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F9" w:rsidRPr="00D613F9" w:rsidRDefault="00D613F9" w:rsidP="00D613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613F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613F9" w:rsidRPr="00D613F9" w:rsidRDefault="00D613F9" w:rsidP="00D613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613F9">
        <w:rPr>
          <w:rFonts w:ascii="Tahoma" w:eastAsia="Times New Roman" w:hAnsi="Tahoma" w:cs="Tahoma"/>
          <w:sz w:val="21"/>
          <w:szCs w:val="21"/>
          <w:lang w:eastAsia="ru-RU"/>
        </w:rPr>
        <w:t xml:space="preserve">для </w:t>
      </w:r>
      <w:bookmarkStart w:id="0" w:name="_GoBack"/>
      <w:bookmarkEnd w:id="0"/>
      <w:r w:rsidRPr="00D613F9">
        <w:rPr>
          <w:rFonts w:ascii="Tahoma" w:eastAsia="Times New Roman" w:hAnsi="Tahoma" w:cs="Tahoma"/>
          <w:sz w:val="21"/>
          <w:szCs w:val="21"/>
          <w:lang w:eastAsia="ru-RU"/>
        </w:rPr>
        <w:t>закупки №0133300001715000148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613F9" w:rsidRPr="00D613F9" w:rsidTr="00D613F9">
        <w:tc>
          <w:tcPr>
            <w:tcW w:w="2000" w:type="pct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0133300001715000148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опубликованию в печатном издании официальных и информационных материалов о приватизации в отношении объектов муниципальной собственности, результатах сделок приватизации о проведении и результатах торгов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</w:t>
            </w: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Ивановский городской комитет по управлению имуществом Местонахождение: 153000, Российская Федерация, Ивановская область, Иваново г, Иваново г, пл. Революции, д.6, оф.1117 Почтовый адрес: 153000, Российская Федерация, Ивановская область, Иваново г, Иваново г, пл. Революции, д.6, оф.1117 Адрес электронной почты: gkui@mail.ru Телефон, факс: 7-4932-325424 Контактные лица:</w:t>
            </w:r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Леонтьев А.Н. - ответственное лицо контрактной службы 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16.04.2015 18:00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24.04.2015 08:00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27.04.2015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1800000.00 Российский рубль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1800000.00 Российский рубль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Оказание услуг должно производиться в периодическом печатном издании, распространяемом на территории </w:t>
            </w:r>
            <w:proofErr w:type="spell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Ивановской области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до 31.12.2015 года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18000.00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613F9" w:rsidRPr="00D613F9" w:rsidTr="00D613F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1224"/>
              <w:gridCol w:w="1548"/>
              <w:gridCol w:w="1054"/>
              <w:gridCol w:w="1124"/>
              <w:gridCol w:w="1106"/>
              <w:gridCol w:w="1096"/>
            </w:tblGrid>
            <w:tr w:rsidR="00D613F9" w:rsidRPr="00D613F9">
              <w:tc>
                <w:tcPr>
                  <w:tcW w:w="0" w:type="auto"/>
                  <w:gridSpan w:val="7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613F9" w:rsidRPr="00D613F9"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613F9" w:rsidRPr="00D613F9"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опубликованию в печатном издании официальных и информационных материалов о приватизации в отношении объектов муниципальной собственности, результатах сделок приватизации, о проведении и результатах торгов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22.12.21.110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1800000.00</w:t>
                  </w:r>
                </w:p>
              </w:tc>
            </w:tr>
            <w:tr w:rsidR="00D613F9" w:rsidRPr="00D613F9">
              <w:tc>
                <w:tcPr>
                  <w:tcW w:w="0" w:type="auto"/>
                  <w:gridSpan w:val="7"/>
                  <w:vAlign w:val="center"/>
                  <w:hideMark/>
                </w:tcPr>
                <w:p w:rsidR="00D613F9" w:rsidRPr="00D613F9" w:rsidRDefault="00D613F9" w:rsidP="00D613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1800000.00</w:t>
                  </w:r>
                </w:p>
              </w:tc>
            </w:tr>
          </w:tbl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613F9" w:rsidRPr="00D613F9" w:rsidTr="00D613F9">
        <w:tc>
          <w:tcPr>
            <w:tcW w:w="0" w:type="auto"/>
            <w:gridSpan w:val="2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 </w:t>
            </w:r>
            <w:proofErr w:type="spellStart"/>
            <w:proofErr w:type="gramStart"/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обр</w:t>
            </w:r>
            <w:proofErr w:type="spellEnd"/>
            <w:proofErr w:type="gramEnd"/>
          </w:p>
        </w:tc>
      </w:tr>
      <w:tr w:rsidR="00D613F9" w:rsidRPr="00D613F9" w:rsidTr="00D613F9"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613F9" w:rsidRPr="00D613F9" w:rsidRDefault="00D613F9" w:rsidP="00D6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16.04.2015 17:18</w:t>
            </w:r>
          </w:p>
        </w:tc>
      </w:tr>
    </w:tbl>
    <w:p w:rsidR="00185242" w:rsidRDefault="00D613F9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F9"/>
    <w:rsid w:val="003519AC"/>
    <w:rsid w:val="00D43E89"/>
    <w:rsid w:val="00D613F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2015-04-16T14:21:00Z</dcterms:created>
  <dcterms:modified xsi:type="dcterms:W3CDTF">2015-04-16T14:22:00Z</dcterms:modified>
</cp:coreProperties>
</file>