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C23" w:rsidRPr="008E7C23" w:rsidRDefault="008E7C23" w:rsidP="008E7C2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8E7C23">
        <w:rPr>
          <w:rFonts w:ascii="Tahoma" w:eastAsia="Times New Roman" w:hAnsi="Tahoma" w:cs="Tahoma"/>
          <w:sz w:val="21"/>
          <w:szCs w:val="21"/>
          <w:lang w:eastAsia="ru-RU"/>
        </w:rPr>
        <w:t>Извещение о проведении электронного аукциона</w:t>
      </w:r>
    </w:p>
    <w:p w:rsidR="008E7C23" w:rsidRPr="008E7C23" w:rsidRDefault="008E7C23" w:rsidP="008E7C2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8E7C23">
        <w:rPr>
          <w:rFonts w:ascii="Tahoma" w:eastAsia="Times New Roman" w:hAnsi="Tahoma" w:cs="Tahoma"/>
          <w:sz w:val="21"/>
          <w:szCs w:val="21"/>
          <w:lang w:eastAsia="ru-RU"/>
        </w:rPr>
        <w:t>для закупки №0133300001715000049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8E7C23" w:rsidRPr="008E7C23" w:rsidTr="008E7C23">
        <w:tc>
          <w:tcPr>
            <w:tcW w:w="2000" w:type="pct"/>
            <w:vAlign w:val="center"/>
            <w:hideMark/>
          </w:tcPr>
          <w:p w:rsidR="008E7C23" w:rsidRPr="008E7C23" w:rsidRDefault="008E7C23" w:rsidP="008E7C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8E7C23" w:rsidRPr="008E7C23" w:rsidRDefault="008E7C23" w:rsidP="008E7C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8E7C23" w:rsidRPr="008E7C23" w:rsidTr="008E7C23"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23" w:rsidRPr="008E7C23" w:rsidTr="008E7C23"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0133300001715000049</w:t>
            </w:r>
          </w:p>
        </w:tc>
      </w:tr>
      <w:tr w:rsidR="008E7C23" w:rsidRPr="008E7C23" w:rsidTr="008E7C23"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Продление неисключительных прав использования электронной базы данных, содержащей актуальную консультационную и нормативно-правовую информацию о контрактной системе в сфере закупок товаров, работ, услуг для обеспечения нужд, внедренной и эксплуатируемой в МБУК "Ивановский зоопарк"</w:t>
            </w:r>
          </w:p>
        </w:tc>
      </w:tr>
      <w:tr w:rsidR="008E7C23" w:rsidRPr="008E7C23" w:rsidTr="008E7C23"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8E7C23" w:rsidRPr="008E7C23" w:rsidTr="008E7C23"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РТС-тендер</w:t>
            </w:r>
          </w:p>
        </w:tc>
      </w:tr>
      <w:tr w:rsidR="008E7C23" w:rsidRPr="008E7C23" w:rsidTr="008E7C23"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http://www.rts-tender.ru</w:t>
            </w:r>
          </w:p>
        </w:tc>
      </w:tr>
      <w:tr w:rsidR="008E7C23" w:rsidRPr="008E7C23" w:rsidTr="008E7C23"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Уполномоченный орган</w:t>
            </w:r>
          </w:p>
        </w:tc>
      </w:tr>
      <w:tr w:rsidR="008E7C23" w:rsidRPr="008E7C23" w:rsidTr="008E7C23"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23" w:rsidRPr="008E7C23" w:rsidTr="008E7C23"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ГОРОДА ИВАНОВА</w:t>
            </w:r>
          </w:p>
        </w:tc>
      </w:tr>
      <w:tr w:rsidR="008E7C23" w:rsidRPr="008E7C23" w:rsidTr="008E7C23"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РЕВОЛЮЦИИ, 6</w:t>
            </w:r>
          </w:p>
        </w:tc>
      </w:tr>
      <w:tr w:rsidR="008E7C23" w:rsidRPr="008E7C23" w:rsidTr="008E7C23"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РЕВОЛЮЦИИ, 6</w:t>
            </w:r>
          </w:p>
        </w:tc>
      </w:tr>
      <w:tr w:rsidR="008E7C23" w:rsidRPr="008E7C23" w:rsidTr="008E7C23"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 не указано</w:t>
            </w:r>
          </w:p>
        </w:tc>
      </w:tr>
      <w:tr w:rsidR="008E7C23" w:rsidRPr="008E7C23" w:rsidTr="008E7C23"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mz-kon@ivgoradm.ru</w:t>
            </w:r>
          </w:p>
        </w:tc>
      </w:tr>
      <w:tr w:rsidR="008E7C23" w:rsidRPr="008E7C23" w:rsidTr="008E7C23"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7-4932-594607</w:t>
            </w:r>
          </w:p>
        </w:tc>
      </w:tr>
      <w:tr w:rsidR="008E7C23" w:rsidRPr="008E7C23" w:rsidTr="008E7C23"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8E7C23" w:rsidRPr="008E7C23" w:rsidTr="008E7C23"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  <w:proofErr w:type="gramStart"/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:М</w:t>
            </w:r>
            <w:proofErr w:type="gramEnd"/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униципальное</w:t>
            </w:r>
            <w:proofErr w:type="spellEnd"/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бюджетное учреждение культуры "Ивановский зоологический парк"; Место нахождения/почтовый адрес: 153003, Российская Федерация, Ивановская область, Иваново г, Ленинградская, 2а; Адрес электронной </w:t>
            </w:r>
            <w:proofErr w:type="spellStart"/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почты:zooivanovo@mail.ru</w:t>
            </w:r>
            <w:proofErr w:type="spellEnd"/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; Номер контактного телефона:7-4932-300958; Ответственное должностное лицо </w:t>
            </w:r>
            <w:proofErr w:type="spellStart"/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заказчика:Козлов</w:t>
            </w:r>
            <w:proofErr w:type="spellEnd"/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Максим Евгеньевич</w:t>
            </w:r>
          </w:p>
        </w:tc>
      </w:tr>
      <w:tr w:rsidR="008E7C23" w:rsidRPr="008E7C23" w:rsidTr="008E7C23"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23" w:rsidRPr="008E7C23" w:rsidTr="008E7C23"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25.02.2015 18:00</w:t>
            </w:r>
          </w:p>
        </w:tc>
      </w:tr>
      <w:tr w:rsidR="008E7C23" w:rsidRPr="008E7C23" w:rsidTr="008E7C23"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05.03.2015 08:00</w:t>
            </w:r>
          </w:p>
        </w:tc>
      </w:tr>
      <w:tr w:rsidR="008E7C23" w:rsidRPr="008E7C23" w:rsidTr="008E7C23"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www.rts-tender.ru</w:t>
            </w:r>
          </w:p>
        </w:tc>
      </w:tr>
      <w:tr w:rsidR="008E7C23" w:rsidRPr="008E7C23" w:rsidTr="008E7C23"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пунктом 23 раздела 1.3 "Информационная карта электронного аукциона" части I "Электронный аукцион" документации об электронном аукционе</w:t>
            </w:r>
          </w:p>
        </w:tc>
      </w:tr>
      <w:tr w:rsidR="008E7C23" w:rsidRPr="008E7C23" w:rsidTr="008E7C23"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06.03.2015</w:t>
            </w:r>
          </w:p>
        </w:tc>
      </w:tr>
      <w:tr w:rsidR="008E7C23" w:rsidRPr="008E7C23" w:rsidTr="008E7C23"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10.03.2015</w:t>
            </w:r>
          </w:p>
        </w:tc>
      </w:tr>
      <w:tr w:rsidR="008E7C23" w:rsidRPr="008E7C23" w:rsidTr="008E7C23"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Количество и описание объекта закупки в соответствии с документацией об электронном аукционе</w:t>
            </w:r>
          </w:p>
        </w:tc>
      </w:tr>
      <w:tr w:rsidR="008E7C23" w:rsidRPr="008E7C23" w:rsidTr="008E7C23"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23" w:rsidRPr="008E7C23" w:rsidTr="008E7C23"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56166.66 Российский рубль</w:t>
            </w:r>
          </w:p>
        </w:tc>
      </w:tr>
      <w:tr w:rsidR="008E7C23" w:rsidRPr="008E7C23" w:rsidTr="008E7C23"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города Иванова (субсидия учреждению на выполнение муниципального задания)</w:t>
            </w:r>
          </w:p>
        </w:tc>
      </w:tr>
      <w:tr w:rsidR="008E7C23" w:rsidRPr="008E7C23" w:rsidTr="008E7C23"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23" w:rsidRPr="008E7C23" w:rsidTr="008E7C23"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Муниципальное бюджетное учреждение культуры "Ивановский зоологический парк"</w:t>
            </w:r>
          </w:p>
        </w:tc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E7C23" w:rsidRPr="008E7C23" w:rsidTr="008E7C23"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56166.66 Российский рубль</w:t>
            </w:r>
          </w:p>
        </w:tc>
      </w:tr>
      <w:tr w:rsidR="008E7C23" w:rsidRPr="008E7C23" w:rsidTr="008E7C23"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Ивановская </w:t>
            </w:r>
            <w:proofErr w:type="spellStart"/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Start"/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.И</w:t>
            </w:r>
            <w:proofErr w:type="gramEnd"/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ваново</w:t>
            </w:r>
            <w:proofErr w:type="spellEnd"/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ул. Ленинградская, 2а</w:t>
            </w:r>
          </w:p>
        </w:tc>
      </w:tr>
      <w:tr w:rsidR="008E7C23" w:rsidRPr="008E7C23" w:rsidTr="008E7C23"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течение 3 (трех) рабочих дней с момента заключения контракта</w:t>
            </w:r>
          </w:p>
        </w:tc>
      </w:tr>
      <w:tr w:rsidR="008E7C23" w:rsidRPr="008E7C23" w:rsidTr="008E7C23"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23" w:rsidRPr="008E7C23" w:rsidTr="008E7C23"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E7C23" w:rsidRPr="008E7C23" w:rsidTr="008E7C23"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561.67</w:t>
            </w:r>
          </w:p>
        </w:tc>
      </w:tr>
      <w:tr w:rsidR="008E7C23" w:rsidRPr="008E7C23" w:rsidTr="008E7C23"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со статьей 44 Федерального закона от 05.04.2013 № 44-ФЗ «О контрактной системе в сфере закупок товаров, работ, услуг для государственных и муниципальных нужд»</w:t>
            </w:r>
          </w:p>
        </w:tc>
      </w:tr>
      <w:tr w:rsidR="008E7C23" w:rsidRPr="008E7C23" w:rsidTr="008E7C23"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40302810000005000036</w:t>
            </w:r>
          </w:p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"Номер лицевого счёта" </w:t>
            </w:r>
          </w:p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8E7C23" w:rsidRPr="008E7C23" w:rsidTr="008E7C23"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23" w:rsidRPr="008E7C23" w:rsidTr="008E7C23"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E7C23" w:rsidRPr="008E7C23" w:rsidTr="008E7C23"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2808.33</w:t>
            </w:r>
          </w:p>
        </w:tc>
      </w:tr>
      <w:tr w:rsidR="008E7C23" w:rsidRPr="008E7C23" w:rsidTr="008E7C23"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 заключается после предоставления участником электронного аукциона, с которым заключается контра</w:t>
            </w:r>
            <w:proofErr w:type="gramStart"/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кт в ср</w:t>
            </w:r>
            <w:proofErr w:type="gramEnd"/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ок, установленный для заключения контракта банковской гарантии, выданной банком в соответствии со статьей 45 Закона № 44-ФЗ или внесения денежных средств в размере обеспечения исполнения контракта, указанном в информационной карте документации об электронном аукционе. Способ обеспечения исполнения контракта определяется участником электронного аукциона, с которым заключается контракт, самостоятельно</w:t>
            </w:r>
          </w:p>
        </w:tc>
      </w:tr>
      <w:tr w:rsidR="008E7C23" w:rsidRPr="008E7C23" w:rsidTr="008E7C23"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40302810000005000036</w:t>
            </w:r>
          </w:p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"Номер лицевого счёта" </w:t>
            </w:r>
          </w:p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8E7C23" w:rsidRPr="008E7C23" w:rsidTr="008E7C23"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23" w:rsidRPr="008E7C23" w:rsidTr="008E7C23"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Условия, запреты и ограничения допуска товаров, происходящих из иностранного государства или группы иностранных государств, работ, </w:t>
            </w: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В соответствии с документацией об электронном аукционе</w:t>
            </w:r>
          </w:p>
        </w:tc>
      </w:tr>
      <w:tr w:rsidR="008E7C23" w:rsidRPr="008E7C23" w:rsidTr="008E7C23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6"/>
              <w:gridCol w:w="1224"/>
              <w:gridCol w:w="1665"/>
              <w:gridCol w:w="1051"/>
              <w:gridCol w:w="1124"/>
              <w:gridCol w:w="880"/>
              <w:gridCol w:w="1005"/>
            </w:tblGrid>
            <w:tr w:rsidR="008E7C23" w:rsidRPr="008E7C23">
              <w:tc>
                <w:tcPr>
                  <w:tcW w:w="0" w:type="auto"/>
                  <w:gridSpan w:val="7"/>
                  <w:vAlign w:val="center"/>
                  <w:hideMark/>
                </w:tcPr>
                <w:p w:rsidR="008E7C23" w:rsidRPr="008E7C23" w:rsidRDefault="008E7C23" w:rsidP="008E7C2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E7C2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Российский рубль</w:t>
                  </w:r>
                </w:p>
              </w:tc>
            </w:tr>
            <w:tr w:rsidR="008E7C23" w:rsidRPr="008E7C23">
              <w:tc>
                <w:tcPr>
                  <w:tcW w:w="0" w:type="auto"/>
                  <w:vAlign w:val="center"/>
                  <w:hideMark/>
                </w:tcPr>
                <w:p w:rsidR="008E7C23" w:rsidRPr="008E7C23" w:rsidRDefault="008E7C23" w:rsidP="008E7C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E7C2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C23" w:rsidRPr="008E7C23" w:rsidRDefault="008E7C23" w:rsidP="008E7C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E7C2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C23" w:rsidRPr="008E7C23" w:rsidRDefault="008E7C23" w:rsidP="008E7C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E7C2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C23" w:rsidRPr="008E7C23" w:rsidRDefault="008E7C23" w:rsidP="008E7C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E7C2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C23" w:rsidRPr="008E7C23" w:rsidRDefault="008E7C23" w:rsidP="008E7C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E7C2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C23" w:rsidRPr="008E7C23" w:rsidRDefault="008E7C23" w:rsidP="008E7C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E7C2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8E7C2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8E7C2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8E7C2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8E7C2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C23" w:rsidRPr="008E7C23" w:rsidRDefault="008E7C23" w:rsidP="008E7C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E7C2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8E7C23" w:rsidRPr="008E7C23">
              <w:tc>
                <w:tcPr>
                  <w:tcW w:w="0" w:type="auto"/>
                  <w:vAlign w:val="center"/>
                  <w:hideMark/>
                </w:tcPr>
                <w:p w:rsidR="008E7C23" w:rsidRPr="008E7C23" w:rsidRDefault="008E7C23" w:rsidP="008E7C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E7C2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Продление неисключительных прав использования электронной базы данных, содержащей актуальную консультационную и нормативно-правовую информацию о контрактной системе в сфере закупок товаров, работ, услуг для обеспечения нужд, внедренной и эксплуатируемой в МБУК "Ивановский зоопарк"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C23" w:rsidRPr="008E7C23" w:rsidRDefault="008E7C23" w:rsidP="008E7C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E7C2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72.21.20.117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C23" w:rsidRPr="008E7C23" w:rsidRDefault="008E7C23" w:rsidP="008E7C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E7C2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Муниципальное бюджетное учреждение культуры "Ивановский зоологический парк"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C23" w:rsidRPr="008E7C23" w:rsidRDefault="008E7C23" w:rsidP="008E7C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E7C2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УСЛ </w:t>
                  </w:r>
                  <w:proofErr w:type="gramStart"/>
                  <w:r w:rsidRPr="008E7C2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C23" w:rsidRPr="008E7C23" w:rsidRDefault="008E7C23" w:rsidP="008E7C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E7C2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C23" w:rsidRPr="008E7C23" w:rsidRDefault="008E7C23" w:rsidP="008E7C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E7C2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56166.66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C23" w:rsidRPr="008E7C23" w:rsidRDefault="008E7C23" w:rsidP="008E7C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E7C2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56166.66</w:t>
                  </w:r>
                </w:p>
              </w:tc>
            </w:tr>
            <w:tr w:rsidR="008E7C23" w:rsidRPr="008E7C23">
              <w:tc>
                <w:tcPr>
                  <w:tcW w:w="0" w:type="auto"/>
                  <w:gridSpan w:val="7"/>
                  <w:vAlign w:val="center"/>
                  <w:hideMark/>
                </w:tcPr>
                <w:p w:rsidR="008E7C23" w:rsidRPr="008E7C23" w:rsidRDefault="008E7C23" w:rsidP="008E7C2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E7C2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Итого: 56166.66</w:t>
                  </w:r>
                </w:p>
              </w:tc>
            </w:tr>
          </w:tbl>
          <w:p w:rsidR="008E7C23" w:rsidRPr="008E7C23" w:rsidRDefault="008E7C23" w:rsidP="008E7C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E7C23" w:rsidRPr="008E7C23" w:rsidTr="008E7C23"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23" w:rsidRPr="008E7C23" w:rsidTr="008E7C23"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8E7C23" w:rsidRPr="008E7C23" w:rsidTr="008E7C23"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 к требованию отсутствует</w:t>
            </w:r>
          </w:p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8E7C23" w:rsidRPr="008E7C23" w:rsidTr="008E7C23"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8E7C23" w:rsidRPr="008E7C23" w:rsidTr="008E7C23"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Реквизиты для перечисления обеспечения исполнения контракта в соответствии с документацией об электронном аукционе</w:t>
            </w:r>
          </w:p>
        </w:tc>
      </w:tr>
      <w:tr w:rsidR="008E7C23" w:rsidRPr="008E7C23" w:rsidTr="008E7C23">
        <w:tc>
          <w:tcPr>
            <w:tcW w:w="0" w:type="auto"/>
            <w:gridSpan w:val="2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</w:t>
            </w: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8E7C23" w:rsidRPr="008E7C23" w:rsidTr="008E7C23"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документация </w:t>
            </w:r>
            <w:proofErr w:type="spellStart"/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неиск</w:t>
            </w:r>
            <w:proofErr w:type="gramStart"/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.п</w:t>
            </w:r>
            <w:proofErr w:type="gramEnd"/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рава</w:t>
            </w:r>
            <w:proofErr w:type="spellEnd"/>
          </w:p>
        </w:tc>
      </w:tr>
      <w:tr w:rsidR="008E7C23" w:rsidRPr="008E7C23" w:rsidTr="008E7C23"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8E7C23" w:rsidRPr="008E7C23" w:rsidRDefault="008E7C23" w:rsidP="008E7C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E7C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25.02.2015 13:53</w:t>
            </w:r>
          </w:p>
        </w:tc>
      </w:tr>
    </w:tbl>
    <w:p w:rsidR="0091460B" w:rsidRDefault="0091460B">
      <w:bookmarkStart w:id="0" w:name="_GoBack"/>
      <w:bookmarkEnd w:id="0"/>
    </w:p>
    <w:sectPr w:rsidR="00914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F21"/>
    <w:rsid w:val="002F7F21"/>
    <w:rsid w:val="008E7C23"/>
    <w:rsid w:val="0091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7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E7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E7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8E7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E7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E7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7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E7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E7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8E7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E7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E7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6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25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92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44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1061</Words>
  <Characters>6054</Characters>
  <Application>Microsoft Office Word</Application>
  <DocSecurity>0</DocSecurity>
  <Lines>50</Lines>
  <Paragraphs>14</Paragraphs>
  <ScaleCrop>false</ScaleCrop>
  <Company>Администрация города Иванова</Company>
  <LinksUpToDate>false</LinksUpToDate>
  <CharactersWithSpaces>7101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Олеговна Гурылева</dc:creator>
  <cp:keywords/>
  <dc:description/>
  <cp:lastModifiedBy>Светлана Олеговна Гурылева</cp:lastModifiedBy>
  <cp:revision>3</cp:revision>
  <dcterms:created xsi:type="dcterms:W3CDTF">2015-02-26T06:45:00Z</dcterms:created>
  <dcterms:modified xsi:type="dcterms:W3CDTF">2015-02-26T06:45:00Z</dcterms:modified>
</cp:coreProperties>
</file>