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рассмотрения единственной заявки на участие в </w:t>
      </w:r>
      <w:r w:rsidR="00F20087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>аукционе</w:t>
      </w:r>
    </w:p>
    <w:p w:rsidR="000B5E4E" w:rsidRDefault="004F4BF4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0133300001714001</w:t>
      </w:r>
      <w:r w:rsidR="005609D2">
        <w:rPr>
          <w:rFonts w:ascii="Times New Roman" w:hAnsi="Times New Roman"/>
          <w:b/>
          <w:sz w:val="24"/>
          <w:szCs w:val="24"/>
        </w:rPr>
        <w:t>425</w:t>
      </w:r>
    </w:p>
    <w:p w:rsidR="005609D2" w:rsidRDefault="005609D2" w:rsidP="000B5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F5561">
        <w:rPr>
          <w:rFonts w:ascii="Times New Roman" w:hAnsi="Times New Roman"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5609D2">
        <w:rPr>
          <w:rFonts w:ascii="Times New Roman" w:hAnsi="Times New Roman"/>
          <w:sz w:val="24"/>
          <w:szCs w:val="24"/>
        </w:rPr>
        <w:t>15</w:t>
      </w:r>
      <w:r w:rsidR="004F4BF4">
        <w:rPr>
          <w:rFonts w:ascii="Times New Roman" w:hAnsi="Times New Roman"/>
          <w:sz w:val="24"/>
          <w:szCs w:val="24"/>
        </w:rPr>
        <w:t>.1</w:t>
      </w:r>
      <w:r w:rsidR="00851E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.2014</w:t>
      </w:r>
      <w:r>
        <w:rPr>
          <w:rFonts w:ascii="Times New Roman" w:hAnsi="Times New Roman"/>
          <w:b/>
          <w:bCs/>
          <w:sz w:val="24"/>
          <w:szCs w:val="24"/>
        </w:rPr>
        <w:br/>
      </w:r>
    </w:p>
    <w:p w:rsidR="000B5E4E" w:rsidRPr="00CF354A" w:rsidRDefault="000B5E4E" w:rsidP="000B5E4E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Pr="004F4BF4">
        <w:rPr>
          <w:rFonts w:ascii="Times New Roman" w:hAnsi="Times New Roman"/>
          <w:bCs/>
          <w:sz w:val="24"/>
          <w:szCs w:val="24"/>
        </w:rPr>
        <w:t xml:space="preserve">Заказчик: </w:t>
      </w:r>
      <w:r w:rsidR="005609D2" w:rsidRPr="00283648">
        <w:rPr>
          <w:rFonts w:ascii="Times New Roman" w:eastAsia="Times New Roman" w:hAnsi="Times New Roman"/>
          <w:sz w:val="24"/>
          <w:szCs w:val="24"/>
        </w:rPr>
        <w:t>Администрация города Иванова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Процедура рассмотрения </w:t>
      </w:r>
      <w:r>
        <w:rPr>
          <w:rFonts w:ascii="Times New Roman" w:hAnsi="Times New Roman"/>
          <w:bCs/>
          <w:sz w:val="24"/>
          <w:szCs w:val="24"/>
        </w:rPr>
        <w:t>единственной заявки участника электронного аукциона</w:t>
      </w:r>
      <w:r w:rsidR="004F4BF4">
        <w:rPr>
          <w:rFonts w:ascii="Times New Roman" w:hAnsi="Times New Roman"/>
          <w:sz w:val="24"/>
          <w:szCs w:val="24"/>
        </w:rPr>
        <w:t xml:space="preserve"> № 0133300001714001</w:t>
      </w:r>
      <w:r w:rsidR="005609D2">
        <w:rPr>
          <w:rFonts w:ascii="Times New Roman" w:hAnsi="Times New Roman"/>
          <w:sz w:val="24"/>
          <w:szCs w:val="24"/>
        </w:rPr>
        <w:t>425</w:t>
      </w:r>
      <w:r>
        <w:rPr>
          <w:rFonts w:ascii="Times New Roman" w:hAnsi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5609D2">
        <w:rPr>
          <w:rFonts w:ascii="Times New Roman" w:hAnsi="Times New Roman"/>
          <w:sz w:val="24"/>
          <w:szCs w:val="24"/>
        </w:rPr>
        <w:t>15</w:t>
      </w:r>
      <w:r w:rsidR="004F4BF4">
        <w:rPr>
          <w:rFonts w:ascii="Times New Roman" w:hAnsi="Times New Roman"/>
          <w:sz w:val="24"/>
          <w:szCs w:val="24"/>
        </w:rPr>
        <w:t>.1</w:t>
      </w:r>
      <w:r w:rsidR="00851E2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.2014 по адресу: 153000, Российская Федерация, Ивановская область, г. Иваново,   </w:t>
      </w:r>
      <w:r w:rsidR="0062099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пл. Революции, д. 6, к. 220.</w:t>
      </w:r>
    </w:p>
    <w:p w:rsidR="000B5E4E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910BF" w:rsidRPr="005609D2" w:rsidRDefault="000B5E4E" w:rsidP="005609D2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3.Наименование объекта закупки: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BF4">
        <w:rPr>
          <w:rFonts w:ascii="Times New Roman" w:hAnsi="Times New Roman"/>
          <w:sz w:val="24"/>
          <w:szCs w:val="24"/>
        </w:rPr>
        <w:t>«</w:t>
      </w:r>
      <w:r w:rsidR="005609D2" w:rsidRPr="00FB0710">
        <w:rPr>
          <w:rFonts w:ascii="Times New Roman" w:eastAsia="Times New Roman" w:hAnsi="Times New Roman"/>
          <w:sz w:val="24"/>
          <w:szCs w:val="24"/>
        </w:rPr>
        <w:t>Предоставление услуг связи (абонентская плата за внутрисетевой трафик) для обеспечения работы информационных киосков в сети Интернет</w:t>
      </w:r>
      <w:r w:rsidRPr="004F4BF4">
        <w:rPr>
          <w:rFonts w:ascii="Times New Roman" w:hAnsi="Times New Roman"/>
          <w:sz w:val="24"/>
          <w:szCs w:val="24"/>
        </w:rPr>
        <w:t>»</w:t>
      </w:r>
    </w:p>
    <w:p w:rsidR="000B5E4E" w:rsidRPr="00A910BF" w:rsidRDefault="000B5E4E" w:rsidP="00A910B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Начальная (максимальная) цена контракта</w:t>
      </w:r>
      <w:r w:rsidRPr="00A910BF">
        <w:rPr>
          <w:rFonts w:ascii="Times New Roman" w:hAnsi="Times New Roman"/>
          <w:bCs/>
          <w:sz w:val="24"/>
          <w:szCs w:val="24"/>
        </w:rPr>
        <w:t>:</w:t>
      </w:r>
      <w:r w:rsidRPr="00A910BF">
        <w:rPr>
          <w:rFonts w:ascii="Times New Roman" w:hAnsi="Times New Roman"/>
          <w:sz w:val="24"/>
          <w:szCs w:val="24"/>
        </w:rPr>
        <w:t xml:space="preserve"> </w:t>
      </w:r>
      <w:r w:rsidR="005609D2">
        <w:rPr>
          <w:rFonts w:ascii="Times New Roman" w:eastAsia="Times New Roman" w:hAnsi="Times New Roman"/>
          <w:sz w:val="24"/>
          <w:szCs w:val="24"/>
        </w:rPr>
        <w:t xml:space="preserve">104 500, </w:t>
      </w:r>
      <w:r w:rsidR="005609D2" w:rsidRPr="00775AC5">
        <w:rPr>
          <w:rFonts w:ascii="Times New Roman" w:eastAsia="Times New Roman" w:hAnsi="Times New Roman"/>
          <w:sz w:val="24"/>
          <w:szCs w:val="24"/>
        </w:rPr>
        <w:t xml:space="preserve">00 </w:t>
      </w:r>
      <w:r w:rsidRPr="00A910BF">
        <w:rPr>
          <w:rFonts w:ascii="Times New Roman" w:hAnsi="Times New Roman"/>
          <w:sz w:val="24"/>
          <w:szCs w:val="24"/>
        </w:rPr>
        <w:t>руб.</w:t>
      </w:r>
    </w:p>
    <w:p w:rsidR="000B5E4E" w:rsidRPr="004F4BF4" w:rsidRDefault="000B5E4E" w:rsidP="000B5E4E">
      <w:pPr>
        <w:keepNext/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Извещение и документация об электронно</w:t>
      </w:r>
      <w:r w:rsidR="004F4BF4">
        <w:rPr>
          <w:rFonts w:ascii="Times New Roman" w:hAnsi="Times New Roman"/>
          <w:sz w:val="24"/>
          <w:szCs w:val="24"/>
        </w:rPr>
        <w:t>м аукционе № 013330</w:t>
      </w:r>
      <w:r w:rsidR="00D16C1F">
        <w:rPr>
          <w:rFonts w:ascii="Times New Roman" w:hAnsi="Times New Roman"/>
          <w:sz w:val="24"/>
          <w:szCs w:val="24"/>
        </w:rPr>
        <w:t>0001714001</w:t>
      </w:r>
      <w:r w:rsidR="005609D2">
        <w:rPr>
          <w:rFonts w:ascii="Times New Roman" w:hAnsi="Times New Roman"/>
          <w:sz w:val="24"/>
          <w:szCs w:val="24"/>
        </w:rPr>
        <w:t>425</w:t>
      </w:r>
      <w:r w:rsidR="00A910BF">
        <w:rPr>
          <w:rFonts w:ascii="Times New Roman" w:hAnsi="Times New Roman"/>
          <w:sz w:val="24"/>
          <w:szCs w:val="24"/>
        </w:rPr>
        <w:t xml:space="preserve"> </w:t>
      </w:r>
      <w:r w:rsidR="00D16C1F">
        <w:rPr>
          <w:rFonts w:ascii="Times New Roman" w:hAnsi="Times New Roman"/>
          <w:sz w:val="24"/>
          <w:szCs w:val="24"/>
        </w:rPr>
        <w:t>были размещены «</w:t>
      </w:r>
      <w:r w:rsidR="005609D2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» </w:t>
      </w:r>
      <w:r w:rsidR="005609D2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>
          <w:rPr>
            <w:rStyle w:val="a3"/>
            <w:rFonts w:ascii="Times New Roman" w:hAnsi="Times New Roman"/>
            <w:color w:val="0000FF"/>
            <w:sz w:val="24"/>
            <w:szCs w:val="24"/>
            <w:u w:val="none"/>
          </w:rPr>
          <w:t>www.rts-tender.ru</w:t>
        </w:r>
      </w:hyperlink>
      <w:r>
        <w:rPr>
          <w:rFonts w:ascii="Times New Roman" w:hAnsi="Times New Roman"/>
          <w:sz w:val="24"/>
          <w:szCs w:val="24"/>
        </w:rPr>
        <w:t>) и в единой информационной системе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  <w:lang w:val="x-none" w:eastAsia="x-none"/>
          </w:rPr>
          <w:t>www.zakupki.gov.ru</w:t>
        </w:r>
      </w:hyperlink>
      <w:r>
        <w:rPr>
          <w:rFonts w:ascii="Times New Roman" w:hAnsi="Times New Roman"/>
          <w:color w:val="000000"/>
          <w:sz w:val="24"/>
          <w:szCs w:val="24"/>
          <w:lang w:eastAsia="x-none"/>
        </w:rPr>
        <w:t>).</w:t>
      </w:r>
    </w:p>
    <w:p w:rsidR="000B5E4E" w:rsidRDefault="000B5E4E" w:rsidP="000B5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0B5E4E" w:rsidRDefault="000B5E4E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A910BF" w:rsidRDefault="00A910BF" w:rsidP="000B5E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6999"/>
      </w:tblGrid>
      <w:tr w:rsidR="00A910BF" w:rsidRPr="00A910BF" w:rsidTr="00A910BF">
        <w:trPr>
          <w:trHeight w:val="636"/>
        </w:trPr>
        <w:tc>
          <w:tcPr>
            <w:tcW w:w="2631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A910BF" w:rsidRPr="00A910BF" w:rsidTr="00A910BF">
        <w:trPr>
          <w:trHeight w:val="636"/>
        </w:trPr>
        <w:tc>
          <w:tcPr>
            <w:tcW w:w="2631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Седых Е.Л.</w:t>
            </w:r>
          </w:p>
        </w:tc>
        <w:tc>
          <w:tcPr>
            <w:tcW w:w="293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A910BF">
              <w:rPr>
                <w:rFonts w:ascii="Times New Roman" w:hAnsi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A910BF">
              <w:rPr>
                <w:rFonts w:ascii="Times New Roman" w:hAnsi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A910BF" w:rsidRPr="00A910BF" w:rsidTr="00A910BF">
        <w:trPr>
          <w:trHeight w:val="877"/>
        </w:trPr>
        <w:tc>
          <w:tcPr>
            <w:tcW w:w="2631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Сергеева Е.В.</w:t>
            </w: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Иванкина И.В.</w:t>
            </w:r>
          </w:p>
        </w:tc>
        <w:tc>
          <w:tcPr>
            <w:tcW w:w="293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0BF" w:rsidRPr="00A910BF" w:rsidRDefault="00A910BF" w:rsidP="00A910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  <w:hideMark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A910BF" w:rsidRPr="00A910BF" w:rsidTr="00A910BF">
        <w:trPr>
          <w:trHeight w:val="942"/>
        </w:trPr>
        <w:tc>
          <w:tcPr>
            <w:tcW w:w="2631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ind w:right="-3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910BF">
              <w:rPr>
                <w:rFonts w:ascii="Times New Roman" w:hAnsi="Times New Roman"/>
                <w:sz w:val="24"/>
                <w:szCs w:val="24"/>
              </w:rPr>
              <w:t>Гурылева</w:t>
            </w:r>
            <w:proofErr w:type="spellEnd"/>
            <w:r w:rsidRPr="00A910BF"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293" w:type="dxa"/>
          </w:tcPr>
          <w:p w:rsidR="00A910BF" w:rsidRPr="00A910BF" w:rsidRDefault="00A910BF" w:rsidP="00A910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99" w:type="dxa"/>
          </w:tcPr>
          <w:p w:rsidR="00A910BF" w:rsidRPr="00A910BF" w:rsidRDefault="00A910BF" w:rsidP="00A910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0BF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  <w:proofErr w:type="gramStart"/>
            <w:r w:rsidRPr="00A910BF">
              <w:rPr>
                <w:rFonts w:ascii="Times New Roman" w:hAnsi="Times New Roman"/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A910BF">
              <w:rPr>
                <w:rFonts w:ascii="Times New Roman" w:hAnsi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 окончании срока подачи заявок до </w:t>
      </w:r>
      <w:r w:rsidR="00851E2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 час. 00 мин. (время московское) «</w:t>
      </w:r>
      <w:r w:rsidR="005609D2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» </w:t>
      </w:r>
      <w:r w:rsidR="00A910BF">
        <w:rPr>
          <w:rFonts w:ascii="Times New Roman" w:hAnsi="Times New Roman"/>
          <w:sz w:val="24"/>
          <w:szCs w:val="24"/>
        </w:rPr>
        <w:t>декабря</w:t>
      </w:r>
      <w:r w:rsidR="004F4B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 года была подана одна заявка от</w:t>
      </w:r>
      <w:r w:rsidR="00F20087">
        <w:rPr>
          <w:rFonts w:ascii="Times New Roman" w:hAnsi="Times New Roman"/>
          <w:sz w:val="24"/>
          <w:szCs w:val="24"/>
        </w:rPr>
        <w:t xml:space="preserve"> участника с порядковым номером</w:t>
      </w:r>
      <w:r>
        <w:rPr>
          <w:rFonts w:ascii="Times New Roman" w:hAnsi="Times New Roman"/>
          <w:sz w:val="24"/>
          <w:szCs w:val="24"/>
        </w:rPr>
        <w:t xml:space="preserve"> 1.</w:t>
      </w:r>
    </w:p>
    <w:p w:rsidR="000B5E4E" w:rsidRDefault="000B5E4E" w:rsidP="000B5E4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7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ч. 16 ст. 66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hyperlink r:id="rId8" w:history="1">
        <w:r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</w:t>
      </w:r>
      <w:r w:rsidR="004F4BF4">
        <w:rPr>
          <w:rFonts w:ascii="Times New Roman" w:hAnsi="Times New Roman"/>
          <w:sz w:val="24"/>
          <w:szCs w:val="24"/>
        </w:rPr>
        <w:t>нн</w:t>
      </w:r>
      <w:r w:rsidR="008D4954">
        <w:rPr>
          <w:rFonts w:ascii="Times New Roman" w:hAnsi="Times New Roman"/>
          <w:sz w:val="24"/>
          <w:szCs w:val="24"/>
        </w:rPr>
        <w:t>ый аукцион № 0133300001714001</w:t>
      </w:r>
      <w:r w:rsidR="005609D2">
        <w:rPr>
          <w:rFonts w:ascii="Times New Roman" w:hAnsi="Times New Roman"/>
          <w:sz w:val="24"/>
          <w:szCs w:val="24"/>
        </w:rPr>
        <w:t>425</w:t>
      </w:r>
      <w:r w:rsidR="004141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0B5E4E" w:rsidRDefault="000B5E4E" w:rsidP="008D4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9.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Аукционная комиссия в соответствии со ст. 71</w:t>
      </w:r>
      <w:r>
        <w:rPr>
          <w:rFonts w:ascii="Times New Roman" w:hAnsi="Times New Roman"/>
          <w:sz w:val="24"/>
          <w:szCs w:val="24"/>
        </w:rPr>
        <w:t xml:space="preserve"> Закона № 44-ФЗ рассмотрела первую и вторую части </w:t>
      </w:r>
      <w:r>
        <w:rPr>
          <w:rFonts w:ascii="Times New Roman" w:hAnsi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>
        <w:rPr>
          <w:rFonts w:ascii="Times New Roman" w:hAnsi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</w:t>
      </w:r>
      <w:r>
        <w:rPr>
          <w:rFonts w:ascii="Times New Roman" w:hAnsi="Times New Roman"/>
          <w:sz w:val="24"/>
          <w:szCs w:val="24"/>
        </w:rPr>
        <w:lastRenderedPageBreak/>
        <w:t xml:space="preserve">аукционе в реестре участников такого аукциона, получивших аккредитацию на электронной площадке, </w:t>
      </w:r>
      <w:r>
        <w:rPr>
          <w:rFonts w:ascii="Times New Roman" w:hAnsi="Times New Roman"/>
          <w:color w:val="000000"/>
          <w:sz w:val="24"/>
          <w:szCs w:val="24"/>
        </w:rPr>
        <w:t xml:space="preserve">на предмет соответствия требованиям </w:t>
      </w:r>
      <w:r>
        <w:rPr>
          <w:rFonts w:ascii="Times New Roman" w:hAnsi="Times New Roman"/>
          <w:sz w:val="24"/>
          <w:szCs w:val="24"/>
        </w:rPr>
        <w:t>Закона № 44-ФЗ</w:t>
      </w:r>
      <w:r>
        <w:rPr>
          <w:rFonts w:ascii="Times New Roman" w:hAnsi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0B5E4E" w:rsidRDefault="000B5E4E" w:rsidP="000B5E4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="-209" w:tblpY="82"/>
        <w:tblW w:w="1013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2127"/>
        <w:gridCol w:w="2552"/>
        <w:gridCol w:w="1984"/>
        <w:gridCol w:w="1701"/>
        <w:gridCol w:w="850"/>
      </w:tblGrid>
      <w:tr w:rsidR="0062099C" w:rsidRPr="000420E0" w:rsidTr="00A15E37">
        <w:trPr>
          <w:trHeight w:val="600"/>
        </w:trPr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0420E0" w:rsidRDefault="0062099C" w:rsidP="00A15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E0">
              <w:rPr>
                <w:rFonts w:ascii="Times New Roman" w:hAnsi="Times New Roman"/>
                <w:sz w:val="24"/>
                <w:szCs w:val="24"/>
              </w:rPr>
              <w:t>Порядковый номер заявки участника электронного аукциона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0420E0" w:rsidRDefault="0062099C" w:rsidP="00A15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E0">
              <w:rPr>
                <w:rFonts w:ascii="Times New Roman" w:hAnsi="Times New Roman"/>
                <w:sz w:val="24"/>
                <w:szCs w:val="24"/>
              </w:rPr>
              <w:t>Участник электронного аукциона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0420E0" w:rsidRDefault="0062099C" w:rsidP="00A15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E0">
              <w:rPr>
                <w:rFonts w:ascii="Times New Roman" w:hAnsi="Times New Roman"/>
                <w:sz w:val="24"/>
                <w:szCs w:val="24"/>
              </w:rPr>
              <w:t xml:space="preserve">Решение членов </w:t>
            </w:r>
            <w:proofErr w:type="gramStart"/>
            <w:r w:rsidRPr="000420E0">
              <w:rPr>
                <w:rFonts w:ascii="Times New Roman" w:hAnsi="Times New Roman"/>
                <w:sz w:val="24"/>
                <w:szCs w:val="24"/>
              </w:rPr>
              <w:t>аукционной</w:t>
            </w:r>
            <w:proofErr w:type="gramEnd"/>
          </w:p>
          <w:p w:rsidR="0062099C" w:rsidRPr="000420E0" w:rsidRDefault="0062099C" w:rsidP="00A15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E0"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0420E0" w:rsidRDefault="0062099C" w:rsidP="00A15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E0">
              <w:rPr>
                <w:rFonts w:ascii="Times New Roman" w:hAnsi="Times New Roman"/>
                <w:sz w:val="24"/>
                <w:szCs w:val="24"/>
              </w:rPr>
              <w:t>Сведения о решении каждого члена аукционной комиссии</w:t>
            </w:r>
          </w:p>
        </w:tc>
      </w:tr>
      <w:tr w:rsidR="0062099C" w:rsidRPr="000420E0" w:rsidTr="00A15E37">
        <w:trPr>
          <w:trHeight w:val="400"/>
        </w:trPr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0420E0" w:rsidRDefault="0062099C" w:rsidP="00A15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0420E0" w:rsidRDefault="0062099C" w:rsidP="00A15E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0420E0" w:rsidRDefault="0062099C" w:rsidP="00A15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E0">
              <w:rPr>
                <w:rFonts w:ascii="Times New Roman" w:hAnsi="Times New Roman"/>
                <w:sz w:val="24"/>
                <w:szCs w:val="24"/>
              </w:rPr>
              <w:t>О соответствии участника электронного аукциона и заявки участника</w:t>
            </w:r>
          </w:p>
          <w:p w:rsidR="0062099C" w:rsidRPr="000420E0" w:rsidRDefault="0062099C" w:rsidP="00A15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E0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0420E0" w:rsidRDefault="0062099C" w:rsidP="00A15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E0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0420E0" w:rsidRDefault="0062099C" w:rsidP="00A15E3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E0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 44-ФЗ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0420E0" w:rsidRDefault="0062099C" w:rsidP="00A15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E0">
              <w:rPr>
                <w:rFonts w:ascii="Times New Roman" w:hAnsi="Times New Roman"/>
                <w:sz w:val="24"/>
                <w:szCs w:val="24"/>
              </w:rPr>
              <w:t>О не соответствии участника электронного аукциона и заявки участника</w:t>
            </w:r>
          </w:p>
          <w:p w:rsidR="0062099C" w:rsidRPr="000420E0" w:rsidRDefault="0062099C" w:rsidP="00A15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E0">
              <w:rPr>
                <w:rFonts w:ascii="Times New Roman" w:hAnsi="Times New Roman"/>
                <w:sz w:val="24"/>
                <w:szCs w:val="24"/>
              </w:rPr>
              <w:t>требованиям</w:t>
            </w:r>
          </w:p>
          <w:p w:rsidR="0062099C" w:rsidRPr="000420E0" w:rsidRDefault="0062099C" w:rsidP="00A15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E0">
              <w:rPr>
                <w:rFonts w:ascii="Times New Roman" w:hAnsi="Times New Roman"/>
                <w:sz w:val="24"/>
                <w:szCs w:val="24"/>
              </w:rPr>
              <w:t>документации</w:t>
            </w:r>
          </w:p>
          <w:p w:rsidR="0062099C" w:rsidRPr="000420E0" w:rsidRDefault="0062099C" w:rsidP="00A15E37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E0">
              <w:rPr>
                <w:rFonts w:ascii="Times New Roman" w:hAnsi="Times New Roman"/>
                <w:sz w:val="24"/>
                <w:szCs w:val="24"/>
              </w:rPr>
              <w:t>об электронном аукционе и Закона № 44-ФЗ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0420E0" w:rsidRDefault="0062099C" w:rsidP="00A15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E0">
              <w:rPr>
                <w:rFonts w:ascii="Times New Roman" w:hAnsi="Times New Roman"/>
                <w:sz w:val="24"/>
                <w:szCs w:val="24"/>
              </w:rPr>
              <w:t>Голосовали «за» принятое решение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0420E0" w:rsidRDefault="0062099C" w:rsidP="00A15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E0">
              <w:rPr>
                <w:rFonts w:ascii="Times New Roman" w:hAnsi="Times New Roman"/>
                <w:sz w:val="24"/>
                <w:szCs w:val="24"/>
              </w:rPr>
              <w:t>Голосовали «против» принятого решения</w:t>
            </w:r>
          </w:p>
        </w:tc>
      </w:tr>
      <w:tr w:rsidR="0062099C" w:rsidRPr="000420E0" w:rsidTr="00A15E37">
        <w:trPr>
          <w:trHeight w:val="1800"/>
        </w:trPr>
        <w:tc>
          <w:tcPr>
            <w:tcW w:w="9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0420E0" w:rsidRDefault="0062099C" w:rsidP="00A15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099C" w:rsidRPr="000420E0" w:rsidRDefault="000420E0" w:rsidP="00A15E37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E0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0420E0">
              <w:rPr>
                <w:rFonts w:ascii="Times New Roman" w:hAnsi="Times New Roman"/>
                <w:sz w:val="24"/>
                <w:szCs w:val="24"/>
              </w:rPr>
              <w:t>Интеркомтел</w:t>
            </w:r>
            <w:proofErr w:type="spellEnd"/>
            <w:r w:rsidRPr="000420E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32FE2" w:rsidRPr="000420E0" w:rsidRDefault="00932FE2" w:rsidP="00A15E37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99C" w:rsidRPr="000420E0" w:rsidRDefault="0062099C" w:rsidP="00A15E37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E0">
              <w:rPr>
                <w:rFonts w:ascii="Times New Roman" w:hAnsi="Times New Roman"/>
                <w:sz w:val="24"/>
                <w:szCs w:val="24"/>
              </w:rPr>
              <w:t>ИНН</w:t>
            </w:r>
            <w:r w:rsidR="00705E8B" w:rsidRPr="00042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20E0" w:rsidRPr="000420E0">
              <w:rPr>
                <w:rFonts w:ascii="Times New Roman" w:hAnsi="Times New Roman"/>
                <w:sz w:val="24"/>
                <w:szCs w:val="24"/>
              </w:rPr>
              <w:t>3702087103</w:t>
            </w:r>
          </w:p>
          <w:p w:rsidR="0062099C" w:rsidRPr="000420E0" w:rsidRDefault="0062099C" w:rsidP="00A15E37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0420E0" w:rsidRDefault="0062099C" w:rsidP="00A15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E0">
              <w:rPr>
                <w:rFonts w:ascii="Times New Roman" w:hAnsi="Times New Roman"/>
                <w:sz w:val="24"/>
                <w:szCs w:val="24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0420E0" w:rsidRDefault="0062099C" w:rsidP="00A15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0420E0" w:rsidRDefault="0062099C" w:rsidP="00A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0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Н.Б. Абрамова</w:t>
            </w:r>
          </w:p>
          <w:p w:rsidR="00932FE2" w:rsidRPr="000420E0" w:rsidRDefault="00932FE2" w:rsidP="00A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0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Е.Л. Седых</w:t>
            </w:r>
          </w:p>
          <w:p w:rsidR="0062099C" w:rsidRPr="000420E0" w:rsidRDefault="0062099C" w:rsidP="00A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0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Е.В. Сергеева</w:t>
            </w:r>
          </w:p>
          <w:p w:rsidR="0062099C" w:rsidRPr="000420E0" w:rsidRDefault="0062099C" w:rsidP="00A15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20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</w:p>
          <w:p w:rsidR="0062099C" w:rsidRPr="000420E0" w:rsidRDefault="0062099C" w:rsidP="00A15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E0">
              <w:rPr>
                <w:rFonts w:ascii="Times New Roman" w:hAnsi="Times New Roman"/>
                <w:sz w:val="24"/>
                <w:szCs w:val="24"/>
              </w:rPr>
              <w:t>С.</w:t>
            </w:r>
            <w:r w:rsidR="00932FE2" w:rsidRPr="000420E0">
              <w:rPr>
                <w:rFonts w:ascii="Times New Roman" w:hAnsi="Times New Roman"/>
                <w:sz w:val="24"/>
                <w:szCs w:val="24"/>
              </w:rPr>
              <w:t xml:space="preserve">О. </w:t>
            </w:r>
            <w:proofErr w:type="spellStart"/>
            <w:r w:rsidR="00932FE2" w:rsidRPr="000420E0">
              <w:rPr>
                <w:rFonts w:ascii="Times New Roman" w:hAnsi="Times New Roman"/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099C" w:rsidRPr="000420E0" w:rsidRDefault="0062099C" w:rsidP="00A15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E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10</w:t>
      </w:r>
      <w:r w:rsidRPr="00D6123B">
        <w:rPr>
          <w:rFonts w:ascii="Times New Roman" w:hAnsi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6123B">
        <w:rPr>
          <w:rFonts w:ascii="Times New Roman" w:hAnsi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rts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tender</w:t>
        </w:r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D6123B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6123B">
        <w:rPr>
          <w:rFonts w:ascii="Times New Roman" w:hAnsi="Times New Roman"/>
          <w:sz w:val="24"/>
          <w:szCs w:val="24"/>
        </w:rPr>
        <w:t xml:space="preserve"> в соответствии </w:t>
      </w:r>
      <w:r w:rsidRPr="00D6123B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D6123B">
          <w:rPr>
            <w:rFonts w:ascii="Times New Roman" w:hAnsi="Times New Roman"/>
            <w:color w:val="000000" w:themeColor="text1"/>
            <w:sz w:val="24"/>
            <w:szCs w:val="24"/>
          </w:rPr>
          <w:t>п. 3 ч. 1 ст. 71</w:t>
        </w:r>
      </w:hyperlink>
      <w:r w:rsidRPr="00D6123B">
        <w:rPr>
          <w:rFonts w:ascii="Times New Roman" w:hAnsi="Times New Roman"/>
          <w:sz w:val="24"/>
          <w:szCs w:val="24"/>
        </w:rPr>
        <w:t xml:space="preserve"> Закона № 44-ФЗ.</w:t>
      </w:r>
    </w:p>
    <w:p w:rsidR="008D4954" w:rsidRPr="00D6123B" w:rsidRDefault="008D4954" w:rsidP="008D495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:rsidR="000B5E4E" w:rsidRDefault="000B5E4E" w:rsidP="000B5E4E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642"/>
      </w:tblGrid>
      <w:tr w:rsidR="001D5D5D" w:rsidRPr="001D5D5D" w:rsidTr="00F10173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pStyle w:val="a7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D5D5D">
              <w:rPr>
                <w:rFonts w:ascii="Times New Roman" w:hAnsi="Times New Roman" w:cs="Times New Roman"/>
                <w:szCs w:val="24"/>
              </w:rPr>
              <w:t xml:space="preserve">________________/Н.Б. Абрамова/ </w:t>
            </w:r>
          </w:p>
          <w:p w:rsidR="001D5D5D" w:rsidRPr="001D5D5D" w:rsidRDefault="001D5D5D" w:rsidP="001D5D5D">
            <w:pPr>
              <w:pStyle w:val="a7"/>
              <w:ind w:left="175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D5D5D" w:rsidRPr="001D5D5D" w:rsidRDefault="001D5D5D" w:rsidP="001D5D5D">
            <w:pPr>
              <w:pStyle w:val="a7"/>
              <w:ind w:left="0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D5D5D">
              <w:rPr>
                <w:rFonts w:ascii="Times New Roman" w:hAnsi="Times New Roman" w:cs="Times New Roman"/>
                <w:szCs w:val="24"/>
              </w:rPr>
              <w:t xml:space="preserve">   ________________/Е.Л. Седых/</w:t>
            </w:r>
          </w:p>
          <w:p w:rsidR="001D5D5D" w:rsidRPr="001D5D5D" w:rsidRDefault="001D5D5D" w:rsidP="001D5D5D">
            <w:pPr>
              <w:pStyle w:val="a7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1D5D5D">
              <w:rPr>
                <w:rFonts w:ascii="Times New Roman" w:hAnsi="Times New Roman" w:cs="Times New Roman"/>
                <w:szCs w:val="24"/>
              </w:rPr>
              <w:t>___________</w:t>
            </w:r>
          </w:p>
        </w:tc>
      </w:tr>
      <w:tr w:rsidR="001D5D5D" w:rsidRPr="001D5D5D" w:rsidTr="00F10173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>________________/Е.В. Сергеева/</w:t>
            </w:r>
          </w:p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>________________ /И.В. Иванкина/</w:t>
            </w:r>
          </w:p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</w:p>
          <w:p w:rsidR="001D5D5D" w:rsidRPr="001D5D5D" w:rsidRDefault="001D5D5D" w:rsidP="001D5D5D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 xml:space="preserve">________________ /С.О. </w:t>
            </w:r>
            <w:proofErr w:type="spellStart"/>
            <w:r w:rsidRPr="001D5D5D">
              <w:rPr>
                <w:rFonts w:ascii="Times New Roman" w:hAnsi="Times New Roman"/>
                <w:sz w:val="24"/>
                <w:szCs w:val="24"/>
              </w:rPr>
              <w:t>Гурылева</w:t>
            </w:r>
            <w:proofErr w:type="spellEnd"/>
            <w:r w:rsidRPr="001D5D5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1D5D5D" w:rsidRPr="001D5D5D" w:rsidTr="00F10173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1D5D5D" w:rsidRPr="001D5D5D" w:rsidRDefault="001D5D5D" w:rsidP="001D5D5D">
            <w:pPr>
              <w:pStyle w:val="a7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1D5D5D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1D5D5D" w:rsidRPr="001D5D5D" w:rsidRDefault="001D5D5D" w:rsidP="001D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D5D5D" w:rsidRPr="001D5D5D" w:rsidRDefault="001D5D5D" w:rsidP="001D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D5D">
              <w:rPr>
                <w:rFonts w:ascii="Times New Roman" w:hAnsi="Times New Roman"/>
                <w:sz w:val="24"/>
                <w:szCs w:val="24"/>
              </w:rPr>
              <w:t xml:space="preserve">   ________________/                           /</w:t>
            </w:r>
          </w:p>
        </w:tc>
      </w:tr>
    </w:tbl>
    <w:p w:rsidR="009158DD" w:rsidRDefault="009158DD"/>
    <w:sectPr w:rsidR="009158DD" w:rsidSect="005609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4E"/>
    <w:rsid w:val="000420E0"/>
    <w:rsid w:val="000B5E4E"/>
    <w:rsid w:val="001145C6"/>
    <w:rsid w:val="001D5D5D"/>
    <w:rsid w:val="00256006"/>
    <w:rsid w:val="00265A14"/>
    <w:rsid w:val="004141E0"/>
    <w:rsid w:val="004F4BF4"/>
    <w:rsid w:val="005609D2"/>
    <w:rsid w:val="0062099C"/>
    <w:rsid w:val="006F48C1"/>
    <w:rsid w:val="00705E8B"/>
    <w:rsid w:val="007C1445"/>
    <w:rsid w:val="00851E27"/>
    <w:rsid w:val="00866BCD"/>
    <w:rsid w:val="008D4954"/>
    <w:rsid w:val="009158DD"/>
    <w:rsid w:val="00932FE2"/>
    <w:rsid w:val="00972B4D"/>
    <w:rsid w:val="009B38CD"/>
    <w:rsid w:val="00A15E37"/>
    <w:rsid w:val="00A910BF"/>
    <w:rsid w:val="00C45097"/>
    <w:rsid w:val="00CB7BA0"/>
    <w:rsid w:val="00CF354A"/>
    <w:rsid w:val="00D16C1F"/>
    <w:rsid w:val="00F12709"/>
    <w:rsid w:val="00F2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91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910B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с отступом Знак"/>
    <w:link w:val="a7"/>
    <w:locked/>
    <w:rsid w:val="001D5D5D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D5D5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D5D5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5E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E4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910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910B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с отступом Знак"/>
    <w:link w:val="a7"/>
    <w:locked/>
    <w:rsid w:val="001D5D5D"/>
    <w:rPr>
      <w:sz w:val="24"/>
      <w:shd w:val="clear" w:color="auto" w:fill="FFFFFF"/>
    </w:rPr>
  </w:style>
  <w:style w:type="paragraph" w:styleId="a7">
    <w:name w:val="Body Text Indent"/>
    <w:basedOn w:val="a"/>
    <w:link w:val="a6"/>
    <w:rsid w:val="001D5D5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Theme="minorHAnsi" w:eastAsiaTheme="minorHAnsi" w:hAnsiTheme="minorHAnsi" w:cstheme="minorBidi"/>
      <w:sz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1D5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Светлана Олеговна Гурылева</cp:lastModifiedBy>
  <cp:revision>9</cp:revision>
  <cp:lastPrinted>2014-12-03T11:19:00Z</cp:lastPrinted>
  <dcterms:created xsi:type="dcterms:W3CDTF">2014-12-03T11:09:00Z</dcterms:created>
  <dcterms:modified xsi:type="dcterms:W3CDTF">2014-12-12T06:33:00Z</dcterms:modified>
</cp:coreProperties>
</file>