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7" w:type="dxa"/>
        <w:jc w:val="center"/>
        <w:tblInd w:w="142" w:type="dxa"/>
        <w:tblBorders>
          <w:bottom w:val="single" w:sz="12" w:space="0" w:color="auto"/>
        </w:tblBorders>
        <w:tblLayout w:type="fixed"/>
        <w:tblCellMar>
          <w:left w:w="70" w:type="dxa"/>
          <w:right w:w="70" w:type="dxa"/>
        </w:tblCellMar>
        <w:tblLook w:val="0000" w:firstRow="0" w:lastRow="0" w:firstColumn="0" w:lastColumn="0" w:noHBand="0" w:noVBand="0"/>
      </w:tblPr>
      <w:tblGrid>
        <w:gridCol w:w="9497"/>
      </w:tblGrid>
      <w:tr w:rsidR="0058621F" w:rsidTr="0058621F">
        <w:trPr>
          <w:jc w:val="center"/>
        </w:trPr>
        <w:tc>
          <w:tcPr>
            <w:tcW w:w="9497" w:type="dxa"/>
          </w:tcPr>
          <w:p w:rsidR="0058621F" w:rsidRDefault="008C7BBB" w:rsidP="0058621F">
            <w:pPr>
              <w:ind w:left="72"/>
              <w:jc w:val="center"/>
            </w:pPr>
            <w:r>
              <w:rPr>
                <w:noProof/>
              </w:rPr>
              <w:drawing>
                <wp:inline distT="0" distB="0" distL="0" distR="0">
                  <wp:extent cx="571500" cy="7524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752475"/>
                          </a:xfrm>
                          <a:prstGeom prst="rect">
                            <a:avLst/>
                          </a:prstGeom>
                          <a:noFill/>
                          <a:ln>
                            <a:noFill/>
                          </a:ln>
                        </pic:spPr>
                      </pic:pic>
                    </a:graphicData>
                  </a:graphic>
                </wp:inline>
              </w:drawing>
            </w:r>
          </w:p>
          <w:p w:rsidR="0058621F" w:rsidRPr="00712AF3" w:rsidRDefault="0058621F" w:rsidP="0058621F">
            <w:pPr>
              <w:tabs>
                <w:tab w:val="left" w:pos="3960"/>
              </w:tabs>
              <w:ind w:right="-108"/>
              <w:jc w:val="center"/>
            </w:pPr>
            <w:r w:rsidRPr="00712AF3">
              <w:t>Администрация города Иванова</w:t>
            </w:r>
          </w:p>
          <w:p w:rsidR="0058621F" w:rsidRPr="00712AF3" w:rsidRDefault="0058621F" w:rsidP="0058621F">
            <w:pPr>
              <w:tabs>
                <w:tab w:val="left" w:pos="3960"/>
              </w:tabs>
              <w:ind w:right="-108"/>
              <w:jc w:val="center"/>
            </w:pPr>
            <w:r w:rsidRPr="00712AF3">
              <w:t>Ивановской области</w:t>
            </w:r>
          </w:p>
          <w:p w:rsidR="0058621F" w:rsidRPr="00712AF3" w:rsidRDefault="0058621F" w:rsidP="0058621F">
            <w:pPr>
              <w:pStyle w:val="1"/>
              <w:tabs>
                <w:tab w:val="left" w:pos="3960"/>
              </w:tabs>
              <w:spacing w:before="60" w:after="60"/>
              <w:ind w:right="-108"/>
              <w:rPr>
                <w:sz w:val="24"/>
              </w:rPr>
            </w:pPr>
            <w:r w:rsidRPr="00712AF3">
              <w:rPr>
                <w:bCs/>
                <w:sz w:val="24"/>
              </w:rPr>
              <w:t xml:space="preserve">УПРАВЛЕНИЕ </w:t>
            </w:r>
            <w:r w:rsidRPr="00712AF3">
              <w:rPr>
                <w:sz w:val="24"/>
              </w:rPr>
              <w:t>МУНИЦИПАЛЬНОГО ЗАКАЗА</w:t>
            </w:r>
          </w:p>
          <w:p w:rsidR="0058621F" w:rsidRPr="00712AF3" w:rsidRDefault="0058621F" w:rsidP="0058621F">
            <w:pPr>
              <w:tabs>
                <w:tab w:val="left" w:pos="3960"/>
              </w:tabs>
              <w:ind w:right="-108"/>
              <w:jc w:val="center"/>
            </w:pPr>
            <w:proofErr w:type="gramStart"/>
            <w:smartTag w:uri="urn:schemas-microsoft-com:office:smarttags" w:element="metricconverter">
              <w:smartTagPr>
                <w:attr w:name="ProductID" w:val="153000, г"/>
              </w:smartTagPr>
              <w:r w:rsidRPr="00712AF3">
                <w:t>153000, г</w:t>
              </w:r>
            </w:smartTag>
            <w:r w:rsidRPr="00712AF3">
              <w:t>. Ивано</w:t>
            </w:r>
            <w:r>
              <w:t>во, пл. Революци</w:t>
            </w:r>
            <w:r w:rsidR="0057772B">
              <w:t>и, д. 6, тел./факс: (4932) 59-4</w:t>
            </w:r>
            <w:r w:rsidR="0057772B" w:rsidRPr="009C7991">
              <w:t>6</w:t>
            </w:r>
            <w:r w:rsidR="0057772B">
              <w:t>-</w:t>
            </w:r>
            <w:r w:rsidR="0057772B" w:rsidRPr="009C7991">
              <w:t>35</w:t>
            </w:r>
            <w:r w:rsidRPr="00712AF3">
              <w:t xml:space="preserve"> </w:t>
            </w:r>
            <w:proofErr w:type="gramEnd"/>
          </w:p>
          <w:p w:rsidR="0058621F" w:rsidRPr="00712AF3" w:rsidRDefault="0058621F" w:rsidP="0058621F">
            <w:pPr>
              <w:tabs>
                <w:tab w:val="left" w:pos="3960"/>
              </w:tabs>
              <w:ind w:right="-108"/>
            </w:pPr>
          </w:p>
          <w:p w:rsidR="0058621F" w:rsidRPr="00712AF3" w:rsidRDefault="0058621F" w:rsidP="0058621F">
            <w:pPr>
              <w:tabs>
                <w:tab w:val="left" w:pos="3960"/>
              </w:tabs>
              <w:ind w:right="-108"/>
              <w:jc w:val="center"/>
              <w:rPr>
                <w:b/>
                <w:sz w:val="20"/>
                <w:szCs w:val="20"/>
              </w:rPr>
            </w:pPr>
          </w:p>
        </w:tc>
      </w:tr>
    </w:tbl>
    <w:p w:rsidR="0058621F" w:rsidRDefault="0058621F" w:rsidP="0058621F">
      <w:pPr>
        <w:jc w:val="center"/>
      </w:pPr>
    </w:p>
    <w:p w:rsidR="0058621F" w:rsidRPr="003D66BD" w:rsidRDefault="0058621F" w:rsidP="0058621F">
      <w:pPr>
        <w:jc w:val="center"/>
        <w:rPr>
          <w:sz w:val="16"/>
          <w:szCs w:val="16"/>
        </w:rPr>
      </w:pPr>
    </w:p>
    <w:p w:rsidR="0058621F" w:rsidRPr="00435B2A" w:rsidRDefault="0058621F" w:rsidP="0058621F">
      <w:pPr>
        <w:jc w:val="center"/>
      </w:pPr>
      <w:r w:rsidRPr="00435B2A">
        <w:t>ПРИКАЗ № __</w:t>
      </w:r>
    </w:p>
    <w:p w:rsidR="0058621F" w:rsidRDefault="009C7991" w:rsidP="0058621F">
      <w:pPr>
        <w:tabs>
          <w:tab w:val="left" w:pos="360"/>
          <w:tab w:val="right" w:pos="9720"/>
        </w:tabs>
      </w:pPr>
      <w:r>
        <w:t>20</w:t>
      </w:r>
      <w:r w:rsidR="0058621F" w:rsidRPr="00435B2A">
        <w:t>.</w:t>
      </w:r>
      <w:r>
        <w:t>11</w:t>
      </w:r>
      <w:r w:rsidR="0058621F" w:rsidRPr="00435B2A">
        <w:t>.201</w:t>
      </w:r>
      <w:r w:rsidR="00696804" w:rsidRPr="008C7BBB">
        <w:t>4</w:t>
      </w:r>
      <w:r w:rsidR="0058621F" w:rsidRPr="0058621F">
        <w:t xml:space="preserve">                                                                                                                </w:t>
      </w:r>
      <w:r w:rsidR="0058621F">
        <w:t xml:space="preserve">      г. Иваново</w:t>
      </w:r>
    </w:p>
    <w:p w:rsidR="0058621F" w:rsidRDefault="0058621F" w:rsidP="0058621F"/>
    <w:p w:rsidR="003C066D" w:rsidRDefault="003C066D" w:rsidP="0058621F"/>
    <w:p w:rsidR="00C57642" w:rsidRDefault="00C57642" w:rsidP="00C57642">
      <w:pPr>
        <w:jc w:val="center"/>
      </w:pPr>
    </w:p>
    <w:p w:rsidR="00171F16" w:rsidRPr="008C7BBB" w:rsidRDefault="00771803" w:rsidP="008C7BBB">
      <w:pPr>
        <w:jc w:val="center"/>
      </w:pPr>
      <w:r w:rsidRPr="004E2D8B">
        <w:t xml:space="preserve">О внесении изменений </w:t>
      </w:r>
      <w:r>
        <w:t>в</w:t>
      </w:r>
      <w:r w:rsidR="008C7BBB">
        <w:t xml:space="preserve"> извещение о проведении электронного аукциона и </w:t>
      </w:r>
      <w:r>
        <w:t xml:space="preserve">  документацию об </w:t>
      </w:r>
      <w:r w:rsidR="00696804">
        <w:t>электронном</w:t>
      </w:r>
      <w:r>
        <w:t xml:space="preserve"> аукционе </w:t>
      </w:r>
      <w:r w:rsidR="00C57642">
        <w:t xml:space="preserve">№  </w:t>
      </w:r>
      <w:r w:rsidR="00696804">
        <w:t>0133300001714</w:t>
      </w:r>
      <w:r w:rsidR="004C5730" w:rsidRPr="004C5730">
        <w:t>00</w:t>
      </w:r>
      <w:r w:rsidR="009C7991">
        <w:t>1263</w:t>
      </w:r>
      <w:r w:rsidR="0057772B" w:rsidRPr="0057772B">
        <w:rPr>
          <w:szCs w:val="24"/>
        </w:rPr>
        <w:t xml:space="preserve"> </w:t>
      </w:r>
    </w:p>
    <w:p w:rsidR="00D660C9" w:rsidRPr="00F06C59" w:rsidRDefault="00D660C9" w:rsidP="00365C8E">
      <w:pPr>
        <w:jc w:val="both"/>
        <w:rPr>
          <w:szCs w:val="24"/>
        </w:rPr>
      </w:pPr>
    </w:p>
    <w:p w:rsidR="008C7BBB" w:rsidRDefault="00E30D88" w:rsidP="008C7BBB">
      <w:pPr>
        <w:pStyle w:val="a3"/>
        <w:ind w:firstLine="708"/>
        <w:rPr>
          <w:szCs w:val="24"/>
        </w:rPr>
      </w:pPr>
      <w:bookmarkStart w:id="0" w:name="_GoBack"/>
      <w:proofErr w:type="gramStart"/>
      <w:r w:rsidRPr="008C7BBB">
        <w:rPr>
          <w:szCs w:val="24"/>
        </w:rPr>
        <w:t xml:space="preserve">На основании письма от </w:t>
      </w:r>
      <w:r w:rsidR="0060439D" w:rsidRPr="008C7BBB">
        <w:rPr>
          <w:szCs w:val="24"/>
        </w:rPr>
        <w:t>МБУ «</w:t>
      </w:r>
      <w:r w:rsidR="009C7991">
        <w:rPr>
          <w:szCs w:val="24"/>
        </w:rPr>
        <w:t>Центр культуры и отдыха города Иванова</w:t>
      </w:r>
      <w:r w:rsidR="0060439D" w:rsidRPr="008C7BBB">
        <w:rPr>
          <w:szCs w:val="24"/>
        </w:rPr>
        <w:t>»</w:t>
      </w:r>
      <w:r w:rsidRPr="008C7BBB">
        <w:rPr>
          <w:szCs w:val="24"/>
        </w:rPr>
        <w:t xml:space="preserve"> от </w:t>
      </w:r>
      <w:r w:rsidR="009C7991">
        <w:rPr>
          <w:szCs w:val="24"/>
        </w:rPr>
        <w:t>20</w:t>
      </w:r>
      <w:r w:rsidRPr="008C7BBB">
        <w:rPr>
          <w:szCs w:val="24"/>
        </w:rPr>
        <w:t>.</w:t>
      </w:r>
      <w:r w:rsidR="009C7991">
        <w:rPr>
          <w:szCs w:val="24"/>
        </w:rPr>
        <w:t>11</w:t>
      </w:r>
      <w:r w:rsidRPr="008C7BBB">
        <w:rPr>
          <w:szCs w:val="24"/>
        </w:rPr>
        <w:t>.2014,</w:t>
      </w:r>
      <w:r w:rsidR="00D660C9" w:rsidRPr="008C7BBB">
        <w:rPr>
          <w:szCs w:val="24"/>
        </w:rPr>
        <w:t xml:space="preserve"> </w:t>
      </w:r>
      <w:r w:rsidRPr="008C7BBB">
        <w:rPr>
          <w:szCs w:val="24"/>
        </w:rPr>
        <w:t>в</w:t>
      </w:r>
      <w:r w:rsidR="00B62C45" w:rsidRPr="008C7BBB">
        <w:rPr>
          <w:szCs w:val="24"/>
        </w:rPr>
        <w:t xml:space="preserve"> соответствии</w:t>
      </w:r>
      <w:r w:rsidR="008C7BBB">
        <w:rPr>
          <w:szCs w:val="24"/>
        </w:rPr>
        <w:t xml:space="preserve"> с частью 6 статьи 63, </w:t>
      </w:r>
      <w:r w:rsidR="00771803" w:rsidRPr="008C7BBB">
        <w:rPr>
          <w:szCs w:val="24"/>
        </w:rPr>
        <w:t xml:space="preserve">частью </w:t>
      </w:r>
      <w:r w:rsidR="00696804" w:rsidRPr="008C7BBB">
        <w:rPr>
          <w:szCs w:val="24"/>
        </w:rPr>
        <w:t>6</w:t>
      </w:r>
      <w:r w:rsidR="00B62C45" w:rsidRPr="008C7BBB">
        <w:rPr>
          <w:szCs w:val="24"/>
        </w:rPr>
        <w:t xml:space="preserve"> статьи </w:t>
      </w:r>
      <w:r w:rsidR="00696804" w:rsidRPr="008C7BBB">
        <w:rPr>
          <w:szCs w:val="24"/>
        </w:rPr>
        <w:t>65</w:t>
      </w:r>
      <w:r w:rsidR="008C7BBB">
        <w:rPr>
          <w:szCs w:val="24"/>
        </w:rPr>
        <w:t xml:space="preserve"> </w:t>
      </w:r>
      <w:r w:rsidR="00B62C45" w:rsidRPr="008C7BBB">
        <w:rPr>
          <w:szCs w:val="24"/>
        </w:rPr>
        <w:t xml:space="preserve">Федерального закона от </w:t>
      </w:r>
      <w:r w:rsidR="00696804" w:rsidRPr="008C7BBB">
        <w:rPr>
          <w:szCs w:val="24"/>
        </w:rPr>
        <w:t>05.04</w:t>
      </w:r>
      <w:r w:rsidR="00B62C45" w:rsidRPr="008C7BBB">
        <w:rPr>
          <w:szCs w:val="24"/>
        </w:rPr>
        <w:t>.20</w:t>
      </w:r>
      <w:r w:rsidR="00696804" w:rsidRPr="008C7BBB">
        <w:rPr>
          <w:szCs w:val="24"/>
        </w:rPr>
        <w:t>13</w:t>
      </w:r>
      <w:r w:rsidR="00B62C45" w:rsidRPr="008C7BBB">
        <w:rPr>
          <w:szCs w:val="24"/>
        </w:rPr>
        <w:t xml:space="preserve"> </w:t>
      </w:r>
      <w:r w:rsidRPr="008C7BBB">
        <w:rPr>
          <w:szCs w:val="24"/>
        </w:rPr>
        <w:t>№</w:t>
      </w:r>
      <w:r w:rsidR="00696804" w:rsidRPr="008C7BBB">
        <w:rPr>
          <w:szCs w:val="24"/>
        </w:rPr>
        <w:t>4</w:t>
      </w:r>
      <w:r w:rsidR="00B62C45" w:rsidRPr="008C7BBB">
        <w:rPr>
          <w:szCs w:val="24"/>
        </w:rPr>
        <w:t xml:space="preserve">4-ФЗ «О </w:t>
      </w:r>
      <w:r w:rsidR="00696804" w:rsidRPr="008C7BBB">
        <w:rPr>
          <w:szCs w:val="24"/>
        </w:rPr>
        <w:t>контрактной системе в сфере закупок</w:t>
      </w:r>
      <w:r w:rsidR="00B62C45" w:rsidRPr="008C7BBB">
        <w:rPr>
          <w:szCs w:val="24"/>
        </w:rPr>
        <w:t xml:space="preserve"> товаров, работ, услуг для государственных и муниципальных нужд» внести изменения</w:t>
      </w:r>
      <w:r w:rsidR="005B7DAE" w:rsidRPr="008C7BBB">
        <w:rPr>
          <w:szCs w:val="24"/>
        </w:rPr>
        <w:t xml:space="preserve"> </w:t>
      </w:r>
      <w:r w:rsidR="00B62C45" w:rsidRPr="008C7BBB">
        <w:rPr>
          <w:szCs w:val="24"/>
        </w:rPr>
        <w:t>в</w:t>
      </w:r>
      <w:r w:rsidR="008C7BBB">
        <w:rPr>
          <w:szCs w:val="24"/>
        </w:rPr>
        <w:t xml:space="preserve"> </w:t>
      </w:r>
      <w:r w:rsidR="008C7BBB">
        <w:t>извещение о проведении электронного аукциона и</w:t>
      </w:r>
      <w:r w:rsidR="00D660C9" w:rsidRPr="008C7BBB">
        <w:rPr>
          <w:szCs w:val="24"/>
        </w:rPr>
        <w:t xml:space="preserve"> документаци</w:t>
      </w:r>
      <w:r w:rsidR="00696804" w:rsidRPr="008C7BBB">
        <w:rPr>
          <w:szCs w:val="24"/>
        </w:rPr>
        <w:t>ю</w:t>
      </w:r>
      <w:r w:rsidR="00D660C9" w:rsidRPr="008C7BBB">
        <w:rPr>
          <w:szCs w:val="24"/>
        </w:rPr>
        <w:t xml:space="preserve"> об </w:t>
      </w:r>
      <w:r w:rsidR="00696804" w:rsidRPr="008C7BBB">
        <w:rPr>
          <w:szCs w:val="24"/>
        </w:rPr>
        <w:t>электронном</w:t>
      </w:r>
      <w:r w:rsidR="00D660C9" w:rsidRPr="008C7BBB">
        <w:rPr>
          <w:szCs w:val="24"/>
        </w:rPr>
        <w:t xml:space="preserve"> аукционе</w:t>
      </w:r>
      <w:r w:rsidR="00C57642" w:rsidRPr="008C7BBB">
        <w:rPr>
          <w:szCs w:val="24"/>
        </w:rPr>
        <w:t>:</w:t>
      </w:r>
      <w:proofErr w:type="gramEnd"/>
    </w:p>
    <w:p w:rsidR="008C7BBB" w:rsidRDefault="008C7BBB" w:rsidP="008C7BBB">
      <w:pPr>
        <w:pStyle w:val="a3"/>
        <w:rPr>
          <w:szCs w:val="24"/>
        </w:rPr>
      </w:pPr>
      <w:r>
        <w:rPr>
          <w:szCs w:val="24"/>
        </w:rPr>
        <w:t>1. В извещении о проведении электронного аукциона:</w:t>
      </w:r>
    </w:p>
    <w:p w:rsidR="008C7BBB" w:rsidRDefault="008C7BBB" w:rsidP="008C7BBB">
      <w:pPr>
        <w:pStyle w:val="a3"/>
        <w:ind w:firstLine="708"/>
        <w:rPr>
          <w:szCs w:val="24"/>
        </w:rPr>
      </w:pPr>
      <w:r>
        <w:rPr>
          <w:szCs w:val="24"/>
        </w:rPr>
        <w:t xml:space="preserve">- пункты «Дата и время окончания подачи заявок», «Дата </w:t>
      </w:r>
      <w:proofErr w:type="gramStart"/>
      <w:r>
        <w:rPr>
          <w:szCs w:val="24"/>
        </w:rPr>
        <w:t>окончания срока рассмотрения первых частей заявок</w:t>
      </w:r>
      <w:proofErr w:type="gramEnd"/>
      <w:r>
        <w:rPr>
          <w:szCs w:val="24"/>
        </w:rPr>
        <w:t xml:space="preserve"> участников», «Дата проведени</w:t>
      </w:r>
      <w:r w:rsidR="00414707">
        <w:rPr>
          <w:szCs w:val="24"/>
        </w:rPr>
        <w:t>я аукциона в электронной форме»</w:t>
      </w:r>
      <w:r>
        <w:rPr>
          <w:szCs w:val="24"/>
        </w:rPr>
        <w:t xml:space="preserve"> изложить в новой редакции.</w:t>
      </w:r>
    </w:p>
    <w:p w:rsidR="008C7BBB" w:rsidRPr="008C7BBB" w:rsidRDefault="008C7BBB" w:rsidP="008C7BBB">
      <w:pPr>
        <w:pStyle w:val="a3"/>
        <w:rPr>
          <w:szCs w:val="24"/>
        </w:rPr>
      </w:pPr>
      <w:r>
        <w:rPr>
          <w:szCs w:val="24"/>
        </w:rPr>
        <w:t>2. В докум</w:t>
      </w:r>
      <w:r w:rsidR="008F4B11">
        <w:rPr>
          <w:szCs w:val="24"/>
        </w:rPr>
        <w:t>ентации об электронном аукционе изложить в новой редакции:</w:t>
      </w:r>
    </w:p>
    <w:p w:rsidR="008C7BBB" w:rsidRDefault="008C7BBB" w:rsidP="008C7BBB">
      <w:pPr>
        <w:pStyle w:val="a3"/>
        <w:ind w:firstLine="708"/>
        <w:rPr>
          <w:szCs w:val="24"/>
        </w:rPr>
      </w:pPr>
      <w:r>
        <w:rPr>
          <w:szCs w:val="24"/>
        </w:rPr>
        <w:t>-пункты</w:t>
      </w:r>
      <w:r w:rsidRPr="008C7BBB">
        <w:rPr>
          <w:szCs w:val="24"/>
        </w:rPr>
        <w:t xml:space="preserve"> </w:t>
      </w:r>
      <w:r w:rsidR="009C7991">
        <w:rPr>
          <w:szCs w:val="24"/>
        </w:rPr>
        <w:t xml:space="preserve">18, 22, </w:t>
      </w:r>
      <w:r w:rsidRPr="008C7BBB">
        <w:rPr>
          <w:szCs w:val="24"/>
        </w:rPr>
        <w:t>25</w:t>
      </w:r>
      <w:r>
        <w:rPr>
          <w:szCs w:val="24"/>
        </w:rPr>
        <w:t xml:space="preserve">, 26, 27, 28 </w:t>
      </w:r>
      <w:r w:rsidRPr="008C7BBB">
        <w:rPr>
          <w:szCs w:val="24"/>
        </w:rPr>
        <w:t>раздела 1.3. «Информационная карта электронного аукциона»</w:t>
      </w:r>
      <w:r>
        <w:rPr>
          <w:szCs w:val="24"/>
        </w:rPr>
        <w:t xml:space="preserve"> части </w:t>
      </w:r>
      <w:r>
        <w:rPr>
          <w:szCs w:val="24"/>
          <w:lang w:val="en-US"/>
        </w:rPr>
        <w:t>I</w:t>
      </w:r>
      <w:r>
        <w:rPr>
          <w:szCs w:val="24"/>
        </w:rPr>
        <w:t xml:space="preserve"> «Электронный аукцион»; </w:t>
      </w:r>
    </w:p>
    <w:p w:rsidR="00414707" w:rsidRDefault="00414707" w:rsidP="008C7BBB">
      <w:pPr>
        <w:pStyle w:val="a3"/>
        <w:ind w:firstLine="708"/>
        <w:rPr>
          <w:szCs w:val="24"/>
        </w:rPr>
      </w:pPr>
      <w:r>
        <w:rPr>
          <w:szCs w:val="24"/>
        </w:rPr>
        <w:t xml:space="preserve">- </w:t>
      </w:r>
      <w:r>
        <w:rPr>
          <w:szCs w:val="24"/>
        </w:rPr>
        <w:t>Приложени</w:t>
      </w:r>
      <w:r>
        <w:rPr>
          <w:szCs w:val="24"/>
        </w:rPr>
        <w:t>я</w:t>
      </w:r>
      <w:r>
        <w:rPr>
          <w:szCs w:val="24"/>
        </w:rPr>
        <w:t xml:space="preserve"> №№</w:t>
      </w:r>
      <w:r>
        <w:rPr>
          <w:szCs w:val="24"/>
        </w:rPr>
        <w:t xml:space="preserve"> 1,</w:t>
      </w:r>
      <w:r>
        <w:rPr>
          <w:szCs w:val="24"/>
        </w:rPr>
        <w:t xml:space="preserve">2 к контракту части </w:t>
      </w:r>
      <w:r>
        <w:rPr>
          <w:szCs w:val="24"/>
          <w:lang w:val="en-US"/>
        </w:rPr>
        <w:t>II</w:t>
      </w:r>
      <w:r>
        <w:rPr>
          <w:szCs w:val="24"/>
        </w:rPr>
        <w:t xml:space="preserve"> «Проект контракта»</w:t>
      </w:r>
      <w:r>
        <w:rPr>
          <w:szCs w:val="24"/>
        </w:rPr>
        <w:t>;</w:t>
      </w:r>
    </w:p>
    <w:p w:rsidR="00CE05A4" w:rsidRDefault="008C7BBB" w:rsidP="008C7BBB">
      <w:pPr>
        <w:pStyle w:val="a3"/>
        <w:ind w:firstLine="708"/>
        <w:rPr>
          <w:szCs w:val="24"/>
        </w:rPr>
      </w:pPr>
      <w:r>
        <w:rPr>
          <w:szCs w:val="24"/>
        </w:rPr>
        <w:t xml:space="preserve">- </w:t>
      </w:r>
      <w:r w:rsidRPr="008C7BBB">
        <w:rPr>
          <w:szCs w:val="24"/>
        </w:rPr>
        <w:t>част</w:t>
      </w:r>
      <w:r w:rsidR="001E4B2A">
        <w:rPr>
          <w:szCs w:val="24"/>
        </w:rPr>
        <w:t>ь</w:t>
      </w:r>
      <w:r w:rsidRPr="008C7BBB">
        <w:rPr>
          <w:szCs w:val="24"/>
        </w:rPr>
        <w:t xml:space="preserve"> </w:t>
      </w:r>
      <w:r>
        <w:rPr>
          <w:szCs w:val="24"/>
          <w:lang w:val="en-US"/>
        </w:rPr>
        <w:t>III</w:t>
      </w:r>
      <w:r w:rsidR="00414707">
        <w:rPr>
          <w:szCs w:val="24"/>
        </w:rPr>
        <w:t xml:space="preserve"> «Описание объекта закупки».</w:t>
      </w:r>
    </w:p>
    <w:bookmarkEnd w:id="0"/>
    <w:p w:rsidR="008C7BBB" w:rsidRPr="008C7BBB" w:rsidRDefault="008C7BBB" w:rsidP="008C7BBB">
      <w:pPr>
        <w:pStyle w:val="a3"/>
        <w:ind w:firstLine="708"/>
        <w:rPr>
          <w:szCs w:val="24"/>
        </w:rPr>
      </w:pPr>
    </w:p>
    <w:p w:rsidR="00CB6575" w:rsidRDefault="00CB6575" w:rsidP="0057772B">
      <w:pPr>
        <w:pStyle w:val="a5"/>
        <w:tabs>
          <w:tab w:val="right" w:pos="9360"/>
        </w:tabs>
        <w:spacing w:after="0"/>
        <w:ind w:left="0"/>
        <w:jc w:val="both"/>
      </w:pPr>
    </w:p>
    <w:p w:rsidR="00CB6575" w:rsidRDefault="00CB6575" w:rsidP="0057772B">
      <w:pPr>
        <w:pStyle w:val="a5"/>
        <w:tabs>
          <w:tab w:val="right" w:pos="9360"/>
        </w:tabs>
        <w:spacing w:after="0"/>
        <w:ind w:left="0"/>
        <w:jc w:val="both"/>
      </w:pPr>
    </w:p>
    <w:p w:rsidR="0058621F" w:rsidRDefault="0058621F" w:rsidP="0058621F">
      <w:pPr>
        <w:pStyle w:val="a5"/>
        <w:tabs>
          <w:tab w:val="right" w:pos="9360"/>
        </w:tabs>
        <w:ind w:left="0"/>
        <w:jc w:val="both"/>
      </w:pPr>
      <w:r>
        <w:t xml:space="preserve">Начальник  управления </w:t>
      </w:r>
      <w:r>
        <w:tab/>
        <w:t xml:space="preserve">                                                          </w:t>
      </w:r>
      <w:r w:rsidR="00171F16">
        <w:t>Н.Б. Абрамова</w:t>
      </w:r>
    </w:p>
    <w:sectPr w:rsidR="0058621F" w:rsidSect="0058621F">
      <w:pgSz w:w="11906" w:h="16838"/>
      <w:pgMar w:top="899" w:right="851" w:bottom="89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21F"/>
    <w:rsid w:val="000002D1"/>
    <w:rsid w:val="00041151"/>
    <w:rsid w:val="00064CCF"/>
    <w:rsid w:val="00093758"/>
    <w:rsid w:val="000A354B"/>
    <w:rsid w:val="000B5201"/>
    <w:rsid w:val="000E006E"/>
    <w:rsid w:val="00124933"/>
    <w:rsid w:val="0012526A"/>
    <w:rsid w:val="00154CEC"/>
    <w:rsid w:val="00171F16"/>
    <w:rsid w:val="001730EB"/>
    <w:rsid w:val="00175626"/>
    <w:rsid w:val="001C16FF"/>
    <w:rsid w:val="001E3D06"/>
    <w:rsid w:val="001E4B2A"/>
    <w:rsid w:val="001F76F2"/>
    <w:rsid w:val="00266987"/>
    <w:rsid w:val="00277CA1"/>
    <w:rsid w:val="002A3DF7"/>
    <w:rsid w:val="002D6B5D"/>
    <w:rsid w:val="002F1FB5"/>
    <w:rsid w:val="00315EE7"/>
    <w:rsid w:val="0032786D"/>
    <w:rsid w:val="003306DE"/>
    <w:rsid w:val="00364895"/>
    <w:rsid w:val="00365C8E"/>
    <w:rsid w:val="0039236E"/>
    <w:rsid w:val="003C066D"/>
    <w:rsid w:val="003D59E1"/>
    <w:rsid w:val="00405223"/>
    <w:rsid w:val="00405233"/>
    <w:rsid w:val="00414707"/>
    <w:rsid w:val="00435B2A"/>
    <w:rsid w:val="00475050"/>
    <w:rsid w:val="00492103"/>
    <w:rsid w:val="004B220E"/>
    <w:rsid w:val="004C5730"/>
    <w:rsid w:val="005135FF"/>
    <w:rsid w:val="00523595"/>
    <w:rsid w:val="0057772B"/>
    <w:rsid w:val="0058621F"/>
    <w:rsid w:val="005A77C1"/>
    <w:rsid w:val="005B7DAE"/>
    <w:rsid w:val="005C2738"/>
    <w:rsid w:val="0060439D"/>
    <w:rsid w:val="006060A5"/>
    <w:rsid w:val="00696804"/>
    <w:rsid w:val="006C3AB8"/>
    <w:rsid w:val="006D4447"/>
    <w:rsid w:val="006D4AC8"/>
    <w:rsid w:val="006E28A3"/>
    <w:rsid w:val="00733A6B"/>
    <w:rsid w:val="0075460C"/>
    <w:rsid w:val="00771803"/>
    <w:rsid w:val="00832728"/>
    <w:rsid w:val="00854AA5"/>
    <w:rsid w:val="008B2EF2"/>
    <w:rsid w:val="008C7BBB"/>
    <w:rsid w:val="008F4B11"/>
    <w:rsid w:val="00992BFB"/>
    <w:rsid w:val="009B16ED"/>
    <w:rsid w:val="009C7991"/>
    <w:rsid w:val="00A3000B"/>
    <w:rsid w:val="00AA05F7"/>
    <w:rsid w:val="00AC6B5C"/>
    <w:rsid w:val="00AD035A"/>
    <w:rsid w:val="00AE7440"/>
    <w:rsid w:val="00AF2C8D"/>
    <w:rsid w:val="00B05DDA"/>
    <w:rsid w:val="00B17F13"/>
    <w:rsid w:val="00B24E1E"/>
    <w:rsid w:val="00B50EB4"/>
    <w:rsid w:val="00B62C45"/>
    <w:rsid w:val="00B67321"/>
    <w:rsid w:val="00B731A0"/>
    <w:rsid w:val="00B95C64"/>
    <w:rsid w:val="00BB4EFE"/>
    <w:rsid w:val="00BB6568"/>
    <w:rsid w:val="00BC192D"/>
    <w:rsid w:val="00BC2760"/>
    <w:rsid w:val="00BF2976"/>
    <w:rsid w:val="00C079EF"/>
    <w:rsid w:val="00C22E72"/>
    <w:rsid w:val="00C57642"/>
    <w:rsid w:val="00CA31AC"/>
    <w:rsid w:val="00CA78CB"/>
    <w:rsid w:val="00CB6575"/>
    <w:rsid w:val="00CE05A4"/>
    <w:rsid w:val="00CF54D1"/>
    <w:rsid w:val="00CF550C"/>
    <w:rsid w:val="00D15C50"/>
    <w:rsid w:val="00D660C9"/>
    <w:rsid w:val="00D67699"/>
    <w:rsid w:val="00D74046"/>
    <w:rsid w:val="00D769A4"/>
    <w:rsid w:val="00D77791"/>
    <w:rsid w:val="00DB7831"/>
    <w:rsid w:val="00DE5BB4"/>
    <w:rsid w:val="00E157A4"/>
    <w:rsid w:val="00E30D88"/>
    <w:rsid w:val="00E600CA"/>
    <w:rsid w:val="00ED2599"/>
    <w:rsid w:val="00F10D41"/>
    <w:rsid w:val="00F1551F"/>
    <w:rsid w:val="00F324FF"/>
    <w:rsid w:val="00F40BA3"/>
    <w:rsid w:val="00F50CAF"/>
    <w:rsid w:val="00F93734"/>
    <w:rsid w:val="00F9537F"/>
    <w:rsid w:val="00F96BDC"/>
    <w:rsid w:val="00FB7E1B"/>
    <w:rsid w:val="00FD3AB4"/>
    <w:rsid w:val="00FE2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21F"/>
    <w:rPr>
      <w:sz w:val="24"/>
      <w:szCs w:val="28"/>
    </w:rPr>
  </w:style>
  <w:style w:type="paragraph" w:styleId="1">
    <w:name w:val="heading 1"/>
    <w:basedOn w:val="a"/>
    <w:next w:val="a"/>
    <w:qFormat/>
    <w:rsid w:val="0058621F"/>
    <w:pPr>
      <w:keepNext/>
      <w:ind w:left="567"/>
      <w:jc w:val="center"/>
      <w:outlineLvl w:val="0"/>
    </w:pPr>
    <w:rPr>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Çàã1,BO,ID,body indent,andrad,EHPT,Body Text2 Знак Знак Знак, Знак Знак Знак Знак Знак,Body Text2 Знак,Знак Знак Знак,Знак Знак,Знак,Знак Знак Знак Знак Знак,Основной текст Знак Знак Знак Знак Знак,Основной текст Знак Знак Знак Знак"/>
    <w:basedOn w:val="a"/>
    <w:link w:val="a4"/>
    <w:rsid w:val="0058621F"/>
    <w:pPr>
      <w:jc w:val="both"/>
    </w:pPr>
  </w:style>
  <w:style w:type="character" w:customStyle="1" w:styleId="a4">
    <w:name w:val="Основной текст Знак"/>
    <w:aliases w:val=" Знак Знак,Çàã1 Знак,BO Знак,ID Знак,body indent Знак,andrad Знак,EHPT Знак,Body Text2 Знак Знак Знак Знак, Знак Знак Знак Знак Знак Знак,Body Text2 Знак Знак,Знак Знак Знак Знак,Знак Знак Знак1,Знак Знак1"/>
    <w:link w:val="a3"/>
    <w:rsid w:val="0058621F"/>
    <w:rPr>
      <w:sz w:val="24"/>
      <w:szCs w:val="28"/>
      <w:lang w:val="ru-RU" w:eastAsia="ru-RU" w:bidi="ar-SA"/>
    </w:rPr>
  </w:style>
  <w:style w:type="paragraph" w:styleId="a5">
    <w:name w:val="Body Text Indent"/>
    <w:basedOn w:val="a"/>
    <w:rsid w:val="0058621F"/>
    <w:pPr>
      <w:spacing w:after="120"/>
      <w:ind w:left="283"/>
    </w:pPr>
  </w:style>
  <w:style w:type="paragraph" w:customStyle="1" w:styleId="Web">
    <w:name w:val="Обычный (Web) Знак"/>
    <w:basedOn w:val="a"/>
    <w:rsid w:val="0058621F"/>
    <w:pPr>
      <w:spacing w:before="100" w:beforeAutospacing="1" w:after="100" w:afterAutospacing="1"/>
    </w:pPr>
    <w:rPr>
      <w:szCs w:val="24"/>
    </w:rPr>
  </w:style>
  <w:style w:type="paragraph" w:customStyle="1" w:styleId="Web0">
    <w:name w:val="Обычный (Web)"/>
    <w:basedOn w:val="a"/>
    <w:link w:val="Web1"/>
    <w:rsid w:val="0058621F"/>
    <w:pPr>
      <w:spacing w:before="100" w:beforeAutospacing="1" w:after="100" w:afterAutospacing="1"/>
    </w:pPr>
    <w:rPr>
      <w:szCs w:val="24"/>
    </w:rPr>
  </w:style>
  <w:style w:type="character" w:customStyle="1" w:styleId="Web1">
    <w:name w:val="Обычный (Web) Знак1"/>
    <w:link w:val="Web0"/>
    <w:rsid w:val="0058621F"/>
    <w:rPr>
      <w:sz w:val="24"/>
      <w:szCs w:val="24"/>
      <w:lang w:val="ru-RU" w:eastAsia="ru-RU" w:bidi="ar-SA"/>
    </w:rPr>
  </w:style>
  <w:style w:type="paragraph" w:styleId="a6">
    <w:name w:val="Balloon Text"/>
    <w:basedOn w:val="a"/>
    <w:semiHidden/>
    <w:rsid w:val="00A300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8621F"/>
    <w:rPr>
      <w:sz w:val="24"/>
      <w:szCs w:val="28"/>
    </w:rPr>
  </w:style>
  <w:style w:type="paragraph" w:styleId="1">
    <w:name w:val="heading 1"/>
    <w:basedOn w:val="a"/>
    <w:next w:val="a"/>
    <w:qFormat/>
    <w:rsid w:val="0058621F"/>
    <w:pPr>
      <w:keepNext/>
      <w:ind w:left="567"/>
      <w:jc w:val="center"/>
      <w:outlineLvl w:val="0"/>
    </w:pPr>
    <w:rPr>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Çàã1,BO,ID,body indent,andrad,EHPT,Body Text2 Знак Знак Знак, Знак Знак Знак Знак Знак,Body Text2 Знак,Знак Знак Знак,Знак Знак,Знак,Знак Знак Знак Знак Знак,Основной текст Знак Знак Знак Знак Знак,Основной текст Знак Знак Знак Знак"/>
    <w:basedOn w:val="a"/>
    <w:link w:val="a4"/>
    <w:rsid w:val="0058621F"/>
    <w:pPr>
      <w:jc w:val="both"/>
    </w:pPr>
  </w:style>
  <w:style w:type="character" w:customStyle="1" w:styleId="a4">
    <w:name w:val="Основной текст Знак"/>
    <w:aliases w:val=" Знак Знак,Çàã1 Знак,BO Знак,ID Знак,body indent Знак,andrad Знак,EHPT Знак,Body Text2 Знак Знак Знак Знак, Знак Знак Знак Знак Знак Знак,Body Text2 Знак Знак,Знак Знак Знак Знак,Знак Знак Знак1,Знак Знак1"/>
    <w:link w:val="a3"/>
    <w:rsid w:val="0058621F"/>
    <w:rPr>
      <w:sz w:val="24"/>
      <w:szCs w:val="28"/>
      <w:lang w:val="ru-RU" w:eastAsia="ru-RU" w:bidi="ar-SA"/>
    </w:rPr>
  </w:style>
  <w:style w:type="paragraph" w:styleId="a5">
    <w:name w:val="Body Text Indent"/>
    <w:basedOn w:val="a"/>
    <w:rsid w:val="0058621F"/>
    <w:pPr>
      <w:spacing w:after="120"/>
      <w:ind w:left="283"/>
    </w:pPr>
  </w:style>
  <w:style w:type="paragraph" w:customStyle="1" w:styleId="Web">
    <w:name w:val="Обычный (Web) Знак"/>
    <w:basedOn w:val="a"/>
    <w:rsid w:val="0058621F"/>
    <w:pPr>
      <w:spacing w:before="100" w:beforeAutospacing="1" w:after="100" w:afterAutospacing="1"/>
    </w:pPr>
    <w:rPr>
      <w:szCs w:val="24"/>
    </w:rPr>
  </w:style>
  <w:style w:type="paragraph" w:customStyle="1" w:styleId="Web0">
    <w:name w:val="Обычный (Web)"/>
    <w:basedOn w:val="a"/>
    <w:link w:val="Web1"/>
    <w:rsid w:val="0058621F"/>
    <w:pPr>
      <w:spacing w:before="100" w:beforeAutospacing="1" w:after="100" w:afterAutospacing="1"/>
    </w:pPr>
    <w:rPr>
      <w:szCs w:val="24"/>
    </w:rPr>
  </w:style>
  <w:style w:type="character" w:customStyle="1" w:styleId="Web1">
    <w:name w:val="Обычный (Web) Знак1"/>
    <w:link w:val="Web0"/>
    <w:rsid w:val="0058621F"/>
    <w:rPr>
      <w:sz w:val="24"/>
      <w:szCs w:val="24"/>
      <w:lang w:val="ru-RU" w:eastAsia="ru-RU" w:bidi="ar-SA"/>
    </w:rPr>
  </w:style>
  <w:style w:type="paragraph" w:styleId="a6">
    <w:name w:val="Balloon Text"/>
    <w:basedOn w:val="a"/>
    <w:semiHidden/>
    <w:rsid w:val="00A300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465</TotalTime>
  <Pages>1</Pages>
  <Words>176</Words>
  <Characters>1288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UIR</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0505</dc:creator>
  <cp:lastModifiedBy>Ирина Андреевна Жданова</cp:lastModifiedBy>
  <cp:revision>4</cp:revision>
  <cp:lastPrinted>2014-11-21T13:16:00Z</cp:lastPrinted>
  <dcterms:created xsi:type="dcterms:W3CDTF">2010-10-12T09:36:00Z</dcterms:created>
  <dcterms:modified xsi:type="dcterms:W3CDTF">2014-11-21T13:21:00Z</dcterms:modified>
</cp:coreProperties>
</file>