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7F9" w:rsidRPr="00CD07F9" w:rsidRDefault="00CD07F9" w:rsidP="00CD07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07F9">
        <w:rPr>
          <w:rFonts w:ascii="Times New Roman" w:eastAsia="Times New Roman" w:hAnsi="Times New Roman" w:cs="Times New Roman"/>
          <w:sz w:val="32"/>
          <w:szCs w:val="32"/>
          <w:lang w:eastAsia="ru-RU"/>
        </w:rPr>
        <w:t>Извещение о проведении электронного аукциона</w:t>
      </w:r>
    </w:p>
    <w:p w:rsidR="00CD07F9" w:rsidRPr="00CD07F9" w:rsidRDefault="00CD07F9" w:rsidP="00CD07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07F9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закупки №0133300001714000176</w:t>
      </w:r>
    </w:p>
    <w:tbl>
      <w:tblPr>
        <w:tblW w:w="514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2"/>
        <w:gridCol w:w="6238"/>
      </w:tblGrid>
      <w:tr w:rsidR="00CD07F9" w:rsidRPr="00CD07F9" w:rsidTr="00CD07F9">
        <w:tc>
          <w:tcPr>
            <w:tcW w:w="1806" w:type="pct"/>
            <w:vAlign w:val="center"/>
            <w:hideMark/>
          </w:tcPr>
          <w:p w:rsidR="00CD07F9" w:rsidRPr="00CD07F9" w:rsidRDefault="00CD07F9" w:rsidP="00CD0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4" w:type="pct"/>
            <w:gridSpan w:val="2"/>
            <w:vAlign w:val="center"/>
            <w:hideMark/>
          </w:tcPr>
          <w:p w:rsidR="00CD07F9" w:rsidRPr="00CD07F9" w:rsidRDefault="00CD07F9" w:rsidP="00CD0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07F9" w:rsidRPr="00CD07F9" w:rsidTr="00CD07F9">
        <w:tc>
          <w:tcPr>
            <w:tcW w:w="1806" w:type="pct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3194" w:type="pct"/>
            <w:gridSpan w:val="2"/>
            <w:vAlign w:val="center"/>
            <w:hideMark/>
          </w:tcPr>
          <w:p w:rsidR="00CD07F9" w:rsidRPr="00CD07F9" w:rsidRDefault="00CD07F9" w:rsidP="00CD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7F9" w:rsidRPr="00CD07F9" w:rsidTr="00CD07F9">
        <w:tc>
          <w:tcPr>
            <w:tcW w:w="1806" w:type="pct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3194" w:type="pct"/>
            <w:gridSpan w:val="2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0133300001714000176</w:t>
            </w:r>
          </w:p>
        </w:tc>
      </w:tr>
      <w:tr w:rsidR="00CD07F9" w:rsidRPr="00CD07F9" w:rsidTr="00CD07F9">
        <w:tc>
          <w:tcPr>
            <w:tcW w:w="1806" w:type="pct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3194" w:type="pct"/>
            <w:gridSpan w:val="2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лицензионного программного обеспечения</w:t>
            </w:r>
          </w:p>
        </w:tc>
      </w:tr>
      <w:tr w:rsidR="00CD07F9" w:rsidRPr="00CD07F9" w:rsidTr="00CD07F9">
        <w:tc>
          <w:tcPr>
            <w:tcW w:w="1806" w:type="pct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3194" w:type="pct"/>
            <w:gridSpan w:val="2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CD07F9" w:rsidRPr="00CD07F9" w:rsidTr="00CD07F9">
        <w:tc>
          <w:tcPr>
            <w:tcW w:w="1806" w:type="pct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3194" w:type="pct"/>
            <w:gridSpan w:val="2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РТС-тендер</w:t>
            </w:r>
          </w:p>
        </w:tc>
      </w:tr>
      <w:tr w:rsidR="00CD07F9" w:rsidRPr="00CD07F9" w:rsidTr="00CD07F9">
        <w:tc>
          <w:tcPr>
            <w:tcW w:w="1806" w:type="pct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3194" w:type="pct"/>
            <w:gridSpan w:val="2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http://www.rts-tender.ru</w:t>
            </w:r>
          </w:p>
        </w:tc>
      </w:tr>
      <w:tr w:rsidR="00CD07F9" w:rsidRPr="00CD07F9" w:rsidTr="00CD07F9">
        <w:tc>
          <w:tcPr>
            <w:tcW w:w="1806" w:type="pct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Закупку осуществляет</w:t>
            </w:r>
          </w:p>
        </w:tc>
        <w:tc>
          <w:tcPr>
            <w:tcW w:w="3194" w:type="pct"/>
            <w:gridSpan w:val="2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орган</w:t>
            </w:r>
          </w:p>
        </w:tc>
      </w:tr>
      <w:tr w:rsidR="00CD07F9" w:rsidRPr="00CD07F9" w:rsidTr="00CD07F9">
        <w:tc>
          <w:tcPr>
            <w:tcW w:w="1806" w:type="pct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3194" w:type="pct"/>
            <w:gridSpan w:val="2"/>
            <w:vAlign w:val="center"/>
            <w:hideMark/>
          </w:tcPr>
          <w:p w:rsidR="00CD07F9" w:rsidRPr="00CD07F9" w:rsidRDefault="00CD07F9" w:rsidP="00CD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7F9" w:rsidRPr="00CD07F9" w:rsidTr="00CD07F9">
        <w:tc>
          <w:tcPr>
            <w:tcW w:w="1806" w:type="pct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закупку</w:t>
            </w:r>
          </w:p>
        </w:tc>
        <w:tc>
          <w:tcPr>
            <w:tcW w:w="3194" w:type="pct"/>
            <w:gridSpan w:val="2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 Иванова</w:t>
            </w:r>
          </w:p>
        </w:tc>
      </w:tr>
      <w:tr w:rsidR="00CD07F9" w:rsidRPr="00CD07F9" w:rsidTr="00CD07F9">
        <w:tc>
          <w:tcPr>
            <w:tcW w:w="1806" w:type="pct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3194" w:type="pct"/>
            <w:gridSpan w:val="2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</w:t>
            </w:r>
            <w:bookmarkStart w:id="0" w:name="_GoBack"/>
            <w:bookmarkEnd w:id="0"/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г, площадь Революции, 6, 406</w:t>
            </w:r>
          </w:p>
        </w:tc>
      </w:tr>
      <w:tr w:rsidR="00CD07F9" w:rsidRPr="00CD07F9" w:rsidTr="00CD07F9">
        <w:tc>
          <w:tcPr>
            <w:tcW w:w="1806" w:type="pct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3194" w:type="pct"/>
            <w:gridSpan w:val="2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Иваново г, площадь Революции, 6, 406</w:t>
            </w:r>
          </w:p>
        </w:tc>
      </w:tr>
      <w:tr w:rsidR="00CD07F9" w:rsidRPr="00CD07F9" w:rsidTr="00CD07F9">
        <w:tc>
          <w:tcPr>
            <w:tcW w:w="1806" w:type="pct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3194" w:type="pct"/>
            <w:gridSpan w:val="2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 не указано</w:t>
            </w:r>
          </w:p>
        </w:tc>
      </w:tr>
      <w:tr w:rsidR="00CD07F9" w:rsidRPr="00CD07F9" w:rsidTr="00CD07F9">
        <w:tc>
          <w:tcPr>
            <w:tcW w:w="1806" w:type="pct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194" w:type="pct"/>
            <w:gridSpan w:val="2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mz-kon@ivgoradm.ru</w:t>
            </w:r>
          </w:p>
        </w:tc>
      </w:tr>
      <w:tr w:rsidR="00CD07F9" w:rsidRPr="00CD07F9" w:rsidTr="00CD07F9">
        <w:tc>
          <w:tcPr>
            <w:tcW w:w="1806" w:type="pct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3194" w:type="pct"/>
            <w:gridSpan w:val="2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7-4932-594607</w:t>
            </w:r>
          </w:p>
        </w:tc>
      </w:tr>
      <w:tr w:rsidR="00CD07F9" w:rsidRPr="00CD07F9" w:rsidTr="00CD07F9">
        <w:tc>
          <w:tcPr>
            <w:tcW w:w="1806" w:type="pct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3194" w:type="pct"/>
            <w:gridSpan w:val="2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CD07F9" w:rsidRPr="00CD07F9" w:rsidTr="00CD07F9">
        <w:tc>
          <w:tcPr>
            <w:tcW w:w="1806" w:type="pct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3194" w:type="pct"/>
            <w:gridSpan w:val="2"/>
            <w:vAlign w:val="center"/>
            <w:hideMark/>
          </w:tcPr>
          <w:p w:rsidR="00CD07F9" w:rsidRDefault="00CD07F9" w:rsidP="00CD07F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по проектно-документационному сопровождению и техническому </w:t>
            </w:r>
            <w:proofErr w:type="gramStart"/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ремонтом объектов муниципальной собственности. </w:t>
            </w:r>
          </w:p>
          <w:p w:rsidR="00CD07F9" w:rsidRDefault="00CD07F9" w:rsidP="00CD07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нахождения/почтовый адрес: 153000, г. Иваново, </w:t>
            </w:r>
            <w:proofErr w:type="spellStart"/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Шереметевский</w:t>
            </w:r>
            <w:proofErr w:type="spellEnd"/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проспект, 1, оф. 307.</w:t>
            </w:r>
          </w:p>
          <w:p w:rsidR="00CD07F9" w:rsidRDefault="00CD07F9" w:rsidP="00CD07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 электронной почты: </w:t>
            </w:r>
            <w:hyperlink r:id="rId5" w:history="1">
              <w:r w:rsidRPr="00422A0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pds_tk@mail.ru</w:t>
              </w:r>
            </w:hyperlink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D07F9" w:rsidRPr="00CD07F9" w:rsidRDefault="00CD07F9" w:rsidP="00CD07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телефона: 7- 4932 - 59-47-56 Ответственное должностное лицо: Кузьмин Руслан Иванович</w:t>
            </w:r>
          </w:p>
        </w:tc>
      </w:tr>
      <w:tr w:rsidR="00CD07F9" w:rsidRPr="00CD07F9" w:rsidTr="00CD07F9">
        <w:tc>
          <w:tcPr>
            <w:tcW w:w="1806" w:type="pct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3194" w:type="pct"/>
            <w:gridSpan w:val="2"/>
            <w:vAlign w:val="center"/>
            <w:hideMark/>
          </w:tcPr>
          <w:p w:rsidR="00CD07F9" w:rsidRPr="00CD07F9" w:rsidRDefault="00CD07F9" w:rsidP="00CD07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7F9" w:rsidRPr="00CD07F9" w:rsidTr="00CD07F9">
        <w:tc>
          <w:tcPr>
            <w:tcW w:w="1806" w:type="pct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3194" w:type="pct"/>
            <w:gridSpan w:val="2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25.03.2014 18:00</w:t>
            </w:r>
          </w:p>
        </w:tc>
      </w:tr>
      <w:tr w:rsidR="00CD07F9" w:rsidRPr="00CD07F9" w:rsidTr="00CD07F9">
        <w:tc>
          <w:tcPr>
            <w:tcW w:w="1806" w:type="pct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3194" w:type="pct"/>
            <w:gridSpan w:val="2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02.04.2014 08:00</w:t>
            </w:r>
          </w:p>
        </w:tc>
      </w:tr>
      <w:tr w:rsidR="00CD07F9" w:rsidRPr="00CD07F9" w:rsidTr="00CD07F9">
        <w:tc>
          <w:tcPr>
            <w:tcW w:w="1806" w:type="pct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3194" w:type="pct"/>
            <w:gridSpan w:val="2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www.rts-tender.ru</w:t>
            </w:r>
          </w:p>
        </w:tc>
      </w:tr>
      <w:tr w:rsidR="00CD07F9" w:rsidRPr="00CD07F9" w:rsidTr="00CD07F9">
        <w:tc>
          <w:tcPr>
            <w:tcW w:w="1806" w:type="pct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3194" w:type="pct"/>
            <w:gridSpan w:val="2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пунктом 23 раздела 1.3 "Информационная карта электронного аукциона" части I "Электронный аукцион" документации об электронном аукционе</w:t>
            </w:r>
          </w:p>
        </w:tc>
      </w:tr>
      <w:tr w:rsidR="00CD07F9" w:rsidRPr="00CD07F9" w:rsidTr="00CD07F9">
        <w:tc>
          <w:tcPr>
            <w:tcW w:w="1806" w:type="pct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3194" w:type="pct"/>
            <w:gridSpan w:val="2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03.04.2014</w:t>
            </w:r>
          </w:p>
        </w:tc>
      </w:tr>
      <w:tr w:rsidR="00CD07F9" w:rsidRPr="00CD07F9" w:rsidTr="00CD07F9">
        <w:tc>
          <w:tcPr>
            <w:tcW w:w="1806" w:type="pct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3194" w:type="pct"/>
            <w:gridSpan w:val="2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07.04.2014</w:t>
            </w:r>
          </w:p>
        </w:tc>
      </w:tr>
      <w:tr w:rsidR="00CD07F9" w:rsidRPr="00CD07F9" w:rsidTr="00CD07F9">
        <w:tc>
          <w:tcPr>
            <w:tcW w:w="1806" w:type="pct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3194" w:type="pct"/>
            <w:gridSpan w:val="2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объекта закупки в соответствии с документацией об </w:t>
            </w: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электронном аукционе</w:t>
            </w:r>
          </w:p>
        </w:tc>
      </w:tr>
      <w:tr w:rsidR="00CD07F9" w:rsidRPr="00CD07F9" w:rsidTr="00CD07F9">
        <w:tc>
          <w:tcPr>
            <w:tcW w:w="1806" w:type="pct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Условия контрактов</w:t>
            </w:r>
          </w:p>
        </w:tc>
        <w:tc>
          <w:tcPr>
            <w:tcW w:w="3194" w:type="pct"/>
            <w:gridSpan w:val="2"/>
            <w:vAlign w:val="center"/>
            <w:hideMark/>
          </w:tcPr>
          <w:p w:rsidR="00CD07F9" w:rsidRPr="00CD07F9" w:rsidRDefault="00CD07F9" w:rsidP="00CD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7F9" w:rsidRPr="00CD07F9" w:rsidTr="00CD07F9">
        <w:tc>
          <w:tcPr>
            <w:tcW w:w="1806" w:type="pct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3194" w:type="pct"/>
            <w:gridSpan w:val="2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301150.00 Российский рубль</w:t>
            </w:r>
          </w:p>
        </w:tc>
      </w:tr>
      <w:tr w:rsidR="00CD07F9" w:rsidRPr="00CD07F9" w:rsidTr="00CD07F9">
        <w:tc>
          <w:tcPr>
            <w:tcW w:w="1806" w:type="pct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3194" w:type="pct"/>
            <w:gridSpan w:val="2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города Иванова</w:t>
            </w:r>
          </w:p>
        </w:tc>
      </w:tr>
      <w:tr w:rsidR="00CD07F9" w:rsidRPr="00CD07F9" w:rsidTr="00CD07F9">
        <w:tc>
          <w:tcPr>
            <w:tcW w:w="1806" w:type="pct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заказчиков</w:t>
            </w:r>
          </w:p>
        </w:tc>
        <w:tc>
          <w:tcPr>
            <w:tcW w:w="3194" w:type="pct"/>
            <w:gridSpan w:val="2"/>
            <w:vAlign w:val="center"/>
            <w:hideMark/>
          </w:tcPr>
          <w:p w:rsidR="00CD07F9" w:rsidRPr="00CD07F9" w:rsidRDefault="00CD07F9" w:rsidP="00CD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7F9" w:rsidRPr="00CD07F9" w:rsidTr="00CD07F9">
        <w:tc>
          <w:tcPr>
            <w:tcW w:w="1806" w:type="pct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Муниципальное казенное учреждение по проектно-документационному сопровождению и техническому </w:t>
            </w:r>
            <w:proofErr w:type="gramStart"/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ремонтом объектов муниципальной собственности</w:t>
            </w:r>
          </w:p>
        </w:tc>
        <w:tc>
          <w:tcPr>
            <w:tcW w:w="3194" w:type="pct"/>
            <w:gridSpan w:val="2"/>
            <w:vAlign w:val="center"/>
            <w:hideMark/>
          </w:tcPr>
          <w:p w:rsidR="00CD07F9" w:rsidRPr="00CD07F9" w:rsidRDefault="00CD07F9" w:rsidP="00CD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7F9" w:rsidRPr="00CD07F9" w:rsidTr="00CD07F9">
        <w:tc>
          <w:tcPr>
            <w:tcW w:w="1806" w:type="pct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3194" w:type="pct"/>
            <w:gridSpan w:val="2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301150.00 Российский рубль</w:t>
            </w:r>
          </w:p>
        </w:tc>
      </w:tr>
      <w:tr w:rsidR="00CD07F9" w:rsidRPr="00CD07F9" w:rsidTr="00CD07F9">
        <w:tc>
          <w:tcPr>
            <w:tcW w:w="1806" w:type="pct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работы, исполнения услуги</w:t>
            </w:r>
          </w:p>
        </w:tc>
        <w:tc>
          <w:tcPr>
            <w:tcW w:w="3194" w:type="pct"/>
            <w:gridSpan w:val="2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</w:t>
            </w:r>
            <w:proofErr w:type="spellStart"/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Шереметевский</w:t>
            </w:r>
            <w:proofErr w:type="spellEnd"/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проспект, 1</w:t>
            </w:r>
          </w:p>
        </w:tc>
      </w:tr>
      <w:tr w:rsidR="00CD07F9" w:rsidRPr="00CD07F9" w:rsidTr="00CD07F9">
        <w:tc>
          <w:tcPr>
            <w:tcW w:w="1806" w:type="pct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3194" w:type="pct"/>
            <w:gridSpan w:val="2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10 (десяти) дней с момента заключения муниципального контракта</w:t>
            </w:r>
          </w:p>
        </w:tc>
      </w:tr>
      <w:tr w:rsidR="00CD07F9" w:rsidRPr="00CD07F9" w:rsidTr="00CD07F9">
        <w:tc>
          <w:tcPr>
            <w:tcW w:w="1806" w:type="pct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3194" w:type="pct"/>
            <w:gridSpan w:val="2"/>
            <w:vAlign w:val="center"/>
            <w:hideMark/>
          </w:tcPr>
          <w:p w:rsidR="00CD07F9" w:rsidRPr="00CD07F9" w:rsidRDefault="00CD07F9" w:rsidP="00CD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7F9" w:rsidRPr="00CD07F9" w:rsidTr="00CD07F9">
        <w:tc>
          <w:tcPr>
            <w:tcW w:w="1806" w:type="pct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3194" w:type="pct"/>
            <w:gridSpan w:val="2"/>
            <w:vAlign w:val="center"/>
            <w:hideMark/>
          </w:tcPr>
          <w:p w:rsidR="00CD07F9" w:rsidRPr="00CD07F9" w:rsidRDefault="00CD07F9" w:rsidP="00CD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7F9" w:rsidRPr="00CD07F9" w:rsidTr="00CD07F9">
        <w:tc>
          <w:tcPr>
            <w:tcW w:w="1806" w:type="pct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3194" w:type="pct"/>
            <w:gridSpan w:val="2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3011.50</w:t>
            </w:r>
          </w:p>
        </w:tc>
      </w:tr>
      <w:tr w:rsidR="00CD07F9" w:rsidRPr="00CD07F9" w:rsidTr="00CD07F9">
        <w:tc>
          <w:tcPr>
            <w:tcW w:w="1806" w:type="pct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</w:t>
            </w:r>
            <w:proofErr w:type="gramStart"/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к</w:t>
            </w:r>
            <w:proofErr w:type="gramEnd"/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ачестве обеспечения заявок</w:t>
            </w:r>
          </w:p>
        </w:tc>
        <w:tc>
          <w:tcPr>
            <w:tcW w:w="3194" w:type="pct"/>
            <w:gridSpan w:val="2"/>
            <w:vAlign w:val="center"/>
            <w:hideMark/>
          </w:tcPr>
          <w:p w:rsidR="00CD07F9" w:rsidRPr="00CD07F9" w:rsidRDefault="00CD07F9" w:rsidP="00CD0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со статьей 44 Федерального закона от 05.04.2013 N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CD07F9" w:rsidRPr="00CD07F9" w:rsidTr="00CD07F9">
        <w:tc>
          <w:tcPr>
            <w:tcW w:w="1806" w:type="pct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3194" w:type="pct"/>
            <w:gridSpan w:val="2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40302810000005000036</w:t>
            </w:r>
          </w:p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007992720</w:t>
            </w:r>
          </w:p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042406001</w:t>
            </w:r>
          </w:p>
        </w:tc>
      </w:tr>
      <w:tr w:rsidR="00CD07F9" w:rsidRPr="00CD07F9" w:rsidTr="00CD07F9">
        <w:tc>
          <w:tcPr>
            <w:tcW w:w="1806" w:type="pct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3194" w:type="pct"/>
            <w:gridSpan w:val="2"/>
            <w:vAlign w:val="center"/>
            <w:hideMark/>
          </w:tcPr>
          <w:p w:rsidR="00CD07F9" w:rsidRPr="00CD07F9" w:rsidRDefault="00CD07F9" w:rsidP="00CD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7F9" w:rsidRPr="00CD07F9" w:rsidTr="00CD07F9">
        <w:tc>
          <w:tcPr>
            <w:tcW w:w="1806" w:type="pct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3194" w:type="pct"/>
            <w:gridSpan w:val="2"/>
            <w:vAlign w:val="center"/>
            <w:hideMark/>
          </w:tcPr>
          <w:p w:rsidR="00CD07F9" w:rsidRPr="00CD07F9" w:rsidRDefault="00CD07F9" w:rsidP="00CD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7F9" w:rsidRPr="00CD07F9" w:rsidTr="00CD07F9">
        <w:tc>
          <w:tcPr>
            <w:tcW w:w="1806" w:type="pct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3194" w:type="pct"/>
            <w:gridSpan w:val="2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30115.00</w:t>
            </w:r>
          </w:p>
        </w:tc>
      </w:tr>
      <w:tr w:rsidR="00CD07F9" w:rsidRPr="00CD07F9" w:rsidTr="00CD07F9">
        <w:tc>
          <w:tcPr>
            <w:tcW w:w="1806" w:type="pct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3194" w:type="pct"/>
            <w:gridSpan w:val="2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 заключается после предоставления участником электронного аукциона, с которым заключается контракт в срок, установленный для заключения контракта банковской гарантии, выданной банком в соответствии со статьей 45 Федерального закона от 05.04.2013 N 44-ФЗ «О контрактной системе в сфере закупок товаров, работ, услуг для обеспечения государственных и муниципальных нужд» или внесения денежных средств в размере обеспечения исполнения контракта, указанном в информационной карте</w:t>
            </w:r>
            <w:proofErr w:type="gramEnd"/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документации об электронном аукционе. Способ обеспечения исполнения контракта определяется участником электронного аукциона, с которым заключается контракт, самостоятельно</w:t>
            </w:r>
          </w:p>
        </w:tc>
      </w:tr>
      <w:tr w:rsidR="00CD07F9" w:rsidRPr="00CD07F9" w:rsidTr="00CD07F9">
        <w:trPr>
          <w:trHeight w:val="274"/>
        </w:trPr>
        <w:tc>
          <w:tcPr>
            <w:tcW w:w="1806" w:type="pct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</w:t>
            </w:r>
          </w:p>
        </w:tc>
        <w:tc>
          <w:tcPr>
            <w:tcW w:w="3194" w:type="pct"/>
            <w:gridSpan w:val="2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40302810000005000036</w:t>
            </w:r>
          </w:p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"Номер лицевого счёта" </w:t>
            </w:r>
          </w:p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"БИК" 042406001</w:t>
            </w:r>
          </w:p>
        </w:tc>
      </w:tr>
      <w:tr w:rsidR="00CD07F9" w:rsidRPr="00CD07F9" w:rsidTr="00CD07F9">
        <w:tc>
          <w:tcPr>
            <w:tcW w:w="1806" w:type="pct"/>
            <w:vAlign w:val="center"/>
            <w:hideMark/>
          </w:tcPr>
          <w:p w:rsid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3194" w:type="pct"/>
            <w:gridSpan w:val="2"/>
            <w:vAlign w:val="center"/>
            <w:hideMark/>
          </w:tcPr>
          <w:p w:rsidR="00CD07F9" w:rsidRPr="00CD07F9" w:rsidRDefault="00CD07F9" w:rsidP="00CD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7F9" w:rsidRPr="00CD07F9" w:rsidTr="00CD07F9">
        <w:tc>
          <w:tcPr>
            <w:tcW w:w="1806" w:type="pct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3194" w:type="pct"/>
            <w:gridSpan w:val="2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CD07F9" w:rsidRPr="00CD07F9" w:rsidTr="00CD07F9">
        <w:tc>
          <w:tcPr>
            <w:tcW w:w="5000" w:type="pct"/>
            <w:gridSpan w:val="3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9"/>
              <w:gridCol w:w="1176"/>
              <w:gridCol w:w="3184"/>
              <w:gridCol w:w="1054"/>
              <w:gridCol w:w="1111"/>
              <w:gridCol w:w="978"/>
              <w:gridCol w:w="1024"/>
            </w:tblGrid>
            <w:tr w:rsidR="00CD07F9" w:rsidRPr="00CD07F9" w:rsidTr="00CD07F9">
              <w:tc>
                <w:tcPr>
                  <w:tcW w:w="0" w:type="auto"/>
                  <w:gridSpan w:val="7"/>
                  <w:vAlign w:val="center"/>
                  <w:hideMark/>
                </w:tcPr>
                <w:p w:rsidR="00CD07F9" w:rsidRPr="00CD07F9" w:rsidRDefault="00CD07F9" w:rsidP="00CD07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D07F9">
                    <w:rPr>
                      <w:rFonts w:ascii="Times New Roman" w:eastAsia="Times New Roman" w:hAnsi="Times New Roman" w:cs="Times New Roman"/>
                      <w:lang w:eastAsia="ru-RU"/>
                    </w:rPr>
                    <w:t>Российский рубль</w:t>
                  </w:r>
                </w:p>
              </w:tc>
            </w:tr>
            <w:tr w:rsidR="00CD07F9" w:rsidRPr="00CD07F9" w:rsidTr="00CD07F9">
              <w:tc>
                <w:tcPr>
                  <w:tcW w:w="0" w:type="auto"/>
                  <w:vAlign w:val="center"/>
                  <w:hideMark/>
                </w:tcPr>
                <w:p w:rsidR="00CD07F9" w:rsidRPr="00CD07F9" w:rsidRDefault="00CD07F9" w:rsidP="00CD0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D07F9">
                    <w:rPr>
                      <w:rFonts w:ascii="Times New Roman" w:eastAsia="Times New Roman" w:hAnsi="Times New Roman" w:cs="Times New Roman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7F9" w:rsidRPr="00CD07F9" w:rsidRDefault="00CD07F9" w:rsidP="00CD0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D07F9">
                    <w:rPr>
                      <w:rFonts w:ascii="Times New Roman" w:eastAsia="Times New Roman" w:hAnsi="Times New Roman" w:cs="Times New Roman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7F9" w:rsidRPr="00CD07F9" w:rsidRDefault="00CD07F9" w:rsidP="00CD0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D07F9">
                    <w:rPr>
                      <w:rFonts w:ascii="Times New Roman" w:eastAsia="Times New Roman" w:hAnsi="Times New Roman" w:cs="Times New Roman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7F9" w:rsidRPr="00CD07F9" w:rsidRDefault="00CD07F9" w:rsidP="00CD0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D07F9">
                    <w:rPr>
                      <w:rFonts w:ascii="Times New Roman" w:eastAsia="Times New Roman" w:hAnsi="Times New Roman" w:cs="Times New Roman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7F9" w:rsidRPr="00CD07F9" w:rsidRDefault="00CD07F9" w:rsidP="00CD0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D07F9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7F9" w:rsidRPr="00CD07F9" w:rsidRDefault="00CD07F9" w:rsidP="00CD0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D07F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Цена за </w:t>
                  </w:r>
                  <w:proofErr w:type="spellStart"/>
                  <w:r w:rsidRPr="00CD07F9">
                    <w:rPr>
                      <w:rFonts w:ascii="Times New Roman" w:eastAsia="Times New Roman" w:hAnsi="Times New Roman" w:cs="Times New Roman"/>
                      <w:lang w:eastAsia="ru-RU"/>
                    </w:rPr>
                    <w:t>ед</w:t>
                  </w:r>
                  <w:proofErr w:type="gramStart"/>
                  <w:r w:rsidRPr="00CD07F9">
                    <w:rPr>
                      <w:rFonts w:ascii="Times New Roman" w:eastAsia="Times New Roman" w:hAnsi="Times New Roman" w:cs="Times New Roman"/>
                      <w:lang w:eastAsia="ru-RU"/>
                    </w:rPr>
                    <w:t>.и</w:t>
                  </w:r>
                  <w:proofErr w:type="gramEnd"/>
                  <w:r w:rsidRPr="00CD07F9">
                    <w:rPr>
                      <w:rFonts w:ascii="Times New Roman" w:eastAsia="Times New Roman" w:hAnsi="Times New Roman" w:cs="Times New Roman"/>
                      <w:lang w:eastAsia="ru-RU"/>
                    </w:rPr>
                    <w:t>зм</w:t>
                  </w:r>
                  <w:proofErr w:type="spellEnd"/>
                  <w:r w:rsidRPr="00CD07F9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7F9" w:rsidRPr="00CD07F9" w:rsidRDefault="00CD07F9" w:rsidP="00CD0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D07F9">
                    <w:rPr>
                      <w:rFonts w:ascii="Times New Roman" w:eastAsia="Times New Roman" w:hAnsi="Times New Roman" w:cs="Times New Roman"/>
                      <w:lang w:eastAsia="ru-RU"/>
                    </w:rPr>
                    <w:t>Стоимость</w:t>
                  </w:r>
                </w:p>
              </w:tc>
            </w:tr>
            <w:tr w:rsidR="00CD07F9" w:rsidRPr="00CD07F9" w:rsidTr="00CD07F9">
              <w:tc>
                <w:tcPr>
                  <w:tcW w:w="0" w:type="auto"/>
                  <w:vAlign w:val="center"/>
                  <w:hideMark/>
                </w:tcPr>
                <w:p w:rsidR="00CD07F9" w:rsidRPr="00CD07F9" w:rsidRDefault="00CD07F9" w:rsidP="00CD0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D07F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Поставка лицензионного программного обеспечения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7F9" w:rsidRPr="00CD07F9" w:rsidRDefault="00CD07F9" w:rsidP="00CD0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D07F9">
                    <w:rPr>
                      <w:rFonts w:ascii="Times New Roman" w:eastAsia="Times New Roman" w:hAnsi="Times New Roman" w:cs="Times New Roman"/>
                      <w:lang w:eastAsia="ru-RU"/>
                    </w:rPr>
                    <w:t>72.21.11.000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7F9" w:rsidRPr="00CD07F9" w:rsidRDefault="00CD07F9" w:rsidP="00CD07F9">
                  <w:pPr>
                    <w:spacing w:after="0" w:line="240" w:lineRule="auto"/>
                    <w:ind w:left="107" w:right="20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D07F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Муниципальное казенное учреждение по проектно-документационному сопровождению и техническому </w:t>
                  </w:r>
                  <w:proofErr w:type="gramStart"/>
                  <w:r w:rsidRPr="00CD07F9">
                    <w:rPr>
                      <w:rFonts w:ascii="Times New Roman" w:eastAsia="Times New Roman" w:hAnsi="Times New Roman" w:cs="Times New Roman"/>
                      <w:lang w:eastAsia="ru-RU"/>
                    </w:rPr>
                    <w:t>контролю за</w:t>
                  </w:r>
                  <w:proofErr w:type="gramEnd"/>
                  <w:r w:rsidRPr="00CD07F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ремонтом объектов муниципальной собственности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7F9" w:rsidRPr="00CD07F9" w:rsidRDefault="00CD07F9" w:rsidP="00CD0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D07F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УСЛ </w:t>
                  </w:r>
                  <w:proofErr w:type="gramStart"/>
                  <w:r w:rsidRPr="00CD07F9">
                    <w:rPr>
                      <w:rFonts w:ascii="Times New Roman" w:eastAsia="Times New Roman" w:hAnsi="Times New Roman" w:cs="Times New Roman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7F9" w:rsidRPr="00CD07F9" w:rsidRDefault="00CD07F9" w:rsidP="00CD0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D07F9">
                    <w:rPr>
                      <w:rFonts w:ascii="Times New Roman" w:eastAsia="Times New Roman" w:hAnsi="Times New Roman" w:cs="Times New Roman"/>
                      <w:lang w:eastAsia="ru-RU"/>
                    </w:rPr>
                    <w:t>1 (из 1)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7F9" w:rsidRPr="00CD07F9" w:rsidRDefault="00CD07F9" w:rsidP="00CD0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D07F9">
                    <w:rPr>
                      <w:rFonts w:ascii="Times New Roman" w:eastAsia="Times New Roman" w:hAnsi="Times New Roman" w:cs="Times New Roman"/>
                      <w:lang w:eastAsia="ru-RU"/>
                    </w:rPr>
                    <w:t>301150.00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7F9" w:rsidRPr="00CD07F9" w:rsidRDefault="00CD07F9" w:rsidP="00CD0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D07F9">
                    <w:rPr>
                      <w:rFonts w:ascii="Times New Roman" w:eastAsia="Times New Roman" w:hAnsi="Times New Roman" w:cs="Times New Roman"/>
                      <w:lang w:eastAsia="ru-RU"/>
                    </w:rPr>
                    <w:t>301150.00</w:t>
                  </w:r>
                </w:p>
              </w:tc>
            </w:tr>
            <w:tr w:rsidR="00CD07F9" w:rsidRPr="00CD07F9" w:rsidTr="00CD07F9">
              <w:tc>
                <w:tcPr>
                  <w:tcW w:w="0" w:type="auto"/>
                  <w:gridSpan w:val="7"/>
                  <w:vAlign w:val="center"/>
                  <w:hideMark/>
                </w:tcPr>
                <w:p w:rsidR="00CD07F9" w:rsidRPr="00CD07F9" w:rsidRDefault="00CD07F9" w:rsidP="00CD07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D07F9">
                    <w:rPr>
                      <w:rFonts w:ascii="Times New Roman" w:eastAsia="Times New Roman" w:hAnsi="Times New Roman" w:cs="Times New Roman"/>
                      <w:lang w:eastAsia="ru-RU"/>
                    </w:rPr>
                    <w:t>Итого: 301150.00</w:t>
                  </w:r>
                </w:p>
              </w:tc>
            </w:tr>
          </w:tbl>
          <w:p w:rsidR="00CD07F9" w:rsidRPr="00CD07F9" w:rsidRDefault="00CD07F9" w:rsidP="00CD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7F9" w:rsidRPr="00CD07F9" w:rsidTr="00CD07F9">
        <w:tc>
          <w:tcPr>
            <w:tcW w:w="0" w:type="auto"/>
            <w:gridSpan w:val="2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3056" w:type="pct"/>
            <w:vAlign w:val="center"/>
            <w:hideMark/>
          </w:tcPr>
          <w:p w:rsidR="00CD07F9" w:rsidRPr="00CD07F9" w:rsidRDefault="00CD07F9" w:rsidP="00CD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7F9" w:rsidRPr="00CD07F9" w:rsidTr="00CD07F9">
        <w:tc>
          <w:tcPr>
            <w:tcW w:w="0" w:type="auto"/>
            <w:gridSpan w:val="2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3056" w:type="pct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CD07F9" w:rsidRPr="00CD07F9" w:rsidTr="00CD07F9">
        <w:tc>
          <w:tcPr>
            <w:tcW w:w="0" w:type="auto"/>
            <w:gridSpan w:val="2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3056" w:type="pct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CD07F9" w:rsidRPr="00CD07F9" w:rsidTr="00CD07F9">
        <w:tc>
          <w:tcPr>
            <w:tcW w:w="0" w:type="auto"/>
            <w:gridSpan w:val="2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3056" w:type="pct"/>
            <w:vAlign w:val="center"/>
            <w:hideMark/>
          </w:tcPr>
          <w:p w:rsidR="00CD07F9" w:rsidRPr="00CD07F9" w:rsidRDefault="00CD07F9" w:rsidP="00CD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CD07F9" w:rsidRPr="00CD07F9" w:rsidTr="00CD07F9">
        <w:tc>
          <w:tcPr>
            <w:tcW w:w="0" w:type="auto"/>
            <w:gridSpan w:val="2"/>
            <w:vAlign w:val="center"/>
            <w:hideMark/>
          </w:tcPr>
          <w:p w:rsidR="00CD07F9" w:rsidRPr="00CD07F9" w:rsidRDefault="00CD07F9" w:rsidP="00CD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3056" w:type="pct"/>
            <w:vAlign w:val="center"/>
            <w:hideMark/>
          </w:tcPr>
          <w:p w:rsidR="00CD07F9" w:rsidRPr="00CD07F9" w:rsidRDefault="00CD07F9" w:rsidP="00CD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Реквизиты для перечисления обеспечения исполнения контракта в соответствии с документацией об электронном аукционе. </w:t>
            </w:r>
          </w:p>
        </w:tc>
      </w:tr>
      <w:tr w:rsidR="00CD07F9" w:rsidRPr="00CD07F9" w:rsidTr="00CD07F9">
        <w:tc>
          <w:tcPr>
            <w:tcW w:w="5000" w:type="pct"/>
            <w:gridSpan w:val="3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CD07F9" w:rsidRPr="00CD07F9" w:rsidTr="00CD07F9">
        <w:tc>
          <w:tcPr>
            <w:tcW w:w="0" w:type="auto"/>
            <w:gridSpan w:val="2"/>
            <w:vAlign w:val="center"/>
            <w:hideMark/>
          </w:tcPr>
          <w:p w:rsidR="00CD07F9" w:rsidRDefault="00CD07F9" w:rsidP="00CD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D07F9" w:rsidRPr="00CD07F9" w:rsidRDefault="00CD07F9" w:rsidP="00CD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3056" w:type="pct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документация.docx</w:t>
            </w:r>
          </w:p>
        </w:tc>
      </w:tr>
      <w:tr w:rsidR="00CD07F9" w:rsidRPr="00CD07F9" w:rsidTr="00CD07F9">
        <w:tc>
          <w:tcPr>
            <w:tcW w:w="0" w:type="auto"/>
            <w:gridSpan w:val="2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и время публикации извещения</w:t>
            </w:r>
          </w:p>
        </w:tc>
        <w:tc>
          <w:tcPr>
            <w:tcW w:w="3056" w:type="pct"/>
            <w:vAlign w:val="center"/>
            <w:hideMark/>
          </w:tcPr>
          <w:p w:rsidR="00CD07F9" w:rsidRPr="00CD07F9" w:rsidRDefault="00CD07F9" w:rsidP="00CD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25.03.2014 16:55</w:t>
            </w:r>
          </w:p>
        </w:tc>
      </w:tr>
    </w:tbl>
    <w:p w:rsidR="00D01A26" w:rsidRPr="00CD07F9" w:rsidRDefault="00D01A26">
      <w:pPr>
        <w:rPr>
          <w:rFonts w:ascii="Times New Roman" w:hAnsi="Times New Roman" w:cs="Times New Roman"/>
          <w:sz w:val="24"/>
          <w:szCs w:val="24"/>
        </w:rPr>
      </w:pPr>
    </w:p>
    <w:sectPr w:rsidR="00D01A26" w:rsidRPr="00CD07F9" w:rsidSect="00CD07F9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7F9"/>
    <w:rsid w:val="00CD07F9"/>
    <w:rsid w:val="00D0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07F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0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07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07F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0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0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0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0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6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2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07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ds_t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Сельцова</dc:creator>
  <cp:lastModifiedBy>Наталья Михайловна Сельцова</cp:lastModifiedBy>
  <cp:revision>1</cp:revision>
  <cp:lastPrinted>2014-03-26T04:56:00Z</cp:lastPrinted>
  <dcterms:created xsi:type="dcterms:W3CDTF">2014-03-26T04:51:00Z</dcterms:created>
  <dcterms:modified xsi:type="dcterms:W3CDTF">2014-03-26T04:56:00Z</dcterms:modified>
</cp:coreProperties>
</file>