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8909FA">
        <w:trPr>
          <w:trHeight w:val="7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774A704C" wp14:editId="7DC31A07">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8909FA" w:rsidRDefault="008909FA"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sz w:val="28"/>
                <w:szCs w:val="28"/>
              </w:rPr>
              <w:t>Администрация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8909FA" w:rsidRDefault="00FC176D" w:rsidP="008909FA">
      <w:pPr>
        <w:suppressAutoHyphens w:val="0"/>
        <w:autoSpaceDE w:val="0"/>
        <w:autoSpaceDN w:val="0"/>
        <w:adjustRightInd w:val="0"/>
        <w:spacing w:after="0" w:line="240" w:lineRule="auto"/>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8909FA">
        <w:rPr>
          <w:rFonts w:eastAsia="Times New Roman" w:cs="Times New Roman"/>
          <w:b/>
          <w:color w:val="000000"/>
          <w:sz w:val="28"/>
          <w:szCs w:val="28"/>
          <w:lang w:eastAsia="ru-RU" w:bidi="ar-SA"/>
        </w:rPr>
        <w:t xml:space="preserve">: </w:t>
      </w:r>
      <w:r w:rsidR="008909FA" w:rsidRPr="008909FA">
        <w:rPr>
          <w:rFonts w:eastAsia="Times New Roman"/>
          <w:sz w:val="28"/>
          <w:szCs w:val="28"/>
        </w:rPr>
        <w:t>Поставка звуковой и мультимедийной аппаратуры в комплекте</w:t>
      </w:r>
      <w:r w:rsidR="00945009">
        <w:rPr>
          <w:rFonts w:eastAsia="Times New Roman"/>
          <w:sz w:val="28"/>
          <w:szCs w:val="28"/>
        </w:rPr>
        <w:t>.</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6164A0" w:rsidRDefault="006164A0"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9E5334">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545615">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2C55D8">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2C55D8">
              <w:rPr>
                <w:rFonts w:eastAsia="Times New Roman" w:cs="Times New Roman"/>
                <w:color w:val="000000"/>
                <w:lang w:eastAsia="ru-RU" w:bidi="ar-SA"/>
              </w:rPr>
              <w:t>3</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5A6DF4" w:rsidRPr="005A6DF4" w:rsidRDefault="005A6DF4"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3F1128" w:rsidRPr="00494E0D"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3F1128" w:rsidRPr="00494E0D"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3F1128" w:rsidRPr="00494E0D" w:rsidRDefault="003F1128" w:rsidP="003F1128">
      <w:pPr>
        <w:suppressAutoHyphens w:val="0"/>
        <w:autoSpaceDE w:val="0"/>
        <w:autoSpaceDN w:val="0"/>
        <w:adjustRightInd w:val="0"/>
        <w:spacing w:after="0" w:line="240" w:lineRule="auto"/>
        <w:jc w:val="both"/>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center"/>
        <w:rPr>
          <w:rFonts w:eastAsia="Times New Roman" w:cs="Times New Roman"/>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3F1128" w:rsidRPr="00494E0D" w:rsidRDefault="00193A40" w:rsidP="003F1128">
      <w:pPr>
        <w:suppressAutoHyphens w:val="0"/>
        <w:autoSpaceDE w:val="0"/>
        <w:autoSpaceDN w:val="0"/>
        <w:adjustRightInd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3F1128" w:rsidRPr="00494E0D" w:rsidRDefault="003F1128" w:rsidP="003F1128">
      <w:pPr>
        <w:suppressAutoHyphens w:val="0"/>
        <w:autoSpaceDE w:val="0"/>
        <w:autoSpaceDN w:val="0"/>
        <w:adjustRightInd w:val="0"/>
        <w:spacing w:after="0" w:line="240" w:lineRule="auto"/>
        <w:jc w:val="center"/>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w:t>
      </w:r>
      <w:r w:rsidRPr="00193A40">
        <w:rPr>
          <w:rFonts w:eastAsia="Times New Roman" w:cs="Times New Roman"/>
          <w:lang w:eastAsia="ru-RU" w:bidi="ar-SA"/>
        </w:rPr>
        <w:lastRenderedPageBreak/>
        <w:t>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8909FA"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Администрация города Иванова</w:t>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050724" w:rsidP="00C27DB6">
            <w:pPr>
              <w:keepNext/>
              <w:keepLines/>
              <w:widowControl/>
              <w:rPr>
                <w:highlight w:val="cyan"/>
              </w:rPr>
            </w:pPr>
            <w:proofErr w:type="gramStart"/>
            <w:r>
              <w:rPr>
                <w:rFonts w:eastAsia="Times New Roman"/>
              </w:rPr>
              <w:t>15300</w:t>
            </w:r>
            <w:r w:rsidR="00C27DB6" w:rsidRPr="00C27DB6">
              <w:rPr>
                <w:rFonts w:eastAsia="Times New Roman"/>
              </w:rPr>
              <w:t>5</w:t>
            </w:r>
            <w:r>
              <w:rPr>
                <w:rFonts w:eastAsia="Times New Roman"/>
              </w:rPr>
              <w:t xml:space="preserve">, Российская Федерация, Ивановская область, </w:t>
            </w:r>
            <w:r w:rsidR="005A6DF4" w:rsidRPr="005A6DF4">
              <w:rPr>
                <w:rFonts w:eastAsia="Times New Roman"/>
              </w:rPr>
              <w:t xml:space="preserve">г. Иваново, </w:t>
            </w:r>
            <w:r w:rsidR="008909FA">
              <w:rPr>
                <w:rFonts w:eastAsia="Times New Roman"/>
              </w:rPr>
              <w:t xml:space="preserve"> пл. Революции, д. 6</w:t>
            </w:r>
            <w:proofErr w:type="gramEnd"/>
          </w:p>
        </w:tc>
      </w:tr>
      <w:tr w:rsidR="00C102FD" w:rsidRPr="00FC176D" w:rsidTr="00DD1572">
        <w:trPr>
          <w:trHeight w:val="60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A364D7" w:rsidRDefault="00B65A06" w:rsidP="00A364D7">
            <w:pPr>
              <w:widowControl/>
              <w:suppressAutoHyphens w:val="0"/>
              <w:spacing w:after="0" w:line="240" w:lineRule="auto"/>
              <w:rPr>
                <w:rFonts w:eastAsia="Times New Roman" w:cs="Times New Roman"/>
                <w:lang w:eastAsia="ru-RU" w:bidi="ar-SA"/>
              </w:rPr>
            </w:pPr>
            <w:hyperlink r:id="rId33" w:history="1">
              <w:r w:rsidR="00A364D7" w:rsidRPr="00A364D7">
                <w:rPr>
                  <w:rStyle w:val="afc"/>
                  <w:rFonts w:eastAsia="Times New Roman" w:cs="Times New Roman"/>
                  <w:lang w:eastAsia="ru-RU" w:bidi="ar-SA"/>
                </w:rPr>
                <w:t>o.motorina@ivgoradm.ru</w:t>
              </w:r>
            </w:hyperlink>
            <w:r w:rsidR="00A364D7" w:rsidRPr="00A364D7">
              <w:rPr>
                <w:rFonts w:eastAsia="Times New Roman" w:cs="Times New Roman"/>
                <w:lang w:eastAsia="ru-RU" w:bidi="ar-SA"/>
              </w:rPr>
              <w:t xml:space="preserve"> </w:t>
            </w:r>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8909FA" w:rsidRDefault="008167A6" w:rsidP="003F1128">
            <w:pPr>
              <w:keepNext/>
              <w:keepLines/>
              <w:widowControl/>
              <w:rPr>
                <w:highlight w:val="yellow"/>
                <w:lang w:val="en-US"/>
              </w:rPr>
            </w:pPr>
            <w:r w:rsidRPr="0016324D">
              <w:t>7-4932-594581</w:t>
            </w:r>
          </w:p>
        </w:tc>
      </w:tr>
      <w:tr w:rsidR="00C102FD" w:rsidRPr="00FC176D" w:rsidTr="00DD1572">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9E5334" w:rsidRDefault="008909FA" w:rsidP="00DD1572">
            <w:pPr>
              <w:keepNext/>
              <w:keepLines/>
              <w:widowControl/>
              <w:rPr>
                <w:highlight w:val="yellow"/>
              </w:rPr>
            </w:pPr>
            <w:proofErr w:type="spellStart"/>
            <w:r>
              <w:rPr>
                <w:rFonts w:eastAsia="Times New Roman"/>
              </w:rPr>
              <w:t>Ниткина</w:t>
            </w:r>
            <w:proofErr w:type="spellEnd"/>
            <w:r>
              <w:rPr>
                <w:rFonts w:eastAsia="Times New Roman"/>
              </w:rPr>
              <w:t xml:space="preserve"> Ольга Владимировна</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9E5334" w:rsidRDefault="008909FA" w:rsidP="00DD1572">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r>
              <w:t>Семенова Любовь Михайловна</w:t>
            </w:r>
          </w:p>
        </w:tc>
      </w:tr>
      <w:tr w:rsidR="00D81DA4" w:rsidRPr="00FC176D" w:rsidTr="00DD1572">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LineNumbers/>
              <w:spacing w:after="0"/>
              <w:ind w:left="-57" w:right="-57"/>
            </w:pPr>
            <w:r>
              <w:t>Уполномоченный</w:t>
            </w:r>
          </w:p>
          <w:p w:rsidR="00D81DA4" w:rsidRDefault="00D81DA4" w:rsidP="00DD157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157A37"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9E5334">
              <w:rPr>
                <w:rFonts w:eastAsia="Times New Roman" w:cs="Times New Roman"/>
                <w:lang w:eastAsia="ru-RU" w:bidi="ar-SA"/>
              </w:rPr>
              <w:t>19</w:t>
            </w:r>
            <w:r w:rsidRPr="00FC176D">
              <w:rPr>
                <w:rFonts w:eastAsia="Times New Roman" w:cs="Times New Roman"/>
                <w:lang w:eastAsia="ru-RU" w:bidi="ar-SA"/>
              </w:rPr>
              <w:t>.</w:t>
            </w:r>
            <w:proofErr w:type="gramEnd"/>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4"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DD157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D1572">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A83F9E" w:rsidRPr="00A83F9E" w:rsidRDefault="00A83F9E" w:rsidP="00A83F9E">
            <w:pPr>
              <w:widowControl/>
              <w:suppressAutoHyphens w:val="0"/>
              <w:autoSpaceDN w:val="0"/>
              <w:spacing w:after="0" w:line="240" w:lineRule="auto"/>
              <w:jc w:val="both"/>
              <w:rPr>
                <w:rFonts w:eastAsia="Times New Roman" w:cs="Times New Roman"/>
                <w:lang w:eastAsia="ru-RU" w:bidi="ar-SA"/>
              </w:rPr>
            </w:pPr>
            <w:r w:rsidRPr="00A83F9E">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p>
          <w:p w:rsidR="005A6DF4" w:rsidRPr="008909FA" w:rsidRDefault="008909FA" w:rsidP="00DD1572">
            <w:pPr>
              <w:spacing w:after="0" w:line="240" w:lineRule="auto"/>
              <w:jc w:val="both"/>
              <w:rPr>
                <w:rFonts w:eastAsia="Times New Roman"/>
              </w:rPr>
            </w:pPr>
            <w:r>
              <w:rPr>
                <w:rFonts w:eastAsia="Times New Roman"/>
              </w:rPr>
              <w:t>Поставка звуковой и мультимедийной аппаратуры в комплекте</w:t>
            </w:r>
            <w:r w:rsidR="005A6DF4">
              <w:rPr>
                <w:rFonts w:eastAsia="Times New Roman"/>
              </w:rPr>
              <w:t>.</w:t>
            </w:r>
          </w:p>
          <w:p w:rsidR="008C0A0B" w:rsidRPr="008C0A0B" w:rsidRDefault="008C0A0B" w:rsidP="00DD1572">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tc>
      </w:tr>
      <w:tr w:rsidR="00D81DA4" w:rsidRPr="00FC176D" w:rsidTr="0089554E">
        <w:trPr>
          <w:trHeight w:val="13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795E2B">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соответствии с условиями, указанными в </w:t>
            </w:r>
            <w:r w:rsidR="00795E2B">
              <w:rPr>
                <w:rFonts w:eastAsia="Times New Roman" w:cs="Times New Roman"/>
                <w:lang w:eastAsia="ru-RU" w:bidi="ar-SA"/>
              </w:rPr>
              <w:t xml:space="preserve">проекте </w:t>
            </w:r>
            <w:r w:rsidRPr="00FC176D">
              <w:rPr>
                <w:rFonts w:eastAsia="Times New Roman" w:cs="Times New Roman"/>
                <w:lang w:eastAsia="ru-RU" w:bidi="ar-SA"/>
              </w:rPr>
              <w:t>контракт</w:t>
            </w:r>
            <w:r w:rsidR="00795E2B">
              <w:rPr>
                <w:rFonts w:eastAsia="Times New Roman" w:cs="Times New Roman"/>
                <w:lang w:eastAsia="ru-RU" w:bidi="ar-SA"/>
              </w:rPr>
              <w:t>а</w:t>
            </w:r>
            <w:r w:rsidRPr="00FC176D">
              <w:rPr>
                <w:rFonts w:eastAsia="Times New Roman" w:cs="Times New Roman"/>
                <w:lang w:eastAsia="ru-RU" w:bidi="ar-SA"/>
              </w:rPr>
              <w:t xml:space="preserve">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DD157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DD1572">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Default="008909FA" w:rsidP="00494E0D">
            <w:pPr>
              <w:keepNext/>
              <w:keepLines/>
              <w:widowControl/>
              <w:suppressAutoHyphens w:val="0"/>
              <w:autoSpaceDE w:val="0"/>
              <w:autoSpaceDN w:val="0"/>
              <w:adjustRightInd w:val="0"/>
              <w:spacing w:after="0" w:line="240" w:lineRule="auto"/>
              <w:jc w:val="both"/>
              <w:rPr>
                <w:rFonts w:eastAsia="Times New Roman"/>
              </w:rPr>
            </w:pPr>
            <w:r>
              <w:rPr>
                <w:rFonts w:eastAsia="Times New Roman"/>
              </w:rPr>
              <w:t>г. Иваново, пл. Революции, д. 6</w:t>
            </w:r>
          </w:p>
          <w:p w:rsidR="003730EE" w:rsidRPr="003730EE" w:rsidRDefault="003730EE" w:rsidP="00494E0D">
            <w:pPr>
              <w:keepNext/>
              <w:keepLines/>
              <w:widowControl/>
              <w:suppressAutoHyphens w:val="0"/>
              <w:autoSpaceDE w:val="0"/>
              <w:autoSpaceDN w:val="0"/>
              <w:adjustRightInd w:val="0"/>
              <w:spacing w:after="0" w:line="240" w:lineRule="auto"/>
              <w:jc w:val="both"/>
              <w:rPr>
                <w:rFonts w:eastAsia="Times New Roman"/>
                <w:sz w:val="10"/>
                <w:szCs w:val="10"/>
              </w:rPr>
            </w:pPr>
          </w:p>
          <w:p w:rsidR="003730EE" w:rsidRPr="003E1EF5" w:rsidRDefault="003730EE" w:rsidP="00EA069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xml:space="preserve">Количество товара указано в части </w:t>
            </w:r>
            <w:r>
              <w:rPr>
                <w:lang w:val="en-US"/>
              </w:rPr>
              <w:t>III</w:t>
            </w:r>
            <w:r>
              <w:t xml:space="preserve"> «Описание объекта закупки» документация об электронном аукционе</w:t>
            </w:r>
            <w:r w:rsidR="00945009">
              <w:t>.</w:t>
            </w:r>
          </w:p>
        </w:tc>
      </w:tr>
      <w:tr w:rsidR="00D81DA4" w:rsidRPr="00FC176D" w:rsidTr="00EA0699">
        <w:trPr>
          <w:trHeight w:val="82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DD157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3730EE" w:rsidRPr="003730EE" w:rsidRDefault="00976C7B" w:rsidP="00A83F9E">
            <w:pPr>
              <w:shd w:val="clear" w:color="auto" w:fill="FFFFFF"/>
              <w:tabs>
                <w:tab w:val="left" w:pos="509"/>
              </w:tabs>
              <w:suppressAutoHyphens w:val="0"/>
              <w:autoSpaceDE w:val="0"/>
              <w:autoSpaceDN w:val="0"/>
              <w:adjustRightInd w:val="0"/>
              <w:spacing w:before="19" w:after="0" w:line="240" w:lineRule="auto"/>
              <w:jc w:val="both"/>
            </w:pPr>
            <w:r>
              <w:t>В</w:t>
            </w:r>
            <w:r w:rsidR="00A83F9E" w:rsidRPr="00A83F9E">
              <w:t xml:space="preserve"> течение 15 (пятнадцати) дней  с моме</w:t>
            </w:r>
            <w:r w:rsidR="00A83F9E">
              <w:t>нта заключения к</w:t>
            </w:r>
            <w:r w:rsidR="00A83F9E" w:rsidRPr="00A83F9E">
              <w:t>онтракта</w:t>
            </w:r>
            <w:r w:rsidR="003730EE">
              <w:t>.</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050724" w:rsidRDefault="008909FA" w:rsidP="00DD1572">
            <w:pPr>
              <w:pStyle w:val="af5"/>
              <w:keepNext/>
              <w:keepLines/>
              <w:spacing w:before="120" w:after="0"/>
              <w:jc w:val="both"/>
              <w:rPr>
                <w:rFonts w:ascii="Times New Roman" w:hAnsi="Times New Roman"/>
                <w:szCs w:val="24"/>
                <w:highlight w:val="cyan"/>
              </w:rPr>
            </w:pPr>
            <w:r w:rsidRPr="008909FA">
              <w:rPr>
                <w:rFonts w:ascii="Times New Roman" w:hAnsi="Times New Roman"/>
              </w:rPr>
              <w:t>1 204 342,50</w:t>
            </w:r>
            <w:r>
              <w:t xml:space="preserve"> </w:t>
            </w:r>
            <w:r w:rsidR="0089554E" w:rsidRPr="0089554E">
              <w:rPr>
                <w:rFonts w:ascii="Times New Roman" w:hAnsi="Times New Roman"/>
              </w:rPr>
              <w:t>рублей</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050724"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3730EE">
            <w:pPr>
              <w:widowControl/>
              <w:spacing w:line="240" w:lineRule="auto"/>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DD1572">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C831D8" w:rsidP="00EE7DD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C831D8">
              <w:rPr>
                <w:rFonts w:eastAsia="Times New Roman" w:cs="Times New Roman"/>
                <w:lang w:eastAsia="ru-RU" w:bidi="ar-SA"/>
              </w:rPr>
              <w:t xml:space="preserve">Цена </w:t>
            </w:r>
            <w:r w:rsidR="00EE7DDC">
              <w:rPr>
                <w:rFonts w:eastAsia="Times New Roman" w:cs="Times New Roman"/>
                <w:lang w:eastAsia="ru-RU" w:bidi="ar-SA"/>
              </w:rPr>
              <w:t>к</w:t>
            </w:r>
            <w:r w:rsidRPr="00C831D8">
              <w:rPr>
                <w:rFonts w:eastAsia="Times New Roman" w:cs="Times New Roman"/>
                <w:lang w:eastAsia="ru-RU" w:bidi="ar-SA"/>
              </w:rPr>
              <w:t xml:space="preserve">онтракта включает в себя стоимость </w:t>
            </w:r>
            <w:r w:rsidR="00EE7DDC">
              <w:rPr>
                <w:rFonts w:eastAsia="Times New Roman" w:cs="Times New Roman"/>
                <w:lang w:eastAsia="ru-RU" w:bidi="ar-SA"/>
              </w:rPr>
              <w:t>т</w:t>
            </w:r>
            <w:r w:rsidRPr="00C831D8">
              <w:rPr>
                <w:rFonts w:eastAsia="Times New Roman" w:cs="Times New Roman"/>
                <w:lang w:eastAsia="ru-RU" w:bidi="ar-SA"/>
              </w:rPr>
              <w:t>овара, а также все издержки, налоги (в том числе НДС</w:t>
            </w:r>
            <w:r w:rsidRPr="00C831D8">
              <w:rPr>
                <w:rFonts w:eastAsia="Times New Roman" w:cs="Times New Roman"/>
                <w:vertAlign w:val="superscript"/>
                <w:lang w:eastAsia="ru-RU" w:bidi="ar-SA"/>
              </w:rPr>
              <w:footnoteReference w:id="3"/>
            </w:r>
            <w:r w:rsidRPr="00C831D8">
              <w:rPr>
                <w:rFonts w:eastAsia="Times New Roman" w:cs="Times New Roman"/>
                <w:lang w:eastAsia="ru-RU" w:bidi="ar-SA"/>
              </w:rPr>
              <w:t xml:space="preserve">) и пошлины, которые были выплачены или подлежат выплате при выполнении Поставщиком своих обязательств по </w:t>
            </w:r>
            <w:r w:rsidR="00EE7DDC">
              <w:rPr>
                <w:rFonts w:eastAsia="Times New Roman" w:cs="Times New Roman"/>
                <w:lang w:eastAsia="ru-RU" w:bidi="ar-SA"/>
              </w:rPr>
              <w:t>к</w:t>
            </w:r>
            <w:r w:rsidRPr="00C831D8">
              <w:rPr>
                <w:rFonts w:eastAsia="Times New Roman" w:cs="Times New Roman"/>
                <w:lang w:eastAsia="ru-RU" w:bidi="ar-SA"/>
              </w:rPr>
              <w:t>онтракту.</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pStyle w:val="Web0"/>
              <w:keepNext/>
              <w:keepLines/>
              <w:spacing w:before="0" w:beforeAutospacing="0" w:after="0" w:afterAutospacing="0"/>
              <w:ind w:left="-57" w:right="-57"/>
            </w:pPr>
            <w:r w:rsidRPr="004E3CD6">
              <w:t xml:space="preserve">Величина </w:t>
            </w:r>
          </w:p>
          <w:p w:rsidR="00D81DA4" w:rsidRPr="004E3CD6" w:rsidRDefault="00D81DA4" w:rsidP="00DD1572">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D81DA4" w:rsidRPr="004E3CD6" w:rsidRDefault="00D81DA4" w:rsidP="00DD1572">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3730EE">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3730EE">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3730EE">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A83F9E" w:rsidRDefault="00A83F9E" w:rsidP="00A83F9E">
            <w:pPr>
              <w:pStyle w:val="afffb"/>
              <w:jc w:val="both"/>
              <w:rPr>
                <w:rFonts w:ascii="Times New Roman" w:hAnsi="Times New Roman"/>
                <w:sz w:val="24"/>
                <w:szCs w:val="24"/>
                <w:lang w:val="ru-RU" w:eastAsia="ru-RU" w:bidi="ar-SA"/>
              </w:rPr>
            </w:pPr>
            <w:r w:rsidRPr="00A83F9E">
              <w:rPr>
                <w:rFonts w:ascii="Times New Roman" w:hAnsi="Times New Roman"/>
                <w:sz w:val="24"/>
                <w:szCs w:val="24"/>
                <w:lang w:val="ru-RU"/>
              </w:rPr>
              <w:t>Оплата по Контракту осуществляется по безналичному расчету путем перечисления Заказчиком денежных средств на расчетный счет Поставщика</w:t>
            </w:r>
            <w:r w:rsidRPr="00A83F9E">
              <w:rPr>
                <w:rFonts w:ascii="Times New Roman" w:hAnsi="Times New Roman"/>
                <w:lang w:val="ru-RU"/>
              </w:rPr>
              <w:t>.</w:t>
            </w:r>
            <w:r w:rsidRPr="00A83F9E">
              <w:rPr>
                <w:rFonts w:ascii="Times New Roman" w:hAnsi="Times New Roman"/>
                <w:lang w:val="ru-RU" w:eastAsia="ru-RU" w:bidi="ar-SA"/>
              </w:rPr>
              <w:t xml:space="preserve"> </w:t>
            </w:r>
            <w:r w:rsidRPr="00A83F9E">
              <w:rPr>
                <w:rFonts w:ascii="Times New Roman" w:hAnsi="Times New Roman"/>
                <w:sz w:val="24"/>
                <w:szCs w:val="24"/>
                <w:lang w:val="ru-RU" w:eastAsia="ru-RU" w:bidi="ar-SA"/>
              </w:rPr>
              <w:t xml:space="preserve">Оплата производится Заказчиком в течение 30 (тридцати) рабочих дней после удостоверения факта надлежащей поставки Товара в соответствии с условиями </w:t>
            </w:r>
            <w:r>
              <w:rPr>
                <w:rFonts w:ascii="Times New Roman" w:hAnsi="Times New Roman"/>
                <w:sz w:val="24"/>
                <w:szCs w:val="24"/>
                <w:lang w:val="ru-RU" w:eastAsia="ru-RU" w:bidi="ar-SA"/>
              </w:rPr>
              <w:t>к</w:t>
            </w:r>
            <w:r w:rsidRPr="00A83F9E">
              <w:rPr>
                <w:rFonts w:ascii="Times New Roman" w:hAnsi="Times New Roman"/>
                <w:sz w:val="24"/>
                <w:szCs w:val="24"/>
                <w:lang w:val="ru-RU" w:eastAsia="ru-RU" w:bidi="ar-SA"/>
              </w:rPr>
              <w:t xml:space="preserve">онтракта, а именно </w:t>
            </w:r>
            <w:proofErr w:type="gramStart"/>
            <w:r w:rsidRPr="00A83F9E">
              <w:rPr>
                <w:rFonts w:ascii="Times New Roman" w:hAnsi="Times New Roman"/>
                <w:sz w:val="24"/>
                <w:szCs w:val="24"/>
                <w:lang w:val="ru-RU" w:eastAsia="ru-RU" w:bidi="ar-SA"/>
              </w:rPr>
              <w:t>с даты подписания</w:t>
            </w:r>
            <w:proofErr w:type="gramEnd"/>
            <w:r w:rsidRPr="00A83F9E">
              <w:rPr>
                <w:rFonts w:ascii="Times New Roman" w:hAnsi="Times New Roman"/>
                <w:sz w:val="24"/>
                <w:szCs w:val="24"/>
                <w:lang w:val="ru-RU" w:eastAsia="ru-RU" w:bidi="ar-SA"/>
              </w:rPr>
              <w:t xml:space="preserve"> Сторонами Товарной накладной, при условии предоставления Поставщиком Заказчику счета, счета-фактуры.</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3730EE">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5"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7"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w:t>
            </w:r>
            <w:r w:rsidR="00D81DA4" w:rsidRPr="00FC176D">
              <w:rPr>
                <w:rFonts w:eastAsia="Times New Roman" w:cs="Times New Roman"/>
                <w:lang w:eastAsia="ru-RU" w:bidi="ar-SA"/>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A83F9E">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xml:space="preserve">)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w:t>
            </w:r>
            <w:r w:rsidR="00D81DA4" w:rsidRPr="00FC176D">
              <w:rPr>
                <w:rFonts w:eastAsia="Times New Roman" w:cs="Times New Roman"/>
                <w:lang w:eastAsia="ru-RU" w:bidi="ar-SA"/>
              </w:rPr>
              <w:lastRenderedPageBreak/>
              <w:t>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A0699">
        <w:trPr>
          <w:trHeight w:val="85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A83F9E" w:rsidRPr="00FC176D" w:rsidTr="00EA0699">
        <w:trPr>
          <w:trHeight w:val="1626"/>
        </w:trPr>
        <w:tc>
          <w:tcPr>
            <w:tcW w:w="242" w:type="pct"/>
            <w:tcBorders>
              <w:top w:val="single" w:sz="4" w:space="0" w:color="auto"/>
              <w:left w:val="single" w:sz="4" w:space="0" w:color="auto"/>
              <w:bottom w:val="single" w:sz="4" w:space="0" w:color="auto"/>
              <w:right w:val="single" w:sz="4" w:space="0" w:color="auto"/>
            </w:tcBorders>
          </w:tcPr>
          <w:p w:rsidR="00A83F9E" w:rsidRPr="00FC176D" w:rsidRDefault="00A83F9E"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A83F9E" w:rsidRPr="00FC176D" w:rsidRDefault="00A83F9E"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A83F9E" w:rsidRDefault="00A83F9E"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A83F9E" w:rsidRPr="00FC176D" w:rsidRDefault="00A83F9E"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3F9E" w:rsidRPr="00A63915" w:rsidRDefault="00A83F9E" w:rsidP="00DD1572">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A83F9E" w:rsidRDefault="00A83F9E" w:rsidP="00A83F9E">
            <w:pPr>
              <w:spacing w:line="240" w:lineRule="auto"/>
            </w:pPr>
            <w:r w:rsidRPr="003E5FE1">
              <w:t>Для субъектов малого предпринимательства, социально ориентированных некоммерческих организаций.</w:t>
            </w:r>
          </w:p>
        </w:tc>
      </w:tr>
      <w:tr w:rsidR="00A83F9E"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A83F9E" w:rsidRPr="00FC176D" w:rsidRDefault="00A83F9E"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A83F9E" w:rsidRPr="00EC3CE0" w:rsidRDefault="00A83F9E" w:rsidP="00DD1572">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A83F9E" w:rsidRPr="00EC3CE0" w:rsidRDefault="00A83F9E" w:rsidP="00DD1572">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A83F9E" w:rsidRDefault="00A83F9E" w:rsidP="00A83F9E">
            <w:pPr>
              <w:spacing w:line="240" w:lineRule="auto"/>
            </w:pPr>
            <w:r w:rsidRPr="003E5FE1">
              <w:t>Для субъектов малого предпринимательства, социально ориентированных некоммерческих организаций.</w:t>
            </w:r>
          </w:p>
        </w:tc>
      </w:tr>
      <w:tr w:rsidR="00FA4056" w:rsidRPr="00FC176D" w:rsidTr="00EA0699">
        <w:trPr>
          <w:trHeight w:val="302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3730EE">
            <w:pPr>
              <w:widowControl/>
              <w:spacing w:line="240" w:lineRule="auto"/>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DD1572">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DD1572">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DD1572">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w:t>
            </w:r>
            <w:r w:rsidRPr="00501E4D">
              <w:rPr>
                <w:rFonts w:eastAsia="Times New Roman" w:cs="Times New Roman"/>
                <w:i/>
                <w:lang w:eastAsia="ru-RU" w:bidi="ar-SA"/>
              </w:rPr>
              <w:lastRenderedPageBreak/>
              <w:t xml:space="preserve">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A83F9E">
            <w:pPr>
              <w:keepNext/>
              <w:keepLines/>
              <w:widowControl/>
              <w:numPr>
                <w:ilvl w:val="0"/>
                <w:numId w:val="7"/>
              </w:numPr>
              <w:tabs>
                <w:tab w:val="left" w:pos="0"/>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FA4056" w:rsidRPr="00A83F9E" w:rsidRDefault="00FA4056" w:rsidP="00A83F9E">
            <w:pPr>
              <w:pStyle w:val="af0"/>
              <w:keepNext/>
              <w:keepLines/>
              <w:widowControl/>
              <w:numPr>
                <w:ilvl w:val="0"/>
                <w:numId w:val="7"/>
              </w:numPr>
              <w:tabs>
                <w:tab w:val="left" w:pos="0"/>
              </w:tabs>
              <w:suppressAutoHyphens w:val="0"/>
              <w:autoSpaceDE w:val="0"/>
              <w:autoSpaceDN w:val="0"/>
              <w:adjustRightInd w:val="0"/>
              <w:spacing w:after="0" w:line="240" w:lineRule="auto"/>
              <w:ind w:left="-32" w:firstLine="0"/>
              <w:jc w:val="both"/>
              <w:rPr>
                <w:rFonts w:eastAsia="Times New Roman" w:cs="Times New Roman"/>
                <w:lang w:eastAsia="ru-RU" w:bidi="ar-SA"/>
              </w:rPr>
            </w:pPr>
            <w:r w:rsidRPr="00A83F9E">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A83F9E" w:rsidRPr="00A83F9E" w:rsidRDefault="00A83F9E" w:rsidP="00A83F9E">
            <w:pPr>
              <w:pStyle w:val="af0"/>
              <w:keepNext/>
              <w:keepLines/>
              <w:widowControl/>
              <w:numPr>
                <w:ilvl w:val="0"/>
                <w:numId w:val="7"/>
              </w:numPr>
              <w:tabs>
                <w:tab w:val="left" w:pos="0"/>
              </w:tabs>
              <w:suppressAutoHyphens w:val="0"/>
              <w:autoSpaceDE w:val="0"/>
              <w:autoSpaceDN w:val="0"/>
              <w:adjustRightInd w:val="0"/>
              <w:spacing w:after="0" w:line="240" w:lineRule="auto"/>
              <w:ind w:left="0" w:hanging="32"/>
              <w:jc w:val="both"/>
              <w:rPr>
                <w:rFonts w:eastAsia="Times New Roman" w:cs="Times New Roman"/>
                <w:lang w:eastAsia="ru-RU" w:bidi="ar-SA"/>
              </w:rPr>
            </w:pPr>
            <w:r w:rsidRPr="00A83F9E">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частью 3 статьи 30 Закона №44 – ФЗ.</w:t>
            </w:r>
          </w:p>
          <w:p w:rsidR="00FA4056" w:rsidRPr="002D0062"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2D0062">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A83F9E" w:rsidP="002D00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r w:rsidR="00945009">
              <w:rPr>
                <w:rFonts w:eastAsia="Times New Roman" w:cs="Times New Roman"/>
                <w:lang w:eastAsia="ru-RU" w:bidi="ar-SA"/>
              </w:rPr>
              <w:t>.</w:t>
            </w:r>
          </w:p>
        </w:tc>
      </w:tr>
      <w:tr w:rsidR="00FA4056"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Подача заявок на участие в электронном аукционе осуществляется только лицами, получившими </w:t>
            </w:r>
            <w:r w:rsidRPr="00FC176D">
              <w:rPr>
                <w:rFonts w:eastAsia="Times New Roman" w:cs="Times New Roman"/>
                <w:lang w:eastAsia="ru-RU" w:bidi="ar-SA"/>
              </w:rPr>
              <w:lastRenderedPageBreak/>
              <w:t>аккредитацию на электронной площадке.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EA0699">
        <w:trPr>
          <w:trHeight w:val="2950"/>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945009">
        <w:trPr>
          <w:trHeight w:val="9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ло предоставления разъяснений:</w:t>
            </w:r>
            <w:r w:rsidR="00B65A06">
              <w:rPr>
                <w:rFonts w:eastAsia="Times New Roman" w:cs="Times New Roman"/>
                <w:lang w:eastAsia="ru-RU" w:bidi="ar-SA"/>
              </w:rPr>
              <w:t>1</w:t>
            </w:r>
            <w:r w:rsidR="00B65A06">
              <w:rPr>
                <w:rFonts w:eastAsia="Times New Roman" w:cs="Times New Roman"/>
                <w:lang w:val="en-US" w:eastAsia="ru-RU" w:bidi="ar-SA"/>
              </w:rPr>
              <w:t>2</w:t>
            </w:r>
            <w:r w:rsidR="00B719DA">
              <w:rPr>
                <w:rFonts w:eastAsia="Times New Roman" w:cs="Times New Roman"/>
                <w:lang w:eastAsia="ru-RU" w:bidi="ar-SA"/>
              </w:rPr>
              <w:t>.11.</w:t>
            </w:r>
            <w:r w:rsidR="002D0062">
              <w:rPr>
                <w:rFonts w:eastAsia="Times New Roman" w:cs="Times New Roman"/>
                <w:lang w:eastAsia="ru-RU" w:bidi="ar-SA"/>
              </w:rPr>
              <w:t>2014</w:t>
            </w:r>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B65A06">
              <w:rPr>
                <w:rFonts w:eastAsia="Times New Roman" w:cs="Times New Roman"/>
                <w:lang w:eastAsia="ru-RU" w:bidi="ar-SA"/>
              </w:rPr>
              <w:t xml:space="preserve"> 1</w:t>
            </w:r>
            <w:r w:rsidR="00B65A06">
              <w:rPr>
                <w:rFonts w:eastAsia="Times New Roman" w:cs="Times New Roman"/>
                <w:lang w:val="en-US" w:eastAsia="ru-RU" w:bidi="ar-SA"/>
              </w:rPr>
              <w:t>6</w:t>
            </w:r>
            <w:bookmarkStart w:id="1" w:name="_GoBack"/>
            <w:bookmarkEnd w:id="1"/>
            <w:r w:rsidR="00B719DA">
              <w:rPr>
                <w:rFonts w:eastAsia="Times New Roman" w:cs="Times New Roman"/>
                <w:lang w:eastAsia="ru-RU" w:bidi="ar-SA"/>
              </w:rPr>
              <w:t>.11</w:t>
            </w:r>
            <w:r w:rsidR="00772B09">
              <w:rPr>
                <w:rFonts w:eastAsia="Times New Roman" w:cs="Times New Roman"/>
                <w:lang w:eastAsia="ru-RU" w:bidi="ar-SA"/>
              </w:rPr>
              <w:t>.</w:t>
            </w:r>
            <w:r w:rsidR="002D0062">
              <w:rPr>
                <w:rFonts w:eastAsia="Times New Roman" w:cs="Times New Roman"/>
                <w:lang w:eastAsia="ru-RU" w:bidi="ar-SA"/>
              </w:rPr>
              <w:t>2014</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w:t>
            </w:r>
            <w:r w:rsidRPr="00FC176D">
              <w:rPr>
                <w:rFonts w:eastAsia="Times New Roman" w:cs="Times New Roman"/>
                <w:i/>
                <w:lang w:eastAsia="ru-RU" w:bidi="ar-SA"/>
              </w:rPr>
              <w:lastRenderedPageBreak/>
              <w:t xml:space="preserve">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p>
          <w:p w:rsidR="00FA4056" w:rsidRPr="00FC176D" w:rsidRDefault="00B65A06" w:rsidP="00A83F9E">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val="en-US" w:eastAsia="ru-RU" w:bidi="ar-SA"/>
              </w:rPr>
              <w:t>20</w:t>
            </w:r>
            <w:r w:rsidR="00B719DA">
              <w:rPr>
                <w:rFonts w:eastAsia="Times New Roman" w:cs="Times New Roman"/>
                <w:lang w:eastAsia="ru-RU" w:bidi="ar-SA"/>
              </w:rPr>
              <w:t>.11</w:t>
            </w:r>
            <w:r w:rsidR="00772B09">
              <w:rPr>
                <w:rFonts w:eastAsia="Times New Roman" w:cs="Times New Roman"/>
                <w:lang w:eastAsia="ru-RU" w:bidi="ar-SA"/>
              </w:rPr>
              <w:t>.</w:t>
            </w:r>
            <w:r w:rsidR="002D0062">
              <w:rPr>
                <w:rFonts w:eastAsia="Times New Roman" w:cs="Times New Roman"/>
                <w:lang w:eastAsia="ru-RU" w:bidi="ar-SA"/>
              </w:rPr>
              <w:t>2014</w:t>
            </w:r>
            <w:r w:rsidR="00B719DA">
              <w:rPr>
                <w:rFonts w:eastAsia="Times New Roman" w:cs="Times New Roman"/>
                <w:lang w:eastAsia="ru-RU" w:bidi="ar-SA"/>
              </w:rPr>
              <w:t xml:space="preserve">     </w:t>
            </w:r>
            <w:r w:rsidR="00FA4056" w:rsidRPr="00FC176D">
              <w:rPr>
                <w:rFonts w:eastAsia="Times New Roman" w:cs="Times New Roman"/>
                <w:lang w:eastAsia="ru-RU" w:bidi="ar-SA"/>
              </w:rPr>
              <w:t>до 08-00</w:t>
            </w:r>
          </w:p>
        </w:tc>
      </w:tr>
      <w:tr w:rsidR="00FA4056"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B719DA" w:rsidP="00DD1572">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21.11</w:t>
            </w:r>
            <w:r w:rsidR="00772B09">
              <w:rPr>
                <w:rFonts w:eastAsia="Times New Roman" w:cs="Times New Roman"/>
                <w:lang w:eastAsia="ru-RU" w:bidi="ar-SA"/>
              </w:rPr>
              <w:t>.</w:t>
            </w:r>
            <w:r w:rsidR="002D0062" w:rsidRPr="002D0062">
              <w:rPr>
                <w:rFonts w:eastAsia="Times New Roman" w:cs="Times New Roman"/>
                <w:lang w:eastAsia="ru-RU" w:bidi="ar-SA"/>
              </w:rPr>
              <w:t>2014</w:t>
            </w:r>
          </w:p>
        </w:tc>
      </w:tr>
      <w:tr w:rsidR="00FA4056"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B719DA" w:rsidP="00DD1572">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24.11</w:t>
            </w:r>
            <w:r w:rsidR="00772B09">
              <w:rPr>
                <w:rFonts w:eastAsia="Times New Roman" w:cs="Times New Roman"/>
                <w:lang w:eastAsia="ru-RU" w:bidi="ar-SA"/>
              </w:rPr>
              <w:t>.</w:t>
            </w:r>
            <w:r w:rsidR="002D0062" w:rsidRPr="002D0062">
              <w:rPr>
                <w:rFonts w:eastAsia="Times New Roman" w:cs="Times New Roman"/>
                <w:lang w:eastAsia="ru-RU" w:bidi="ar-SA"/>
              </w:rPr>
              <w:t>2014</w:t>
            </w:r>
          </w:p>
        </w:tc>
      </w:tr>
      <w:tr w:rsidR="00FA4056" w:rsidRPr="00FC176D" w:rsidTr="00EA0699">
        <w:trPr>
          <w:trHeight w:val="774"/>
        </w:trPr>
        <w:tc>
          <w:tcPr>
            <w:tcW w:w="242"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2D0062" w:rsidP="00DD157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p>
          <w:p w:rsidR="00FA4056" w:rsidRPr="003730EE" w:rsidRDefault="003730EE" w:rsidP="00DD1572">
            <w:pPr>
              <w:keepNext/>
              <w:keepLines/>
              <w:widowControl/>
              <w:suppressAutoHyphens w:val="0"/>
              <w:spacing w:after="0" w:line="240" w:lineRule="auto"/>
              <w:jc w:val="both"/>
              <w:outlineLvl w:val="3"/>
              <w:rPr>
                <w:rFonts w:eastAsia="Times New Roman" w:cs="Times New Roman"/>
                <w:i/>
                <w:lang w:eastAsia="ru-RU" w:bidi="ar-SA"/>
              </w:rPr>
            </w:pPr>
            <w:r>
              <w:rPr>
                <w:i/>
              </w:rPr>
              <w:t>(</w:t>
            </w:r>
            <w:r w:rsidR="00BA38D5" w:rsidRPr="003730EE">
              <w:rPr>
                <w:i/>
              </w:rPr>
              <w:t>в</w:t>
            </w:r>
            <w:r w:rsidR="00FA4056" w:rsidRPr="003730EE">
              <w:rPr>
                <w:i/>
              </w:rPr>
              <w:t xml:space="preserve"> случаях, </w:t>
            </w:r>
            <w:r w:rsidR="00591D48" w:rsidRPr="003730EE">
              <w:rPr>
                <w:i/>
              </w:rPr>
              <w:t>указанных</w:t>
            </w:r>
            <w:r w:rsidR="00FA4056" w:rsidRPr="003730EE">
              <w:rPr>
                <w:i/>
              </w:rPr>
              <w:t xml:space="preserve"> в статье 37 </w:t>
            </w:r>
            <w:r w:rsidR="00BA38D5" w:rsidRPr="003730EE">
              <w:rPr>
                <w:i/>
              </w:rPr>
              <w:t>Закона 44-ФЗ,</w:t>
            </w:r>
            <w:r w:rsidR="00FA4056" w:rsidRPr="003730EE">
              <w:rPr>
                <w:rFonts w:eastAsia="Calibri"/>
                <w:i/>
                <w:color w:val="000000"/>
                <w:lang w:eastAsia="en-US"/>
              </w:rPr>
              <w:t xml:space="preserve"> в размере, установленном данной статьей</w:t>
            </w:r>
            <w:r>
              <w:rPr>
                <w:rFonts w:eastAsia="Calibri"/>
                <w:i/>
                <w:color w:val="000000"/>
                <w:lang w:eastAsia="en-US"/>
              </w:rPr>
              <w:t>)</w:t>
            </w:r>
            <w:r w:rsidR="00FA4056" w:rsidRPr="003730EE">
              <w:rPr>
                <w:rFonts w:eastAsia="Calibri"/>
                <w:i/>
                <w:color w:val="000000"/>
                <w:lang w:eastAsia="en-US"/>
              </w:rPr>
              <w:t>.</w:t>
            </w:r>
          </w:p>
        </w:tc>
      </w:tr>
      <w:tr w:rsidR="00FA4056" w:rsidRPr="00FC176D" w:rsidTr="003730EE">
        <w:trPr>
          <w:trHeight w:val="2162"/>
        </w:trPr>
        <w:tc>
          <w:tcPr>
            <w:tcW w:w="242"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3730EE" w:rsidRPr="003730EE" w:rsidRDefault="003730EE" w:rsidP="003730EE">
            <w:pPr>
              <w:widowControl/>
              <w:suppressAutoHyphens w:val="0"/>
              <w:spacing w:after="0" w:line="240" w:lineRule="auto"/>
              <w:jc w:val="both"/>
              <w:rPr>
                <w:rFonts w:eastAsia="Times New Roman" w:cs="Times New Roman"/>
                <w:szCs w:val="20"/>
                <w:lang w:eastAsia="ru-RU" w:bidi="ar-SA"/>
              </w:rPr>
            </w:pPr>
            <w:r w:rsidRPr="003730EE">
              <w:rPr>
                <w:rFonts w:eastAsia="Times New Roman" w:cs="Times New Roman"/>
                <w:szCs w:val="20"/>
                <w:lang w:eastAsia="ru-RU" w:bidi="ar-SA"/>
              </w:rPr>
              <w:t>ИНН 3728012487 КПП 370201001</w:t>
            </w:r>
          </w:p>
          <w:p w:rsidR="003730EE" w:rsidRPr="003730EE" w:rsidRDefault="003730EE" w:rsidP="007263DC">
            <w:pPr>
              <w:widowControl/>
              <w:suppressAutoHyphens w:val="0"/>
              <w:spacing w:after="0" w:line="240" w:lineRule="auto"/>
              <w:rPr>
                <w:rFonts w:eastAsia="Times New Roman" w:cs="Times New Roman"/>
                <w:szCs w:val="20"/>
                <w:lang w:eastAsia="ru-RU" w:bidi="ar-SA"/>
              </w:rPr>
            </w:pPr>
            <w:r w:rsidRPr="003730EE">
              <w:rPr>
                <w:rFonts w:eastAsia="Times New Roman" w:cs="Times New Roman"/>
                <w:szCs w:val="20"/>
                <w:lang w:eastAsia="ru-RU" w:bidi="ar-SA"/>
              </w:rPr>
              <w:t>ФКУ Администрации города Иванова (Администрация города Иванова)</w:t>
            </w:r>
          </w:p>
          <w:p w:rsidR="003730EE" w:rsidRPr="003730EE" w:rsidRDefault="003730EE" w:rsidP="003730EE">
            <w:pPr>
              <w:widowControl/>
              <w:suppressAutoHyphens w:val="0"/>
              <w:spacing w:after="0" w:line="240" w:lineRule="auto"/>
              <w:jc w:val="both"/>
              <w:rPr>
                <w:rFonts w:eastAsia="Times New Roman" w:cs="Times New Roman"/>
                <w:szCs w:val="20"/>
                <w:lang w:eastAsia="ru-RU" w:bidi="ar-SA"/>
              </w:rPr>
            </w:pPr>
            <w:proofErr w:type="gramStart"/>
            <w:r w:rsidRPr="003730EE">
              <w:rPr>
                <w:rFonts w:eastAsia="Times New Roman" w:cs="Times New Roman"/>
                <w:szCs w:val="20"/>
                <w:lang w:eastAsia="ru-RU" w:bidi="ar-SA"/>
              </w:rPr>
              <w:t>р</w:t>
            </w:r>
            <w:proofErr w:type="gramEnd"/>
            <w:r w:rsidRPr="003730EE">
              <w:rPr>
                <w:rFonts w:eastAsia="Times New Roman" w:cs="Times New Roman"/>
                <w:szCs w:val="20"/>
                <w:lang w:eastAsia="ru-RU" w:bidi="ar-SA"/>
              </w:rPr>
              <w:t>/с 40302810000005000036</w:t>
            </w:r>
          </w:p>
          <w:p w:rsidR="003730EE" w:rsidRPr="003730EE" w:rsidRDefault="003730EE" w:rsidP="003730EE">
            <w:pPr>
              <w:widowControl/>
              <w:suppressAutoHyphens w:val="0"/>
              <w:spacing w:after="0" w:line="240" w:lineRule="auto"/>
              <w:jc w:val="both"/>
              <w:rPr>
                <w:rFonts w:eastAsia="Times New Roman" w:cs="Times New Roman"/>
                <w:szCs w:val="20"/>
                <w:lang w:eastAsia="ru-RU" w:bidi="ar-SA"/>
              </w:rPr>
            </w:pPr>
            <w:r w:rsidRPr="003730EE">
              <w:rPr>
                <w:rFonts w:eastAsia="Times New Roman" w:cs="Times New Roman"/>
                <w:szCs w:val="20"/>
                <w:lang w:eastAsia="ru-RU" w:bidi="ar-SA"/>
              </w:rPr>
              <w:t xml:space="preserve">Отделение Иваново г. Иваново </w:t>
            </w:r>
          </w:p>
          <w:p w:rsidR="003730EE" w:rsidRPr="003730EE" w:rsidRDefault="003730EE" w:rsidP="003730EE">
            <w:pPr>
              <w:widowControl/>
              <w:suppressAutoHyphens w:val="0"/>
              <w:spacing w:after="0" w:line="240" w:lineRule="auto"/>
              <w:jc w:val="both"/>
              <w:rPr>
                <w:rFonts w:eastAsia="Times New Roman" w:cs="Times New Roman"/>
                <w:szCs w:val="20"/>
                <w:lang w:eastAsia="ru-RU" w:bidi="ar-SA"/>
              </w:rPr>
            </w:pPr>
            <w:r w:rsidRPr="003730EE">
              <w:rPr>
                <w:rFonts w:eastAsia="Times New Roman" w:cs="Times New Roman"/>
                <w:szCs w:val="20"/>
                <w:lang w:eastAsia="ru-RU" w:bidi="ar-SA"/>
              </w:rPr>
              <w:t>БИК 042406001</w:t>
            </w:r>
          </w:p>
          <w:p w:rsidR="001612F6" w:rsidRPr="005913B3" w:rsidRDefault="003730EE" w:rsidP="003730EE">
            <w:pPr>
              <w:spacing w:after="0" w:line="240" w:lineRule="auto"/>
              <w:rPr>
                <w:rFonts w:cs="Times New Roman"/>
              </w:rPr>
            </w:pPr>
            <w:r w:rsidRPr="003730EE">
              <w:rPr>
                <w:rFonts w:eastAsia="Times New Roman" w:cs="Times New Roman"/>
                <w:szCs w:val="20"/>
                <w:lang w:eastAsia="ru-RU" w:bidi="ar-SA"/>
              </w:rPr>
              <w:t>В назначении платежа: КБК 30300000000000000180, л/с 007992720.</w:t>
            </w:r>
          </w:p>
        </w:tc>
      </w:tr>
      <w:tr w:rsidR="00FA4056" w:rsidRPr="00FC176D" w:rsidTr="00945009">
        <w:trPr>
          <w:trHeight w:val="304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AD348C">
        <w:trPr>
          <w:trHeight w:val="296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DD1572">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w:t>
            </w:r>
            <w:r w:rsidRPr="00FC176D">
              <w:rPr>
                <w:rFonts w:eastAsia="Times New Roman" w:cs="Times New Roman"/>
                <w:lang w:eastAsia="ru-RU" w:bidi="ar-SA"/>
              </w:rPr>
              <w:lastRenderedPageBreak/>
              <w:t>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3730EE">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D1572" w:rsidRPr="009470FA" w:rsidRDefault="00FA4056" w:rsidP="00DD1572">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rsidR="003730EE">
              <w:rPr>
                <w:rFonts w:eastAsia="Calibri"/>
                <w:color w:val="000000"/>
                <w:lang w:eastAsia="en-US"/>
              </w:rPr>
              <w:t>.</w:t>
            </w:r>
          </w:p>
        </w:tc>
      </w:tr>
      <w:tr w:rsidR="00DD1572" w:rsidRPr="00FC176D" w:rsidTr="00DD1572">
        <w:trPr>
          <w:trHeight w:val="304"/>
        </w:trPr>
        <w:tc>
          <w:tcPr>
            <w:tcW w:w="242"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D1572" w:rsidRPr="00FC176D" w:rsidRDefault="00DD1572"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D1572" w:rsidRPr="00FC176D" w:rsidRDefault="003730EE" w:rsidP="003730EE">
            <w:pPr>
              <w:keepNext/>
              <w:keepLines/>
              <w:autoSpaceDE w:val="0"/>
              <w:autoSpaceDN w:val="0"/>
              <w:adjustRightInd w:val="0"/>
              <w:spacing w:after="0" w:line="240" w:lineRule="auto"/>
              <w:rPr>
                <w:rFonts w:eastAsia="Times New Roman" w:cs="Times New Roman"/>
                <w:lang w:eastAsia="ru-RU" w:bidi="ar-SA"/>
              </w:rPr>
            </w:pPr>
            <w:r>
              <w:t>Требования к гарантийному сроку на товар</w:t>
            </w:r>
          </w:p>
        </w:tc>
        <w:tc>
          <w:tcPr>
            <w:tcW w:w="2825" w:type="pct"/>
            <w:tcBorders>
              <w:top w:val="single" w:sz="4" w:space="0" w:color="auto"/>
              <w:left w:val="single" w:sz="4" w:space="0" w:color="auto"/>
              <w:bottom w:val="single" w:sz="4" w:space="0" w:color="auto"/>
              <w:right w:val="single" w:sz="4" w:space="0" w:color="auto"/>
            </w:tcBorders>
          </w:tcPr>
          <w:p w:rsidR="00507394" w:rsidRPr="00945009" w:rsidRDefault="00A364D7" w:rsidP="00A364D7">
            <w:pPr>
              <w:keepNext/>
              <w:keepLines/>
              <w:spacing w:after="0" w:line="240" w:lineRule="auto"/>
              <w:jc w:val="both"/>
            </w:pPr>
            <w:r w:rsidRPr="00945009">
              <w:rPr>
                <w:lang w:eastAsia="x-none"/>
              </w:rPr>
              <w:t>Гарантийный срок на т</w:t>
            </w:r>
            <w:r w:rsidR="003730EE" w:rsidRPr="00945009">
              <w:rPr>
                <w:lang w:eastAsia="x-none"/>
              </w:rPr>
              <w:t xml:space="preserve">овар составляет </w:t>
            </w:r>
            <w:r w:rsidRPr="00945009">
              <w:rPr>
                <w:lang w:eastAsia="x-none"/>
              </w:rPr>
              <w:t xml:space="preserve">12 месяцев  </w:t>
            </w:r>
            <w:proofErr w:type="gramStart"/>
            <w:r w:rsidRPr="00945009">
              <w:rPr>
                <w:lang w:eastAsia="x-none"/>
              </w:rPr>
              <w:t>с даты приемки</w:t>
            </w:r>
            <w:proofErr w:type="gramEnd"/>
            <w:r w:rsidRPr="00945009">
              <w:rPr>
                <w:lang w:eastAsia="x-none"/>
              </w:rPr>
              <w:t xml:space="preserve"> т</w:t>
            </w:r>
            <w:r w:rsidR="003730EE" w:rsidRPr="00945009">
              <w:rPr>
                <w:lang w:eastAsia="x-none"/>
              </w:rPr>
              <w:t>овара</w:t>
            </w:r>
          </w:p>
        </w:tc>
      </w:tr>
    </w:tbl>
    <w:p w:rsidR="002D0062" w:rsidRDefault="002D0062">
      <w:pPr>
        <w:widowControl/>
        <w:suppressAutoHyphens w:val="0"/>
        <w:rPr>
          <w:rFonts w:eastAsia="Times New Roman" w:cs="Times New Roman"/>
          <w:lang w:eastAsia="ru-RU" w:bidi="ar-SA"/>
        </w:rPr>
      </w:pPr>
    </w:p>
    <w:p w:rsidR="002D0062" w:rsidRDefault="002D0062">
      <w:pPr>
        <w:widowControl/>
        <w:suppressAutoHyphens w:val="0"/>
        <w:rPr>
          <w:rFonts w:eastAsia="Times New Roman" w:cs="Times New Roman"/>
          <w:lang w:eastAsia="ru-RU" w:bidi="ar-SA"/>
        </w:rPr>
      </w:pPr>
      <w:r>
        <w:rPr>
          <w:rFonts w:eastAsia="Times New Roman" w:cs="Times New Roman"/>
          <w:lang w:eastAsia="ru-RU" w:bidi="ar-SA"/>
        </w:rPr>
        <w:br w:type="page"/>
      </w:r>
    </w:p>
    <w:p w:rsidR="00FC176D" w:rsidRPr="003A1734" w:rsidRDefault="00FC176D" w:rsidP="002D0062">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A3621" w:rsidRPr="007263DC" w:rsidRDefault="005913B3" w:rsidP="001A3621">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 xml:space="preserve">на </w:t>
      </w:r>
      <w:r w:rsidR="007263DC" w:rsidRPr="007263DC">
        <w:rPr>
          <w:rFonts w:ascii="Times New Roman" w:hAnsi="Times New Roman" w:cs="Times New Roman"/>
          <w:i/>
          <w:sz w:val="24"/>
          <w:szCs w:val="24"/>
        </w:rPr>
        <w:t>поставку звуковой и мультимедийной аппаратуры в комплекте</w:t>
      </w:r>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33564B">
        <w:rPr>
          <w:rFonts w:eastAsia="Calibri" w:cs="Times New Roman"/>
          <w:lang w:eastAsia="en-US" w:bidi="ar-SA"/>
        </w:rPr>
        <w:t xml:space="preserve">поставки </w:t>
      </w:r>
      <w:r w:rsidRPr="00A434A6">
        <w:rPr>
          <w:rFonts w:eastAsia="Calibri" w:cs="Times New Roman"/>
          <w:lang w:eastAsia="en-US" w:bidi="ar-SA"/>
        </w:rPr>
        <w:t xml:space="preserve">товара: </w:t>
      </w:r>
      <w:proofErr w:type="gramEnd"/>
    </w:p>
    <w:p w:rsidR="00976C7B" w:rsidRDefault="00976C7B"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808"/>
        <w:gridCol w:w="2835"/>
        <w:gridCol w:w="3119"/>
      </w:tblGrid>
      <w:tr w:rsidR="00976C7B" w:rsidRPr="00976C7B" w:rsidTr="00976C7B">
        <w:tc>
          <w:tcPr>
            <w:tcW w:w="587"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976C7B">
              <w:rPr>
                <w:rFonts w:eastAsia="Times New Roman" w:cs="Times New Roman"/>
                <w:lang w:eastAsia="ru-RU" w:bidi="ar-SA"/>
              </w:rPr>
              <w:t xml:space="preserve">№ </w:t>
            </w:r>
          </w:p>
          <w:p w:rsidR="00976C7B" w:rsidRPr="00976C7B" w:rsidRDefault="00976C7B" w:rsidP="00976C7B">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proofErr w:type="spellStart"/>
            <w:r w:rsidRPr="00976C7B">
              <w:rPr>
                <w:rFonts w:eastAsia="Times New Roman" w:cs="Times New Roman"/>
                <w:lang w:eastAsia="ru-RU" w:bidi="ar-SA"/>
              </w:rPr>
              <w:t>пп</w:t>
            </w:r>
            <w:proofErr w:type="spellEnd"/>
          </w:p>
        </w:tc>
        <w:tc>
          <w:tcPr>
            <w:tcW w:w="3808"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976C7B">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976C7B">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976C7B" w:rsidRPr="00976C7B" w:rsidRDefault="00976C7B" w:rsidP="00976C7B">
            <w:pPr>
              <w:suppressAutoHyphens w:val="0"/>
              <w:autoSpaceDE w:val="0"/>
              <w:autoSpaceDN w:val="0"/>
              <w:adjustRightInd w:val="0"/>
              <w:spacing w:after="0" w:line="240" w:lineRule="auto"/>
              <w:jc w:val="center"/>
              <w:rPr>
                <w:rFonts w:eastAsia="Times New Roman" w:cs="Times New Roman"/>
                <w:lang w:eastAsia="ru-RU" w:bidi="ar-SA"/>
              </w:rPr>
            </w:pPr>
            <w:r w:rsidRPr="00976C7B">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976C7B" w:rsidRPr="00976C7B" w:rsidTr="00976C7B">
        <w:tc>
          <w:tcPr>
            <w:tcW w:w="587"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r w:rsidRPr="00976C7B">
              <w:rPr>
                <w:rFonts w:eastAsia="Times New Roman" w:cs="Times New Roman"/>
                <w:bCs/>
                <w:iCs/>
                <w:spacing w:val="-6"/>
                <w:lang w:eastAsia="ru-RU" w:bidi="ar-SA"/>
              </w:rPr>
              <w:t>1</w:t>
            </w:r>
          </w:p>
        </w:tc>
        <w:tc>
          <w:tcPr>
            <w:tcW w:w="3808"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976C7B" w:rsidRPr="00976C7B" w:rsidTr="00976C7B">
        <w:tc>
          <w:tcPr>
            <w:tcW w:w="587"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r w:rsidRPr="00976C7B">
              <w:rPr>
                <w:rFonts w:eastAsia="Times New Roman" w:cs="Times New Roman"/>
                <w:bCs/>
                <w:iCs/>
                <w:spacing w:val="-6"/>
                <w:lang w:eastAsia="ru-RU" w:bidi="ar-SA"/>
              </w:rPr>
              <w:t>2</w:t>
            </w:r>
          </w:p>
        </w:tc>
        <w:tc>
          <w:tcPr>
            <w:tcW w:w="3808"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976C7B" w:rsidRPr="00976C7B" w:rsidTr="00976C7B">
        <w:tc>
          <w:tcPr>
            <w:tcW w:w="587"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r w:rsidRPr="00976C7B">
              <w:rPr>
                <w:rFonts w:eastAsia="Times New Roman" w:cs="Times New Roman"/>
                <w:bCs/>
                <w:iCs/>
                <w:spacing w:val="-6"/>
                <w:lang w:eastAsia="ru-RU" w:bidi="ar-SA"/>
              </w:rPr>
              <w:t>…</w:t>
            </w:r>
          </w:p>
        </w:tc>
        <w:tc>
          <w:tcPr>
            <w:tcW w:w="3808"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33564B" w:rsidRDefault="0033564B"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976C7B" w:rsidRPr="007263DC" w:rsidRDefault="00976C7B" w:rsidP="00976C7B">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 xml:space="preserve">на </w:t>
      </w:r>
      <w:r w:rsidRPr="007263DC">
        <w:rPr>
          <w:rFonts w:ascii="Times New Roman" w:hAnsi="Times New Roman" w:cs="Times New Roman"/>
          <w:i/>
          <w:sz w:val="24"/>
          <w:szCs w:val="24"/>
        </w:rPr>
        <w:t>поставку звуковой и мультимедийной аппаратуры в комплекте</w:t>
      </w: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945009" w:rsidRPr="00945009" w:rsidRDefault="00945009" w:rsidP="00945009">
      <w:pPr>
        <w:suppressAutoHyphens w:val="0"/>
        <w:autoSpaceDE w:val="0"/>
        <w:autoSpaceDN w:val="0"/>
        <w:adjustRightInd w:val="0"/>
        <w:spacing w:after="0" w:line="240" w:lineRule="atLeast"/>
        <w:jc w:val="both"/>
        <w:rPr>
          <w:rFonts w:eastAsia="Times New Roman" w:cs="Times New Roman"/>
          <w:lang w:eastAsia="ru-RU" w:bidi="ar-SA"/>
        </w:rPr>
      </w:pPr>
      <w:r w:rsidRPr="00945009">
        <w:rPr>
          <w:rFonts w:eastAsia="Times New Roman" w:cs="Times New Roman"/>
          <w:iCs/>
          <w:lang w:eastAsia="ru-RU" w:bidi="ar-SA"/>
        </w:rPr>
        <w:t>3. Декларирую свою принадлежность к субъектам малого предпринимательства</w:t>
      </w:r>
    </w:p>
    <w:p w:rsidR="00945009" w:rsidRPr="00945009" w:rsidRDefault="00945009" w:rsidP="00945009">
      <w:pPr>
        <w:suppressAutoHyphens w:val="0"/>
        <w:autoSpaceDE w:val="0"/>
        <w:autoSpaceDN w:val="0"/>
        <w:adjustRightInd w:val="0"/>
        <w:spacing w:after="0" w:line="240" w:lineRule="auto"/>
        <w:jc w:val="both"/>
        <w:rPr>
          <w:rFonts w:eastAsia="Times New Roman" w:cs="Times New Roman"/>
          <w:b/>
          <w:i/>
          <w:iCs/>
          <w:lang w:eastAsia="ru-RU" w:bidi="ar-SA"/>
        </w:rPr>
      </w:pPr>
      <w:r w:rsidRPr="00945009">
        <w:rPr>
          <w:rFonts w:eastAsia="Times New Roman" w:cs="Times New Roman"/>
          <w:b/>
          <w:i/>
          <w:iCs/>
          <w:lang w:eastAsia="ru-RU" w:bidi="ar-SA"/>
        </w:rPr>
        <w:t xml:space="preserve">    или </w:t>
      </w:r>
    </w:p>
    <w:p w:rsidR="00945009" w:rsidRPr="00945009" w:rsidRDefault="00945009" w:rsidP="00945009">
      <w:pPr>
        <w:suppressAutoHyphens w:val="0"/>
        <w:autoSpaceDE w:val="0"/>
        <w:autoSpaceDN w:val="0"/>
        <w:adjustRightInd w:val="0"/>
        <w:spacing w:after="0" w:line="240" w:lineRule="auto"/>
        <w:jc w:val="both"/>
        <w:rPr>
          <w:rFonts w:eastAsia="Times New Roman" w:cs="Times New Roman"/>
          <w:iCs/>
          <w:lang w:eastAsia="ru-RU" w:bidi="ar-SA"/>
        </w:rPr>
      </w:pPr>
      <w:r w:rsidRPr="00945009">
        <w:rPr>
          <w:rFonts w:eastAsia="Times New Roman" w:cs="Times New Roman"/>
          <w:iCs/>
          <w:lang w:eastAsia="ru-RU" w:bidi="ar-SA"/>
        </w:rPr>
        <w:t xml:space="preserve">    Декларирую свою принадлежность к </w:t>
      </w:r>
      <w:r w:rsidRPr="00945009">
        <w:rPr>
          <w:rFonts w:eastAsia="Times New Roman" w:cs="Times New Roman"/>
          <w:lang w:eastAsia="ru-RU" w:bidi="ar-SA"/>
        </w:rPr>
        <w:t>социально ориентированным некоммерческим организациям.</w:t>
      </w:r>
    </w:p>
    <w:p w:rsidR="00945009" w:rsidRPr="00945009" w:rsidRDefault="00945009" w:rsidP="00945009">
      <w:pPr>
        <w:suppressAutoHyphens w:val="0"/>
        <w:autoSpaceDE w:val="0"/>
        <w:autoSpaceDN w:val="0"/>
        <w:adjustRightInd w:val="0"/>
        <w:spacing w:after="0" w:line="240" w:lineRule="auto"/>
        <w:ind w:firstLine="540"/>
        <w:jc w:val="both"/>
        <w:rPr>
          <w:rFonts w:eastAsia="Times New Roman" w:cs="Times New Roman"/>
          <w:b/>
          <w:i/>
          <w:lang w:eastAsia="ru-RU" w:bidi="ar-SA"/>
        </w:rPr>
      </w:pPr>
      <w:r w:rsidRPr="00945009">
        <w:rPr>
          <w:rFonts w:eastAsia="Times New Roman" w:cs="Times New Roman"/>
          <w:b/>
          <w:i/>
          <w:lang w:eastAsia="ru-RU" w:bidi="ar-SA"/>
        </w:rPr>
        <w:t>Заверяю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913B3" w:rsidRPr="005913B3" w:rsidRDefault="008D00E5" w:rsidP="00976C7B">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976C7B" w:rsidRPr="005913B3">
        <w:rPr>
          <w:rFonts w:ascii="Times New Roman" w:hAnsi="Times New Roman" w:cs="Times New Roman"/>
          <w:bCs/>
          <w:i/>
          <w:spacing w:val="-9"/>
          <w:sz w:val="24"/>
          <w:szCs w:val="24"/>
        </w:rPr>
        <w:t xml:space="preserve">на </w:t>
      </w:r>
      <w:r w:rsidR="00976C7B" w:rsidRPr="007263DC">
        <w:rPr>
          <w:rFonts w:ascii="Times New Roman" w:hAnsi="Times New Roman" w:cs="Times New Roman"/>
          <w:i/>
          <w:sz w:val="24"/>
          <w:szCs w:val="24"/>
        </w:rPr>
        <w:t>поставку звуковой и мультимедийной аппаратуры в комплекте</w:t>
      </w:r>
      <w:r w:rsidR="0033564B">
        <w:rPr>
          <w:rFonts w:ascii="Times New Roman" w:hAnsi="Times New Roman" w:cs="Times New Roman"/>
          <w:i/>
          <w:sz w:val="24"/>
          <w:szCs w:val="24"/>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33564B" w:rsidRPr="00FC176D" w:rsidRDefault="0033564B"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885B25" w:rsidRDefault="004B31BA" w:rsidP="00945009">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321779" w:rsidRDefault="00321779" w:rsidP="00321779">
      <w:pPr>
        <w:widowControl/>
        <w:suppressAutoHyphens w:val="0"/>
        <w:spacing w:after="0" w:line="240" w:lineRule="auto"/>
        <w:jc w:val="center"/>
        <w:rPr>
          <w:rFonts w:eastAsia="SimSun" w:cs="Times New Roman"/>
          <w:caps/>
          <w:lang w:eastAsia="ru-RU" w:bidi="ar-SA"/>
        </w:rPr>
      </w:pPr>
    </w:p>
    <w:p w:rsidR="00976C7B" w:rsidRPr="00976C7B" w:rsidRDefault="00976C7B" w:rsidP="00976C7B">
      <w:pPr>
        <w:widowControl/>
        <w:suppressAutoHyphens w:val="0"/>
        <w:spacing w:after="0" w:line="240" w:lineRule="auto"/>
        <w:jc w:val="right"/>
        <w:rPr>
          <w:rFonts w:eastAsia="Times New Roman" w:cs="Times New Roman"/>
          <w:lang w:eastAsia="ru-RU" w:bidi="ar-SA"/>
        </w:rPr>
      </w:pPr>
      <w:r w:rsidRPr="00976C7B">
        <w:rPr>
          <w:rFonts w:eastAsia="Times New Roman" w:cs="Times New Roman"/>
          <w:lang w:eastAsia="ru-RU" w:bidi="ar-SA"/>
        </w:rPr>
        <w:t>ПРОЕКТ</w:t>
      </w:r>
    </w:p>
    <w:p w:rsidR="00976C7B" w:rsidRPr="00976C7B" w:rsidRDefault="00976C7B" w:rsidP="00976C7B">
      <w:pPr>
        <w:widowControl/>
        <w:suppressAutoHyphens w:val="0"/>
        <w:spacing w:after="0" w:line="240" w:lineRule="auto"/>
        <w:jc w:val="center"/>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jc w:val="center"/>
        <w:rPr>
          <w:rFonts w:eastAsia="Times New Roman" w:cs="Times New Roman"/>
          <w:sz w:val="22"/>
          <w:szCs w:val="22"/>
          <w:lang w:eastAsia="ru-RU" w:bidi="ar-SA"/>
        </w:rPr>
      </w:pPr>
      <w:r w:rsidRPr="00976C7B">
        <w:rPr>
          <w:rFonts w:eastAsia="Times New Roman" w:cs="Times New Roman"/>
          <w:sz w:val="22"/>
          <w:szCs w:val="22"/>
          <w:lang w:eastAsia="ru-RU" w:bidi="ar-SA"/>
        </w:rPr>
        <w:t>МУНИЦИПАЛЬНЫЙ КОНТРАКТ № _________</w:t>
      </w: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r w:rsidRPr="00976C7B">
        <w:rPr>
          <w:rFonts w:eastAsia="Times New Roman" w:cs="Times New Roman"/>
          <w:sz w:val="22"/>
          <w:szCs w:val="22"/>
          <w:lang w:eastAsia="ru-RU" w:bidi="ar-SA"/>
        </w:rPr>
        <w:t xml:space="preserve">г. Иваново                                                                                                                         </w:t>
      </w:r>
      <w:r w:rsidRPr="00976C7B">
        <w:rPr>
          <w:rFonts w:eastAsia="Times New Roman" w:cs="Times New Roman"/>
          <w:i/>
          <w:sz w:val="22"/>
          <w:szCs w:val="22"/>
          <w:lang w:eastAsia="ru-RU" w:bidi="ar-SA"/>
        </w:rPr>
        <w:t xml:space="preserve"> </w:t>
      </w:r>
      <w:r w:rsidRPr="00976C7B">
        <w:rPr>
          <w:rFonts w:eastAsia="Times New Roman" w:cs="Times New Roman"/>
          <w:sz w:val="22"/>
          <w:szCs w:val="22"/>
          <w:lang w:eastAsia="ru-RU" w:bidi="ar-SA"/>
        </w:rPr>
        <w:t>«___» ______ 2014 г.</w:t>
      </w:r>
      <w:r w:rsidRPr="00976C7B">
        <w:rPr>
          <w:rFonts w:eastAsia="Times New Roman" w:cs="Times New Roman"/>
          <w:i/>
          <w:sz w:val="22"/>
          <w:szCs w:val="22"/>
          <w:lang w:eastAsia="ru-RU" w:bidi="ar-SA"/>
        </w:rPr>
        <w:br/>
      </w:r>
    </w:p>
    <w:p w:rsidR="00976C7B" w:rsidRPr="00976C7B" w:rsidRDefault="00976C7B" w:rsidP="00976C7B">
      <w:pPr>
        <w:widowControl/>
        <w:suppressAutoHyphens w:val="0"/>
        <w:spacing w:after="0" w:line="240" w:lineRule="auto"/>
        <w:ind w:firstLine="708"/>
        <w:jc w:val="both"/>
        <w:rPr>
          <w:rFonts w:eastAsia="Times New Roman" w:cs="Times New Roman"/>
          <w:sz w:val="22"/>
          <w:szCs w:val="22"/>
          <w:lang w:eastAsia="ru-RU" w:bidi="ar-SA"/>
        </w:rPr>
      </w:pPr>
      <w:proofErr w:type="gramStart"/>
      <w:r w:rsidRPr="00976C7B">
        <w:rPr>
          <w:rFonts w:eastAsia="Times New Roman" w:cs="Times New Roman"/>
          <w:sz w:val="22"/>
          <w:szCs w:val="22"/>
          <w:lang w:eastAsia="ru-RU" w:bidi="ar-SA"/>
        </w:rPr>
        <w:t>Администрация города Иванова, именуемая в дальнейшем «Заказчик», в лице заместителя  руководителя аппарата Администрации города Иванова, заместителя  руководителя контрактной службы Администрации города Иванова Семеновой Л. М., действующего на основании доверенности от 15.01.2014 № 2-25-32, с одной стороны, и ____________, именуемое в дальнейшем «Поставщик», в лице __________, действующего на основании _______ с другой стороны, при совместном упоминании именуемые в дальнейшем «Стороны», руководствуясь протоколом подведения итогов электронного</w:t>
      </w:r>
      <w:proofErr w:type="gramEnd"/>
      <w:r w:rsidRPr="00976C7B">
        <w:rPr>
          <w:rFonts w:eastAsia="Times New Roman" w:cs="Times New Roman"/>
          <w:sz w:val="22"/>
          <w:szCs w:val="22"/>
          <w:lang w:eastAsia="ru-RU" w:bidi="ar-SA"/>
        </w:rPr>
        <w:t xml:space="preserve"> аукциона от «__» ____ 2014 г. № ____, заключили настоящий муниципальный контракт на поставку товаров для муниципальных нужд (далее – Контракт) о нижеследующем:</w:t>
      </w:r>
    </w:p>
    <w:p w:rsidR="00976C7B" w:rsidRPr="00976C7B" w:rsidRDefault="00976C7B" w:rsidP="00976C7B">
      <w:pPr>
        <w:widowControl/>
        <w:suppressAutoHyphens w:val="0"/>
        <w:spacing w:after="0" w:line="240" w:lineRule="auto"/>
        <w:ind w:firstLine="708"/>
        <w:jc w:val="both"/>
        <w:rPr>
          <w:rFonts w:eastAsia="Times New Roman" w:cs="Times New Roman"/>
          <w:b/>
          <w:sz w:val="22"/>
          <w:szCs w:val="22"/>
          <w:lang w:eastAsia="ru-RU" w:bidi="ar-SA"/>
        </w:rPr>
      </w:pPr>
    </w:p>
    <w:p w:rsidR="00976C7B" w:rsidRPr="00976C7B" w:rsidRDefault="00976C7B" w:rsidP="00976C7B">
      <w:pPr>
        <w:widowControl/>
        <w:numPr>
          <w:ilvl w:val="0"/>
          <w:numId w:val="34"/>
        </w:numPr>
        <w:suppressAutoHyphens w:val="0"/>
        <w:spacing w:after="0" w:line="240" w:lineRule="auto"/>
        <w:jc w:val="center"/>
        <w:rPr>
          <w:rFonts w:eastAsia="Times New Roman" w:cs="Times New Roman"/>
          <w:b/>
          <w:sz w:val="22"/>
          <w:szCs w:val="22"/>
          <w:lang w:eastAsia="ru-RU" w:bidi="ar-SA"/>
        </w:rPr>
      </w:pPr>
      <w:r w:rsidRPr="00976C7B">
        <w:rPr>
          <w:rFonts w:eastAsia="Times New Roman" w:cs="Times New Roman"/>
          <w:b/>
          <w:sz w:val="22"/>
          <w:szCs w:val="22"/>
          <w:lang w:eastAsia="ru-RU" w:bidi="ar-SA"/>
        </w:rPr>
        <w:t>Предмет контракта.</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1.1. Поставщик обязуется  поставить Заказчику в сроки и на условиях Контракта  звуковую и мультимедийную аппаратуру в комплекте для нужд Администрации города Иванова, далее именуемые «Товар»,  а  Заказчик принять указанный Товар  и  произвести его оплату по Контракту. </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1.2. </w:t>
      </w:r>
      <w:proofErr w:type="gramStart"/>
      <w:r w:rsidRPr="00976C7B">
        <w:rPr>
          <w:rFonts w:eastAsia="Times New Roman" w:cs="Times New Roman"/>
          <w:sz w:val="22"/>
          <w:szCs w:val="22"/>
          <w:lang w:eastAsia="ru-RU" w:bidi="ar-SA"/>
        </w:rPr>
        <w:t>Наименование, количество и стоимость поставляемого Товара указаны в Спецификации (Приложение</w:t>
      </w:r>
      <w:r w:rsidRPr="00976C7B">
        <w:rPr>
          <w:rFonts w:eastAsia="Times New Roman" w:cs="Times New Roman"/>
          <w:noProof/>
          <w:sz w:val="22"/>
          <w:szCs w:val="22"/>
          <w:lang w:eastAsia="ru-RU" w:bidi="ar-SA"/>
        </w:rPr>
        <w:t xml:space="preserve"> № 1</w:t>
      </w:r>
      <w:r w:rsidRPr="00976C7B">
        <w:rPr>
          <w:rFonts w:eastAsia="Times New Roman" w:cs="Times New Roman"/>
          <w:sz w:val="22"/>
          <w:szCs w:val="22"/>
          <w:lang w:eastAsia="ru-RU" w:bidi="ar-SA"/>
        </w:rPr>
        <w:t xml:space="preserve"> к Контракту).</w:t>
      </w:r>
      <w:proofErr w:type="gramEnd"/>
    </w:p>
    <w:p w:rsidR="00976C7B" w:rsidRPr="00976C7B" w:rsidRDefault="00976C7B" w:rsidP="00976C7B">
      <w:pPr>
        <w:widowControl/>
        <w:suppressAutoHyphens w:val="0"/>
        <w:spacing w:after="0" w:line="240" w:lineRule="auto"/>
        <w:jc w:val="both"/>
        <w:rPr>
          <w:rFonts w:eastAsia="Times New Roman" w:cs="Times New Roman"/>
          <w:bCs/>
          <w:sz w:val="22"/>
          <w:szCs w:val="22"/>
          <w:lang w:eastAsia="ru-RU" w:bidi="ar-SA"/>
        </w:rPr>
      </w:pPr>
      <w:r w:rsidRPr="00976C7B">
        <w:rPr>
          <w:rFonts w:eastAsia="Times New Roman" w:cs="Times New Roman"/>
          <w:sz w:val="22"/>
          <w:szCs w:val="22"/>
          <w:lang w:eastAsia="ru-RU" w:bidi="ar-SA"/>
        </w:rPr>
        <w:t xml:space="preserve">1.3. Место поставки: 153000, </w:t>
      </w:r>
      <w:r w:rsidRPr="00976C7B">
        <w:rPr>
          <w:rFonts w:eastAsia="Times New Roman" w:cs="Times New Roman"/>
          <w:bCs/>
          <w:sz w:val="22"/>
          <w:szCs w:val="22"/>
          <w:lang w:eastAsia="ru-RU" w:bidi="ar-SA"/>
        </w:rPr>
        <w:t>г. Иваново, пл. Революции, д. 6</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jc w:val="center"/>
        <w:rPr>
          <w:rFonts w:eastAsia="Times New Roman" w:cs="Times New Roman"/>
          <w:b/>
          <w:sz w:val="22"/>
          <w:szCs w:val="22"/>
          <w:lang w:eastAsia="ru-RU" w:bidi="ar-SA"/>
        </w:rPr>
      </w:pPr>
      <w:r w:rsidRPr="00976C7B">
        <w:rPr>
          <w:rFonts w:eastAsia="Times New Roman" w:cs="Times New Roman"/>
          <w:b/>
          <w:sz w:val="22"/>
          <w:szCs w:val="22"/>
          <w:lang w:eastAsia="ru-RU" w:bidi="ar-SA"/>
        </w:rPr>
        <w:t>2. Цена контракта и порядок расчетов.</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2.1. Цена  Контракта   составляет _____ (_____) рублей 00 копеек, </w:t>
      </w:r>
      <w:r w:rsidRPr="00976C7B">
        <w:rPr>
          <w:rFonts w:eastAsia="Times New Roman" w:cs="Times New Roman"/>
          <w:sz w:val="22"/>
          <w:szCs w:val="22"/>
          <w:lang w:val="en-US" w:eastAsia="ru-RU" w:bidi="ar-SA"/>
        </w:rPr>
        <w:t>c</w:t>
      </w:r>
      <w:r w:rsidRPr="00976C7B">
        <w:rPr>
          <w:rFonts w:eastAsia="Times New Roman" w:cs="Times New Roman"/>
          <w:sz w:val="22"/>
          <w:szCs w:val="22"/>
          <w:lang w:eastAsia="ru-RU" w:bidi="ar-SA"/>
        </w:rPr>
        <w:t xml:space="preserve"> учётом НД</w:t>
      </w:r>
      <w:proofErr w:type="gramStart"/>
      <w:r w:rsidRPr="00976C7B">
        <w:rPr>
          <w:rFonts w:eastAsia="Times New Roman" w:cs="Times New Roman"/>
          <w:sz w:val="22"/>
          <w:szCs w:val="22"/>
          <w:lang w:eastAsia="ru-RU" w:bidi="ar-SA"/>
        </w:rPr>
        <w:t>С-</w:t>
      </w:r>
      <w:proofErr w:type="gramEnd"/>
      <w:r w:rsidRPr="00976C7B">
        <w:rPr>
          <w:rFonts w:eastAsia="Times New Roman" w:cs="Times New Roman"/>
          <w:sz w:val="22"/>
          <w:szCs w:val="22"/>
          <w:lang w:eastAsia="ru-RU" w:bidi="ar-SA"/>
        </w:rPr>
        <w:t>______%, _______ руб. ____  копеек. Цена Контракта включает в себя стоимость Товара, а также все издержки, налоги и пошлины, которые были выплачены или подлежат выплате при выполнении Поставщиком своих обязательств по Контракту.</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color w:val="000000" w:themeColor="text1"/>
          <w:sz w:val="22"/>
          <w:szCs w:val="22"/>
          <w:lang w:eastAsia="ru-RU" w:bidi="ar-SA"/>
        </w:rPr>
        <w:t xml:space="preserve"> 2.2. Цена Контракта является твердой и определяется на весь срок его исполнения. </w:t>
      </w:r>
    </w:p>
    <w:p w:rsidR="00976C7B" w:rsidRPr="00976C7B" w:rsidRDefault="00976C7B" w:rsidP="00976C7B">
      <w:pPr>
        <w:widowControl/>
        <w:suppressAutoHyphens w:val="0"/>
        <w:spacing w:after="0" w:line="240" w:lineRule="auto"/>
        <w:ind w:firstLine="708"/>
        <w:jc w:val="both"/>
        <w:rPr>
          <w:rFonts w:eastAsia="Times New Roman" w:cs="Times New Roman"/>
          <w:color w:val="000000" w:themeColor="text1"/>
          <w:sz w:val="22"/>
          <w:szCs w:val="22"/>
          <w:lang w:eastAsia="ru-RU" w:bidi="ar-SA"/>
        </w:rPr>
      </w:pPr>
      <w:r w:rsidRPr="00976C7B">
        <w:rPr>
          <w:rFonts w:eastAsia="Times New Roman" w:cs="Times New Roman"/>
          <w:color w:val="000000" w:themeColor="text1"/>
          <w:sz w:val="22"/>
          <w:szCs w:val="22"/>
          <w:lang w:eastAsia="ru-RU" w:bidi="ar-SA"/>
        </w:rPr>
        <w:t>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Контракта.</w:t>
      </w:r>
    </w:p>
    <w:p w:rsidR="00976C7B" w:rsidRPr="00976C7B" w:rsidRDefault="00976C7B" w:rsidP="00976C7B">
      <w:pPr>
        <w:widowControl/>
        <w:suppressAutoHyphens w:val="0"/>
        <w:spacing w:after="0" w:line="240" w:lineRule="auto"/>
        <w:ind w:firstLine="708"/>
        <w:jc w:val="both"/>
        <w:rPr>
          <w:rFonts w:eastAsia="Times New Roman" w:cs="Times New Roman"/>
          <w:color w:val="000000" w:themeColor="text1"/>
          <w:sz w:val="22"/>
          <w:szCs w:val="22"/>
          <w:lang w:eastAsia="ru-RU" w:bidi="ar-SA"/>
        </w:rPr>
      </w:pPr>
      <w:r w:rsidRPr="00976C7B">
        <w:rPr>
          <w:rFonts w:eastAsia="Times New Roman" w:cs="Times New Roman"/>
          <w:color w:val="000000" w:themeColor="text1"/>
          <w:sz w:val="22"/>
          <w:szCs w:val="22"/>
          <w:lang w:eastAsia="ru-RU" w:bidi="ar-SA"/>
        </w:rPr>
        <w:t xml:space="preserve">Допускается увеличение предусмотренного Контрактом количества Товара не более чем на десять процентов или уменьшение предусмотренного Контрактом количества поставляемого Товара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2.3. Оплата по Контракту осуществляется по безналичному расчету путем перечисления Заказчиком денежных средств на расчетный счет Поставщика, указанный в настоящем Контракте. В случае изменения реквизитов расчетного счета, Поставщик обязан незамедлительно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расчетный счет Поставщика, несет Поставщик.</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2.4. Оплата в размере 100% (ста процентов) установленной цены Контракта производится Заказчиком в течение 30 (тридцати) рабочих дней после удостоверения факта надлежащей поставки Товара в соответствии с условиями настоящего Контракта, а именно с даты подписания Сторонами Товарной накладной, при условии предоставления Поставщиком Заказчику счета, счета-фактуры.</w:t>
      </w:r>
    </w:p>
    <w:p w:rsidR="00976C7B" w:rsidRDefault="00976C7B" w:rsidP="00976C7B">
      <w:pPr>
        <w:widowControl/>
        <w:suppressAutoHyphens w:val="0"/>
        <w:spacing w:after="0" w:line="240" w:lineRule="auto"/>
        <w:jc w:val="both"/>
        <w:rPr>
          <w:rFonts w:eastAsia="Times New Roman" w:cs="Times New Roman"/>
          <w:sz w:val="22"/>
          <w:szCs w:val="22"/>
          <w:lang w:eastAsia="x-none" w:bidi="ar-SA"/>
        </w:rPr>
      </w:pPr>
    </w:p>
    <w:p w:rsidR="00976C7B" w:rsidRPr="00976C7B" w:rsidRDefault="00976C7B" w:rsidP="00976C7B">
      <w:pPr>
        <w:widowControl/>
        <w:suppressAutoHyphens w:val="0"/>
        <w:spacing w:after="0" w:line="240" w:lineRule="auto"/>
        <w:jc w:val="both"/>
        <w:rPr>
          <w:rFonts w:eastAsia="Times New Roman" w:cs="Times New Roman"/>
          <w:sz w:val="22"/>
          <w:szCs w:val="22"/>
          <w:lang w:eastAsia="x-none" w:bidi="ar-SA"/>
        </w:rPr>
      </w:pPr>
    </w:p>
    <w:p w:rsidR="00976C7B" w:rsidRPr="00976C7B" w:rsidRDefault="00976C7B" w:rsidP="00976C7B">
      <w:pPr>
        <w:widowControl/>
        <w:suppressAutoHyphens w:val="0"/>
        <w:spacing w:after="0" w:line="240" w:lineRule="auto"/>
        <w:jc w:val="center"/>
        <w:rPr>
          <w:rFonts w:eastAsia="Times New Roman" w:cs="Times New Roman"/>
          <w:sz w:val="22"/>
          <w:szCs w:val="22"/>
          <w:lang w:eastAsia="ru-RU" w:bidi="ar-SA"/>
        </w:rPr>
      </w:pPr>
      <w:r w:rsidRPr="00976C7B">
        <w:rPr>
          <w:rFonts w:eastAsia="Times New Roman" w:cs="Times New Roman"/>
          <w:b/>
          <w:sz w:val="22"/>
          <w:szCs w:val="22"/>
          <w:lang w:eastAsia="ru-RU" w:bidi="ar-SA"/>
        </w:rPr>
        <w:lastRenderedPageBreak/>
        <w:t>3. Обязательства Сторон.</w:t>
      </w:r>
    </w:p>
    <w:p w:rsidR="00976C7B" w:rsidRPr="00976C7B" w:rsidRDefault="00976C7B" w:rsidP="00976C7B">
      <w:pPr>
        <w:widowControl/>
        <w:suppressAutoHyphens w:val="0"/>
        <w:spacing w:after="0" w:line="240" w:lineRule="auto"/>
        <w:jc w:val="both"/>
        <w:rPr>
          <w:rFonts w:eastAsia="Times New Roman" w:cs="Times New Roman"/>
          <w:b/>
          <w:sz w:val="22"/>
          <w:szCs w:val="22"/>
          <w:lang w:eastAsia="ru-RU" w:bidi="ar-SA"/>
        </w:rPr>
      </w:pPr>
      <w:r w:rsidRPr="00976C7B">
        <w:rPr>
          <w:rFonts w:eastAsia="Times New Roman" w:cs="Times New Roman"/>
          <w:b/>
          <w:sz w:val="22"/>
          <w:szCs w:val="22"/>
          <w:lang w:eastAsia="ru-RU" w:bidi="ar-SA"/>
        </w:rPr>
        <w:t>3.1. Поставщик обязуется:</w:t>
      </w:r>
    </w:p>
    <w:p w:rsidR="00976C7B" w:rsidRPr="00976C7B" w:rsidRDefault="00976C7B" w:rsidP="00976C7B">
      <w:pPr>
        <w:widowControl/>
        <w:numPr>
          <w:ilvl w:val="2"/>
          <w:numId w:val="35"/>
        </w:numPr>
        <w:shd w:val="clear" w:color="auto" w:fill="FFFFFF"/>
        <w:tabs>
          <w:tab w:val="left" w:pos="509"/>
        </w:tabs>
        <w:suppressAutoHyphens w:val="0"/>
        <w:autoSpaceDE w:val="0"/>
        <w:autoSpaceDN w:val="0"/>
        <w:adjustRightInd w:val="0"/>
        <w:spacing w:before="19" w:after="0" w:line="240" w:lineRule="auto"/>
        <w:ind w:left="0" w:firstLine="0"/>
        <w:contextualSpacing/>
        <w:jc w:val="both"/>
        <w:rPr>
          <w:rFonts w:eastAsia="Times New Roman" w:cs="Times New Roman"/>
          <w:sz w:val="22"/>
          <w:szCs w:val="22"/>
          <w:lang w:eastAsia="ru-RU" w:bidi="ar-SA"/>
        </w:rPr>
      </w:pPr>
      <w:r w:rsidRPr="00976C7B">
        <w:rPr>
          <w:rFonts w:eastAsia="Times New Roman" w:cs="Times New Roman"/>
          <w:sz w:val="22"/>
          <w:szCs w:val="22"/>
          <w:lang w:eastAsia="ru-RU" w:bidi="ar-SA"/>
        </w:rPr>
        <w:t>Поставить Товар в течение 15 (пятнадцати) дней с момента заключения Контракта.</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3.1.2</w:t>
      </w:r>
      <w:r w:rsidRPr="00976C7B">
        <w:rPr>
          <w:rFonts w:eastAsia="Times New Roman" w:cs="Times New Roman"/>
          <w:iCs/>
          <w:sz w:val="22"/>
          <w:szCs w:val="22"/>
          <w:lang w:eastAsia="ru-RU" w:bidi="ar-SA"/>
        </w:rPr>
        <w:t>.</w:t>
      </w:r>
      <w:r w:rsidRPr="00976C7B">
        <w:rPr>
          <w:rFonts w:eastAsia="Times New Roman" w:cs="Times New Roman"/>
          <w:i/>
          <w:iCs/>
          <w:sz w:val="22"/>
          <w:szCs w:val="22"/>
          <w:lang w:eastAsia="ru-RU" w:bidi="ar-SA"/>
        </w:rPr>
        <w:t xml:space="preserve"> </w:t>
      </w:r>
      <w:r w:rsidRPr="00976C7B">
        <w:rPr>
          <w:rFonts w:eastAsia="Times New Roman" w:cs="Times New Roman"/>
          <w:sz w:val="22"/>
          <w:szCs w:val="22"/>
          <w:lang w:eastAsia="ru-RU" w:bidi="ar-SA"/>
        </w:rPr>
        <w:t xml:space="preserve">Поставить Товар надлежащего качества.  </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pacing w:val="-1"/>
          <w:sz w:val="22"/>
          <w:szCs w:val="22"/>
          <w:lang w:eastAsia="ru-RU" w:bidi="ar-SA"/>
        </w:rPr>
        <w:t>3.1.3. Передать с поставляемым Товаром оригиналы Товарной накладной в 2х экземплярах, счета и счета-</w:t>
      </w:r>
      <w:r w:rsidRPr="00976C7B">
        <w:rPr>
          <w:rFonts w:eastAsia="Times New Roman" w:cs="Times New Roman"/>
          <w:sz w:val="22"/>
          <w:szCs w:val="22"/>
          <w:lang w:eastAsia="ru-RU" w:bidi="ar-SA"/>
        </w:rPr>
        <w:t>фактуры, подписанные со своей стороны.</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3.1.4. Предоставить с Товаром декларации о соответствии и иные документы, подтверждающие </w:t>
      </w:r>
      <w:r w:rsidRPr="00976C7B">
        <w:rPr>
          <w:rFonts w:eastAsia="Times New Roman" w:cs="Times New Roman"/>
          <w:spacing w:val="-2"/>
          <w:sz w:val="22"/>
          <w:szCs w:val="22"/>
          <w:lang w:eastAsia="ru-RU" w:bidi="ar-SA"/>
        </w:rPr>
        <w:t xml:space="preserve">качество Товара, </w:t>
      </w:r>
      <w:r w:rsidRPr="00976C7B">
        <w:rPr>
          <w:rFonts w:eastAsia="Times New Roman" w:cs="Times New Roman"/>
          <w:spacing w:val="-1"/>
          <w:sz w:val="22"/>
          <w:szCs w:val="22"/>
          <w:lang w:eastAsia="ru-RU" w:bidi="ar-SA"/>
        </w:rPr>
        <w:t xml:space="preserve">оформленные в </w:t>
      </w:r>
      <w:r w:rsidRPr="00976C7B">
        <w:rPr>
          <w:rFonts w:eastAsia="Times New Roman" w:cs="Times New Roman"/>
          <w:sz w:val="22"/>
          <w:szCs w:val="22"/>
          <w:lang w:eastAsia="ru-RU" w:bidi="ar-SA"/>
        </w:rPr>
        <w:t>соответствии с законодательством Российской Федерации.</w:t>
      </w:r>
    </w:p>
    <w:p w:rsidR="00976C7B" w:rsidRPr="00976C7B" w:rsidRDefault="00976C7B" w:rsidP="00976C7B">
      <w:pPr>
        <w:widowControl/>
        <w:suppressAutoHyphens w:val="0"/>
        <w:spacing w:after="0" w:line="240" w:lineRule="auto"/>
        <w:jc w:val="both"/>
        <w:rPr>
          <w:rFonts w:eastAsia="Times New Roman" w:cs="Times New Roman"/>
          <w:spacing w:val="-1"/>
          <w:sz w:val="22"/>
          <w:szCs w:val="22"/>
          <w:lang w:eastAsia="ru-RU" w:bidi="ar-SA"/>
        </w:rPr>
      </w:pPr>
      <w:r w:rsidRPr="00976C7B">
        <w:rPr>
          <w:rFonts w:eastAsia="Times New Roman" w:cs="Times New Roman"/>
          <w:sz w:val="22"/>
          <w:szCs w:val="22"/>
          <w:lang w:eastAsia="ru-RU" w:bidi="ar-SA"/>
        </w:rPr>
        <w:t xml:space="preserve">3.1.5. </w:t>
      </w:r>
      <w:r w:rsidRPr="00976C7B">
        <w:rPr>
          <w:rFonts w:eastAsia="Times New Roman" w:cs="Times New Roman"/>
          <w:spacing w:val="-1"/>
          <w:sz w:val="22"/>
          <w:szCs w:val="22"/>
          <w:lang w:eastAsia="ru-RU" w:bidi="ar-SA"/>
        </w:rPr>
        <w:t xml:space="preserve">Не допускать к поставке: </w:t>
      </w:r>
    </w:p>
    <w:p w:rsidR="00976C7B" w:rsidRPr="00976C7B" w:rsidRDefault="00976C7B" w:rsidP="00976C7B">
      <w:pPr>
        <w:widowControl/>
        <w:suppressAutoHyphens w:val="0"/>
        <w:spacing w:after="0" w:line="240" w:lineRule="auto"/>
        <w:jc w:val="both"/>
        <w:rPr>
          <w:rFonts w:eastAsia="Times New Roman" w:cs="Times New Roman"/>
          <w:spacing w:val="-1"/>
          <w:sz w:val="22"/>
          <w:szCs w:val="22"/>
          <w:lang w:eastAsia="ru-RU" w:bidi="ar-SA"/>
        </w:rPr>
      </w:pPr>
      <w:r w:rsidRPr="00976C7B">
        <w:rPr>
          <w:rFonts w:eastAsia="Times New Roman" w:cs="Times New Roman"/>
          <w:spacing w:val="-1"/>
          <w:sz w:val="22"/>
          <w:szCs w:val="22"/>
          <w:lang w:eastAsia="ru-RU" w:bidi="ar-SA"/>
        </w:rPr>
        <w:t xml:space="preserve">- недоброкачественный Товар, </w:t>
      </w:r>
    </w:p>
    <w:p w:rsidR="00976C7B" w:rsidRPr="00976C7B" w:rsidRDefault="00976C7B" w:rsidP="00976C7B">
      <w:pPr>
        <w:widowControl/>
        <w:suppressAutoHyphens w:val="0"/>
        <w:spacing w:after="0" w:line="240" w:lineRule="auto"/>
        <w:jc w:val="both"/>
        <w:rPr>
          <w:rFonts w:eastAsia="Times New Roman" w:cs="Times New Roman"/>
          <w:spacing w:val="-1"/>
          <w:sz w:val="22"/>
          <w:szCs w:val="22"/>
          <w:lang w:eastAsia="ru-RU" w:bidi="ar-SA"/>
        </w:rPr>
      </w:pPr>
      <w:r w:rsidRPr="00976C7B">
        <w:rPr>
          <w:rFonts w:eastAsia="Times New Roman" w:cs="Times New Roman"/>
          <w:spacing w:val="-1"/>
          <w:sz w:val="22"/>
          <w:szCs w:val="22"/>
          <w:lang w:eastAsia="ru-RU" w:bidi="ar-SA"/>
        </w:rPr>
        <w:t>- Товар без сопроводительных документов.</w:t>
      </w:r>
    </w:p>
    <w:p w:rsidR="00976C7B" w:rsidRPr="00976C7B" w:rsidRDefault="00976C7B" w:rsidP="00976C7B">
      <w:pPr>
        <w:widowControl/>
        <w:suppressAutoHyphens w:val="0"/>
        <w:spacing w:after="0" w:line="240" w:lineRule="auto"/>
        <w:jc w:val="both"/>
        <w:rPr>
          <w:rFonts w:eastAsia="Times New Roman" w:cs="Times New Roman"/>
          <w:b/>
          <w:sz w:val="22"/>
          <w:szCs w:val="22"/>
          <w:lang w:eastAsia="ru-RU" w:bidi="ar-SA"/>
        </w:rPr>
      </w:pPr>
      <w:r w:rsidRPr="00976C7B">
        <w:rPr>
          <w:rFonts w:eastAsia="Times New Roman" w:cs="Times New Roman"/>
          <w:b/>
          <w:sz w:val="22"/>
          <w:szCs w:val="22"/>
          <w:lang w:eastAsia="ru-RU" w:bidi="ar-SA"/>
        </w:rPr>
        <w:t>3.2. Заказчик обязуется:</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3.2.1. Принять Товар в соответствии с разделом 5 Контракта и, при отсутствии претензий относительно качества, количества, и других характеристик, подписать Товарную накладную и передать один экземпляр Поставщику. </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3.2.2. Оплатить поставку Товара в соответствии с условиями Контракта.</w:t>
      </w:r>
    </w:p>
    <w:p w:rsidR="00976C7B" w:rsidRPr="00976C7B" w:rsidRDefault="00976C7B" w:rsidP="00976C7B">
      <w:pPr>
        <w:widowControl/>
        <w:suppressAutoHyphens w:val="0"/>
        <w:spacing w:after="0" w:line="240" w:lineRule="auto"/>
        <w:jc w:val="both"/>
        <w:rPr>
          <w:rFonts w:eastAsia="Times New Roman" w:cs="Times New Roman"/>
          <w:b/>
          <w:sz w:val="22"/>
          <w:szCs w:val="22"/>
          <w:lang w:eastAsia="ru-RU" w:bidi="ar-SA"/>
        </w:rPr>
      </w:pPr>
      <w:r w:rsidRPr="00976C7B">
        <w:rPr>
          <w:rFonts w:eastAsia="Times New Roman" w:cs="Times New Roman"/>
          <w:b/>
          <w:sz w:val="22"/>
          <w:szCs w:val="22"/>
          <w:lang w:eastAsia="ru-RU" w:bidi="ar-SA"/>
        </w:rPr>
        <w:t>3.3. Заказчик имеет право.</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3.3.1. Осуществлять контроль за исполнением Контракта.</w:t>
      </w:r>
    </w:p>
    <w:p w:rsidR="00976C7B" w:rsidRPr="00976C7B" w:rsidRDefault="00976C7B" w:rsidP="00976C7B">
      <w:pPr>
        <w:widowControl/>
        <w:suppressAutoHyphens w:val="0"/>
        <w:spacing w:after="0" w:line="240" w:lineRule="auto"/>
        <w:jc w:val="both"/>
        <w:rPr>
          <w:rFonts w:eastAsia="Times New Roman" w:cs="Times New Roman"/>
          <w:sz w:val="22"/>
          <w:szCs w:val="22"/>
          <w:lang w:eastAsia="x-none" w:bidi="ar-SA"/>
        </w:rPr>
      </w:pPr>
      <w:r w:rsidRPr="00976C7B">
        <w:rPr>
          <w:rFonts w:eastAsia="Times New Roman" w:cs="Times New Roman"/>
          <w:sz w:val="22"/>
          <w:szCs w:val="22"/>
          <w:lang w:eastAsia="x-none" w:bidi="ar-SA"/>
        </w:rPr>
        <w:t>3.3.2. Требовать замену поставляемого Товара ненадлежащего качества.</w:t>
      </w:r>
    </w:p>
    <w:p w:rsidR="00976C7B" w:rsidRPr="00976C7B" w:rsidRDefault="00976C7B" w:rsidP="00976C7B">
      <w:pPr>
        <w:widowControl/>
        <w:suppressAutoHyphens w:val="0"/>
        <w:spacing w:after="0" w:line="240" w:lineRule="auto"/>
        <w:jc w:val="both"/>
        <w:rPr>
          <w:rFonts w:eastAsia="Times New Roman" w:cs="Times New Roman"/>
          <w:b/>
          <w:sz w:val="22"/>
          <w:szCs w:val="22"/>
          <w:lang w:eastAsia="x-none" w:bidi="ar-SA"/>
        </w:rPr>
      </w:pPr>
      <w:r w:rsidRPr="00976C7B">
        <w:rPr>
          <w:rFonts w:eastAsia="Times New Roman" w:cs="Times New Roman"/>
          <w:b/>
          <w:sz w:val="22"/>
          <w:szCs w:val="22"/>
          <w:lang w:eastAsia="x-none" w:bidi="ar-SA"/>
        </w:rPr>
        <w:t>3.4. Поставщик имеет право:</w:t>
      </w:r>
    </w:p>
    <w:p w:rsidR="00976C7B" w:rsidRPr="00976C7B" w:rsidRDefault="00976C7B" w:rsidP="00976C7B">
      <w:pPr>
        <w:widowControl/>
        <w:suppressAutoHyphens w:val="0"/>
        <w:spacing w:after="0" w:line="240" w:lineRule="auto"/>
        <w:jc w:val="both"/>
        <w:rPr>
          <w:rFonts w:eastAsia="Times New Roman" w:cs="Times New Roman"/>
          <w:sz w:val="22"/>
          <w:szCs w:val="22"/>
          <w:lang w:eastAsia="x-none" w:bidi="ar-SA"/>
        </w:rPr>
      </w:pPr>
      <w:r w:rsidRPr="00976C7B">
        <w:rPr>
          <w:rFonts w:eastAsia="Times New Roman" w:cs="Times New Roman"/>
          <w:sz w:val="22"/>
          <w:szCs w:val="22"/>
          <w:lang w:eastAsia="x-none" w:bidi="ar-SA"/>
        </w:rPr>
        <w:t>3.4.1.</w:t>
      </w:r>
      <w:r w:rsidRPr="00976C7B">
        <w:rPr>
          <w:rFonts w:eastAsia="Times New Roman" w:cs="Times New Roman"/>
          <w:lang w:eastAsia="ru-RU" w:bidi="ar-SA"/>
        </w:rPr>
        <w:t xml:space="preserve"> </w:t>
      </w:r>
      <w:r w:rsidRPr="00976C7B">
        <w:rPr>
          <w:rFonts w:eastAsia="Times New Roman" w:cs="Times New Roman"/>
          <w:sz w:val="22"/>
          <w:szCs w:val="22"/>
          <w:lang w:eastAsia="x-none" w:bidi="ar-SA"/>
        </w:rPr>
        <w:t>Требовать своевременного подписания Заказчиком Товарной накладной.</w:t>
      </w:r>
    </w:p>
    <w:p w:rsidR="00976C7B" w:rsidRPr="00976C7B" w:rsidRDefault="00976C7B" w:rsidP="00976C7B">
      <w:pPr>
        <w:widowControl/>
        <w:suppressAutoHyphens w:val="0"/>
        <w:spacing w:after="0" w:line="240" w:lineRule="auto"/>
        <w:jc w:val="both"/>
        <w:rPr>
          <w:rFonts w:eastAsia="Times New Roman" w:cs="Times New Roman"/>
          <w:sz w:val="22"/>
          <w:szCs w:val="22"/>
          <w:lang w:eastAsia="x-none" w:bidi="ar-SA"/>
        </w:rPr>
      </w:pPr>
      <w:r w:rsidRPr="00976C7B">
        <w:rPr>
          <w:rFonts w:eastAsia="Times New Roman" w:cs="Times New Roman"/>
          <w:sz w:val="22"/>
          <w:szCs w:val="22"/>
          <w:lang w:eastAsia="x-none" w:bidi="ar-SA"/>
        </w:rPr>
        <w:t>3.4.2. Требовать своевременной оплаты принятого Заказчиком Товара</w:t>
      </w:r>
    </w:p>
    <w:p w:rsidR="00976C7B" w:rsidRPr="00976C7B" w:rsidRDefault="00976C7B" w:rsidP="00976C7B">
      <w:pPr>
        <w:widowControl/>
        <w:suppressAutoHyphens w:val="0"/>
        <w:spacing w:after="0" w:line="240" w:lineRule="auto"/>
        <w:jc w:val="both"/>
        <w:rPr>
          <w:rFonts w:eastAsia="Times New Roman" w:cs="Times New Roman"/>
          <w:sz w:val="22"/>
          <w:szCs w:val="22"/>
          <w:lang w:eastAsia="x-none" w:bidi="ar-SA"/>
        </w:rPr>
      </w:pPr>
    </w:p>
    <w:p w:rsidR="00976C7B" w:rsidRPr="00976C7B" w:rsidRDefault="00976C7B" w:rsidP="00976C7B">
      <w:pPr>
        <w:widowControl/>
        <w:suppressAutoHyphens w:val="0"/>
        <w:spacing w:after="0" w:line="240" w:lineRule="auto"/>
        <w:jc w:val="center"/>
        <w:rPr>
          <w:rFonts w:eastAsia="Times New Roman" w:cs="Times New Roman"/>
          <w:b/>
          <w:sz w:val="22"/>
          <w:szCs w:val="22"/>
          <w:lang w:eastAsia="x-none" w:bidi="ar-SA"/>
        </w:rPr>
      </w:pPr>
      <w:r w:rsidRPr="00976C7B">
        <w:rPr>
          <w:rFonts w:eastAsia="Times New Roman" w:cs="Times New Roman"/>
          <w:b/>
          <w:sz w:val="22"/>
          <w:szCs w:val="22"/>
          <w:lang w:eastAsia="x-none" w:bidi="ar-SA"/>
        </w:rPr>
        <w:t>4. Качество, комплектность Товара.</w:t>
      </w:r>
    </w:p>
    <w:p w:rsidR="00976C7B" w:rsidRPr="00976C7B" w:rsidRDefault="00976C7B" w:rsidP="00976C7B">
      <w:pPr>
        <w:widowControl/>
        <w:suppressAutoHyphens w:val="0"/>
        <w:spacing w:after="0" w:line="240" w:lineRule="auto"/>
        <w:jc w:val="center"/>
        <w:rPr>
          <w:rFonts w:eastAsia="Times New Roman" w:cs="Times New Roman"/>
          <w:b/>
          <w:sz w:val="22"/>
          <w:szCs w:val="22"/>
          <w:lang w:eastAsia="x-none" w:bidi="ar-SA"/>
        </w:rPr>
      </w:pPr>
      <w:r w:rsidRPr="00976C7B">
        <w:rPr>
          <w:rFonts w:eastAsia="Times New Roman" w:cs="Times New Roman"/>
          <w:b/>
          <w:sz w:val="22"/>
          <w:szCs w:val="22"/>
          <w:lang w:eastAsia="x-none" w:bidi="ar-SA"/>
        </w:rPr>
        <w:t>Гарантийные обязательства.</w:t>
      </w:r>
    </w:p>
    <w:p w:rsidR="00976C7B" w:rsidRPr="00976C7B" w:rsidRDefault="00976C7B" w:rsidP="00976C7B">
      <w:pPr>
        <w:widowControl/>
        <w:suppressAutoHyphens w:val="0"/>
        <w:spacing w:after="0" w:line="240" w:lineRule="auto"/>
        <w:jc w:val="both"/>
        <w:rPr>
          <w:rFonts w:eastAsia="Times New Roman" w:cs="Times New Roman"/>
          <w:sz w:val="22"/>
          <w:szCs w:val="22"/>
          <w:lang w:eastAsia="x-none" w:bidi="ar-SA"/>
        </w:rPr>
      </w:pPr>
      <w:r w:rsidRPr="00976C7B">
        <w:rPr>
          <w:rFonts w:eastAsia="Times New Roman" w:cs="Times New Roman"/>
          <w:sz w:val="22"/>
          <w:szCs w:val="22"/>
          <w:lang w:eastAsia="x-none" w:bidi="ar-SA"/>
        </w:rPr>
        <w:t xml:space="preserve">4.1. Качество поставляемого Товара должно соответствовать требованиям документов стандартизации и технического регулирования, установленных для данного типа (вида) Товара, подтверждаться сертификатом и иными документами на русском языке.  </w:t>
      </w:r>
    </w:p>
    <w:p w:rsidR="00976C7B" w:rsidRPr="00976C7B" w:rsidRDefault="00976C7B" w:rsidP="00976C7B">
      <w:pPr>
        <w:widowControl/>
        <w:suppressAutoHyphens w:val="0"/>
        <w:spacing w:after="0" w:line="240" w:lineRule="auto"/>
        <w:jc w:val="both"/>
        <w:rPr>
          <w:rFonts w:eastAsia="Times New Roman" w:cs="Times New Roman"/>
          <w:sz w:val="22"/>
          <w:szCs w:val="22"/>
          <w:lang w:eastAsia="x-none" w:bidi="ar-SA"/>
        </w:rPr>
      </w:pPr>
      <w:r w:rsidRPr="00976C7B">
        <w:rPr>
          <w:rFonts w:eastAsia="Times New Roman" w:cs="Times New Roman"/>
          <w:sz w:val="22"/>
          <w:szCs w:val="22"/>
          <w:lang w:eastAsia="x-none" w:bidi="ar-SA"/>
        </w:rPr>
        <w:t>4.2. Поставщик гарантирует, что:</w:t>
      </w:r>
    </w:p>
    <w:p w:rsidR="00976C7B" w:rsidRPr="00976C7B" w:rsidRDefault="00976C7B" w:rsidP="00976C7B">
      <w:pPr>
        <w:widowControl/>
        <w:suppressAutoHyphens w:val="0"/>
        <w:spacing w:after="0" w:line="240" w:lineRule="auto"/>
        <w:jc w:val="both"/>
        <w:rPr>
          <w:rFonts w:eastAsia="Times New Roman" w:cs="Times New Roman"/>
          <w:sz w:val="22"/>
          <w:szCs w:val="22"/>
          <w:lang w:eastAsia="x-none" w:bidi="ar-SA"/>
        </w:rPr>
      </w:pPr>
      <w:r w:rsidRPr="00976C7B">
        <w:rPr>
          <w:rFonts w:eastAsia="Times New Roman" w:cs="Times New Roman"/>
          <w:sz w:val="22"/>
          <w:szCs w:val="22"/>
          <w:lang w:eastAsia="x-none" w:bidi="ar-SA"/>
        </w:rPr>
        <w:t>4.2.1. Поставляемый Товар должен быть новым (не бывшим в употреблении), не являться предметом иных договорных (контрактных) обязательств и свободен от прав и притязаний третьих лиц.</w:t>
      </w:r>
    </w:p>
    <w:p w:rsidR="00976C7B" w:rsidRPr="00976C7B" w:rsidRDefault="00976C7B" w:rsidP="00976C7B">
      <w:pPr>
        <w:widowControl/>
        <w:suppressAutoHyphens w:val="0"/>
        <w:spacing w:after="0" w:line="240" w:lineRule="auto"/>
        <w:jc w:val="both"/>
        <w:rPr>
          <w:rFonts w:eastAsia="Times New Roman" w:cs="Times New Roman"/>
          <w:sz w:val="22"/>
          <w:szCs w:val="22"/>
          <w:lang w:eastAsia="x-none" w:bidi="ar-SA"/>
        </w:rPr>
      </w:pPr>
      <w:r w:rsidRPr="00976C7B">
        <w:rPr>
          <w:rFonts w:eastAsia="Times New Roman" w:cs="Times New Roman"/>
          <w:sz w:val="22"/>
          <w:szCs w:val="22"/>
          <w:lang w:eastAsia="x-none" w:bidi="ar-SA"/>
        </w:rPr>
        <w:t xml:space="preserve">4.2.2. Исполнение обязательств по настоящему Контракту не нарушит имущественных и неимущественных прав Заказчика и третьих лиц. </w:t>
      </w:r>
    </w:p>
    <w:p w:rsidR="00976C7B" w:rsidRPr="00976C7B" w:rsidRDefault="00976C7B" w:rsidP="00976C7B">
      <w:pPr>
        <w:widowControl/>
        <w:suppressAutoHyphens w:val="0"/>
        <w:spacing w:after="0" w:line="240" w:lineRule="auto"/>
        <w:jc w:val="both"/>
        <w:rPr>
          <w:rFonts w:eastAsia="Times New Roman" w:cs="Times New Roman"/>
          <w:sz w:val="22"/>
          <w:szCs w:val="22"/>
          <w:lang w:eastAsia="x-none" w:bidi="ar-SA"/>
        </w:rPr>
      </w:pPr>
      <w:r w:rsidRPr="00976C7B">
        <w:rPr>
          <w:rFonts w:eastAsia="Times New Roman" w:cs="Times New Roman"/>
          <w:sz w:val="22"/>
          <w:szCs w:val="22"/>
          <w:lang w:eastAsia="x-none" w:bidi="ar-SA"/>
        </w:rPr>
        <w:t>4.2.3. Товар будет поставлен Заказчику в надлежащей упаковке (таре), отвечающей требованиям ГОСТов, ТУ и обеспечивающий сохранность Товара при обычных условиях перевозки и хранения.</w:t>
      </w:r>
    </w:p>
    <w:p w:rsidR="00976C7B" w:rsidRPr="00976C7B" w:rsidRDefault="00976C7B" w:rsidP="00976C7B">
      <w:pPr>
        <w:widowControl/>
        <w:suppressAutoHyphens w:val="0"/>
        <w:spacing w:after="0" w:line="240" w:lineRule="auto"/>
        <w:jc w:val="both"/>
        <w:rPr>
          <w:rFonts w:eastAsia="Times New Roman" w:cs="Times New Roman"/>
          <w:sz w:val="22"/>
          <w:szCs w:val="22"/>
          <w:lang w:eastAsia="x-none" w:bidi="ar-SA"/>
        </w:rPr>
      </w:pPr>
      <w:r w:rsidRPr="00976C7B">
        <w:rPr>
          <w:rFonts w:eastAsia="Times New Roman" w:cs="Times New Roman"/>
          <w:sz w:val="22"/>
          <w:szCs w:val="22"/>
          <w:lang w:eastAsia="x-none" w:bidi="ar-SA"/>
        </w:rPr>
        <w:t xml:space="preserve">4.3. Гарантийный срок на Товар составляет </w:t>
      </w:r>
      <w:r w:rsidR="00A364D7">
        <w:rPr>
          <w:rFonts w:eastAsia="Times New Roman" w:cs="Times New Roman"/>
          <w:sz w:val="22"/>
          <w:szCs w:val="22"/>
          <w:lang w:eastAsia="x-none" w:bidi="ar-SA"/>
        </w:rPr>
        <w:t>12 месяцев</w:t>
      </w:r>
      <w:r w:rsidRPr="00976C7B">
        <w:rPr>
          <w:rFonts w:eastAsia="Times New Roman" w:cs="Times New Roman"/>
          <w:sz w:val="22"/>
          <w:szCs w:val="22"/>
          <w:lang w:eastAsia="x-none" w:bidi="ar-SA"/>
        </w:rPr>
        <w:t xml:space="preserve">  с даты приемки Товара.</w:t>
      </w:r>
      <w:r w:rsidRPr="00976C7B">
        <w:rPr>
          <w:rFonts w:eastAsia="Times New Roman" w:cs="Times New Roman"/>
          <w:lang w:eastAsia="ru-RU" w:bidi="ar-SA"/>
        </w:rPr>
        <w:t xml:space="preserve"> </w:t>
      </w:r>
      <w:r w:rsidRPr="00976C7B">
        <w:rPr>
          <w:rFonts w:eastAsia="Times New Roman" w:cs="Times New Roman"/>
          <w:sz w:val="22"/>
          <w:szCs w:val="22"/>
          <w:lang w:eastAsia="x-none" w:bidi="ar-SA"/>
        </w:rPr>
        <w:t>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976C7B" w:rsidRPr="00976C7B" w:rsidRDefault="00976C7B" w:rsidP="00976C7B">
      <w:pPr>
        <w:widowControl/>
        <w:suppressAutoHyphens w:val="0"/>
        <w:spacing w:after="0" w:line="240" w:lineRule="auto"/>
        <w:jc w:val="both"/>
        <w:rPr>
          <w:rFonts w:eastAsia="Times New Roman" w:cs="Times New Roman"/>
          <w:b/>
          <w:sz w:val="22"/>
          <w:szCs w:val="22"/>
          <w:lang w:eastAsia="ru-RU" w:bidi="ar-SA"/>
        </w:rPr>
      </w:pPr>
    </w:p>
    <w:p w:rsidR="00976C7B" w:rsidRPr="00976C7B" w:rsidRDefault="00976C7B" w:rsidP="00976C7B">
      <w:pPr>
        <w:widowControl/>
        <w:suppressAutoHyphens w:val="0"/>
        <w:spacing w:after="0" w:line="240" w:lineRule="auto"/>
        <w:jc w:val="center"/>
        <w:rPr>
          <w:rFonts w:eastAsia="Times New Roman" w:cs="Times New Roman"/>
          <w:sz w:val="22"/>
          <w:szCs w:val="22"/>
          <w:lang w:eastAsia="ru-RU" w:bidi="ar-SA"/>
        </w:rPr>
      </w:pPr>
      <w:r w:rsidRPr="00976C7B">
        <w:rPr>
          <w:rFonts w:eastAsia="Times New Roman" w:cs="Times New Roman"/>
          <w:b/>
          <w:sz w:val="22"/>
          <w:szCs w:val="22"/>
          <w:lang w:eastAsia="ru-RU" w:bidi="ar-SA"/>
        </w:rPr>
        <w:t>5. Порядок приемки Товара.</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5.1. Поставка Товара должна быть осуществлена одной партией в течение 15 (пятнадцати) дней  с момента заключения Контракта.</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5.2.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средств связи. </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5.3. Приемка Товара включает в себя проверку Товара на соответствие требованиям  настоящего Контракта.  </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5.4.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В случае, если по результатам такой экспертизы установлены нарушения требований Контракта,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lastRenderedPageBreak/>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5.5. Приемка Товара по наименованию, качеству и количеству производится Заказчиком в течение __ (___) календарных дней с момента поставки Товара, с обязательным присутствием Поставщика либо его надлежаще уполномоченного представителя и подписанием Товарной накладной.</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5.6. Обязанность Поставщика по поставке Товара Заказчику считается исполненной в момент подписания Заказчиком Товарной накладной.</w:t>
      </w:r>
      <w:r w:rsidRPr="00976C7B">
        <w:rPr>
          <w:rFonts w:eastAsia="Times New Roman" w:cs="Times New Roman"/>
          <w:sz w:val="22"/>
          <w:szCs w:val="22"/>
          <w:lang w:eastAsia="ru-RU" w:bidi="ar-SA"/>
        </w:rPr>
        <w:tab/>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5.7. Риск случайной гибели или повреждения Товара, а также право собственности на Товар переходит на Заказчика после подписания Сторонами Товарной накладной.</w:t>
      </w:r>
    </w:p>
    <w:p w:rsidR="00976C7B" w:rsidRPr="00976C7B" w:rsidRDefault="00976C7B" w:rsidP="00976C7B">
      <w:pPr>
        <w:widowControl/>
        <w:suppressAutoHyphens w:val="0"/>
        <w:spacing w:after="0" w:line="240" w:lineRule="auto"/>
        <w:jc w:val="center"/>
        <w:rPr>
          <w:rFonts w:eastAsia="Times New Roman" w:cs="Times New Roman"/>
          <w:b/>
          <w:sz w:val="22"/>
          <w:szCs w:val="22"/>
          <w:lang w:eastAsia="ru-RU" w:bidi="ar-SA"/>
        </w:rPr>
      </w:pPr>
    </w:p>
    <w:p w:rsidR="00976C7B" w:rsidRPr="00976C7B" w:rsidRDefault="00976C7B" w:rsidP="00976C7B">
      <w:pPr>
        <w:widowControl/>
        <w:suppressAutoHyphens w:val="0"/>
        <w:spacing w:after="0" w:line="240" w:lineRule="auto"/>
        <w:jc w:val="center"/>
        <w:rPr>
          <w:rFonts w:eastAsia="Times New Roman" w:cs="Times New Roman"/>
          <w:sz w:val="22"/>
          <w:szCs w:val="22"/>
          <w:lang w:eastAsia="ru-RU" w:bidi="ar-SA"/>
        </w:rPr>
      </w:pPr>
      <w:r w:rsidRPr="00976C7B">
        <w:rPr>
          <w:rFonts w:eastAsia="Times New Roman" w:cs="Times New Roman"/>
          <w:b/>
          <w:sz w:val="22"/>
          <w:szCs w:val="22"/>
          <w:lang w:eastAsia="ru-RU" w:bidi="ar-SA"/>
        </w:rPr>
        <w:t>6.  Ответственность Сторон.</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6.1. Стороны несут ответственность за нарушение обязательств по настоящему Контракту в соответствии с действующим законодательством РФ.</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6.2. В случае неисполнения либо ненадлежащего исполнения Поставщиком своих обязательств по настоящему Контракту (поставка Товара ненадлежащего качества, недопоставка Товара, поставка Товара с нарушением ассортимента, не предоставление Заказчику документов, регламентирующих качество и безопасность Товара, иные нарушения условий настоящего Контракта) Поставщик выплачивает Заказчику штраф в размере 10% цены Контракта, что составляет ________ рублей.</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6.3. В случае нарушения сроков поставки Товара, сроков замены некачественного Товара, сроков проведения сверки расчетов, а также иной просрочки исполнения обязательств, предусмотренных настоящим Контрактом, Заказчик направляет Поставщику требование об уплате неустойки (пени). Пеня начисляется за каждый день просрочки исполнения обязательств, предусмотренных Контрактом, начиная со дня, следующего после дня истечения установленного Контрактом срока исполнения обязательства, в размере, определенном в </w:t>
      </w:r>
      <w:hyperlink r:id="rId42" w:history="1">
        <w:r w:rsidRPr="00976C7B">
          <w:rPr>
            <w:rFonts w:eastAsia="Times New Roman" w:cs="Times New Roman"/>
            <w:sz w:val="22"/>
            <w:szCs w:val="22"/>
            <w:lang w:eastAsia="ru-RU" w:bidi="ar-SA"/>
          </w:rPr>
          <w:t>порядке</w:t>
        </w:r>
      </w:hyperlink>
      <w:r w:rsidRPr="00976C7B">
        <w:rPr>
          <w:rFonts w:eastAsia="Times New Roman" w:cs="Times New Roman"/>
          <w:sz w:val="22"/>
          <w:szCs w:val="22"/>
          <w:lang w:eastAsia="ru-RU" w:bidi="ar-SA"/>
        </w:rPr>
        <w:t>, установленном  Постановлением Правительства РФ</w:t>
      </w:r>
      <w:r w:rsidRPr="00976C7B">
        <w:rPr>
          <w:rFonts w:eastAsia="Times New Roman" w:cs="Times New Roman"/>
          <w:lang w:eastAsia="ru-RU" w:bidi="ar-SA"/>
        </w:rPr>
        <w:t xml:space="preserve"> </w:t>
      </w:r>
      <w:r w:rsidRPr="00976C7B">
        <w:rPr>
          <w:rFonts w:eastAsia="Times New Roman" w:cs="Times New Roman"/>
          <w:sz w:val="22"/>
          <w:szCs w:val="22"/>
          <w:lang w:eastAsia="ru-RU" w:bidi="ar-SA"/>
        </w:rPr>
        <w:t>от 25.11.2013 № 1063, но не менее чем 1/300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6.4. В случае просрочки исполнения Заказчиком обязательств, предусмотренных контрактом, Заказчик, по письменному требованию Поставщика,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 от не уплаченной в срок суммы.</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6.5. За ненадлежащее исполнение Заказчиком обязательств по Контракту, за исключением просрочки исполнения обязательств, Заказчик, по письменному требованию Поставщика, выплачивает штраф  в размере  2,5 % цены Контракта, что составляет ___________ рублей.</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6.6. Уплата неустойки или штрафа не освобождает Стороны от исполнения обязательств по настоящему Контракту.</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76C7B" w:rsidRPr="00976C7B" w:rsidRDefault="00976C7B" w:rsidP="00976C7B">
      <w:pPr>
        <w:widowControl/>
        <w:suppressAutoHyphens w:val="0"/>
        <w:spacing w:after="0" w:line="240" w:lineRule="auto"/>
        <w:jc w:val="both"/>
        <w:rPr>
          <w:rFonts w:eastAsia="Times New Roman" w:cs="Times New Roman"/>
          <w:b/>
          <w:sz w:val="22"/>
          <w:szCs w:val="22"/>
          <w:lang w:eastAsia="ru-RU" w:bidi="ar-SA"/>
        </w:rPr>
      </w:pPr>
    </w:p>
    <w:p w:rsidR="00976C7B" w:rsidRPr="00976C7B" w:rsidRDefault="00976C7B" w:rsidP="00976C7B">
      <w:pPr>
        <w:widowControl/>
        <w:suppressAutoHyphens w:val="0"/>
        <w:spacing w:after="0" w:line="240" w:lineRule="auto"/>
        <w:jc w:val="center"/>
        <w:rPr>
          <w:rFonts w:eastAsia="Times New Roman" w:cs="Times New Roman"/>
          <w:sz w:val="22"/>
          <w:szCs w:val="22"/>
          <w:lang w:eastAsia="ru-RU" w:bidi="ar-SA"/>
        </w:rPr>
      </w:pPr>
      <w:r w:rsidRPr="00976C7B">
        <w:rPr>
          <w:rFonts w:eastAsia="Times New Roman" w:cs="Times New Roman"/>
          <w:b/>
          <w:sz w:val="22"/>
          <w:szCs w:val="22"/>
          <w:lang w:eastAsia="ru-RU" w:bidi="ar-SA"/>
        </w:rPr>
        <w:t>7. Обстоятельства непреодолимой силы.</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7.1. 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Российской Федерации, препятствующих надлежащему исполнению обязательств по Контракту, а также других чрезвычайных обстоятельств, которые возникли после заключения Контракта и непосредственно повлияли на исполнение Сторонами своих обязательств. </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7.2. Сторона, для которой ненадлежащее исполнение обязательств оказалось невозможным вследствие действия непреодолимой силы, должна незамедлительно известить другую Сторону о таких обстоятельствах и об их влиянии на исполнение обязательств по Контракту с обязательным согласованием сроков исполнения Контракта.</w:t>
      </w:r>
    </w:p>
    <w:p w:rsidR="00976C7B" w:rsidRPr="00976C7B" w:rsidRDefault="00976C7B" w:rsidP="00976C7B">
      <w:pPr>
        <w:widowControl/>
        <w:suppressAutoHyphens w:val="0"/>
        <w:spacing w:after="0" w:line="240" w:lineRule="auto"/>
        <w:jc w:val="both"/>
        <w:rPr>
          <w:rFonts w:eastAsia="Times New Roman" w:cs="Times New Roman"/>
          <w:b/>
          <w:sz w:val="22"/>
          <w:szCs w:val="22"/>
          <w:lang w:eastAsia="ru-RU" w:bidi="ar-SA"/>
        </w:rPr>
      </w:pPr>
    </w:p>
    <w:p w:rsidR="00976C7B" w:rsidRPr="00976C7B" w:rsidRDefault="00976C7B" w:rsidP="00976C7B">
      <w:pPr>
        <w:widowControl/>
        <w:suppressAutoHyphens w:val="0"/>
        <w:spacing w:after="0" w:line="240" w:lineRule="auto"/>
        <w:jc w:val="center"/>
        <w:rPr>
          <w:rFonts w:eastAsia="Times New Roman" w:cs="Times New Roman"/>
          <w:b/>
          <w:sz w:val="22"/>
          <w:szCs w:val="22"/>
          <w:lang w:eastAsia="ru-RU" w:bidi="ar-SA"/>
        </w:rPr>
      </w:pPr>
      <w:r w:rsidRPr="00976C7B">
        <w:rPr>
          <w:rFonts w:eastAsia="Times New Roman" w:cs="Times New Roman"/>
          <w:b/>
          <w:sz w:val="22"/>
          <w:szCs w:val="22"/>
          <w:lang w:eastAsia="ru-RU" w:bidi="ar-SA"/>
        </w:rPr>
        <w:t>8. Порядок разрешения споров.</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8.1.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8.2.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w:t>
      </w:r>
      <w:r w:rsidRPr="00976C7B">
        <w:rPr>
          <w:rFonts w:eastAsia="Times New Roman" w:cs="Times New Roman"/>
          <w:sz w:val="22"/>
          <w:szCs w:val="22"/>
          <w:lang w:eastAsia="ru-RU" w:bidi="ar-SA"/>
        </w:rPr>
        <w:lastRenderedPageBreak/>
        <w:t>нарушения, прекращения или недействительности, подлежат разрешению в Арбитражном суде Ивановской области в установленном законом порядке.</w:t>
      </w:r>
    </w:p>
    <w:p w:rsidR="00976C7B" w:rsidRPr="00976C7B" w:rsidRDefault="00976C7B" w:rsidP="00976C7B">
      <w:pPr>
        <w:widowControl/>
        <w:suppressAutoHyphens w:val="0"/>
        <w:spacing w:after="0" w:line="240" w:lineRule="auto"/>
        <w:jc w:val="center"/>
        <w:rPr>
          <w:rFonts w:eastAsia="Times New Roman" w:cs="Times New Roman"/>
          <w:b/>
          <w:sz w:val="22"/>
          <w:szCs w:val="22"/>
          <w:lang w:eastAsia="ru-RU" w:bidi="ar-SA"/>
        </w:rPr>
      </w:pPr>
    </w:p>
    <w:p w:rsidR="00976C7B" w:rsidRPr="00976C7B" w:rsidRDefault="00976C7B" w:rsidP="00976C7B">
      <w:pPr>
        <w:widowControl/>
        <w:suppressAutoHyphens w:val="0"/>
        <w:spacing w:after="0" w:line="240" w:lineRule="auto"/>
        <w:jc w:val="center"/>
        <w:rPr>
          <w:rFonts w:eastAsia="Times New Roman" w:cs="Times New Roman"/>
          <w:b/>
          <w:sz w:val="22"/>
          <w:szCs w:val="22"/>
          <w:lang w:eastAsia="ru-RU" w:bidi="ar-SA"/>
        </w:rPr>
      </w:pPr>
      <w:r w:rsidRPr="00976C7B">
        <w:rPr>
          <w:rFonts w:eastAsia="Times New Roman" w:cs="Times New Roman"/>
          <w:b/>
          <w:sz w:val="22"/>
          <w:szCs w:val="22"/>
          <w:lang w:eastAsia="ru-RU" w:bidi="ar-SA"/>
        </w:rPr>
        <w:t>9. Обеспечение исполнения контракта.</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9.1.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 рублей, что составляет  ___ % от начальной (максимальной) цены Контракта, на указанный Заказчиком счет. </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Срок действия банковской гарантии должен превышать срок действия Контракта не менее чем на один месяц.</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8.2  Денежные средства, внесенные в качестве способа обеспечения исполнения Контракта, возвращаются Поставщику (в случае, если Поставщик выберет  указанный вид обеспечения исполнения Контракта), в течение 30 (тридцати) банковских дней с момента подписания Сторонами Товарной накладной, при условии надлежащего исполнения Поставщиком обязательств по Контракту.  </w:t>
      </w:r>
    </w:p>
    <w:p w:rsidR="00976C7B" w:rsidRPr="00976C7B" w:rsidRDefault="00976C7B" w:rsidP="00976C7B">
      <w:pPr>
        <w:widowControl/>
        <w:suppressAutoHyphens w:val="0"/>
        <w:spacing w:after="0" w:line="240" w:lineRule="auto"/>
        <w:jc w:val="both"/>
        <w:rPr>
          <w:rFonts w:eastAsia="Times New Roman" w:cs="Times New Roman"/>
          <w:b/>
          <w:sz w:val="22"/>
          <w:szCs w:val="22"/>
          <w:lang w:eastAsia="ru-RU" w:bidi="ar-SA"/>
        </w:rPr>
      </w:pPr>
    </w:p>
    <w:p w:rsidR="00976C7B" w:rsidRPr="00976C7B" w:rsidRDefault="00976C7B" w:rsidP="00976C7B">
      <w:pPr>
        <w:widowControl/>
        <w:suppressAutoHyphens w:val="0"/>
        <w:spacing w:after="0" w:line="240" w:lineRule="auto"/>
        <w:jc w:val="center"/>
        <w:rPr>
          <w:rFonts w:eastAsia="Times New Roman" w:cs="Times New Roman"/>
          <w:sz w:val="22"/>
          <w:szCs w:val="22"/>
          <w:lang w:eastAsia="ru-RU" w:bidi="ar-SA"/>
        </w:rPr>
      </w:pPr>
      <w:r w:rsidRPr="00976C7B">
        <w:rPr>
          <w:rFonts w:eastAsia="Times New Roman" w:cs="Times New Roman"/>
          <w:b/>
          <w:sz w:val="22"/>
          <w:szCs w:val="22"/>
          <w:lang w:eastAsia="ru-RU" w:bidi="ar-SA"/>
        </w:rPr>
        <w:t>10. Заключительные положения.</w:t>
      </w:r>
    </w:p>
    <w:p w:rsidR="00976C7B" w:rsidRPr="00976C7B" w:rsidRDefault="00976C7B" w:rsidP="00976C7B">
      <w:pPr>
        <w:widowControl/>
        <w:suppressAutoHyphens w:val="0"/>
        <w:autoSpaceDN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10.1. </w:t>
      </w:r>
      <w:r w:rsidRPr="00976C7B">
        <w:rPr>
          <w:rFonts w:eastAsia="Times New Roman" w:cs="Times New Roman"/>
          <w:lang w:eastAsia="ru-RU" w:bidi="ar-SA"/>
        </w:rPr>
        <w:t>Контракт  вступает в силу с момента его подписания Сторонами и действует до полного и надлежащего исполнения сторонами своих обязательств по контракту.</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10.2. Настоящий Контракт заключен в электронной форме и подписан усиленными электронными подписями лиц, имеющих право действовать от имени Заказчика и Поставщика.</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10.3.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действующим законодательством. </w:t>
      </w:r>
    </w:p>
    <w:p w:rsidR="00976C7B" w:rsidRPr="00976C7B" w:rsidRDefault="00976C7B" w:rsidP="00976C7B">
      <w:pPr>
        <w:widowControl/>
        <w:suppressAutoHyphens w:val="0"/>
        <w:spacing w:after="0" w:line="240" w:lineRule="auto"/>
        <w:ind w:firstLine="708"/>
        <w:jc w:val="both"/>
        <w:rPr>
          <w:rFonts w:eastAsia="Times New Roman" w:cs="Times New Roman"/>
          <w:sz w:val="22"/>
          <w:szCs w:val="22"/>
          <w:lang w:eastAsia="ru-RU" w:bidi="ar-SA"/>
        </w:rPr>
      </w:pPr>
      <w:r w:rsidRPr="00976C7B">
        <w:rPr>
          <w:rFonts w:eastAsia="Times New Roman" w:cs="Times New Roman"/>
          <w:sz w:val="22"/>
          <w:szCs w:val="22"/>
          <w:lang w:eastAsia="ru-RU" w:bidi="ar-SA"/>
        </w:rPr>
        <w:t>Расторжение Контракта в связи с односторонним отказом стороны Контракта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10.4.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Поставщика. Дополнительные соглашения являются неотъемлемой частью Контракта.</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10.5. В случае изменения у какой-либо из Сторон местонахождения, наименования, банковских и прочих реквизитов она обязана в течение 3 (трех) дней официально известить об этом другую Сторону.</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10.6. Вопросы, не урегулированные настоящим Контрактом, разрешаются в соответствии с действующим законодательством Российской Федерации.</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10.7. Неотъемлемой частью настоящего Контракта является следующее приложение:</w:t>
      </w:r>
    </w:p>
    <w:p w:rsidR="00976C7B" w:rsidRPr="00976C7B" w:rsidRDefault="00976C7B" w:rsidP="00976C7B">
      <w:pPr>
        <w:widowControl/>
        <w:suppressAutoHyphens w:val="0"/>
        <w:spacing w:after="0" w:line="240" w:lineRule="auto"/>
        <w:jc w:val="both"/>
        <w:rPr>
          <w:rFonts w:eastAsia="Times New Roman" w:cs="Times New Roman"/>
          <w:sz w:val="22"/>
          <w:szCs w:val="22"/>
          <w:lang w:eastAsia="ru-RU" w:bidi="ar-SA"/>
        </w:rPr>
      </w:pPr>
      <w:r w:rsidRPr="00976C7B">
        <w:rPr>
          <w:rFonts w:eastAsia="Times New Roman" w:cs="Times New Roman"/>
          <w:sz w:val="22"/>
          <w:szCs w:val="22"/>
          <w:lang w:eastAsia="ru-RU" w:bidi="ar-SA"/>
        </w:rPr>
        <w:t>- Приложение №1 – Спецификация</w:t>
      </w:r>
    </w:p>
    <w:p w:rsidR="00976C7B" w:rsidRPr="00976C7B" w:rsidRDefault="00976C7B" w:rsidP="00976C7B">
      <w:pPr>
        <w:widowControl/>
        <w:suppressAutoHyphens w:val="0"/>
        <w:spacing w:after="0" w:line="240" w:lineRule="auto"/>
        <w:jc w:val="both"/>
        <w:rPr>
          <w:rFonts w:eastAsia="Times New Roman" w:cs="Times New Roman"/>
          <w:b/>
          <w:sz w:val="22"/>
          <w:szCs w:val="22"/>
          <w:lang w:eastAsia="ru-RU" w:bidi="ar-SA"/>
        </w:rPr>
      </w:pPr>
    </w:p>
    <w:p w:rsidR="00976C7B" w:rsidRPr="00976C7B" w:rsidRDefault="00976C7B" w:rsidP="00976C7B">
      <w:pPr>
        <w:widowControl/>
        <w:suppressAutoHyphens w:val="0"/>
        <w:spacing w:after="0" w:line="240" w:lineRule="auto"/>
        <w:jc w:val="center"/>
        <w:rPr>
          <w:rFonts w:eastAsia="Times New Roman" w:cs="Times New Roman"/>
          <w:b/>
          <w:sz w:val="22"/>
          <w:szCs w:val="22"/>
          <w:lang w:eastAsia="ru-RU" w:bidi="ar-SA"/>
        </w:rPr>
      </w:pPr>
      <w:r w:rsidRPr="00976C7B">
        <w:rPr>
          <w:rFonts w:eastAsia="Times New Roman" w:cs="Times New Roman"/>
          <w:b/>
          <w:sz w:val="22"/>
          <w:szCs w:val="22"/>
          <w:lang w:eastAsia="ru-RU" w:bidi="ar-SA"/>
        </w:rPr>
        <w:t>11. Адреса, реквизиты и подписи сторон:</w:t>
      </w:r>
    </w:p>
    <w:tbl>
      <w:tblPr>
        <w:tblW w:w="0" w:type="auto"/>
        <w:tblLook w:val="01E0" w:firstRow="1" w:lastRow="1" w:firstColumn="1" w:lastColumn="1" w:noHBand="0" w:noVBand="0"/>
      </w:tblPr>
      <w:tblGrid>
        <w:gridCol w:w="4994"/>
        <w:gridCol w:w="4576"/>
      </w:tblGrid>
      <w:tr w:rsidR="00976C7B" w:rsidRPr="00976C7B" w:rsidTr="00EF0A5B">
        <w:tc>
          <w:tcPr>
            <w:tcW w:w="4994" w:type="dxa"/>
            <w:shd w:val="clear" w:color="auto" w:fill="FFFFFF" w:themeFill="background1"/>
          </w:tcPr>
          <w:p w:rsidR="00D6499B" w:rsidRPr="00D6499B" w:rsidRDefault="00D6499B" w:rsidP="00D6499B">
            <w:pPr>
              <w:widowControl/>
              <w:suppressAutoHyphens w:val="0"/>
              <w:spacing w:after="0" w:line="240" w:lineRule="auto"/>
              <w:rPr>
                <w:rFonts w:eastAsia="Times New Roman" w:cs="Times New Roman"/>
                <w:b/>
                <w:sz w:val="22"/>
                <w:szCs w:val="22"/>
                <w:lang w:eastAsia="ru-RU" w:bidi="ar-SA"/>
              </w:rPr>
            </w:pPr>
            <w:r w:rsidRPr="00D6499B">
              <w:rPr>
                <w:rFonts w:eastAsia="Times New Roman" w:cs="Times New Roman"/>
                <w:b/>
                <w:sz w:val="22"/>
                <w:szCs w:val="22"/>
                <w:lang w:eastAsia="ru-RU" w:bidi="ar-SA"/>
              </w:rPr>
              <w:t>Заказчик:</w:t>
            </w:r>
          </w:p>
          <w:p w:rsidR="00D6499B" w:rsidRPr="00D6499B" w:rsidRDefault="00D6499B" w:rsidP="00D6499B">
            <w:pPr>
              <w:widowControl/>
              <w:suppressAutoHyphens w:val="0"/>
              <w:spacing w:after="0" w:line="240" w:lineRule="auto"/>
              <w:rPr>
                <w:rFonts w:eastAsia="Times New Roman" w:cs="Times New Roman"/>
                <w:b/>
                <w:sz w:val="22"/>
                <w:szCs w:val="22"/>
                <w:lang w:eastAsia="ru-RU" w:bidi="ar-SA"/>
              </w:rPr>
            </w:pPr>
            <w:r w:rsidRPr="00D6499B">
              <w:rPr>
                <w:rFonts w:eastAsia="Times New Roman" w:cs="Times New Roman"/>
                <w:b/>
                <w:sz w:val="22"/>
                <w:szCs w:val="22"/>
                <w:lang w:eastAsia="ru-RU" w:bidi="ar-SA"/>
              </w:rPr>
              <w:t>Администрация города Иванова</w:t>
            </w:r>
          </w:p>
          <w:p w:rsidR="00D6499B" w:rsidRPr="00D6499B" w:rsidRDefault="00D6499B" w:rsidP="00D6499B">
            <w:pPr>
              <w:widowControl/>
              <w:suppressAutoHyphens w:val="0"/>
              <w:spacing w:after="0" w:line="240" w:lineRule="auto"/>
              <w:rPr>
                <w:rFonts w:eastAsia="Times New Roman" w:cs="Times New Roman"/>
                <w:sz w:val="22"/>
                <w:szCs w:val="22"/>
                <w:lang w:eastAsia="ru-RU" w:bidi="ar-SA"/>
              </w:rPr>
            </w:pPr>
            <w:r w:rsidRPr="00D6499B">
              <w:rPr>
                <w:rFonts w:eastAsia="Times New Roman" w:cs="Times New Roman"/>
                <w:sz w:val="22"/>
                <w:szCs w:val="22"/>
                <w:lang w:eastAsia="ru-RU" w:bidi="ar-SA"/>
              </w:rPr>
              <w:t>Юридический адрес: 153000, г. Иваново,</w:t>
            </w:r>
          </w:p>
          <w:p w:rsidR="00D6499B" w:rsidRPr="00D6499B" w:rsidRDefault="00D6499B" w:rsidP="00D6499B">
            <w:pPr>
              <w:widowControl/>
              <w:suppressAutoHyphens w:val="0"/>
              <w:spacing w:after="0" w:line="240" w:lineRule="auto"/>
              <w:rPr>
                <w:rFonts w:eastAsia="Times New Roman" w:cs="Times New Roman"/>
                <w:sz w:val="22"/>
                <w:szCs w:val="22"/>
                <w:lang w:eastAsia="ru-RU" w:bidi="ar-SA"/>
              </w:rPr>
            </w:pPr>
            <w:r w:rsidRPr="00D6499B">
              <w:rPr>
                <w:rFonts w:eastAsia="Times New Roman" w:cs="Times New Roman"/>
                <w:sz w:val="22"/>
                <w:szCs w:val="22"/>
                <w:lang w:eastAsia="ru-RU" w:bidi="ar-SA"/>
              </w:rPr>
              <w:t xml:space="preserve"> пл. Революции, д.6</w:t>
            </w:r>
          </w:p>
          <w:p w:rsidR="00D6499B" w:rsidRPr="00D6499B" w:rsidRDefault="00D6499B" w:rsidP="00D6499B">
            <w:pPr>
              <w:widowControl/>
              <w:suppressAutoHyphens w:val="0"/>
              <w:spacing w:after="0" w:line="240" w:lineRule="auto"/>
              <w:rPr>
                <w:rFonts w:eastAsia="Times New Roman" w:cs="Times New Roman"/>
                <w:sz w:val="22"/>
                <w:szCs w:val="22"/>
                <w:lang w:eastAsia="ru-RU" w:bidi="ar-SA"/>
              </w:rPr>
            </w:pPr>
            <w:r w:rsidRPr="00D6499B">
              <w:rPr>
                <w:rFonts w:eastAsia="Times New Roman" w:cs="Times New Roman"/>
                <w:sz w:val="22"/>
                <w:szCs w:val="22"/>
                <w:lang w:eastAsia="ru-RU" w:bidi="ar-SA"/>
              </w:rPr>
              <w:t xml:space="preserve">Фактический адрес: 153000, г. Иваново, </w:t>
            </w:r>
          </w:p>
          <w:p w:rsidR="00D6499B" w:rsidRPr="00D6499B" w:rsidRDefault="00D6499B" w:rsidP="00D6499B">
            <w:pPr>
              <w:widowControl/>
              <w:suppressAutoHyphens w:val="0"/>
              <w:spacing w:after="0" w:line="240" w:lineRule="auto"/>
              <w:rPr>
                <w:rFonts w:eastAsia="Times New Roman" w:cs="Times New Roman"/>
                <w:sz w:val="22"/>
                <w:szCs w:val="22"/>
                <w:lang w:eastAsia="ru-RU" w:bidi="ar-SA"/>
              </w:rPr>
            </w:pPr>
            <w:r w:rsidRPr="00D6499B">
              <w:rPr>
                <w:rFonts w:eastAsia="Times New Roman" w:cs="Times New Roman"/>
                <w:sz w:val="22"/>
                <w:szCs w:val="22"/>
                <w:lang w:eastAsia="ru-RU" w:bidi="ar-SA"/>
              </w:rPr>
              <w:t>пл. Революции, д.6</w:t>
            </w:r>
          </w:p>
          <w:p w:rsidR="00D6499B" w:rsidRPr="00D6499B" w:rsidRDefault="00D6499B" w:rsidP="00D6499B">
            <w:pPr>
              <w:widowControl/>
              <w:suppressAutoHyphens w:val="0"/>
              <w:spacing w:after="0" w:line="240" w:lineRule="auto"/>
              <w:rPr>
                <w:rFonts w:eastAsia="Times New Roman" w:cs="Times New Roman"/>
                <w:sz w:val="22"/>
                <w:szCs w:val="22"/>
                <w:lang w:eastAsia="ru-RU" w:bidi="ar-SA"/>
              </w:rPr>
            </w:pPr>
            <w:r w:rsidRPr="00D6499B">
              <w:rPr>
                <w:rFonts w:eastAsia="Times New Roman" w:cs="Times New Roman"/>
                <w:sz w:val="22"/>
                <w:szCs w:val="22"/>
                <w:lang w:eastAsia="ru-RU" w:bidi="ar-SA"/>
              </w:rPr>
              <w:t>ИНН/КПП 3728012487/370201001</w:t>
            </w:r>
          </w:p>
          <w:p w:rsidR="00D6499B" w:rsidRPr="00D6499B" w:rsidRDefault="00D6499B" w:rsidP="00D6499B">
            <w:pPr>
              <w:widowControl/>
              <w:suppressAutoHyphens w:val="0"/>
              <w:spacing w:after="0" w:line="240" w:lineRule="auto"/>
              <w:rPr>
                <w:rFonts w:eastAsia="Times New Roman" w:cs="Times New Roman"/>
                <w:sz w:val="22"/>
                <w:szCs w:val="22"/>
                <w:lang w:eastAsia="ru-RU" w:bidi="ar-SA"/>
              </w:rPr>
            </w:pPr>
            <w:r w:rsidRPr="00D6499B">
              <w:rPr>
                <w:rFonts w:eastAsia="Times New Roman" w:cs="Times New Roman"/>
                <w:sz w:val="22"/>
                <w:szCs w:val="22"/>
                <w:lang w:eastAsia="ru-RU" w:bidi="ar-SA"/>
              </w:rPr>
              <w:t>р/с №40204810800000000054</w:t>
            </w:r>
          </w:p>
          <w:p w:rsidR="00D6499B" w:rsidRPr="00D6499B" w:rsidRDefault="00D6499B" w:rsidP="00D6499B">
            <w:pPr>
              <w:widowControl/>
              <w:suppressAutoHyphens w:val="0"/>
              <w:spacing w:after="0" w:line="240" w:lineRule="auto"/>
              <w:rPr>
                <w:rFonts w:eastAsia="Times New Roman" w:cs="Times New Roman"/>
                <w:sz w:val="22"/>
                <w:szCs w:val="22"/>
                <w:lang w:eastAsia="ru-RU" w:bidi="ar-SA"/>
              </w:rPr>
            </w:pPr>
            <w:r w:rsidRPr="00D6499B">
              <w:rPr>
                <w:rFonts w:eastAsia="Times New Roman" w:cs="Times New Roman"/>
                <w:sz w:val="22"/>
                <w:szCs w:val="22"/>
                <w:lang w:eastAsia="ru-RU" w:bidi="ar-SA"/>
              </w:rPr>
              <w:t>Отделение Иваново г. Иваново</w:t>
            </w:r>
          </w:p>
          <w:p w:rsidR="00D6499B" w:rsidRPr="00D6499B" w:rsidRDefault="00D6499B" w:rsidP="00D6499B">
            <w:pPr>
              <w:widowControl/>
              <w:suppressAutoHyphens w:val="0"/>
              <w:spacing w:after="0" w:line="240" w:lineRule="auto"/>
              <w:rPr>
                <w:rFonts w:eastAsia="Times New Roman" w:cs="Times New Roman"/>
                <w:sz w:val="22"/>
                <w:szCs w:val="22"/>
                <w:lang w:eastAsia="ru-RU" w:bidi="ar-SA"/>
              </w:rPr>
            </w:pPr>
            <w:r w:rsidRPr="00D6499B">
              <w:rPr>
                <w:rFonts w:eastAsia="Times New Roman" w:cs="Times New Roman"/>
                <w:sz w:val="22"/>
                <w:szCs w:val="22"/>
                <w:lang w:eastAsia="ru-RU" w:bidi="ar-SA"/>
              </w:rPr>
              <w:t>БИК 042406001</w:t>
            </w:r>
          </w:p>
          <w:p w:rsidR="00D6499B" w:rsidRPr="00D6499B" w:rsidRDefault="00D6499B" w:rsidP="00D6499B">
            <w:pPr>
              <w:widowControl/>
              <w:suppressAutoHyphens w:val="0"/>
              <w:spacing w:after="0" w:line="240" w:lineRule="auto"/>
              <w:rPr>
                <w:rFonts w:eastAsia="Times New Roman" w:cs="Times New Roman"/>
                <w:sz w:val="22"/>
                <w:szCs w:val="22"/>
                <w:lang w:eastAsia="ru-RU" w:bidi="ar-SA"/>
              </w:rPr>
            </w:pPr>
          </w:p>
          <w:p w:rsidR="00D6499B" w:rsidRPr="00D6499B" w:rsidRDefault="00D6499B" w:rsidP="00D6499B">
            <w:pPr>
              <w:widowControl/>
              <w:suppressAutoHyphens w:val="0"/>
              <w:spacing w:after="0" w:line="240" w:lineRule="auto"/>
              <w:rPr>
                <w:rFonts w:eastAsia="Times New Roman" w:cs="Times New Roman"/>
                <w:sz w:val="22"/>
                <w:szCs w:val="22"/>
                <w:lang w:eastAsia="ru-RU" w:bidi="ar-SA"/>
              </w:rPr>
            </w:pPr>
            <w:r w:rsidRPr="00D6499B">
              <w:rPr>
                <w:rFonts w:eastAsia="Times New Roman" w:cs="Times New Roman"/>
                <w:sz w:val="22"/>
                <w:szCs w:val="22"/>
                <w:lang w:eastAsia="ru-RU" w:bidi="ar-SA"/>
              </w:rPr>
              <w:t>Заместитель руководителя аппарата Администрации города Иванова</w:t>
            </w:r>
          </w:p>
          <w:p w:rsidR="00D6499B" w:rsidRPr="00D6499B" w:rsidRDefault="00D6499B" w:rsidP="00D6499B">
            <w:pPr>
              <w:widowControl/>
              <w:suppressAutoHyphens w:val="0"/>
              <w:spacing w:after="0" w:line="240" w:lineRule="auto"/>
              <w:rPr>
                <w:rFonts w:eastAsia="Times New Roman" w:cs="Times New Roman"/>
                <w:sz w:val="22"/>
                <w:szCs w:val="22"/>
                <w:lang w:eastAsia="ru-RU" w:bidi="ar-SA"/>
              </w:rPr>
            </w:pPr>
          </w:p>
          <w:p w:rsidR="00D6499B" w:rsidRPr="00D6499B" w:rsidRDefault="00D6499B" w:rsidP="00D6499B">
            <w:pPr>
              <w:widowControl/>
              <w:suppressAutoHyphens w:val="0"/>
              <w:spacing w:after="0" w:line="240" w:lineRule="auto"/>
              <w:rPr>
                <w:rFonts w:eastAsia="Times New Roman" w:cs="Times New Roman"/>
                <w:sz w:val="22"/>
                <w:szCs w:val="22"/>
                <w:lang w:eastAsia="ru-RU" w:bidi="ar-SA"/>
              </w:rPr>
            </w:pPr>
            <w:r w:rsidRPr="00D6499B">
              <w:rPr>
                <w:rFonts w:eastAsia="Times New Roman" w:cs="Times New Roman"/>
                <w:sz w:val="22"/>
                <w:szCs w:val="22"/>
                <w:lang w:eastAsia="ru-RU" w:bidi="ar-SA"/>
              </w:rPr>
              <w:t>_____________________ Л. М. Семенова</w:t>
            </w:r>
          </w:p>
          <w:p w:rsidR="00D6499B" w:rsidRPr="00D6499B" w:rsidRDefault="00D6499B" w:rsidP="00D6499B">
            <w:pPr>
              <w:widowControl/>
              <w:suppressAutoHyphens w:val="0"/>
              <w:spacing w:after="0" w:line="240" w:lineRule="auto"/>
              <w:rPr>
                <w:rFonts w:eastAsia="Times New Roman" w:cs="Times New Roman"/>
                <w:sz w:val="22"/>
                <w:szCs w:val="22"/>
                <w:lang w:eastAsia="ru-RU" w:bidi="ar-SA"/>
              </w:rPr>
            </w:pPr>
            <w:proofErr w:type="spellStart"/>
            <w:r w:rsidRPr="00D6499B">
              <w:rPr>
                <w:rFonts w:eastAsia="Times New Roman" w:cs="Times New Roman"/>
                <w:sz w:val="22"/>
                <w:szCs w:val="22"/>
                <w:lang w:eastAsia="ru-RU" w:bidi="ar-SA"/>
              </w:rPr>
              <w:t>м.п</w:t>
            </w:r>
            <w:proofErr w:type="spellEnd"/>
            <w:r w:rsidRPr="00D6499B">
              <w:rPr>
                <w:rFonts w:eastAsia="Times New Roman" w:cs="Times New Roman"/>
                <w:sz w:val="22"/>
                <w:szCs w:val="22"/>
                <w:lang w:eastAsia="ru-RU" w:bidi="ar-SA"/>
              </w:rPr>
              <w:t>.</w:t>
            </w:r>
          </w:p>
          <w:p w:rsidR="00D6499B" w:rsidRPr="00D6499B" w:rsidRDefault="00D6499B" w:rsidP="00D6499B">
            <w:pPr>
              <w:widowControl/>
              <w:suppressAutoHyphens w:val="0"/>
              <w:spacing w:after="0" w:line="240" w:lineRule="auto"/>
              <w:rPr>
                <w:rFonts w:eastAsia="Times New Roman" w:cs="Times New Roman"/>
                <w:b/>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tc>
        <w:tc>
          <w:tcPr>
            <w:tcW w:w="4576" w:type="dxa"/>
          </w:tcPr>
          <w:p w:rsidR="00976C7B" w:rsidRPr="00976C7B" w:rsidRDefault="00976C7B" w:rsidP="00976C7B">
            <w:pPr>
              <w:widowControl/>
              <w:suppressAutoHyphens w:val="0"/>
              <w:spacing w:after="0" w:line="240" w:lineRule="auto"/>
              <w:rPr>
                <w:rFonts w:eastAsia="Times New Roman" w:cs="Times New Roman"/>
                <w:b/>
                <w:sz w:val="22"/>
                <w:szCs w:val="22"/>
                <w:lang w:eastAsia="ru-RU" w:bidi="ar-SA"/>
              </w:rPr>
            </w:pPr>
            <w:r w:rsidRPr="00976C7B">
              <w:rPr>
                <w:rFonts w:eastAsia="Times New Roman" w:cs="Times New Roman"/>
                <w:b/>
                <w:sz w:val="22"/>
                <w:szCs w:val="22"/>
                <w:lang w:eastAsia="ru-RU" w:bidi="ar-SA"/>
              </w:rPr>
              <w:t>Поставщик:</w:t>
            </w: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r w:rsidRPr="00976C7B">
              <w:rPr>
                <w:rFonts w:eastAsia="Times New Roman" w:cs="Times New Roman"/>
                <w:sz w:val="22"/>
                <w:szCs w:val="22"/>
                <w:lang w:eastAsia="ru-RU" w:bidi="ar-SA"/>
              </w:rPr>
              <w:t xml:space="preserve">________________________ </w:t>
            </w: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roofErr w:type="spellStart"/>
            <w:r w:rsidRPr="00976C7B">
              <w:rPr>
                <w:rFonts w:eastAsia="Times New Roman" w:cs="Times New Roman"/>
                <w:sz w:val="22"/>
                <w:szCs w:val="22"/>
                <w:lang w:eastAsia="ru-RU" w:bidi="ar-SA"/>
              </w:rPr>
              <w:t>м.п</w:t>
            </w:r>
            <w:proofErr w:type="spellEnd"/>
            <w:r w:rsidRPr="00976C7B">
              <w:rPr>
                <w:rFonts w:eastAsia="Times New Roman" w:cs="Times New Roman"/>
                <w:i/>
                <w:sz w:val="22"/>
                <w:szCs w:val="22"/>
                <w:lang w:eastAsia="ru-RU" w:bidi="ar-SA"/>
              </w:rPr>
              <w:t>.</w:t>
            </w: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tc>
      </w:tr>
    </w:tbl>
    <w:p w:rsidR="00976C7B" w:rsidRPr="00976C7B" w:rsidRDefault="00976C7B" w:rsidP="00976C7B">
      <w:pPr>
        <w:widowControl/>
        <w:suppressAutoHyphens w:val="0"/>
        <w:autoSpaceDE w:val="0"/>
        <w:autoSpaceDN w:val="0"/>
        <w:adjustRightInd w:val="0"/>
        <w:spacing w:after="0" w:line="240" w:lineRule="auto"/>
        <w:ind w:firstLine="720"/>
        <w:jc w:val="right"/>
        <w:rPr>
          <w:rFonts w:eastAsia="Times New Roman" w:cs="Times New Roman"/>
          <w:bCs/>
          <w:sz w:val="22"/>
          <w:szCs w:val="22"/>
          <w:lang w:eastAsia="ru-RU" w:bidi="ar-SA"/>
        </w:rPr>
      </w:pPr>
      <w:r w:rsidRPr="00976C7B">
        <w:rPr>
          <w:rFonts w:eastAsia="Times New Roman" w:cs="Times New Roman"/>
          <w:lang w:eastAsia="ru-RU" w:bidi="ar-SA"/>
        </w:rPr>
        <w:lastRenderedPageBreak/>
        <w:t xml:space="preserve">                                                         </w:t>
      </w:r>
      <w:r w:rsidRPr="00976C7B">
        <w:rPr>
          <w:rFonts w:eastAsia="Times New Roman" w:cs="Times New Roman"/>
          <w:bCs/>
          <w:sz w:val="22"/>
          <w:szCs w:val="22"/>
          <w:lang w:eastAsia="ru-RU" w:bidi="ar-SA"/>
        </w:rPr>
        <w:t>Приложение №1</w:t>
      </w:r>
    </w:p>
    <w:p w:rsidR="00976C7B" w:rsidRPr="00976C7B" w:rsidRDefault="00976C7B" w:rsidP="00976C7B">
      <w:pPr>
        <w:widowControl/>
        <w:suppressAutoHyphens w:val="0"/>
        <w:autoSpaceDE w:val="0"/>
        <w:autoSpaceDN w:val="0"/>
        <w:adjustRightInd w:val="0"/>
        <w:spacing w:after="0" w:line="240" w:lineRule="auto"/>
        <w:jc w:val="right"/>
        <w:rPr>
          <w:rFonts w:eastAsia="Times New Roman" w:cs="Times New Roman"/>
          <w:bCs/>
          <w:sz w:val="22"/>
          <w:szCs w:val="22"/>
          <w:lang w:eastAsia="ru-RU" w:bidi="ar-SA"/>
        </w:rPr>
      </w:pPr>
      <w:r w:rsidRPr="00976C7B">
        <w:rPr>
          <w:rFonts w:eastAsia="Times New Roman" w:cs="Times New Roman"/>
          <w:bCs/>
          <w:sz w:val="22"/>
          <w:szCs w:val="22"/>
          <w:lang w:eastAsia="ru-RU" w:bidi="ar-SA"/>
        </w:rPr>
        <w:t xml:space="preserve">                                                                          К контракту № ________ </w:t>
      </w:r>
    </w:p>
    <w:p w:rsidR="00976C7B" w:rsidRPr="00976C7B" w:rsidRDefault="00976C7B" w:rsidP="00976C7B">
      <w:pPr>
        <w:widowControl/>
        <w:suppressAutoHyphens w:val="0"/>
        <w:autoSpaceDE w:val="0"/>
        <w:autoSpaceDN w:val="0"/>
        <w:adjustRightInd w:val="0"/>
        <w:spacing w:after="0" w:line="240" w:lineRule="auto"/>
        <w:ind w:firstLine="720"/>
        <w:jc w:val="right"/>
        <w:rPr>
          <w:rFonts w:eastAsia="Times New Roman" w:cs="Times New Roman"/>
          <w:sz w:val="22"/>
          <w:szCs w:val="22"/>
          <w:lang w:eastAsia="ru-RU" w:bidi="ar-SA"/>
        </w:rPr>
      </w:pPr>
      <w:r w:rsidRPr="00976C7B">
        <w:rPr>
          <w:rFonts w:eastAsia="Times New Roman" w:cs="Times New Roman"/>
          <w:sz w:val="22"/>
          <w:szCs w:val="22"/>
          <w:lang w:eastAsia="ru-RU" w:bidi="ar-SA"/>
        </w:rPr>
        <w:t xml:space="preserve">                                                                                 от «___»_____2014 г. </w:t>
      </w:r>
    </w:p>
    <w:p w:rsidR="00976C7B" w:rsidRPr="00976C7B" w:rsidRDefault="00976C7B" w:rsidP="00976C7B">
      <w:pPr>
        <w:widowControl/>
        <w:suppressAutoHyphens w:val="0"/>
        <w:spacing w:after="0" w:line="240" w:lineRule="auto"/>
        <w:rPr>
          <w:rFonts w:eastAsia="Times New Roman" w:cs="Times New Roman"/>
          <w:lang w:eastAsia="ru-RU" w:bidi="ar-SA"/>
        </w:rPr>
      </w:pPr>
      <w:r w:rsidRPr="00976C7B">
        <w:rPr>
          <w:rFonts w:eastAsia="Times New Roman" w:cs="Times New Roman"/>
          <w:lang w:eastAsia="ru-RU" w:bidi="ar-SA"/>
        </w:rPr>
        <w:t xml:space="preserve"> </w:t>
      </w:r>
    </w:p>
    <w:p w:rsidR="00976C7B" w:rsidRPr="00976C7B" w:rsidRDefault="00976C7B" w:rsidP="00976C7B">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r w:rsidRPr="00976C7B">
        <w:rPr>
          <w:rFonts w:eastAsia="Times New Roman" w:cs="Times New Roman"/>
          <w:b/>
          <w:sz w:val="22"/>
          <w:szCs w:val="22"/>
          <w:lang w:eastAsia="ru-RU" w:bidi="ar-SA"/>
        </w:rPr>
        <w:t xml:space="preserve">                                                             Спецификация </w:t>
      </w:r>
    </w:p>
    <w:p w:rsidR="00976C7B" w:rsidRPr="00976C7B" w:rsidRDefault="00976C7B" w:rsidP="00976C7B">
      <w:pPr>
        <w:widowControl/>
        <w:suppressAutoHyphens w:val="0"/>
        <w:autoSpaceDE w:val="0"/>
        <w:autoSpaceDN w:val="0"/>
        <w:adjustRightInd w:val="0"/>
        <w:spacing w:after="0" w:line="240" w:lineRule="auto"/>
        <w:ind w:firstLine="720"/>
        <w:rPr>
          <w:rFonts w:eastAsia="Times New Roman" w:cs="Times New Roman"/>
          <w:b/>
          <w:sz w:val="22"/>
          <w:szCs w:val="22"/>
          <w:lang w:eastAsia="ru-RU" w:bidi="ar-SA"/>
        </w:rPr>
      </w:pPr>
    </w:p>
    <w:tbl>
      <w:tblPr>
        <w:tblW w:w="10605" w:type="dxa"/>
        <w:tblInd w:w="-432" w:type="dxa"/>
        <w:tblLayout w:type="fixed"/>
        <w:tblLook w:val="0000" w:firstRow="0" w:lastRow="0" w:firstColumn="0" w:lastColumn="0" w:noHBand="0" w:noVBand="0"/>
      </w:tblPr>
      <w:tblGrid>
        <w:gridCol w:w="540"/>
        <w:gridCol w:w="3261"/>
        <w:gridCol w:w="3544"/>
        <w:gridCol w:w="850"/>
        <w:gridCol w:w="1134"/>
        <w:gridCol w:w="1276"/>
      </w:tblGrid>
      <w:tr w:rsidR="00976C7B" w:rsidRPr="00976C7B" w:rsidTr="00AD2398">
        <w:trPr>
          <w:trHeight w:val="5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76C7B" w:rsidRPr="00976C7B" w:rsidRDefault="00976C7B" w:rsidP="00976C7B">
            <w:pPr>
              <w:widowControl/>
              <w:suppressAutoHyphens w:val="0"/>
              <w:spacing w:after="0" w:line="240" w:lineRule="auto"/>
              <w:jc w:val="center"/>
              <w:rPr>
                <w:rFonts w:eastAsia="Times New Roman" w:cs="Times New Roman"/>
                <w:b/>
                <w:bCs/>
                <w:sz w:val="22"/>
                <w:szCs w:val="22"/>
                <w:lang w:eastAsia="ru-RU" w:bidi="ar-SA"/>
              </w:rPr>
            </w:pPr>
            <w:r w:rsidRPr="00976C7B">
              <w:rPr>
                <w:rFonts w:eastAsia="Times New Roman" w:cs="Times New Roman"/>
                <w:b/>
                <w:bCs/>
                <w:sz w:val="22"/>
                <w:szCs w:val="22"/>
                <w:lang w:eastAsia="ru-RU" w:bidi="ar-SA"/>
              </w:rPr>
              <w:t>№ п/п</w:t>
            </w:r>
          </w:p>
        </w:tc>
        <w:tc>
          <w:tcPr>
            <w:tcW w:w="3261" w:type="dxa"/>
            <w:tcBorders>
              <w:top w:val="single" w:sz="4" w:space="0" w:color="auto"/>
              <w:left w:val="nil"/>
              <w:bottom w:val="single" w:sz="4" w:space="0" w:color="auto"/>
              <w:right w:val="single" w:sz="4" w:space="0" w:color="auto"/>
            </w:tcBorders>
            <w:shd w:val="clear" w:color="auto" w:fill="auto"/>
            <w:vAlign w:val="center"/>
          </w:tcPr>
          <w:p w:rsidR="00976C7B" w:rsidRPr="00AD2398" w:rsidRDefault="00AD2398" w:rsidP="00976C7B">
            <w:pPr>
              <w:widowControl/>
              <w:suppressAutoHyphens w:val="0"/>
              <w:spacing w:after="0" w:line="240" w:lineRule="auto"/>
              <w:jc w:val="center"/>
              <w:rPr>
                <w:rFonts w:eastAsia="Times New Roman" w:cs="Times New Roman"/>
                <w:b/>
                <w:bCs/>
                <w:sz w:val="22"/>
                <w:szCs w:val="22"/>
                <w:lang w:eastAsia="ru-RU" w:bidi="ar-SA"/>
              </w:rPr>
            </w:pPr>
            <w:r>
              <w:rPr>
                <w:b/>
                <w:sz w:val="22"/>
                <w:szCs w:val="22"/>
              </w:rPr>
              <w:t>Наименование товара, т</w:t>
            </w:r>
            <w:r w:rsidRPr="00AD2398">
              <w:rPr>
                <w:b/>
                <w:sz w:val="22"/>
                <w:szCs w:val="22"/>
              </w:rPr>
              <w:t>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w:t>
            </w:r>
            <w:r>
              <w:rPr>
                <w:b/>
                <w:sz w:val="22"/>
                <w:szCs w:val="22"/>
              </w:rPr>
              <w:t>именование места происхождения т</w:t>
            </w:r>
            <w:r w:rsidRPr="00AD2398">
              <w:rPr>
                <w:b/>
                <w:sz w:val="22"/>
                <w:szCs w:val="22"/>
              </w:rPr>
              <w:t xml:space="preserve">овара </w:t>
            </w:r>
            <w:r>
              <w:rPr>
                <w:b/>
                <w:sz w:val="22"/>
                <w:szCs w:val="22"/>
              </w:rPr>
              <w:t>или наименование производителя т</w:t>
            </w:r>
            <w:r w:rsidRPr="00AD2398">
              <w:rPr>
                <w:b/>
                <w:sz w:val="22"/>
                <w:szCs w:val="22"/>
              </w:rPr>
              <w:t>овара, п</w:t>
            </w:r>
            <w:r>
              <w:rPr>
                <w:b/>
                <w:sz w:val="22"/>
                <w:szCs w:val="22"/>
              </w:rPr>
              <w:t>редлагаемого для использования т</w:t>
            </w:r>
            <w:r w:rsidRPr="00AD2398">
              <w:rPr>
                <w:b/>
                <w:sz w:val="22"/>
                <w:szCs w:val="22"/>
              </w:rPr>
              <w:t>овара</w:t>
            </w:r>
          </w:p>
        </w:tc>
        <w:tc>
          <w:tcPr>
            <w:tcW w:w="3544" w:type="dxa"/>
            <w:tcBorders>
              <w:top w:val="single" w:sz="4" w:space="0" w:color="auto"/>
              <w:left w:val="nil"/>
              <w:bottom w:val="single" w:sz="4" w:space="0" w:color="auto"/>
              <w:right w:val="single" w:sz="4" w:space="0" w:color="auto"/>
            </w:tcBorders>
            <w:shd w:val="clear" w:color="auto" w:fill="auto"/>
            <w:vAlign w:val="center"/>
          </w:tcPr>
          <w:p w:rsidR="00976C7B" w:rsidRPr="00976C7B" w:rsidRDefault="00976C7B" w:rsidP="00976C7B">
            <w:pPr>
              <w:widowControl/>
              <w:suppressAutoHyphens w:val="0"/>
              <w:spacing w:after="0" w:line="240" w:lineRule="auto"/>
              <w:jc w:val="center"/>
              <w:rPr>
                <w:rFonts w:eastAsia="Times New Roman" w:cs="Times New Roman"/>
                <w:b/>
                <w:bCs/>
                <w:sz w:val="22"/>
                <w:szCs w:val="22"/>
                <w:lang w:eastAsia="ru-RU" w:bidi="ar-SA"/>
              </w:rPr>
            </w:pPr>
            <w:r w:rsidRPr="00976C7B">
              <w:rPr>
                <w:rFonts w:eastAsia="Times New Roman" w:cs="Times New Roman"/>
                <w:b/>
                <w:bCs/>
                <w:sz w:val="22"/>
                <w:szCs w:val="22"/>
                <w:lang w:eastAsia="ru-RU" w:bidi="ar-SA"/>
              </w:rPr>
              <w:t>Технические характеристики товара</w:t>
            </w:r>
          </w:p>
        </w:tc>
        <w:tc>
          <w:tcPr>
            <w:tcW w:w="850" w:type="dxa"/>
            <w:tcBorders>
              <w:top w:val="single" w:sz="4" w:space="0" w:color="auto"/>
              <w:left w:val="nil"/>
              <w:bottom w:val="single" w:sz="4" w:space="0" w:color="auto"/>
              <w:right w:val="single" w:sz="4" w:space="0" w:color="auto"/>
            </w:tcBorders>
            <w:shd w:val="clear" w:color="auto" w:fill="auto"/>
            <w:vAlign w:val="center"/>
          </w:tcPr>
          <w:p w:rsidR="00976C7B" w:rsidRPr="00976C7B" w:rsidRDefault="00976C7B" w:rsidP="00976C7B">
            <w:pPr>
              <w:widowControl/>
              <w:suppressAutoHyphens w:val="0"/>
              <w:spacing w:after="0" w:line="240" w:lineRule="auto"/>
              <w:jc w:val="center"/>
              <w:rPr>
                <w:rFonts w:eastAsia="Times New Roman" w:cs="Times New Roman"/>
                <w:b/>
                <w:bCs/>
                <w:sz w:val="22"/>
                <w:szCs w:val="22"/>
                <w:lang w:eastAsia="ru-RU" w:bidi="ar-SA"/>
              </w:rPr>
            </w:pPr>
            <w:r w:rsidRPr="00976C7B">
              <w:rPr>
                <w:rFonts w:eastAsia="Times New Roman" w:cs="Times New Roman"/>
                <w:b/>
                <w:bCs/>
                <w:sz w:val="22"/>
                <w:szCs w:val="22"/>
                <w:lang w:eastAsia="ru-RU" w:bidi="ar-SA"/>
              </w:rPr>
              <w:t>Кол-во, шт.</w:t>
            </w:r>
          </w:p>
        </w:tc>
        <w:tc>
          <w:tcPr>
            <w:tcW w:w="1134" w:type="dxa"/>
            <w:tcBorders>
              <w:top w:val="single" w:sz="4" w:space="0" w:color="auto"/>
              <w:left w:val="nil"/>
              <w:bottom w:val="single" w:sz="4" w:space="0" w:color="auto"/>
              <w:right w:val="single" w:sz="4" w:space="0" w:color="auto"/>
            </w:tcBorders>
            <w:shd w:val="clear" w:color="auto" w:fill="auto"/>
            <w:vAlign w:val="center"/>
          </w:tcPr>
          <w:p w:rsidR="00976C7B" w:rsidRPr="00976C7B" w:rsidRDefault="00976C7B" w:rsidP="00976C7B">
            <w:pPr>
              <w:widowControl/>
              <w:suppressAutoHyphens w:val="0"/>
              <w:spacing w:after="0" w:line="240" w:lineRule="auto"/>
              <w:jc w:val="center"/>
              <w:rPr>
                <w:rFonts w:eastAsia="Times New Roman" w:cs="Times New Roman"/>
                <w:b/>
                <w:bCs/>
                <w:sz w:val="22"/>
                <w:szCs w:val="22"/>
                <w:lang w:eastAsia="ru-RU" w:bidi="ar-SA"/>
              </w:rPr>
            </w:pPr>
            <w:r w:rsidRPr="00976C7B">
              <w:rPr>
                <w:rFonts w:eastAsia="Times New Roman" w:cs="Times New Roman"/>
                <w:b/>
                <w:bCs/>
                <w:sz w:val="22"/>
                <w:szCs w:val="22"/>
                <w:lang w:eastAsia="ru-RU" w:bidi="ar-SA"/>
              </w:rPr>
              <w:t>Цена за ед. товара, руб.</w:t>
            </w:r>
          </w:p>
        </w:tc>
        <w:tc>
          <w:tcPr>
            <w:tcW w:w="1276" w:type="dxa"/>
            <w:tcBorders>
              <w:top w:val="single" w:sz="4" w:space="0" w:color="auto"/>
              <w:left w:val="nil"/>
              <w:bottom w:val="single" w:sz="4" w:space="0" w:color="auto"/>
              <w:right w:val="single" w:sz="4" w:space="0" w:color="auto"/>
            </w:tcBorders>
            <w:shd w:val="clear" w:color="auto" w:fill="auto"/>
            <w:vAlign w:val="center"/>
          </w:tcPr>
          <w:p w:rsidR="00976C7B" w:rsidRPr="00976C7B" w:rsidRDefault="00976C7B" w:rsidP="00976C7B">
            <w:pPr>
              <w:widowControl/>
              <w:suppressAutoHyphens w:val="0"/>
              <w:spacing w:after="0" w:line="240" w:lineRule="auto"/>
              <w:jc w:val="center"/>
              <w:rPr>
                <w:rFonts w:eastAsia="Times New Roman" w:cs="Times New Roman"/>
                <w:b/>
                <w:bCs/>
                <w:sz w:val="22"/>
                <w:szCs w:val="22"/>
                <w:lang w:eastAsia="ru-RU" w:bidi="ar-SA"/>
              </w:rPr>
            </w:pPr>
            <w:r w:rsidRPr="00976C7B">
              <w:rPr>
                <w:rFonts w:eastAsia="Times New Roman" w:cs="Times New Roman"/>
                <w:b/>
                <w:bCs/>
                <w:sz w:val="22"/>
                <w:szCs w:val="22"/>
                <w:lang w:eastAsia="ru-RU" w:bidi="ar-SA"/>
              </w:rPr>
              <w:t>Общая сумма, руб.</w:t>
            </w:r>
          </w:p>
        </w:tc>
      </w:tr>
      <w:tr w:rsidR="00976C7B" w:rsidRPr="00976C7B" w:rsidTr="00AD2398">
        <w:trPr>
          <w:trHeight w:val="1200"/>
        </w:trPr>
        <w:tc>
          <w:tcPr>
            <w:tcW w:w="540" w:type="dxa"/>
            <w:tcBorders>
              <w:top w:val="nil"/>
              <w:left w:val="single" w:sz="4" w:space="0" w:color="auto"/>
              <w:bottom w:val="single" w:sz="4" w:space="0" w:color="auto"/>
              <w:right w:val="single" w:sz="4" w:space="0" w:color="auto"/>
            </w:tcBorders>
            <w:shd w:val="clear" w:color="auto" w:fill="auto"/>
          </w:tcPr>
          <w:p w:rsidR="00976C7B" w:rsidRPr="00976C7B" w:rsidRDefault="00976C7B" w:rsidP="00976C7B">
            <w:pPr>
              <w:widowControl/>
              <w:suppressAutoHyphens w:val="0"/>
              <w:spacing w:after="0" w:line="240" w:lineRule="auto"/>
              <w:jc w:val="center"/>
              <w:rPr>
                <w:rFonts w:eastAsia="Times New Roman" w:cs="Times New Roman"/>
                <w:sz w:val="22"/>
                <w:szCs w:val="22"/>
                <w:lang w:eastAsia="ru-RU" w:bidi="ar-SA"/>
              </w:rPr>
            </w:pPr>
            <w:r w:rsidRPr="00976C7B">
              <w:rPr>
                <w:rFonts w:eastAsia="Times New Roman" w:cs="Times New Roman"/>
                <w:sz w:val="22"/>
                <w:szCs w:val="22"/>
                <w:lang w:eastAsia="ru-RU" w:bidi="ar-SA"/>
              </w:rPr>
              <w:t>1.</w:t>
            </w:r>
          </w:p>
        </w:tc>
        <w:tc>
          <w:tcPr>
            <w:tcW w:w="3261" w:type="dxa"/>
            <w:tcBorders>
              <w:top w:val="nil"/>
              <w:left w:val="nil"/>
              <w:bottom w:val="single" w:sz="4" w:space="0" w:color="auto"/>
              <w:right w:val="single" w:sz="4" w:space="0" w:color="auto"/>
            </w:tcBorders>
            <w:shd w:val="clear" w:color="auto" w:fill="auto"/>
          </w:tcPr>
          <w:p w:rsidR="00976C7B" w:rsidRPr="00976C7B" w:rsidRDefault="00976C7B" w:rsidP="00976C7B">
            <w:pPr>
              <w:widowControl/>
              <w:suppressAutoHyphens w:val="0"/>
              <w:spacing w:after="0" w:line="240" w:lineRule="auto"/>
              <w:jc w:val="center"/>
              <w:rPr>
                <w:rFonts w:eastAsia="Times New Roman" w:cs="Times New Roman"/>
                <w:lang w:eastAsia="ru-RU" w:bidi="ar-SA"/>
              </w:rPr>
            </w:pPr>
          </w:p>
        </w:tc>
        <w:tc>
          <w:tcPr>
            <w:tcW w:w="3544" w:type="dxa"/>
            <w:tcBorders>
              <w:top w:val="nil"/>
              <w:left w:val="nil"/>
              <w:bottom w:val="single" w:sz="4" w:space="0" w:color="auto"/>
              <w:right w:val="single" w:sz="4" w:space="0" w:color="auto"/>
            </w:tcBorders>
            <w:shd w:val="clear" w:color="auto" w:fill="auto"/>
            <w:vAlign w:val="center"/>
          </w:tcPr>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tc>
        <w:tc>
          <w:tcPr>
            <w:tcW w:w="850" w:type="dxa"/>
            <w:tcBorders>
              <w:top w:val="nil"/>
              <w:left w:val="nil"/>
              <w:bottom w:val="single" w:sz="4" w:space="0" w:color="auto"/>
              <w:right w:val="single" w:sz="4" w:space="0" w:color="auto"/>
            </w:tcBorders>
            <w:shd w:val="clear" w:color="auto" w:fill="auto"/>
          </w:tcPr>
          <w:p w:rsidR="00976C7B" w:rsidRPr="00976C7B" w:rsidRDefault="00976C7B" w:rsidP="00976C7B">
            <w:pPr>
              <w:widowControl/>
              <w:suppressAutoHyphens w:val="0"/>
              <w:spacing w:after="0" w:line="240" w:lineRule="auto"/>
              <w:jc w:val="center"/>
              <w:rPr>
                <w:rFonts w:eastAsia="Times New Roman" w:cs="Times New Roman"/>
                <w:color w:val="000000"/>
                <w:sz w:val="22"/>
                <w:szCs w:val="22"/>
                <w:lang w:eastAsia="ru-RU" w:bidi="ar-SA"/>
              </w:rPr>
            </w:pPr>
          </w:p>
        </w:tc>
        <w:tc>
          <w:tcPr>
            <w:tcW w:w="1134" w:type="dxa"/>
            <w:tcBorders>
              <w:top w:val="nil"/>
              <w:left w:val="nil"/>
              <w:bottom w:val="single" w:sz="4" w:space="0" w:color="auto"/>
              <w:right w:val="single" w:sz="4" w:space="0" w:color="auto"/>
            </w:tcBorders>
            <w:shd w:val="clear" w:color="auto" w:fill="auto"/>
          </w:tcPr>
          <w:p w:rsidR="00976C7B" w:rsidRPr="00976C7B" w:rsidRDefault="00976C7B" w:rsidP="00976C7B">
            <w:pPr>
              <w:widowControl/>
              <w:suppressAutoHyphens w:val="0"/>
              <w:spacing w:after="0" w:line="240" w:lineRule="auto"/>
              <w:jc w:val="center"/>
              <w:rPr>
                <w:rFonts w:eastAsia="Times New Roman" w:cs="Times New Roman"/>
                <w:sz w:val="22"/>
                <w:szCs w:val="22"/>
                <w:lang w:eastAsia="ru-RU" w:bidi="ar-SA"/>
              </w:rPr>
            </w:pPr>
          </w:p>
        </w:tc>
        <w:tc>
          <w:tcPr>
            <w:tcW w:w="1276" w:type="dxa"/>
            <w:tcBorders>
              <w:top w:val="nil"/>
              <w:left w:val="nil"/>
              <w:bottom w:val="single" w:sz="4" w:space="0" w:color="auto"/>
              <w:right w:val="single" w:sz="4" w:space="0" w:color="auto"/>
            </w:tcBorders>
            <w:shd w:val="clear" w:color="auto" w:fill="auto"/>
          </w:tcPr>
          <w:p w:rsidR="00976C7B" w:rsidRPr="00976C7B" w:rsidRDefault="00976C7B" w:rsidP="00976C7B">
            <w:pPr>
              <w:widowControl/>
              <w:suppressAutoHyphens w:val="0"/>
              <w:spacing w:after="0" w:line="240" w:lineRule="auto"/>
              <w:jc w:val="center"/>
              <w:rPr>
                <w:rFonts w:eastAsia="Times New Roman" w:cs="Times New Roman"/>
                <w:sz w:val="22"/>
                <w:szCs w:val="22"/>
                <w:lang w:eastAsia="ru-RU" w:bidi="ar-SA"/>
              </w:rPr>
            </w:pPr>
          </w:p>
        </w:tc>
      </w:tr>
      <w:tr w:rsidR="00976C7B" w:rsidRPr="00976C7B" w:rsidTr="00AD2398">
        <w:trPr>
          <w:trHeight w:val="285"/>
        </w:trPr>
        <w:tc>
          <w:tcPr>
            <w:tcW w:w="7345"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976C7B" w:rsidRPr="00976C7B" w:rsidRDefault="00976C7B" w:rsidP="00976C7B">
            <w:pPr>
              <w:widowControl/>
              <w:suppressAutoHyphens w:val="0"/>
              <w:spacing w:after="0" w:line="240" w:lineRule="auto"/>
              <w:rPr>
                <w:rFonts w:eastAsia="Times New Roman" w:cs="Times New Roman"/>
                <w:b/>
                <w:bCs/>
                <w:lang w:eastAsia="ru-RU" w:bidi="ar-SA"/>
              </w:rPr>
            </w:pPr>
            <w:r w:rsidRPr="00976C7B">
              <w:rPr>
                <w:rFonts w:eastAsia="Times New Roman" w:cs="Times New Roman"/>
                <w:b/>
                <w:bCs/>
                <w:lang w:eastAsia="ru-RU" w:bidi="ar-SA"/>
              </w:rPr>
              <w:t>ИТОГО:</w:t>
            </w:r>
          </w:p>
        </w:tc>
        <w:tc>
          <w:tcPr>
            <w:tcW w:w="850" w:type="dxa"/>
            <w:tcBorders>
              <w:top w:val="nil"/>
              <w:left w:val="nil"/>
              <w:bottom w:val="single" w:sz="4" w:space="0" w:color="auto"/>
              <w:right w:val="single" w:sz="4" w:space="0" w:color="auto"/>
            </w:tcBorders>
            <w:shd w:val="clear" w:color="auto" w:fill="auto"/>
            <w:vAlign w:val="center"/>
          </w:tcPr>
          <w:p w:rsidR="00976C7B" w:rsidRPr="00976C7B" w:rsidRDefault="00976C7B" w:rsidP="00976C7B">
            <w:pPr>
              <w:widowControl/>
              <w:suppressAutoHyphens w:val="0"/>
              <w:spacing w:after="0" w:line="240" w:lineRule="auto"/>
              <w:jc w:val="center"/>
              <w:rPr>
                <w:rFonts w:eastAsia="Times New Roman" w:cs="Times New Roman"/>
                <w:b/>
                <w:bCs/>
                <w:lang w:eastAsia="ru-RU" w:bidi="ar-SA"/>
              </w:rPr>
            </w:pPr>
            <w:r w:rsidRPr="00976C7B">
              <w:rPr>
                <w:rFonts w:eastAsia="Times New Roman" w:cs="Times New Roman"/>
                <w:b/>
                <w:bCs/>
                <w:lang w:eastAsia="ru-RU" w:bidi="ar-SA"/>
              </w:rPr>
              <w:t> </w:t>
            </w:r>
          </w:p>
        </w:tc>
        <w:tc>
          <w:tcPr>
            <w:tcW w:w="1134" w:type="dxa"/>
            <w:tcBorders>
              <w:top w:val="nil"/>
              <w:left w:val="nil"/>
              <w:bottom w:val="single" w:sz="4" w:space="0" w:color="auto"/>
              <w:right w:val="single" w:sz="4" w:space="0" w:color="auto"/>
            </w:tcBorders>
            <w:shd w:val="clear" w:color="auto" w:fill="auto"/>
            <w:vAlign w:val="center"/>
          </w:tcPr>
          <w:p w:rsidR="00976C7B" w:rsidRPr="00976C7B" w:rsidRDefault="00976C7B" w:rsidP="00976C7B">
            <w:pPr>
              <w:widowControl/>
              <w:suppressAutoHyphens w:val="0"/>
              <w:spacing w:after="0" w:line="240" w:lineRule="auto"/>
              <w:jc w:val="center"/>
              <w:rPr>
                <w:rFonts w:eastAsia="Times New Roman" w:cs="Times New Roman"/>
                <w:b/>
                <w:bCs/>
                <w:lang w:eastAsia="ru-RU" w:bidi="ar-SA"/>
              </w:rPr>
            </w:pPr>
            <w:r w:rsidRPr="00976C7B">
              <w:rPr>
                <w:rFonts w:eastAsia="Times New Roman" w:cs="Times New Roman"/>
                <w:b/>
                <w:bCs/>
                <w:lang w:eastAsia="ru-RU" w:bidi="ar-SA"/>
              </w:rPr>
              <w:t> </w:t>
            </w:r>
          </w:p>
        </w:tc>
        <w:tc>
          <w:tcPr>
            <w:tcW w:w="1276" w:type="dxa"/>
            <w:tcBorders>
              <w:top w:val="nil"/>
              <w:left w:val="nil"/>
              <w:bottom w:val="single" w:sz="4" w:space="0" w:color="auto"/>
              <w:right w:val="single" w:sz="4" w:space="0" w:color="auto"/>
            </w:tcBorders>
            <w:shd w:val="clear" w:color="auto" w:fill="auto"/>
          </w:tcPr>
          <w:p w:rsidR="00976C7B" w:rsidRPr="00976C7B" w:rsidRDefault="00976C7B" w:rsidP="00976C7B">
            <w:pPr>
              <w:widowControl/>
              <w:suppressAutoHyphens w:val="0"/>
              <w:spacing w:after="0" w:line="240" w:lineRule="auto"/>
              <w:jc w:val="center"/>
              <w:rPr>
                <w:rFonts w:eastAsia="Times New Roman" w:cs="Times New Roman"/>
                <w:b/>
                <w:sz w:val="18"/>
                <w:szCs w:val="18"/>
                <w:lang w:eastAsia="ru-RU" w:bidi="ar-SA"/>
              </w:rPr>
            </w:pPr>
          </w:p>
        </w:tc>
      </w:tr>
    </w:tbl>
    <w:p w:rsidR="00976C7B" w:rsidRPr="00976C7B" w:rsidRDefault="00976C7B" w:rsidP="00976C7B">
      <w:pPr>
        <w:widowControl/>
        <w:suppressAutoHyphens w:val="0"/>
        <w:spacing w:after="0" w:line="240" w:lineRule="auto"/>
        <w:rPr>
          <w:rFonts w:eastAsia="Times New Roman" w:cs="Times New Roman"/>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tbl>
      <w:tblPr>
        <w:tblW w:w="0" w:type="auto"/>
        <w:tblLook w:val="01E0" w:firstRow="1" w:lastRow="1" w:firstColumn="1" w:lastColumn="1" w:noHBand="0" w:noVBand="0"/>
      </w:tblPr>
      <w:tblGrid>
        <w:gridCol w:w="4994"/>
        <w:gridCol w:w="4576"/>
      </w:tblGrid>
      <w:tr w:rsidR="00976C7B" w:rsidRPr="00976C7B" w:rsidTr="00976C7B">
        <w:trPr>
          <w:trHeight w:val="5787"/>
        </w:trPr>
        <w:tc>
          <w:tcPr>
            <w:tcW w:w="4994" w:type="dxa"/>
            <w:shd w:val="clear" w:color="auto" w:fill="FFFFFF" w:themeFill="background1"/>
          </w:tcPr>
          <w:p w:rsidR="00D6499B" w:rsidRPr="00D6499B" w:rsidRDefault="00D6499B" w:rsidP="00D6499B">
            <w:pPr>
              <w:widowControl/>
              <w:suppressAutoHyphens w:val="0"/>
              <w:spacing w:after="0" w:line="240" w:lineRule="auto"/>
              <w:rPr>
                <w:rFonts w:eastAsia="Times New Roman" w:cs="Times New Roman"/>
                <w:b/>
                <w:sz w:val="22"/>
                <w:szCs w:val="22"/>
                <w:lang w:eastAsia="en-US" w:bidi="ar-SA"/>
              </w:rPr>
            </w:pPr>
            <w:r w:rsidRPr="00D6499B">
              <w:rPr>
                <w:rFonts w:eastAsia="Times New Roman" w:cs="Times New Roman"/>
                <w:b/>
                <w:sz w:val="22"/>
                <w:szCs w:val="22"/>
                <w:lang w:eastAsia="en-US" w:bidi="ar-SA"/>
              </w:rPr>
              <w:t>Заказчик:</w:t>
            </w:r>
          </w:p>
          <w:p w:rsidR="00D6499B" w:rsidRPr="00D6499B" w:rsidRDefault="00D6499B" w:rsidP="00D6499B">
            <w:pPr>
              <w:widowControl/>
              <w:suppressAutoHyphens w:val="0"/>
              <w:spacing w:after="0" w:line="240" w:lineRule="auto"/>
              <w:rPr>
                <w:rFonts w:eastAsia="Times New Roman" w:cs="Times New Roman"/>
                <w:b/>
                <w:sz w:val="22"/>
                <w:szCs w:val="22"/>
                <w:lang w:eastAsia="en-US" w:bidi="ar-SA"/>
              </w:rPr>
            </w:pPr>
            <w:r w:rsidRPr="00D6499B">
              <w:rPr>
                <w:rFonts w:eastAsia="Times New Roman" w:cs="Times New Roman"/>
                <w:b/>
                <w:sz w:val="22"/>
                <w:szCs w:val="22"/>
                <w:lang w:eastAsia="en-US" w:bidi="ar-SA"/>
              </w:rPr>
              <w:t>Администрация города Иванова</w:t>
            </w:r>
          </w:p>
          <w:p w:rsidR="00D6499B" w:rsidRPr="00D6499B" w:rsidRDefault="00D6499B" w:rsidP="00D6499B">
            <w:pPr>
              <w:widowControl/>
              <w:suppressAutoHyphens w:val="0"/>
              <w:spacing w:after="0" w:line="240" w:lineRule="auto"/>
              <w:rPr>
                <w:rFonts w:eastAsia="Times New Roman" w:cs="Times New Roman"/>
                <w:sz w:val="22"/>
                <w:szCs w:val="22"/>
                <w:lang w:eastAsia="en-US" w:bidi="ar-SA"/>
              </w:rPr>
            </w:pPr>
            <w:r w:rsidRPr="00D6499B">
              <w:rPr>
                <w:rFonts w:eastAsia="Times New Roman" w:cs="Times New Roman"/>
                <w:sz w:val="22"/>
                <w:szCs w:val="22"/>
                <w:lang w:eastAsia="en-US" w:bidi="ar-SA"/>
              </w:rPr>
              <w:t>Юридический адрес: 153000, г. Иваново,</w:t>
            </w:r>
            <w:r w:rsidRPr="00D6499B">
              <w:rPr>
                <w:rFonts w:eastAsia="Times New Roman" w:cs="Times New Roman"/>
                <w:sz w:val="22"/>
                <w:szCs w:val="22"/>
                <w:lang w:eastAsia="en-US" w:bidi="ar-SA"/>
              </w:rPr>
              <w:br/>
              <w:t xml:space="preserve"> пл. Революции, д.6</w:t>
            </w:r>
          </w:p>
          <w:p w:rsidR="00D6499B" w:rsidRPr="00D6499B" w:rsidRDefault="00D6499B" w:rsidP="00D6499B">
            <w:pPr>
              <w:widowControl/>
              <w:suppressAutoHyphens w:val="0"/>
              <w:spacing w:after="0" w:line="240" w:lineRule="auto"/>
              <w:rPr>
                <w:rFonts w:eastAsia="Times New Roman" w:cs="Times New Roman"/>
                <w:sz w:val="22"/>
                <w:szCs w:val="22"/>
                <w:lang w:eastAsia="en-US" w:bidi="ar-SA"/>
              </w:rPr>
            </w:pPr>
            <w:r w:rsidRPr="00D6499B">
              <w:rPr>
                <w:rFonts w:eastAsia="Times New Roman" w:cs="Times New Roman"/>
                <w:sz w:val="22"/>
                <w:szCs w:val="22"/>
                <w:lang w:eastAsia="en-US" w:bidi="ar-SA"/>
              </w:rPr>
              <w:t xml:space="preserve">Фактический адрес: 153000, г. Иваново, </w:t>
            </w:r>
            <w:r w:rsidRPr="00D6499B">
              <w:rPr>
                <w:rFonts w:eastAsia="Times New Roman" w:cs="Times New Roman"/>
                <w:sz w:val="22"/>
                <w:szCs w:val="22"/>
                <w:lang w:eastAsia="en-US" w:bidi="ar-SA"/>
              </w:rPr>
              <w:br/>
              <w:t>пл. Революции, д.6</w:t>
            </w:r>
          </w:p>
          <w:p w:rsidR="00D6499B" w:rsidRPr="00D6499B" w:rsidRDefault="00D6499B" w:rsidP="00D6499B">
            <w:pPr>
              <w:widowControl/>
              <w:suppressAutoHyphens w:val="0"/>
              <w:spacing w:after="0" w:line="240" w:lineRule="auto"/>
              <w:rPr>
                <w:rFonts w:eastAsia="Times New Roman" w:cs="Times New Roman"/>
                <w:sz w:val="22"/>
                <w:szCs w:val="22"/>
                <w:lang w:eastAsia="en-US" w:bidi="ar-SA"/>
              </w:rPr>
            </w:pPr>
            <w:r w:rsidRPr="00D6499B">
              <w:rPr>
                <w:rFonts w:eastAsia="Times New Roman" w:cs="Times New Roman"/>
                <w:sz w:val="22"/>
                <w:szCs w:val="22"/>
                <w:lang w:eastAsia="en-US" w:bidi="ar-SA"/>
              </w:rPr>
              <w:t>ИНН/КПП 3728012487/370201001</w:t>
            </w:r>
          </w:p>
          <w:p w:rsidR="00D6499B" w:rsidRPr="00D6499B" w:rsidRDefault="00D6499B" w:rsidP="00D6499B">
            <w:pPr>
              <w:widowControl/>
              <w:suppressAutoHyphens w:val="0"/>
              <w:spacing w:after="0" w:line="240" w:lineRule="auto"/>
              <w:rPr>
                <w:rFonts w:eastAsia="Times New Roman" w:cs="Times New Roman"/>
                <w:sz w:val="22"/>
                <w:szCs w:val="22"/>
                <w:lang w:eastAsia="en-US" w:bidi="ar-SA"/>
              </w:rPr>
            </w:pPr>
            <w:r w:rsidRPr="00D6499B">
              <w:rPr>
                <w:rFonts w:eastAsia="Times New Roman" w:cs="Times New Roman"/>
                <w:sz w:val="22"/>
                <w:szCs w:val="22"/>
                <w:lang w:eastAsia="en-US" w:bidi="ar-SA"/>
              </w:rPr>
              <w:t>р/с №40204810800000000054</w:t>
            </w:r>
          </w:p>
          <w:p w:rsidR="00D6499B" w:rsidRPr="00D6499B" w:rsidRDefault="00D6499B" w:rsidP="00D6499B">
            <w:pPr>
              <w:widowControl/>
              <w:suppressAutoHyphens w:val="0"/>
              <w:spacing w:after="0" w:line="240" w:lineRule="auto"/>
              <w:rPr>
                <w:rFonts w:eastAsia="Times New Roman" w:cs="Times New Roman"/>
                <w:sz w:val="22"/>
                <w:szCs w:val="22"/>
                <w:lang w:eastAsia="en-US" w:bidi="ar-SA"/>
              </w:rPr>
            </w:pPr>
            <w:r w:rsidRPr="00D6499B">
              <w:rPr>
                <w:rFonts w:eastAsia="Times New Roman" w:cs="Times New Roman"/>
                <w:sz w:val="22"/>
                <w:szCs w:val="22"/>
                <w:lang w:eastAsia="en-US" w:bidi="ar-SA"/>
              </w:rPr>
              <w:t>Отделение Иваново г. Иваново</w:t>
            </w:r>
          </w:p>
          <w:p w:rsidR="00D6499B" w:rsidRDefault="00D6499B" w:rsidP="00D6499B">
            <w:pPr>
              <w:widowControl/>
              <w:suppressAutoHyphens w:val="0"/>
              <w:spacing w:after="0" w:line="240" w:lineRule="auto"/>
              <w:rPr>
                <w:rFonts w:eastAsia="Times New Roman" w:cs="Times New Roman"/>
                <w:sz w:val="22"/>
                <w:szCs w:val="22"/>
                <w:lang w:eastAsia="en-US" w:bidi="ar-SA"/>
              </w:rPr>
            </w:pPr>
            <w:r w:rsidRPr="00D6499B">
              <w:rPr>
                <w:rFonts w:eastAsia="Times New Roman" w:cs="Times New Roman"/>
                <w:sz w:val="22"/>
                <w:szCs w:val="22"/>
                <w:lang w:eastAsia="en-US" w:bidi="ar-SA"/>
              </w:rPr>
              <w:t>БИК 042406001</w:t>
            </w:r>
          </w:p>
          <w:p w:rsidR="00D6499B" w:rsidRPr="00D6499B" w:rsidRDefault="00D6499B" w:rsidP="00D6499B">
            <w:pPr>
              <w:widowControl/>
              <w:suppressAutoHyphens w:val="0"/>
              <w:spacing w:after="0" w:line="240" w:lineRule="auto"/>
              <w:rPr>
                <w:rFonts w:eastAsia="Times New Roman" w:cs="Times New Roman"/>
                <w:sz w:val="22"/>
                <w:szCs w:val="22"/>
                <w:lang w:eastAsia="en-US" w:bidi="ar-SA"/>
              </w:rPr>
            </w:pPr>
          </w:p>
          <w:p w:rsidR="00D6499B" w:rsidRPr="00D6499B" w:rsidRDefault="00D6499B" w:rsidP="00D6499B">
            <w:pPr>
              <w:widowControl/>
              <w:suppressAutoHyphens w:val="0"/>
              <w:spacing w:after="0" w:line="240" w:lineRule="auto"/>
              <w:rPr>
                <w:rFonts w:eastAsia="Times New Roman" w:cs="Times New Roman"/>
                <w:sz w:val="22"/>
                <w:szCs w:val="22"/>
                <w:lang w:eastAsia="en-US" w:bidi="ar-SA"/>
              </w:rPr>
            </w:pPr>
            <w:r w:rsidRPr="00D6499B">
              <w:rPr>
                <w:rFonts w:eastAsia="Times New Roman" w:cs="Times New Roman"/>
                <w:sz w:val="22"/>
                <w:szCs w:val="22"/>
                <w:lang w:eastAsia="en-US" w:bidi="ar-SA"/>
              </w:rPr>
              <w:t>Заместитель руководителя аппарата Администрации города Иванова</w:t>
            </w:r>
          </w:p>
          <w:p w:rsidR="00976C7B" w:rsidRPr="00D6499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r w:rsidRPr="00976C7B">
              <w:rPr>
                <w:rFonts w:eastAsia="Times New Roman" w:cs="Times New Roman"/>
                <w:sz w:val="22"/>
                <w:szCs w:val="22"/>
                <w:lang w:eastAsia="ru-RU" w:bidi="ar-SA"/>
              </w:rPr>
              <w:t>_____________________ Л. М. Семенова</w:t>
            </w: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roofErr w:type="spellStart"/>
            <w:r w:rsidRPr="00976C7B">
              <w:rPr>
                <w:rFonts w:eastAsia="Times New Roman" w:cs="Times New Roman"/>
                <w:sz w:val="22"/>
                <w:szCs w:val="22"/>
                <w:lang w:eastAsia="ru-RU" w:bidi="ar-SA"/>
              </w:rPr>
              <w:t>м.п</w:t>
            </w:r>
            <w:proofErr w:type="spellEnd"/>
            <w:r w:rsidRPr="00976C7B">
              <w:rPr>
                <w:rFonts w:eastAsia="Times New Roman" w:cs="Times New Roman"/>
                <w:sz w:val="22"/>
                <w:szCs w:val="22"/>
                <w:lang w:eastAsia="ru-RU" w:bidi="ar-SA"/>
              </w:rPr>
              <w:t>.</w:t>
            </w:r>
          </w:p>
          <w:p w:rsidR="00976C7B" w:rsidRPr="00976C7B" w:rsidRDefault="00976C7B" w:rsidP="00976C7B">
            <w:pPr>
              <w:widowControl/>
              <w:suppressAutoHyphens w:val="0"/>
              <w:spacing w:after="0" w:line="240" w:lineRule="auto"/>
              <w:rPr>
                <w:rFonts w:eastAsia="Times New Roman" w:cs="Times New Roman"/>
                <w:i/>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tc>
        <w:tc>
          <w:tcPr>
            <w:tcW w:w="4576" w:type="dxa"/>
          </w:tcPr>
          <w:p w:rsidR="00976C7B" w:rsidRPr="00976C7B" w:rsidRDefault="00976C7B" w:rsidP="00976C7B">
            <w:pPr>
              <w:widowControl/>
              <w:suppressAutoHyphens w:val="0"/>
              <w:spacing w:after="0" w:line="240" w:lineRule="auto"/>
              <w:rPr>
                <w:rFonts w:eastAsia="Times New Roman" w:cs="Times New Roman"/>
                <w:b/>
                <w:sz w:val="22"/>
                <w:szCs w:val="22"/>
                <w:lang w:eastAsia="ru-RU" w:bidi="ar-SA"/>
              </w:rPr>
            </w:pPr>
            <w:r w:rsidRPr="00976C7B">
              <w:rPr>
                <w:rFonts w:eastAsia="Times New Roman" w:cs="Times New Roman"/>
                <w:b/>
                <w:sz w:val="22"/>
                <w:szCs w:val="22"/>
                <w:lang w:eastAsia="ru-RU" w:bidi="ar-SA"/>
              </w:rPr>
              <w:t>Поставщик:</w:t>
            </w: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r w:rsidRPr="00976C7B">
              <w:rPr>
                <w:rFonts w:eastAsia="Times New Roman" w:cs="Times New Roman"/>
                <w:sz w:val="22"/>
                <w:szCs w:val="22"/>
                <w:lang w:eastAsia="ru-RU" w:bidi="ar-SA"/>
              </w:rPr>
              <w:t xml:space="preserve">________________________ </w:t>
            </w:r>
          </w:p>
          <w:p w:rsidR="00976C7B" w:rsidRPr="00976C7B" w:rsidRDefault="00976C7B" w:rsidP="00976C7B">
            <w:pPr>
              <w:widowControl/>
              <w:suppressAutoHyphens w:val="0"/>
              <w:spacing w:after="0" w:line="240" w:lineRule="auto"/>
              <w:rPr>
                <w:rFonts w:eastAsia="Times New Roman" w:cs="Times New Roman"/>
                <w:i/>
                <w:sz w:val="22"/>
                <w:szCs w:val="22"/>
                <w:lang w:eastAsia="ru-RU" w:bidi="ar-SA"/>
              </w:rPr>
            </w:pPr>
            <w:proofErr w:type="spellStart"/>
            <w:r w:rsidRPr="00976C7B">
              <w:rPr>
                <w:rFonts w:eastAsia="Times New Roman" w:cs="Times New Roman"/>
                <w:sz w:val="22"/>
                <w:szCs w:val="22"/>
                <w:lang w:eastAsia="ru-RU" w:bidi="ar-SA"/>
              </w:rPr>
              <w:t>м.п</w:t>
            </w:r>
            <w:proofErr w:type="spellEnd"/>
            <w:r w:rsidRPr="00976C7B">
              <w:rPr>
                <w:rFonts w:eastAsia="Times New Roman" w:cs="Times New Roman"/>
                <w:i/>
                <w:sz w:val="22"/>
                <w:szCs w:val="22"/>
                <w:lang w:eastAsia="ru-RU" w:bidi="ar-SA"/>
              </w:rPr>
              <w:t>.</w:t>
            </w: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tc>
      </w:tr>
    </w:tbl>
    <w:p w:rsidR="00976C7B" w:rsidRDefault="00976C7B">
      <w:pPr>
        <w:widowControl/>
        <w:suppressAutoHyphens w:val="0"/>
        <w:rPr>
          <w:rFonts w:eastAsia="Times New Roman" w:cs="Times New Roman"/>
          <w:sz w:val="22"/>
          <w:szCs w:val="22"/>
          <w:lang w:eastAsia="ru-RU" w:bidi="ar-SA"/>
        </w:rPr>
        <w:sectPr w:rsidR="00976C7B" w:rsidSect="003B15A9">
          <w:footerReference w:type="default" r:id="rId43"/>
          <w:endnotePr>
            <w:numFmt w:val="chicago"/>
            <w:numRestart w:val="eachSect"/>
          </w:endnotePr>
          <w:pgSz w:w="11906" w:h="16838"/>
          <w:pgMar w:top="851" w:right="849" w:bottom="567" w:left="1134" w:header="0" w:footer="0" w:gutter="0"/>
          <w:cols w:space="720"/>
          <w:formProt w:val="0"/>
        </w:sectPr>
      </w:pPr>
    </w:p>
    <w:p w:rsidR="00A0464C" w:rsidRPr="00A0464C" w:rsidRDefault="00A0464C" w:rsidP="00240258">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A0464C" w:rsidP="00795E2B">
      <w:pPr>
        <w:tabs>
          <w:tab w:val="center" w:pos="4961"/>
          <w:tab w:val="left" w:pos="8334"/>
        </w:tabs>
        <w:suppressAutoHyphens w:val="0"/>
        <w:autoSpaceDE w:val="0"/>
        <w:autoSpaceDN w:val="0"/>
        <w:adjustRightInd w:val="0"/>
        <w:spacing w:after="0" w:line="240" w:lineRule="auto"/>
        <w:jc w:val="center"/>
        <w:rPr>
          <w:rFonts w:eastAsia="Times New Roman" w:cs="Times New Roman"/>
          <w:b/>
          <w:lang w:eastAsia="ru-RU" w:bidi="ar-SA"/>
        </w:rPr>
      </w:pPr>
      <w:r w:rsidRPr="00A0464C">
        <w:rPr>
          <w:rFonts w:eastAsia="Times New Roman" w:cs="Times New Roman"/>
          <w:b/>
          <w:lang w:eastAsia="ru-RU" w:bidi="ar-SA"/>
        </w:rPr>
        <w:t>ОПИСАНИЕ ОБЪЕКТА ЗАКУПКИ</w:t>
      </w:r>
    </w:p>
    <w:p w:rsidR="005A29B7" w:rsidRDefault="005A29B7"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p>
    <w:p w:rsidR="00A0464C" w:rsidRDefault="006C56E2" w:rsidP="005A29B7">
      <w:pPr>
        <w:pStyle w:val="af0"/>
        <w:tabs>
          <w:tab w:val="center" w:pos="4961"/>
          <w:tab w:val="left" w:pos="8334"/>
        </w:tabs>
        <w:suppressAutoHyphens w:val="0"/>
        <w:autoSpaceDE w:val="0"/>
        <w:autoSpaceDN w:val="0"/>
        <w:adjustRightInd w:val="0"/>
        <w:spacing w:after="0" w:line="240" w:lineRule="auto"/>
        <w:ind w:left="786"/>
        <w:jc w:val="center"/>
        <w:rPr>
          <w:rFonts w:eastAsia="Times New Roman" w:cs="Times New Roman"/>
          <w:b/>
          <w:lang w:eastAsia="ru-RU" w:bidi="ar-SA"/>
        </w:rPr>
      </w:pPr>
      <w:r>
        <w:rPr>
          <w:rFonts w:eastAsia="Times New Roman" w:cs="Times New Roman"/>
          <w:b/>
          <w:lang w:eastAsia="ru-RU" w:bidi="ar-SA"/>
        </w:rPr>
        <w:t>1.</w:t>
      </w:r>
      <w:r w:rsidR="005A29B7">
        <w:rPr>
          <w:rFonts w:eastAsia="Times New Roman" w:cs="Times New Roman"/>
          <w:b/>
          <w:lang w:eastAsia="ru-RU" w:bidi="ar-SA"/>
        </w:rPr>
        <w:t>Характеристики объекта закупки.</w:t>
      </w:r>
    </w:p>
    <w:p w:rsidR="00A364D7" w:rsidRDefault="00A364D7" w:rsidP="00240258">
      <w:pPr>
        <w:pStyle w:val="af0"/>
        <w:tabs>
          <w:tab w:val="center" w:pos="4961"/>
          <w:tab w:val="left" w:pos="8334"/>
        </w:tabs>
        <w:suppressAutoHyphens w:val="0"/>
        <w:autoSpaceDE w:val="0"/>
        <w:autoSpaceDN w:val="0"/>
        <w:adjustRightInd w:val="0"/>
        <w:spacing w:after="0" w:line="240" w:lineRule="auto"/>
        <w:ind w:left="786" w:firstLine="632"/>
        <w:jc w:val="both"/>
        <w:rPr>
          <w:rFonts w:eastAsia="Times New Roman" w:cs="Times New Roman"/>
          <w:b/>
          <w:lang w:eastAsia="ru-RU" w:bidi="ar-SA"/>
        </w:rPr>
      </w:pPr>
      <w:r>
        <w:rPr>
          <w:rFonts w:eastAsia="Times New Roman" w:cs="Times New Roman"/>
          <w:sz w:val="22"/>
          <w:szCs w:val="22"/>
          <w:lang w:eastAsia="x-none" w:bidi="ar-SA"/>
        </w:rPr>
        <w:tab/>
      </w:r>
      <w:r w:rsidRPr="00976C7B">
        <w:rPr>
          <w:rFonts w:eastAsia="Times New Roman" w:cs="Times New Roman"/>
          <w:sz w:val="22"/>
          <w:szCs w:val="22"/>
          <w:lang w:eastAsia="x-none" w:bidi="ar-SA"/>
        </w:rPr>
        <w:t>Качество поставляемого Товара должно соответствовать требованиям документов стандартизации и технического регулирования, установленных для данного типа (вида) Товара, подтверждаться сертификатом и иными документами на русском языке</w:t>
      </w:r>
      <w:r w:rsidR="00240258">
        <w:rPr>
          <w:rFonts w:eastAsia="Times New Roman" w:cs="Times New Roman"/>
          <w:sz w:val="22"/>
          <w:szCs w:val="22"/>
          <w:lang w:eastAsia="x-none" w:bidi="ar-SA"/>
        </w:rPr>
        <w:t>.</w:t>
      </w:r>
      <w:r w:rsidR="00240258" w:rsidRPr="00240258">
        <w:rPr>
          <w:rFonts w:eastAsia="Times New Roman" w:cs="Times New Roman"/>
          <w:sz w:val="22"/>
          <w:szCs w:val="22"/>
          <w:lang w:eastAsia="x-none" w:bidi="ar-SA"/>
        </w:rPr>
        <w:t xml:space="preserve"> </w:t>
      </w:r>
      <w:r w:rsidR="00240258" w:rsidRPr="00976C7B">
        <w:rPr>
          <w:rFonts w:eastAsia="Times New Roman" w:cs="Times New Roman"/>
          <w:sz w:val="22"/>
          <w:szCs w:val="22"/>
          <w:lang w:eastAsia="x-none" w:bidi="ar-SA"/>
        </w:rPr>
        <w:t>Поставляемый Товар должен быть новым (не бывшим в употреблении), не являться предметом иных договорных (контрактных) обязательств и свободен от прав и притязаний третьих лиц</w:t>
      </w:r>
      <w:r w:rsidR="00240258">
        <w:rPr>
          <w:rFonts w:eastAsia="Times New Roman" w:cs="Times New Roman"/>
          <w:sz w:val="22"/>
          <w:szCs w:val="22"/>
          <w:lang w:eastAsia="x-none" w:bidi="ar-SA"/>
        </w:rPr>
        <w:t>.</w:t>
      </w:r>
    </w:p>
    <w:p w:rsidR="00E267B9" w:rsidRDefault="00E267B9" w:rsidP="00321779">
      <w:pPr>
        <w:widowControl/>
        <w:tabs>
          <w:tab w:val="left" w:pos="10260"/>
        </w:tabs>
        <w:suppressAutoHyphens w:val="0"/>
        <w:spacing w:after="0" w:line="240" w:lineRule="auto"/>
        <w:rPr>
          <w:rFonts w:eastAsia="Calibri" w:cs="Times New Roman"/>
          <w:b/>
          <w:color w:val="000000"/>
          <w:lang w:eastAsia="ru-RU" w:bidi="ar-SA"/>
        </w:rPr>
      </w:pPr>
    </w:p>
    <w:tbl>
      <w:tblPr>
        <w:tblStyle w:val="43"/>
        <w:tblW w:w="14884" w:type="dxa"/>
        <w:tblInd w:w="250" w:type="dxa"/>
        <w:tblLook w:val="04A0" w:firstRow="1" w:lastRow="0" w:firstColumn="1" w:lastColumn="0" w:noHBand="0" w:noVBand="1"/>
      </w:tblPr>
      <w:tblGrid>
        <w:gridCol w:w="709"/>
        <w:gridCol w:w="3402"/>
        <w:gridCol w:w="9214"/>
        <w:gridCol w:w="1559"/>
      </w:tblGrid>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sz w:val="22"/>
                <w:szCs w:val="22"/>
                <w:lang w:eastAsia="en-US" w:bidi="ar-SA"/>
              </w:rPr>
            </w:pPr>
            <w:r w:rsidRPr="00976C7B">
              <w:rPr>
                <w:rFonts w:eastAsiaTheme="minorHAnsi" w:cs="Times New Roman"/>
                <w:b/>
                <w:sz w:val="22"/>
                <w:szCs w:val="22"/>
                <w:lang w:eastAsia="en-US" w:bidi="ar-SA"/>
              </w:rPr>
              <w:t>№ п/п</w:t>
            </w:r>
          </w:p>
        </w:tc>
        <w:tc>
          <w:tcPr>
            <w:tcW w:w="3402" w:type="dxa"/>
          </w:tcPr>
          <w:p w:rsidR="00976C7B" w:rsidRPr="00976C7B" w:rsidRDefault="00976C7B" w:rsidP="00976C7B">
            <w:pPr>
              <w:widowControl/>
              <w:suppressAutoHyphens w:val="0"/>
              <w:jc w:val="center"/>
              <w:rPr>
                <w:rFonts w:eastAsiaTheme="minorHAnsi" w:cs="Times New Roman"/>
                <w:sz w:val="22"/>
                <w:szCs w:val="22"/>
                <w:lang w:eastAsia="en-US" w:bidi="ar-SA"/>
              </w:rPr>
            </w:pPr>
            <w:r w:rsidRPr="00976C7B">
              <w:rPr>
                <w:rFonts w:eastAsiaTheme="minorHAnsi" w:cs="Times New Roman"/>
                <w:b/>
                <w:sz w:val="22"/>
                <w:szCs w:val="22"/>
                <w:lang w:eastAsia="en-US" w:bidi="ar-SA"/>
              </w:rPr>
              <w:t>Наименование товара</w:t>
            </w:r>
          </w:p>
        </w:tc>
        <w:tc>
          <w:tcPr>
            <w:tcW w:w="9214" w:type="dxa"/>
          </w:tcPr>
          <w:p w:rsidR="00976C7B" w:rsidRPr="001D18F7"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b/>
                <w:sz w:val="22"/>
                <w:szCs w:val="22"/>
                <w:lang w:eastAsia="en-US" w:bidi="ar-SA"/>
              </w:rPr>
              <w:t>Технические характеристики товара</w:t>
            </w:r>
          </w:p>
        </w:tc>
        <w:tc>
          <w:tcPr>
            <w:tcW w:w="1559" w:type="dxa"/>
          </w:tcPr>
          <w:p w:rsidR="00976C7B" w:rsidRPr="00976C7B" w:rsidRDefault="00976C7B" w:rsidP="00976C7B">
            <w:pPr>
              <w:widowControl/>
              <w:suppressAutoHyphens w:val="0"/>
              <w:jc w:val="center"/>
              <w:rPr>
                <w:rFonts w:eastAsiaTheme="minorHAnsi" w:cs="Times New Roman"/>
                <w:sz w:val="22"/>
                <w:szCs w:val="22"/>
                <w:lang w:eastAsia="en-US" w:bidi="ar-SA"/>
              </w:rPr>
            </w:pPr>
            <w:r w:rsidRPr="00976C7B">
              <w:rPr>
                <w:rFonts w:eastAsiaTheme="minorHAnsi" w:cs="Times New Roman"/>
                <w:b/>
                <w:sz w:val="22"/>
                <w:szCs w:val="22"/>
                <w:lang w:eastAsia="en-US" w:bidi="ar-SA"/>
              </w:rPr>
              <w:t>Количество</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r w:rsidRPr="00976C7B">
              <w:rPr>
                <w:rFonts w:eastAsiaTheme="minorHAnsi" w:cs="Times New Roman"/>
                <w:b/>
                <w:sz w:val="22"/>
                <w:szCs w:val="22"/>
                <w:lang w:eastAsia="en-US" w:bidi="ar-SA"/>
              </w:rPr>
              <w:t>1.</w:t>
            </w:r>
          </w:p>
        </w:tc>
        <w:tc>
          <w:tcPr>
            <w:tcW w:w="3402" w:type="dxa"/>
          </w:tcPr>
          <w:p w:rsidR="00976C7B" w:rsidRPr="00976C7B" w:rsidRDefault="00976C7B" w:rsidP="00976C7B">
            <w:pPr>
              <w:widowControl/>
              <w:rPr>
                <w:rFonts w:eastAsia="Arial" w:cs="Times New Roman"/>
                <w:b/>
                <w:sz w:val="22"/>
                <w:szCs w:val="22"/>
                <w:lang w:eastAsia="en-US" w:bidi="ar-SA"/>
              </w:rPr>
            </w:pPr>
            <w:r w:rsidRPr="00976C7B">
              <w:rPr>
                <w:rFonts w:eastAsia="Arial" w:cs="Times New Roman"/>
                <w:b/>
                <w:sz w:val="22"/>
                <w:szCs w:val="22"/>
                <w:lang w:eastAsia="en-US" w:bidi="ar-SA"/>
              </w:rPr>
              <w:t>Звуковая и мультимедийная аппаратура в комплекте:</w:t>
            </w:r>
          </w:p>
          <w:p w:rsidR="00976C7B" w:rsidRPr="00A364D7" w:rsidRDefault="00976C7B" w:rsidP="00976C7B">
            <w:pPr>
              <w:widowControl/>
              <w:rPr>
                <w:rFonts w:eastAsia="Arial" w:cs="Times New Roman"/>
                <w:b/>
                <w:sz w:val="22"/>
                <w:szCs w:val="22"/>
                <w:lang w:eastAsia="ar-SA" w:bidi="ar-SA"/>
              </w:rPr>
            </w:pPr>
          </w:p>
        </w:tc>
        <w:tc>
          <w:tcPr>
            <w:tcW w:w="9214"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155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numPr>
                <w:ilvl w:val="1"/>
                <w:numId w:val="36"/>
              </w:numPr>
              <w:suppressAutoHyphens w:val="0"/>
              <w:rPr>
                <w:rFonts w:eastAsia="Arial" w:cs="Times New Roman"/>
                <w:sz w:val="22"/>
                <w:szCs w:val="22"/>
                <w:lang w:val="en-US" w:eastAsia="en-US" w:bidi="ar-SA"/>
              </w:rPr>
            </w:pPr>
            <w:r w:rsidRPr="00976C7B">
              <w:rPr>
                <w:rFonts w:eastAsia="Arial" w:cs="Times New Roman"/>
                <w:sz w:val="22"/>
                <w:szCs w:val="22"/>
                <w:lang w:eastAsia="en-US" w:bidi="ar-SA"/>
              </w:rPr>
              <w:t>Акустическая система:</w:t>
            </w:r>
          </w:p>
          <w:p w:rsidR="00976C7B" w:rsidRPr="00976C7B" w:rsidRDefault="00976C7B" w:rsidP="00976C7B">
            <w:pPr>
              <w:widowControl/>
              <w:rPr>
                <w:rFonts w:eastAsia="Arial" w:cs="Times New Roman"/>
                <w:b/>
                <w:sz w:val="22"/>
                <w:szCs w:val="22"/>
                <w:lang w:val="en-US" w:eastAsia="en-US" w:bidi="ar-SA"/>
              </w:rPr>
            </w:pPr>
          </w:p>
        </w:tc>
        <w:tc>
          <w:tcPr>
            <w:tcW w:w="9214" w:type="dxa"/>
          </w:tcPr>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Акустическая система (монитор), </w:t>
            </w:r>
            <w:proofErr w:type="spellStart"/>
            <w:r w:rsidRPr="00976C7B">
              <w:rPr>
                <w:rFonts w:eastAsia="Times New Roman" w:cs="Times New Roman"/>
                <w:sz w:val="22"/>
                <w:szCs w:val="22"/>
                <w:lang w:eastAsia="ru-RU" w:bidi="ar-SA"/>
              </w:rPr>
              <w:t>двухполосная</w:t>
            </w:r>
            <w:proofErr w:type="spellEnd"/>
            <w:r w:rsidRPr="00976C7B">
              <w:rPr>
                <w:rFonts w:eastAsia="Times New Roman" w:cs="Times New Roman"/>
                <w:sz w:val="22"/>
                <w:szCs w:val="22"/>
                <w:lang w:eastAsia="ru-RU" w:bidi="ar-SA"/>
              </w:rPr>
              <w:t xml:space="preserve">, активная, </w:t>
            </w:r>
            <w:proofErr w:type="spellStart"/>
            <w:r w:rsidRPr="00976C7B">
              <w:rPr>
                <w:rFonts w:eastAsia="Times New Roman" w:cs="Times New Roman"/>
                <w:sz w:val="22"/>
                <w:szCs w:val="22"/>
                <w:lang w:eastAsia="ru-RU" w:bidi="ar-SA"/>
              </w:rPr>
              <w:t>би-амп</w:t>
            </w:r>
            <w:proofErr w:type="spellEnd"/>
            <w:r w:rsidRPr="00976C7B">
              <w:rPr>
                <w:rFonts w:eastAsia="Times New Roman" w:cs="Times New Roman"/>
                <w:sz w:val="22"/>
                <w:szCs w:val="22"/>
                <w:lang w:eastAsia="ru-RU" w:bidi="ar-SA"/>
              </w:rPr>
              <w:t xml:space="preserve"> система, </w:t>
            </w:r>
            <w:proofErr w:type="spellStart"/>
            <w:r w:rsidRPr="00976C7B">
              <w:rPr>
                <w:rFonts w:eastAsia="Times New Roman" w:cs="Times New Roman"/>
                <w:sz w:val="22"/>
                <w:szCs w:val="22"/>
                <w:lang w:eastAsia="ru-RU" w:bidi="ar-SA"/>
              </w:rPr>
              <w:t>фазоинвертерного</w:t>
            </w:r>
            <w:proofErr w:type="spellEnd"/>
            <w:r w:rsidRPr="00976C7B">
              <w:rPr>
                <w:rFonts w:eastAsia="Times New Roman" w:cs="Times New Roman"/>
                <w:sz w:val="22"/>
                <w:szCs w:val="22"/>
                <w:lang w:eastAsia="ru-RU" w:bidi="ar-SA"/>
              </w:rPr>
              <w:t xml:space="preserve"> типа</w:t>
            </w:r>
          </w:p>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Низкочастотный громкоговоритель должен быть не менее 280мм </w:t>
            </w:r>
            <w:proofErr w:type="spellStart"/>
            <w:r w:rsidRPr="00976C7B">
              <w:rPr>
                <w:rFonts w:eastAsia="Times New Roman" w:cs="Times New Roman"/>
                <w:sz w:val="22"/>
                <w:szCs w:val="22"/>
                <w:lang w:eastAsia="ru-RU" w:bidi="ar-SA"/>
              </w:rPr>
              <w:t>неодимовый</w:t>
            </w:r>
            <w:proofErr w:type="spellEnd"/>
            <w:r w:rsidRPr="00976C7B">
              <w:rPr>
                <w:rFonts w:eastAsia="Times New Roman" w:cs="Times New Roman"/>
                <w:sz w:val="22"/>
                <w:szCs w:val="22"/>
                <w:lang w:eastAsia="ru-RU" w:bidi="ar-SA"/>
              </w:rPr>
              <w:t xml:space="preserve"> магнит с 75мм звуковой катушкой</w:t>
            </w:r>
          </w:p>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Высокочастотный драйвер должен быть не менее 21мм </w:t>
            </w:r>
            <w:proofErr w:type="spellStart"/>
            <w:r w:rsidRPr="00976C7B">
              <w:rPr>
                <w:rFonts w:eastAsia="Times New Roman" w:cs="Times New Roman"/>
                <w:sz w:val="22"/>
                <w:szCs w:val="22"/>
                <w:lang w:eastAsia="ru-RU" w:bidi="ar-SA"/>
              </w:rPr>
              <w:t>неодимовый</w:t>
            </w:r>
            <w:proofErr w:type="spellEnd"/>
            <w:r w:rsidRPr="00976C7B">
              <w:rPr>
                <w:rFonts w:eastAsia="Times New Roman" w:cs="Times New Roman"/>
                <w:sz w:val="22"/>
                <w:szCs w:val="22"/>
                <w:lang w:eastAsia="ru-RU" w:bidi="ar-SA"/>
              </w:rPr>
              <w:t xml:space="preserve"> магнит с 44 мм звуковой катушкой</w:t>
            </w:r>
          </w:p>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Частотный диапазон должен быть от не менее 40Гц до не более 30кГц</w:t>
            </w:r>
          </w:p>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Класс усилителя должен быть не ниже класса D</w:t>
            </w:r>
          </w:p>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Мощность низкочастотного громкоговорителя: продолжительная – не более 500Вт</w:t>
            </w:r>
          </w:p>
          <w:p w:rsidR="00976C7B" w:rsidRPr="00976C7B" w:rsidRDefault="00976C7B" w:rsidP="00976C7B">
            <w:pPr>
              <w:widowControl/>
              <w:suppressAutoHyphens w:val="0"/>
              <w:ind w:left="4956"/>
              <w:jc w:val="both"/>
              <w:rPr>
                <w:rFonts w:eastAsia="Times New Roman" w:cs="Times New Roman"/>
                <w:sz w:val="22"/>
                <w:szCs w:val="22"/>
                <w:lang w:eastAsia="ru-RU" w:bidi="ar-SA"/>
              </w:rPr>
            </w:pPr>
            <w:r w:rsidRPr="00976C7B">
              <w:rPr>
                <w:rFonts w:eastAsia="Times New Roman" w:cs="Times New Roman"/>
                <w:sz w:val="22"/>
                <w:szCs w:val="22"/>
                <w:lang w:eastAsia="ru-RU" w:bidi="ar-SA"/>
              </w:rPr>
              <w:t>максимальная – не менее  600Вт</w:t>
            </w:r>
          </w:p>
          <w:p w:rsidR="00976C7B" w:rsidRPr="00976C7B" w:rsidRDefault="00976C7B" w:rsidP="00976C7B">
            <w:pPr>
              <w:widowControl/>
              <w:suppressAutoHyphens w:val="0"/>
              <w:ind w:left="4248" w:firstLine="708"/>
              <w:jc w:val="both"/>
              <w:rPr>
                <w:rFonts w:eastAsia="Times New Roman" w:cs="Times New Roman"/>
                <w:sz w:val="22"/>
                <w:szCs w:val="22"/>
                <w:lang w:eastAsia="ru-RU" w:bidi="ar-SA"/>
              </w:rPr>
            </w:pPr>
            <w:r w:rsidRPr="00976C7B">
              <w:rPr>
                <w:rFonts w:eastAsia="Times New Roman" w:cs="Times New Roman"/>
                <w:sz w:val="22"/>
                <w:szCs w:val="22"/>
                <w:lang w:eastAsia="ru-RU" w:bidi="ar-SA"/>
              </w:rPr>
              <w:t>пиковая  - не более 1500Вт</w:t>
            </w:r>
          </w:p>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Мощность высокочастотного драйвера:</w:t>
            </w:r>
            <w:r w:rsidR="00123153" w:rsidRPr="00123153">
              <w:rPr>
                <w:rFonts w:eastAsia="Times New Roman" w:cs="Times New Roman"/>
                <w:sz w:val="22"/>
                <w:szCs w:val="22"/>
                <w:lang w:eastAsia="ru-RU" w:bidi="ar-SA"/>
              </w:rPr>
              <w:t xml:space="preserve"> </w:t>
            </w:r>
            <w:r w:rsidRPr="00976C7B">
              <w:rPr>
                <w:rFonts w:eastAsia="Times New Roman" w:cs="Times New Roman"/>
                <w:sz w:val="22"/>
                <w:szCs w:val="22"/>
                <w:lang w:eastAsia="ru-RU" w:bidi="ar-SA"/>
              </w:rPr>
              <w:t>продолжительная – не менее 150Вт</w:t>
            </w:r>
          </w:p>
          <w:p w:rsidR="00976C7B" w:rsidRPr="00976C7B" w:rsidRDefault="00976C7B" w:rsidP="00976C7B">
            <w:pPr>
              <w:widowControl/>
              <w:suppressAutoHyphens w:val="0"/>
              <w:ind w:left="4956"/>
              <w:jc w:val="both"/>
              <w:rPr>
                <w:rFonts w:eastAsia="Times New Roman" w:cs="Times New Roman"/>
                <w:sz w:val="22"/>
                <w:szCs w:val="22"/>
                <w:lang w:eastAsia="ru-RU" w:bidi="ar-SA"/>
              </w:rPr>
            </w:pPr>
            <w:r w:rsidRPr="00976C7B">
              <w:rPr>
                <w:rFonts w:eastAsia="Times New Roman" w:cs="Times New Roman"/>
                <w:sz w:val="22"/>
                <w:szCs w:val="22"/>
                <w:lang w:eastAsia="ru-RU" w:bidi="ar-SA"/>
              </w:rPr>
              <w:t>максимальная – не более 300Вт</w:t>
            </w:r>
          </w:p>
          <w:p w:rsidR="00976C7B" w:rsidRPr="00976C7B" w:rsidRDefault="00976C7B" w:rsidP="00976C7B">
            <w:pPr>
              <w:widowControl/>
              <w:suppressAutoHyphens w:val="0"/>
              <w:ind w:left="4248" w:firstLine="708"/>
              <w:jc w:val="both"/>
              <w:rPr>
                <w:rFonts w:eastAsia="Times New Roman" w:cs="Times New Roman"/>
                <w:sz w:val="22"/>
                <w:szCs w:val="22"/>
                <w:lang w:eastAsia="ru-RU" w:bidi="ar-SA"/>
              </w:rPr>
            </w:pPr>
            <w:r w:rsidRPr="00976C7B">
              <w:rPr>
                <w:rFonts w:eastAsia="Times New Roman" w:cs="Times New Roman"/>
                <w:sz w:val="22"/>
                <w:szCs w:val="22"/>
                <w:lang w:eastAsia="ru-RU" w:bidi="ar-SA"/>
              </w:rPr>
              <w:t>пиковая  - не менее 450Вт</w:t>
            </w:r>
          </w:p>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Цифровой сигнальный процессор – эквалайзер должен иметь не менее 8 , но не более 10 предустановок</w:t>
            </w:r>
          </w:p>
          <w:p w:rsidR="00976C7B" w:rsidRPr="001152E2"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Угол излучения высокочастотного драйвера (дисперсия) горизонтальный не более 90</w:t>
            </w:r>
            <w:r w:rsidR="00123153" w:rsidRPr="00123153">
              <w:rPr>
                <w:rFonts w:eastAsia="Times New Roman" w:cs="Times New Roman"/>
                <w:sz w:val="22"/>
                <w:szCs w:val="22"/>
                <w:vertAlign w:val="superscript"/>
                <w:lang w:eastAsia="ru-RU" w:bidi="ar-SA"/>
              </w:rPr>
              <w:t>0</w:t>
            </w:r>
            <w:r w:rsidRPr="00976C7B">
              <w:rPr>
                <w:rFonts w:eastAsia="Times New Roman" w:cs="Times New Roman"/>
                <w:sz w:val="22"/>
                <w:szCs w:val="22"/>
                <w:lang w:eastAsia="ru-RU" w:bidi="ar-SA"/>
              </w:rPr>
              <w:t>, вертикальный не более 60</w:t>
            </w:r>
            <w:r w:rsidR="001152E2" w:rsidRPr="001152E2">
              <w:rPr>
                <w:rFonts w:eastAsia="Times New Roman" w:cs="Times New Roman"/>
                <w:sz w:val="22"/>
                <w:szCs w:val="22"/>
                <w:vertAlign w:val="superscript"/>
                <w:lang w:eastAsia="ru-RU" w:bidi="ar-SA"/>
              </w:rPr>
              <w:t>0</w:t>
            </w:r>
          </w:p>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Звуковое давление: продолжительное не более 130 дБ SPL /пиковое не более 137 дБ SPL</w:t>
            </w:r>
          </w:p>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Входное сопротивление не менее 20 кОм</w:t>
            </w:r>
          </w:p>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 xml:space="preserve">Частота </w:t>
            </w:r>
            <w:proofErr w:type="spellStart"/>
            <w:r w:rsidRPr="00976C7B">
              <w:rPr>
                <w:rFonts w:eastAsia="Times New Roman" w:cs="Times New Roman"/>
                <w:sz w:val="22"/>
                <w:szCs w:val="22"/>
                <w:lang w:eastAsia="ru-RU" w:bidi="ar-SA"/>
              </w:rPr>
              <w:t>кроссовера</w:t>
            </w:r>
            <w:proofErr w:type="spellEnd"/>
            <w:r w:rsidRPr="00976C7B">
              <w:rPr>
                <w:rFonts w:eastAsia="Times New Roman" w:cs="Times New Roman"/>
                <w:sz w:val="22"/>
                <w:szCs w:val="22"/>
                <w:lang w:eastAsia="ru-RU" w:bidi="ar-SA"/>
              </w:rPr>
              <w:t xml:space="preserve"> не более 1550 Гц</w:t>
            </w:r>
          </w:p>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Потребляемая мощность акустической системы 640 Вт</w:t>
            </w:r>
          </w:p>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Материал корпуса – не более 18мм березовая фанера, устойчивая к царапинам, покрытая черной краской</w:t>
            </w:r>
          </w:p>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t>Акустическая система должна иметь не менее восьми точек подвеса М10</w:t>
            </w:r>
          </w:p>
          <w:p w:rsidR="00976C7B" w:rsidRPr="00976C7B" w:rsidRDefault="00976C7B" w:rsidP="00976C7B">
            <w:pPr>
              <w:widowControl/>
              <w:suppressAutoHyphens w:val="0"/>
              <w:jc w:val="both"/>
              <w:rPr>
                <w:rFonts w:eastAsia="Times New Roman" w:cs="Times New Roman"/>
                <w:sz w:val="22"/>
                <w:szCs w:val="22"/>
                <w:lang w:eastAsia="ru-RU" w:bidi="ar-SA"/>
              </w:rPr>
            </w:pPr>
            <w:r w:rsidRPr="00976C7B">
              <w:rPr>
                <w:rFonts w:eastAsia="Times New Roman" w:cs="Times New Roman"/>
                <w:sz w:val="22"/>
                <w:szCs w:val="22"/>
                <w:lang w:eastAsia="ru-RU" w:bidi="ar-SA"/>
              </w:rPr>
              <w:lastRenderedPageBreak/>
              <w:t>Размеры: ширина должна быть не менее 378 мм не более 383 мм, высота должна быть не менее 657 мм не более 663мм, глубина не менее 380 мм не более 385 мм</w:t>
            </w:r>
          </w:p>
          <w:p w:rsidR="00976C7B" w:rsidRPr="00976C7B" w:rsidRDefault="00976C7B" w:rsidP="00976C7B">
            <w:pPr>
              <w:widowControl/>
              <w:suppressAutoHyphens w:val="0"/>
              <w:jc w:val="both"/>
              <w:rPr>
                <w:rFonts w:eastAsiaTheme="minorHAnsi" w:cs="Times New Roman"/>
                <w:b/>
                <w:sz w:val="22"/>
                <w:szCs w:val="22"/>
                <w:lang w:eastAsia="en-US" w:bidi="ar-SA"/>
              </w:rPr>
            </w:pPr>
            <w:r w:rsidRPr="00976C7B">
              <w:rPr>
                <w:rFonts w:eastAsia="Times New Roman" w:cs="Times New Roman"/>
                <w:sz w:val="22"/>
                <w:szCs w:val="22"/>
                <w:lang w:eastAsia="ru-RU" w:bidi="ar-SA"/>
              </w:rPr>
              <w:t>Вес: не более 23 кг</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lastRenderedPageBreak/>
              <w:t>4</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b/>
                <w:sz w:val="22"/>
                <w:szCs w:val="22"/>
                <w:lang w:eastAsia="en-US" w:bidi="ar-SA"/>
              </w:rPr>
            </w:pPr>
            <w:r w:rsidRPr="00976C7B">
              <w:rPr>
                <w:rFonts w:eastAsia="Arial" w:cs="Times New Roman"/>
                <w:b/>
                <w:sz w:val="22"/>
                <w:szCs w:val="22"/>
                <w:lang w:eastAsia="en-US" w:bidi="ar-SA"/>
              </w:rPr>
              <w:t>1.2</w:t>
            </w:r>
            <w:r w:rsidRPr="00976C7B">
              <w:rPr>
                <w:rFonts w:eastAsia="Arial" w:cs="Times New Roman"/>
                <w:sz w:val="22"/>
                <w:szCs w:val="22"/>
                <w:lang w:eastAsia="en-US" w:bidi="ar-SA"/>
              </w:rPr>
              <w:t xml:space="preserve"> Активный сабвуфер:</w:t>
            </w:r>
          </w:p>
          <w:p w:rsidR="00976C7B" w:rsidRPr="00976C7B" w:rsidRDefault="00976C7B" w:rsidP="00976C7B">
            <w:pPr>
              <w:widowControl/>
              <w:suppressAutoHyphens w:val="0"/>
              <w:rPr>
                <w:rFonts w:eastAsiaTheme="minorHAnsi" w:cs="Times New Roman"/>
                <w:sz w:val="22"/>
                <w:szCs w:val="22"/>
                <w:lang w:val="en-US" w:eastAsia="en-US" w:bidi="ar-SA"/>
              </w:rPr>
            </w:pPr>
          </w:p>
        </w:tc>
        <w:tc>
          <w:tcPr>
            <w:tcW w:w="9214" w:type="dxa"/>
          </w:tcPr>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Активный сабвуфер </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Громкоговоритель должен быть - не более 470 мм </w:t>
            </w:r>
            <w:proofErr w:type="spellStart"/>
            <w:r w:rsidRPr="00976C7B">
              <w:rPr>
                <w:rFonts w:eastAsia="Times New Roman" w:cs="Times New Roman"/>
                <w:sz w:val="22"/>
                <w:szCs w:val="22"/>
                <w:lang w:eastAsia="ru-RU" w:bidi="ar-SA"/>
              </w:rPr>
              <w:t>неодимовый</w:t>
            </w:r>
            <w:proofErr w:type="spellEnd"/>
            <w:r w:rsidRPr="00976C7B">
              <w:rPr>
                <w:rFonts w:eastAsia="Times New Roman" w:cs="Times New Roman"/>
                <w:sz w:val="22"/>
                <w:szCs w:val="22"/>
                <w:lang w:eastAsia="ru-RU" w:bidi="ar-SA"/>
              </w:rPr>
              <w:t xml:space="preserve"> магнит с 75 мм звуковой катушкой</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Частотный диапазон не менее 35 Гц и не более 110 кГц</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Класс усилителя не ниже класса D</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Наличие Импульсного источника питания, </w:t>
            </w:r>
            <w:proofErr w:type="spellStart"/>
            <w:r w:rsidRPr="00976C7B">
              <w:rPr>
                <w:rFonts w:eastAsia="Times New Roman" w:cs="Times New Roman"/>
                <w:sz w:val="22"/>
                <w:szCs w:val="22"/>
                <w:lang w:eastAsia="ru-RU" w:bidi="ar-SA"/>
              </w:rPr>
              <w:t>фазоинвертерного</w:t>
            </w:r>
            <w:proofErr w:type="spellEnd"/>
            <w:r w:rsidRPr="00976C7B">
              <w:rPr>
                <w:rFonts w:eastAsia="Times New Roman" w:cs="Times New Roman"/>
                <w:sz w:val="22"/>
                <w:szCs w:val="22"/>
                <w:lang w:eastAsia="ru-RU" w:bidi="ar-SA"/>
              </w:rPr>
              <w:t xml:space="preserve"> переключателя</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Мощность громкоговорителя: </w:t>
            </w:r>
            <w:r w:rsidRPr="00976C7B">
              <w:rPr>
                <w:rFonts w:eastAsia="Times New Roman" w:cs="Times New Roman"/>
                <w:sz w:val="22"/>
                <w:szCs w:val="22"/>
                <w:lang w:eastAsia="ru-RU" w:bidi="ar-SA"/>
              </w:rPr>
              <w:tab/>
              <w:t>продолжительная – не менее 700 Вт</w:t>
            </w:r>
          </w:p>
          <w:p w:rsidR="00976C7B" w:rsidRPr="00976C7B" w:rsidRDefault="00976C7B" w:rsidP="00976C7B">
            <w:pPr>
              <w:widowControl/>
              <w:suppressAutoHyphens w:val="0"/>
              <w:ind w:left="2832" w:firstLine="708"/>
              <w:rPr>
                <w:rFonts w:eastAsia="Times New Roman" w:cs="Times New Roman"/>
                <w:sz w:val="22"/>
                <w:szCs w:val="22"/>
                <w:lang w:eastAsia="ru-RU" w:bidi="ar-SA"/>
              </w:rPr>
            </w:pPr>
            <w:r w:rsidRPr="00976C7B">
              <w:rPr>
                <w:rFonts w:eastAsia="Times New Roman" w:cs="Times New Roman"/>
                <w:sz w:val="22"/>
                <w:szCs w:val="22"/>
                <w:lang w:eastAsia="ru-RU" w:bidi="ar-SA"/>
              </w:rPr>
              <w:t>максимальная – не более 1300 Вт</w:t>
            </w:r>
          </w:p>
          <w:p w:rsidR="00976C7B" w:rsidRPr="00976C7B" w:rsidRDefault="00976C7B" w:rsidP="00976C7B">
            <w:pPr>
              <w:widowControl/>
              <w:suppressAutoHyphens w:val="0"/>
              <w:ind w:left="2832" w:firstLine="708"/>
              <w:rPr>
                <w:rFonts w:eastAsia="Times New Roman" w:cs="Times New Roman"/>
                <w:sz w:val="22"/>
                <w:szCs w:val="22"/>
                <w:lang w:eastAsia="ru-RU" w:bidi="ar-SA"/>
              </w:rPr>
            </w:pPr>
            <w:r w:rsidRPr="00976C7B">
              <w:rPr>
                <w:rFonts w:eastAsia="Times New Roman" w:cs="Times New Roman"/>
                <w:sz w:val="22"/>
                <w:szCs w:val="22"/>
                <w:lang w:eastAsia="ru-RU" w:bidi="ar-SA"/>
              </w:rPr>
              <w:t>пиковая  - не менее 2100 Вт</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Цифровой сигнальный процессор – эквалайзер с предустановками, в том числе есть конфигурации: кардиоида, инфра, </w:t>
            </w:r>
            <w:proofErr w:type="spellStart"/>
            <w:r w:rsidRPr="00976C7B">
              <w:rPr>
                <w:rFonts w:eastAsia="Times New Roman" w:cs="Times New Roman"/>
                <w:sz w:val="22"/>
                <w:szCs w:val="22"/>
                <w:lang w:eastAsia="ru-RU" w:bidi="ar-SA"/>
              </w:rPr>
              <w:t>дилэй</w:t>
            </w:r>
            <w:proofErr w:type="spellEnd"/>
            <w:r w:rsidRPr="00976C7B">
              <w:rPr>
                <w:rFonts w:eastAsia="Times New Roman" w:cs="Times New Roman"/>
                <w:sz w:val="22"/>
                <w:szCs w:val="22"/>
                <w:lang w:eastAsia="ru-RU" w:bidi="ar-SA"/>
              </w:rPr>
              <w:t xml:space="preserve"> – не более 10</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Дисперсия всенаправленная</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Звуковое давление: продолжительное не менее 133 дБ / пиковое – не более 140 дБ SPL</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Входное сопротивление 22 кОм</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Частота </w:t>
            </w:r>
            <w:proofErr w:type="spellStart"/>
            <w:r w:rsidRPr="00976C7B">
              <w:rPr>
                <w:rFonts w:eastAsia="Times New Roman" w:cs="Times New Roman"/>
                <w:sz w:val="22"/>
                <w:szCs w:val="22"/>
                <w:lang w:eastAsia="ru-RU" w:bidi="ar-SA"/>
              </w:rPr>
              <w:t>кроссовера</w:t>
            </w:r>
            <w:proofErr w:type="spellEnd"/>
            <w:r w:rsidRPr="00976C7B">
              <w:rPr>
                <w:rFonts w:eastAsia="Times New Roman" w:cs="Times New Roman"/>
                <w:sz w:val="22"/>
                <w:szCs w:val="22"/>
                <w:lang w:eastAsia="ru-RU" w:bidi="ar-SA"/>
              </w:rPr>
              <w:t xml:space="preserve"> зависит от предустановки</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Потребляемая мощность акустической системы 640 Вт</w:t>
            </w:r>
          </w:p>
          <w:p w:rsidR="00976C7B" w:rsidRPr="001152E2"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Наличие регулировки громкости, задержки, «</w:t>
            </w:r>
            <w:proofErr w:type="spellStart"/>
            <w:r w:rsidRPr="00976C7B">
              <w:rPr>
                <w:rFonts w:eastAsia="Times New Roman" w:cs="Times New Roman"/>
                <w:sz w:val="22"/>
                <w:szCs w:val="22"/>
                <w:lang w:eastAsia="ru-RU" w:bidi="ar-SA"/>
              </w:rPr>
              <w:t>граундлифт</w:t>
            </w:r>
            <w:proofErr w:type="spellEnd"/>
            <w:r w:rsidRPr="00976C7B">
              <w:rPr>
                <w:rFonts w:eastAsia="Times New Roman" w:cs="Times New Roman"/>
                <w:sz w:val="22"/>
                <w:szCs w:val="22"/>
                <w:lang w:eastAsia="ru-RU" w:bidi="ar-SA"/>
              </w:rPr>
              <w:t>», переворота фазы 0</w:t>
            </w:r>
            <w:r w:rsidR="001152E2" w:rsidRPr="001152E2">
              <w:rPr>
                <w:rFonts w:eastAsia="Times New Roman" w:cs="Times New Roman"/>
                <w:sz w:val="22"/>
                <w:szCs w:val="22"/>
                <w:vertAlign w:val="superscript"/>
                <w:lang w:eastAsia="ru-RU" w:bidi="ar-SA"/>
              </w:rPr>
              <w:t xml:space="preserve">0 </w:t>
            </w:r>
            <w:r w:rsidRPr="00976C7B">
              <w:rPr>
                <w:rFonts w:eastAsia="Times New Roman" w:cs="Times New Roman"/>
                <w:sz w:val="22"/>
                <w:szCs w:val="22"/>
                <w:lang w:eastAsia="ru-RU" w:bidi="ar-SA"/>
              </w:rPr>
              <w:t>-180</w:t>
            </w:r>
            <w:r w:rsidR="001152E2" w:rsidRPr="001152E2">
              <w:rPr>
                <w:rFonts w:eastAsia="Times New Roman" w:cs="Times New Roman"/>
                <w:sz w:val="22"/>
                <w:szCs w:val="22"/>
                <w:vertAlign w:val="superscript"/>
                <w:lang w:eastAsia="ru-RU" w:bidi="ar-SA"/>
              </w:rPr>
              <w:t>0</w:t>
            </w:r>
            <w:r w:rsidR="001152E2" w:rsidRPr="001152E2">
              <w:rPr>
                <w:rFonts w:eastAsia="Times New Roman" w:cs="Times New Roman"/>
                <w:sz w:val="22"/>
                <w:szCs w:val="22"/>
                <w:lang w:eastAsia="ru-RU" w:bidi="ar-SA"/>
              </w:rPr>
              <w:t xml:space="preserve"> </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Материал корпуса – не более 20мм березовая фанера, устойчивая к царапинам, покрытая черной краской</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Размеры: высота не более 790 мм, ширина не более 650 мм, глубина не более 640 мм</w:t>
            </w:r>
          </w:p>
          <w:p w:rsidR="00976C7B" w:rsidRPr="00976C7B" w:rsidRDefault="00976C7B" w:rsidP="00976C7B">
            <w:pPr>
              <w:widowControl/>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Вес: не более 48 кг</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t>4</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b/>
                <w:sz w:val="22"/>
                <w:szCs w:val="22"/>
                <w:lang w:eastAsia="en-US" w:bidi="ar-SA"/>
              </w:rPr>
            </w:pPr>
            <w:r w:rsidRPr="00976C7B">
              <w:rPr>
                <w:rFonts w:eastAsia="Arial" w:cs="Times New Roman"/>
                <w:b/>
                <w:sz w:val="22"/>
                <w:szCs w:val="22"/>
                <w:lang w:eastAsia="en-US" w:bidi="ar-SA"/>
              </w:rPr>
              <w:t>1.3</w:t>
            </w:r>
            <w:r w:rsidRPr="00976C7B">
              <w:rPr>
                <w:rFonts w:eastAsia="Arial" w:cs="Times New Roman"/>
                <w:sz w:val="22"/>
                <w:szCs w:val="22"/>
                <w:lang w:eastAsia="en-US" w:bidi="ar-SA"/>
              </w:rPr>
              <w:t xml:space="preserve"> Акустическая система:</w:t>
            </w:r>
          </w:p>
          <w:p w:rsidR="00976C7B" w:rsidRPr="00976C7B" w:rsidRDefault="00976C7B" w:rsidP="00976C7B">
            <w:pPr>
              <w:widowControl/>
              <w:suppressAutoHyphens w:val="0"/>
              <w:rPr>
                <w:rFonts w:eastAsiaTheme="minorHAnsi" w:cs="Times New Roman"/>
                <w:sz w:val="22"/>
                <w:szCs w:val="22"/>
                <w:lang w:val="en-US" w:eastAsia="en-US" w:bidi="ar-SA"/>
              </w:rPr>
            </w:pPr>
          </w:p>
        </w:tc>
        <w:tc>
          <w:tcPr>
            <w:tcW w:w="9214" w:type="dxa"/>
          </w:tcPr>
          <w:p w:rsidR="00976C7B" w:rsidRPr="00976C7B" w:rsidRDefault="00976C7B" w:rsidP="00976C7B">
            <w:pPr>
              <w:widowControl/>
              <w:suppressAutoHyphens w:val="0"/>
              <w:rPr>
                <w:rFonts w:eastAsia="Times New Roman" w:cs="Times New Roman"/>
                <w:sz w:val="22"/>
                <w:szCs w:val="22"/>
                <w:lang w:eastAsia="ru-RU" w:bidi="ar-SA"/>
              </w:rPr>
            </w:pPr>
            <w:proofErr w:type="spellStart"/>
            <w:r w:rsidRPr="00976C7B">
              <w:rPr>
                <w:rFonts w:eastAsia="Times New Roman" w:cs="Times New Roman"/>
                <w:sz w:val="22"/>
                <w:szCs w:val="22"/>
                <w:lang w:eastAsia="ru-RU" w:bidi="ar-SA"/>
              </w:rPr>
              <w:t>Коаксильный</w:t>
            </w:r>
            <w:proofErr w:type="spellEnd"/>
            <w:r w:rsidRPr="00976C7B">
              <w:rPr>
                <w:rFonts w:eastAsia="Times New Roman" w:cs="Times New Roman"/>
                <w:sz w:val="22"/>
                <w:szCs w:val="22"/>
                <w:lang w:eastAsia="ru-RU" w:bidi="ar-SA"/>
              </w:rPr>
              <w:t xml:space="preserve"> активный монитор </w:t>
            </w:r>
            <w:proofErr w:type="spellStart"/>
            <w:r w:rsidRPr="00976C7B">
              <w:rPr>
                <w:rFonts w:eastAsia="Times New Roman" w:cs="Times New Roman"/>
                <w:sz w:val="22"/>
                <w:szCs w:val="22"/>
                <w:lang w:eastAsia="ru-RU" w:bidi="ar-SA"/>
              </w:rPr>
              <w:t>двухполосный</w:t>
            </w:r>
            <w:proofErr w:type="spellEnd"/>
            <w:r w:rsidRPr="00976C7B">
              <w:rPr>
                <w:rFonts w:eastAsia="Times New Roman" w:cs="Times New Roman"/>
                <w:sz w:val="22"/>
                <w:szCs w:val="22"/>
                <w:lang w:eastAsia="ru-RU" w:bidi="ar-SA"/>
              </w:rPr>
              <w:t xml:space="preserve">, </w:t>
            </w:r>
            <w:proofErr w:type="spellStart"/>
            <w:r w:rsidRPr="00976C7B">
              <w:rPr>
                <w:rFonts w:eastAsia="Times New Roman" w:cs="Times New Roman"/>
                <w:sz w:val="22"/>
                <w:szCs w:val="22"/>
                <w:lang w:eastAsia="ru-RU" w:bidi="ar-SA"/>
              </w:rPr>
              <w:t>би-амп</w:t>
            </w:r>
            <w:proofErr w:type="spellEnd"/>
            <w:r w:rsidRPr="00976C7B">
              <w:rPr>
                <w:rFonts w:eastAsia="Times New Roman" w:cs="Times New Roman"/>
                <w:sz w:val="22"/>
                <w:szCs w:val="22"/>
                <w:lang w:eastAsia="ru-RU" w:bidi="ar-SA"/>
              </w:rPr>
              <w:t xml:space="preserve"> система, </w:t>
            </w:r>
            <w:proofErr w:type="spellStart"/>
            <w:r w:rsidRPr="00976C7B">
              <w:rPr>
                <w:rFonts w:eastAsia="Times New Roman" w:cs="Times New Roman"/>
                <w:sz w:val="22"/>
                <w:szCs w:val="22"/>
                <w:lang w:eastAsia="ru-RU" w:bidi="ar-SA"/>
              </w:rPr>
              <w:t>фазоинвертерного</w:t>
            </w:r>
            <w:proofErr w:type="spellEnd"/>
            <w:r w:rsidRPr="00976C7B">
              <w:rPr>
                <w:rFonts w:eastAsia="Times New Roman" w:cs="Times New Roman"/>
                <w:sz w:val="22"/>
                <w:szCs w:val="22"/>
                <w:lang w:eastAsia="ru-RU" w:bidi="ar-SA"/>
              </w:rPr>
              <w:t xml:space="preserve"> типа</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Громкоговоритель – не менее 370 мм </w:t>
            </w:r>
            <w:proofErr w:type="spellStart"/>
            <w:r w:rsidRPr="00976C7B">
              <w:rPr>
                <w:rFonts w:eastAsia="Times New Roman" w:cs="Times New Roman"/>
                <w:sz w:val="22"/>
                <w:szCs w:val="22"/>
                <w:lang w:eastAsia="ru-RU" w:bidi="ar-SA"/>
              </w:rPr>
              <w:t>неодимовый</w:t>
            </w:r>
            <w:proofErr w:type="spellEnd"/>
            <w:r w:rsidRPr="00976C7B">
              <w:rPr>
                <w:rFonts w:eastAsia="Times New Roman" w:cs="Times New Roman"/>
                <w:sz w:val="22"/>
                <w:szCs w:val="22"/>
                <w:lang w:eastAsia="ru-RU" w:bidi="ar-SA"/>
              </w:rPr>
              <w:t xml:space="preserve"> магнит с 64мм звуковой катушкой</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Высокочастотный драйвер – не менее 22 мм титановый компрессионный магнит с 44мм звуковой катушкой</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Частотный диапазон – от не менее 55 Гц до не более 25 кГц</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Класс усилителя не ниже класса D</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Количество усилителей – два</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Мощность низкочастотного громкоговорителя: продолжительная - не более 400Вт</w:t>
            </w:r>
          </w:p>
          <w:p w:rsidR="00976C7B" w:rsidRPr="00976C7B" w:rsidRDefault="00976C7B" w:rsidP="00976C7B">
            <w:pPr>
              <w:widowControl/>
              <w:suppressAutoHyphens w:val="0"/>
              <w:ind w:left="4956" w:firstLine="708"/>
              <w:rPr>
                <w:rFonts w:eastAsia="Times New Roman" w:cs="Times New Roman"/>
                <w:sz w:val="22"/>
                <w:szCs w:val="22"/>
                <w:lang w:eastAsia="ru-RU" w:bidi="ar-SA"/>
              </w:rPr>
            </w:pPr>
            <w:r w:rsidRPr="00976C7B">
              <w:rPr>
                <w:rFonts w:eastAsia="Times New Roman" w:cs="Times New Roman"/>
                <w:sz w:val="22"/>
                <w:szCs w:val="22"/>
                <w:lang w:eastAsia="ru-RU" w:bidi="ar-SA"/>
              </w:rPr>
              <w:t>максимальная – не менее 350Вт</w:t>
            </w:r>
          </w:p>
          <w:p w:rsidR="00976C7B" w:rsidRPr="00976C7B" w:rsidRDefault="00976C7B" w:rsidP="00976C7B">
            <w:pPr>
              <w:widowControl/>
              <w:suppressAutoHyphens w:val="0"/>
              <w:ind w:left="4956" w:firstLine="708"/>
              <w:rPr>
                <w:rFonts w:eastAsia="Times New Roman" w:cs="Times New Roman"/>
                <w:sz w:val="22"/>
                <w:szCs w:val="22"/>
                <w:lang w:eastAsia="ru-RU" w:bidi="ar-SA"/>
              </w:rPr>
            </w:pPr>
            <w:r w:rsidRPr="00976C7B">
              <w:rPr>
                <w:rFonts w:eastAsia="Times New Roman" w:cs="Times New Roman"/>
                <w:sz w:val="22"/>
                <w:szCs w:val="22"/>
                <w:lang w:eastAsia="ru-RU" w:bidi="ar-SA"/>
              </w:rPr>
              <w:t>пиковая  - не более 900Вт</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Мощность высокочастотного драйвера: </w:t>
            </w:r>
            <w:r w:rsidRPr="00976C7B">
              <w:rPr>
                <w:rFonts w:eastAsia="Times New Roman" w:cs="Times New Roman"/>
                <w:sz w:val="22"/>
                <w:szCs w:val="22"/>
                <w:lang w:eastAsia="ru-RU" w:bidi="ar-SA"/>
              </w:rPr>
              <w:tab/>
              <w:t>продолжительная – не более 100Вт</w:t>
            </w:r>
          </w:p>
          <w:p w:rsidR="00976C7B" w:rsidRPr="00976C7B" w:rsidRDefault="00976C7B" w:rsidP="00976C7B">
            <w:pPr>
              <w:widowControl/>
              <w:suppressAutoHyphens w:val="0"/>
              <w:ind w:left="4956"/>
              <w:rPr>
                <w:rFonts w:eastAsia="Times New Roman" w:cs="Times New Roman"/>
                <w:sz w:val="22"/>
                <w:szCs w:val="22"/>
                <w:lang w:eastAsia="ru-RU" w:bidi="ar-SA"/>
              </w:rPr>
            </w:pPr>
            <w:r w:rsidRPr="00976C7B">
              <w:rPr>
                <w:rFonts w:eastAsia="Times New Roman" w:cs="Times New Roman"/>
                <w:sz w:val="22"/>
                <w:szCs w:val="22"/>
                <w:lang w:eastAsia="ru-RU" w:bidi="ar-SA"/>
              </w:rPr>
              <w:t xml:space="preserve">             максимальная – не менее 100Вт</w:t>
            </w:r>
          </w:p>
          <w:p w:rsidR="00976C7B" w:rsidRPr="00976C7B" w:rsidRDefault="00976C7B" w:rsidP="00976C7B">
            <w:pPr>
              <w:widowControl/>
              <w:suppressAutoHyphens w:val="0"/>
              <w:ind w:left="4248" w:firstLine="708"/>
              <w:rPr>
                <w:rFonts w:eastAsia="Times New Roman" w:cs="Times New Roman"/>
                <w:sz w:val="22"/>
                <w:szCs w:val="22"/>
                <w:lang w:eastAsia="ru-RU" w:bidi="ar-SA"/>
              </w:rPr>
            </w:pPr>
            <w:r w:rsidRPr="00976C7B">
              <w:rPr>
                <w:rFonts w:eastAsia="Times New Roman" w:cs="Times New Roman"/>
                <w:sz w:val="22"/>
                <w:szCs w:val="22"/>
                <w:lang w:eastAsia="ru-RU" w:bidi="ar-SA"/>
              </w:rPr>
              <w:t xml:space="preserve">             пиковая  - не более 300Вт</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Цифровой сигнальный процессор – эквалайзер с не более 5 предустановками</w:t>
            </w:r>
          </w:p>
          <w:p w:rsidR="00976C7B" w:rsidRPr="00B65A06" w:rsidRDefault="00976C7B" w:rsidP="00976C7B">
            <w:pPr>
              <w:widowControl/>
              <w:suppressAutoHyphens w:val="0"/>
              <w:rPr>
                <w:rFonts w:eastAsia="Times New Roman" w:cs="Times New Roman"/>
                <w:sz w:val="22"/>
                <w:szCs w:val="22"/>
                <w:vertAlign w:val="superscript"/>
                <w:lang w:eastAsia="ru-RU" w:bidi="ar-SA"/>
              </w:rPr>
            </w:pPr>
            <w:r w:rsidRPr="00976C7B">
              <w:rPr>
                <w:rFonts w:eastAsia="Times New Roman" w:cs="Times New Roman"/>
                <w:sz w:val="22"/>
                <w:szCs w:val="22"/>
                <w:lang w:eastAsia="ru-RU" w:bidi="ar-SA"/>
              </w:rPr>
              <w:t>Угол излучения (дисперсия) 90</w:t>
            </w:r>
            <w:r w:rsidR="001152E2" w:rsidRPr="00B65A06">
              <w:rPr>
                <w:rFonts w:eastAsia="Times New Roman" w:cs="Times New Roman"/>
                <w:sz w:val="22"/>
                <w:szCs w:val="22"/>
                <w:vertAlign w:val="superscript"/>
                <w:lang w:eastAsia="ru-RU" w:bidi="ar-SA"/>
              </w:rPr>
              <w:t>0</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lastRenderedPageBreak/>
              <w:t>Звуковое давление: продолжительное не более 127 дБ / пиковое не менее 130 дБ SPL</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Входное сопротивление 22 кОм</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Частота </w:t>
            </w:r>
            <w:proofErr w:type="spellStart"/>
            <w:r w:rsidRPr="00976C7B">
              <w:rPr>
                <w:rFonts w:eastAsia="Times New Roman" w:cs="Times New Roman"/>
                <w:sz w:val="22"/>
                <w:szCs w:val="22"/>
                <w:lang w:eastAsia="ru-RU" w:bidi="ar-SA"/>
              </w:rPr>
              <w:t>кроссовера</w:t>
            </w:r>
            <w:proofErr w:type="spellEnd"/>
            <w:r w:rsidRPr="00976C7B">
              <w:rPr>
                <w:rFonts w:eastAsia="Times New Roman" w:cs="Times New Roman"/>
                <w:sz w:val="22"/>
                <w:szCs w:val="22"/>
                <w:lang w:eastAsia="ru-RU" w:bidi="ar-SA"/>
              </w:rPr>
              <w:t xml:space="preserve"> 1500 кГц</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Потребляемая мощность акустической системы 450 Вт</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Наличие светодиодного индикатора состояния</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Материал корпуса – не более 18 мм березовая фанера, устойчивая к царапинам, покрытая черной краской</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Размеры: высота не более 720 мм, ширина не более  515 мм, глубина не более 600 мм</w:t>
            </w:r>
          </w:p>
          <w:p w:rsidR="00976C7B" w:rsidRPr="00976C7B" w:rsidRDefault="00976C7B" w:rsidP="00976C7B">
            <w:pPr>
              <w:widowControl/>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Вес: не более 20 кг</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lastRenderedPageBreak/>
              <w:t>2</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b/>
                <w:sz w:val="22"/>
                <w:szCs w:val="22"/>
                <w:lang w:eastAsia="en-US" w:bidi="ar-SA"/>
              </w:rPr>
            </w:pPr>
            <w:r w:rsidRPr="00976C7B">
              <w:rPr>
                <w:rFonts w:eastAsia="Arial" w:cs="Times New Roman"/>
                <w:b/>
                <w:sz w:val="22"/>
                <w:szCs w:val="22"/>
                <w:lang w:eastAsia="en-US" w:bidi="ar-SA"/>
              </w:rPr>
              <w:t>1.4</w:t>
            </w:r>
            <w:r w:rsidRPr="00976C7B">
              <w:rPr>
                <w:rFonts w:eastAsia="Arial" w:cs="Times New Roman"/>
                <w:sz w:val="22"/>
                <w:szCs w:val="22"/>
                <w:lang w:eastAsia="en-US" w:bidi="ar-SA"/>
              </w:rPr>
              <w:t xml:space="preserve"> Проигрыватель С</w:t>
            </w:r>
            <w:r w:rsidRPr="00976C7B">
              <w:rPr>
                <w:rFonts w:eastAsia="Arial" w:cs="Times New Roman"/>
                <w:sz w:val="22"/>
                <w:szCs w:val="22"/>
                <w:lang w:val="en-US" w:eastAsia="en-US" w:bidi="ar-SA"/>
              </w:rPr>
              <w:t>D</w:t>
            </w:r>
            <w:r w:rsidRPr="00976C7B">
              <w:rPr>
                <w:rFonts w:eastAsia="Arial" w:cs="Times New Roman"/>
                <w:sz w:val="22"/>
                <w:szCs w:val="22"/>
                <w:lang w:eastAsia="en-US" w:bidi="ar-SA"/>
              </w:rPr>
              <w:t>:</w:t>
            </w:r>
          </w:p>
          <w:p w:rsidR="00976C7B" w:rsidRPr="00976C7B" w:rsidRDefault="00976C7B" w:rsidP="00EF0A5B">
            <w:pPr>
              <w:widowControl/>
              <w:suppressAutoHyphens w:val="0"/>
              <w:rPr>
                <w:rFonts w:eastAsiaTheme="minorHAnsi" w:cs="Times New Roman"/>
                <w:sz w:val="22"/>
                <w:szCs w:val="22"/>
                <w:lang w:eastAsia="en-US" w:bidi="ar-SA"/>
              </w:rPr>
            </w:pPr>
          </w:p>
        </w:tc>
        <w:tc>
          <w:tcPr>
            <w:tcW w:w="9214" w:type="dxa"/>
          </w:tcPr>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Профессиональный CD-проигрыватель</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Формат носителей воспроизведения проигрыватель должен иметь не менее следующих:</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карты памяти SD(2Гб) /SDHC (4Гб-32Гб)</w:t>
            </w:r>
          </w:p>
          <w:p w:rsidR="00976C7B" w:rsidRPr="00976C7B" w:rsidRDefault="00976C7B" w:rsidP="00976C7B">
            <w:pPr>
              <w:widowControl/>
              <w:suppressAutoHyphens w:val="0"/>
              <w:rPr>
                <w:rFonts w:eastAsia="Times New Roman" w:cs="Times New Roman"/>
                <w:sz w:val="22"/>
                <w:szCs w:val="22"/>
                <w:lang w:eastAsia="ru-RU" w:bidi="ar-SA"/>
              </w:rPr>
            </w:pPr>
            <w:proofErr w:type="spellStart"/>
            <w:r w:rsidRPr="00976C7B">
              <w:rPr>
                <w:rFonts w:eastAsia="Times New Roman" w:cs="Times New Roman"/>
                <w:sz w:val="22"/>
                <w:szCs w:val="22"/>
                <w:lang w:eastAsia="ru-RU" w:bidi="ar-SA"/>
              </w:rPr>
              <w:t>Флеш</w:t>
            </w:r>
            <w:proofErr w:type="spellEnd"/>
            <w:r w:rsidRPr="00976C7B">
              <w:rPr>
                <w:rFonts w:eastAsia="Times New Roman" w:cs="Times New Roman"/>
                <w:sz w:val="22"/>
                <w:szCs w:val="22"/>
                <w:lang w:eastAsia="ru-RU" w:bidi="ar-SA"/>
              </w:rPr>
              <w:t>-карты USB (4Гб-64Гб)</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Компакт диски CD-DA, </w:t>
            </w:r>
            <w:r w:rsidRPr="00976C7B">
              <w:rPr>
                <w:rFonts w:eastAsia="Times New Roman" w:cs="Times New Roman"/>
                <w:sz w:val="22"/>
                <w:szCs w:val="22"/>
                <w:lang w:val="en-US" w:eastAsia="ru-RU" w:bidi="ar-SA"/>
              </w:rPr>
              <w:t>CD</w:t>
            </w:r>
            <w:r w:rsidRPr="00976C7B">
              <w:rPr>
                <w:rFonts w:eastAsia="Times New Roman" w:cs="Times New Roman"/>
                <w:sz w:val="22"/>
                <w:szCs w:val="22"/>
                <w:lang w:eastAsia="ru-RU" w:bidi="ar-SA"/>
              </w:rPr>
              <w:t>-</w:t>
            </w:r>
            <w:r w:rsidRPr="00976C7B">
              <w:rPr>
                <w:rFonts w:eastAsia="Times New Roman" w:cs="Times New Roman"/>
                <w:sz w:val="22"/>
                <w:szCs w:val="22"/>
                <w:lang w:val="en-US" w:eastAsia="ru-RU" w:bidi="ar-SA"/>
              </w:rPr>
              <w:t>R</w:t>
            </w:r>
            <w:r w:rsidRPr="00976C7B">
              <w:rPr>
                <w:rFonts w:eastAsia="Times New Roman" w:cs="Times New Roman"/>
                <w:sz w:val="22"/>
                <w:szCs w:val="22"/>
                <w:lang w:eastAsia="ru-RU" w:bidi="ar-SA"/>
              </w:rPr>
              <w:t xml:space="preserve">, </w:t>
            </w:r>
            <w:r w:rsidRPr="00976C7B">
              <w:rPr>
                <w:rFonts w:eastAsia="Times New Roman" w:cs="Times New Roman"/>
                <w:sz w:val="22"/>
                <w:szCs w:val="22"/>
                <w:lang w:val="en-US" w:eastAsia="ru-RU" w:bidi="ar-SA"/>
              </w:rPr>
              <w:t>CD</w:t>
            </w:r>
            <w:r w:rsidRPr="00976C7B">
              <w:rPr>
                <w:rFonts w:eastAsia="Times New Roman" w:cs="Times New Roman"/>
                <w:sz w:val="22"/>
                <w:szCs w:val="22"/>
                <w:lang w:eastAsia="ru-RU" w:bidi="ar-SA"/>
              </w:rPr>
              <w:t>-</w:t>
            </w:r>
            <w:r w:rsidRPr="00976C7B">
              <w:rPr>
                <w:rFonts w:eastAsia="Times New Roman" w:cs="Times New Roman"/>
                <w:sz w:val="22"/>
                <w:szCs w:val="22"/>
                <w:lang w:val="en-US" w:eastAsia="ru-RU" w:bidi="ar-SA"/>
              </w:rPr>
              <w:t>RW</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Формат файлов воспроизведения проигрыватель должен иметь не менее следующих: </w:t>
            </w:r>
          </w:p>
          <w:p w:rsidR="00976C7B" w:rsidRPr="00976C7B" w:rsidRDefault="00976C7B" w:rsidP="00976C7B">
            <w:pPr>
              <w:widowControl/>
              <w:suppressAutoHyphens w:val="0"/>
              <w:rPr>
                <w:rFonts w:eastAsia="Times New Roman" w:cs="Times New Roman"/>
                <w:sz w:val="22"/>
                <w:szCs w:val="22"/>
                <w:lang w:val="en-US" w:eastAsia="ru-RU" w:bidi="ar-SA"/>
              </w:rPr>
            </w:pPr>
            <w:r w:rsidRPr="00976C7B">
              <w:rPr>
                <w:rFonts w:eastAsia="Times New Roman" w:cs="Times New Roman"/>
                <w:sz w:val="22"/>
                <w:szCs w:val="22"/>
                <w:lang w:val="en-US" w:eastAsia="ru-RU" w:bidi="ar-SA"/>
              </w:rPr>
              <w:t>WAV</w:t>
            </w:r>
          </w:p>
          <w:p w:rsidR="00976C7B" w:rsidRPr="00976C7B" w:rsidRDefault="00976C7B" w:rsidP="00976C7B">
            <w:pPr>
              <w:widowControl/>
              <w:suppressAutoHyphens w:val="0"/>
              <w:rPr>
                <w:rFonts w:eastAsia="Times New Roman" w:cs="Times New Roman"/>
                <w:sz w:val="22"/>
                <w:szCs w:val="22"/>
                <w:lang w:val="en-US" w:eastAsia="ru-RU" w:bidi="ar-SA"/>
              </w:rPr>
            </w:pPr>
            <w:r w:rsidRPr="00976C7B">
              <w:rPr>
                <w:rFonts w:eastAsia="Times New Roman" w:cs="Times New Roman"/>
                <w:sz w:val="22"/>
                <w:szCs w:val="22"/>
                <w:lang w:val="en-US" w:eastAsia="ru-RU" w:bidi="ar-SA"/>
              </w:rPr>
              <w:t>MP3</w:t>
            </w:r>
          </w:p>
          <w:p w:rsidR="00976C7B" w:rsidRPr="00976C7B" w:rsidRDefault="00976C7B" w:rsidP="00976C7B">
            <w:pPr>
              <w:widowControl/>
              <w:suppressAutoHyphens w:val="0"/>
              <w:rPr>
                <w:rFonts w:eastAsia="Times New Roman" w:cs="Times New Roman"/>
                <w:sz w:val="22"/>
                <w:szCs w:val="22"/>
                <w:lang w:val="en-US" w:eastAsia="ru-RU" w:bidi="ar-SA"/>
              </w:rPr>
            </w:pPr>
            <w:r w:rsidRPr="00976C7B">
              <w:rPr>
                <w:rFonts w:eastAsia="Times New Roman" w:cs="Times New Roman"/>
                <w:sz w:val="22"/>
                <w:szCs w:val="22"/>
                <w:lang w:val="en-US" w:eastAsia="ru-RU" w:bidi="ar-SA"/>
              </w:rPr>
              <w:t>CD-DA</w:t>
            </w:r>
          </w:p>
          <w:p w:rsidR="00976C7B" w:rsidRPr="00976C7B" w:rsidRDefault="00976C7B" w:rsidP="00976C7B">
            <w:pPr>
              <w:widowControl/>
              <w:suppressAutoHyphens w:val="0"/>
              <w:rPr>
                <w:rFonts w:eastAsia="Times New Roman" w:cs="Times New Roman"/>
                <w:sz w:val="22"/>
                <w:szCs w:val="22"/>
                <w:lang w:val="en-US" w:eastAsia="ru-RU" w:bidi="ar-SA"/>
              </w:rPr>
            </w:pPr>
            <w:r w:rsidRPr="00976C7B">
              <w:rPr>
                <w:rFonts w:eastAsia="Times New Roman" w:cs="Times New Roman"/>
                <w:sz w:val="22"/>
                <w:szCs w:val="22"/>
                <w:lang w:val="en-US" w:eastAsia="ru-RU" w:bidi="ar-SA"/>
              </w:rPr>
              <w:t>MP2</w:t>
            </w:r>
          </w:p>
          <w:p w:rsidR="00976C7B" w:rsidRPr="00976C7B" w:rsidRDefault="00976C7B" w:rsidP="00976C7B">
            <w:pPr>
              <w:widowControl/>
              <w:suppressAutoHyphens w:val="0"/>
              <w:rPr>
                <w:rFonts w:eastAsia="Times New Roman" w:cs="Times New Roman"/>
                <w:sz w:val="22"/>
                <w:szCs w:val="22"/>
                <w:lang w:val="en-US" w:eastAsia="ru-RU" w:bidi="ar-SA"/>
              </w:rPr>
            </w:pPr>
            <w:r w:rsidRPr="00976C7B">
              <w:rPr>
                <w:rFonts w:eastAsia="Times New Roman" w:cs="Times New Roman"/>
                <w:sz w:val="22"/>
                <w:szCs w:val="22"/>
                <w:lang w:val="en-US" w:eastAsia="ru-RU" w:bidi="ar-SA"/>
              </w:rPr>
              <w:t>WMA</w:t>
            </w:r>
            <w:r w:rsidRPr="00976C7B">
              <w:rPr>
                <w:rFonts w:eastAsia="Times New Roman" w:cs="Times New Roman"/>
                <w:sz w:val="22"/>
                <w:szCs w:val="22"/>
                <w:lang w:val="en-US" w:eastAsia="ru-RU" w:bidi="ar-SA"/>
              </w:rPr>
              <w:tab/>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AAC</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Количество каналов – 2 стерео канала</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Формат записи – </w:t>
            </w:r>
            <w:r w:rsidRPr="00976C7B">
              <w:rPr>
                <w:rFonts w:eastAsia="Times New Roman" w:cs="Times New Roman"/>
                <w:sz w:val="22"/>
                <w:szCs w:val="22"/>
                <w:lang w:eastAsia="ru-RU" w:bidi="ar-SA"/>
              </w:rPr>
              <w:tab/>
              <w:t xml:space="preserve">WAV </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ab/>
            </w:r>
            <w:r w:rsidRPr="00976C7B">
              <w:rPr>
                <w:rFonts w:eastAsia="Times New Roman" w:cs="Times New Roman"/>
                <w:sz w:val="22"/>
                <w:szCs w:val="22"/>
                <w:lang w:eastAsia="ru-RU" w:bidi="ar-SA"/>
              </w:rPr>
              <w:tab/>
            </w:r>
            <w:r w:rsidRPr="00976C7B">
              <w:rPr>
                <w:rFonts w:eastAsia="Times New Roman" w:cs="Times New Roman"/>
                <w:sz w:val="22"/>
                <w:szCs w:val="22"/>
                <w:lang w:eastAsia="ru-RU" w:bidi="ar-SA"/>
              </w:rPr>
              <w:tab/>
              <w:t>MP3</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Возможность записи аудиофайлов из </w:t>
            </w:r>
            <w:proofErr w:type="spellStart"/>
            <w:r w:rsidRPr="00976C7B">
              <w:rPr>
                <w:rFonts w:eastAsia="Times New Roman" w:cs="Times New Roman"/>
                <w:sz w:val="22"/>
                <w:szCs w:val="22"/>
                <w:lang w:eastAsia="ru-RU" w:bidi="ar-SA"/>
              </w:rPr>
              <w:t>аудиокомпакт</w:t>
            </w:r>
            <w:proofErr w:type="spellEnd"/>
            <w:r w:rsidRPr="00976C7B">
              <w:rPr>
                <w:rFonts w:eastAsia="Times New Roman" w:cs="Times New Roman"/>
                <w:sz w:val="22"/>
                <w:szCs w:val="22"/>
                <w:lang w:eastAsia="ru-RU" w:bidi="ar-SA"/>
              </w:rPr>
              <w:t xml:space="preserve"> дисков на карты памяти</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Память </w:t>
            </w:r>
            <w:proofErr w:type="spellStart"/>
            <w:r w:rsidRPr="00976C7B">
              <w:rPr>
                <w:rFonts w:eastAsia="Times New Roman" w:cs="Times New Roman"/>
                <w:sz w:val="22"/>
                <w:szCs w:val="22"/>
                <w:lang w:eastAsia="ru-RU" w:bidi="ar-SA"/>
              </w:rPr>
              <w:t>антишок</w:t>
            </w:r>
            <w:proofErr w:type="spellEnd"/>
            <w:r w:rsidRPr="00976C7B">
              <w:rPr>
                <w:rFonts w:eastAsia="Times New Roman" w:cs="Times New Roman"/>
                <w:sz w:val="22"/>
                <w:szCs w:val="22"/>
                <w:lang w:eastAsia="ru-RU" w:bidi="ar-SA"/>
              </w:rPr>
              <w:t xml:space="preserve"> 10 сек.</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Аналоговые выходы – </w:t>
            </w:r>
            <w:r w:rsidRPr="00976C7B">
              <w:rPr>
                <w:rFonts w:eastAsia="Times New Roman" w:cs="Times New Roman"/>
                <w:sz w:val="22"/>
                <w:szCs w:val="22"/>
                <w:lang w:eastAsia="ru-RU" w:bidi="ar-SA"/>
              </w:rPr>
              <w:tab/>
              <w:t>небалансные RCA</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ab/>
            </w:r>
            <w:r w:rsidRPr="00976C7B">
              <w:rPr>
                <w:rFonts w:eastAsia="Times New Roman" w:cs="Times New Roman"/>
                <w:sz w:val="22"/>
                <w:szCs w:val="22"/>
                <w:lang w:eastAsia="ru-RU" w:bidi="ar-SA"/>
              </w:rPr>
              <w:tab/>
            </w:r>
            <w:r w:rsidRPr="00976C7B">
              <w:rPr>
                <w:rFonts w:eastAsia="Times New Roman" w:cs="Times New Roman"/>
                <w:sz w:val="22"/>
                <w:szCs w:val="22"/>
                <w:lang w:eastAsia="ru-RU" w:bidi="ar-SA"/>
              </w:rPr>
              <w:tab/>
            </w:r>
            <w:r w:rsidRPr="00976C7B">
              <w:rPr>
                <w:rFonts w:eastAsia="Times New Roman" w:cs="Times New Roman"/>
                <w:sz w:val="22"/>
                <w:szCs w:val="22"/>
                <w:lang w:eastAsia="ru-RU" w:bidi="ar-SA"/>
              </w:rPr>
              <w:tab/>
              <w:t xml:space="preserve">балансные XLR </w:t>
            </w:r>
            <w:proofErr w:type="spellStart"/>
            <w:r w:rsidRPr="00976C7B">
              <w:rPr>
                <w:rFonts w:eastAsia="Times New Roman" w:cs="Times New Roman"/>
                <w:sz w:val="22"/>
                <w:szCs w:val="22"/>
                <w:lang w:eastAsia="ru-RU" w:bidi="ar-SA"/>
              </w:rPr>
              <w:t>коаксильный</w:t>
            </w:r>
            <w:proofErr w:type="spellEnd"/>
            <w:r w:rsidRPr="00976C7B">
              <w:rPr>
                <w:rFonts w:eastAsia="Times New Roman" w:cs="Times New Roman"/>
                <w:sz w:val="22"/>
                <w:szCs w:val="22"/>
                <w:lang w:eastAsia="ru-RU" w:bidi="ar-SA"/>
              </w:rPr>
              <w:t>, оптический, цифровой</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ab/>
            </w:r>
            <w:r w:rsidRPr="00976C7B">
              <w:rPr>
                <w:rFonts w:eastAsia="Times New Roman" w:cs="Times New Roman"/>
                <w:sz w:val="22"/>
                <w:szCs w:val="22"/>
                <w:lang w:eastAsia="ru-RU" w:bidi="ar-SA"/>
              </w:rPr>
              <w:tab/>
            </w:r>
            <w:r w:rsidRPr="00976C7B">
              <w:rPr>
                <w:rFonts w:eastAsia="Times New Roman" w:cs="Times New Roman"/>
                <w:sz w:val="22"/>
                <w:szCs w:val="22"/>
                <w:lang w:eastAsia="ru-RU" w:bidi="ar-SA"/>
              </w:rPr>
              <w:tab/>
            </w:r>
            <w:r w:rsidRPr="00976C7B">
              <w:rPr>
                <w:rFonts w:eastAsia="Times New Roman" w:cs="Times New Roman"/>
                <w:sz w:val="22"/>
                <w:szCs w:val="22"/>
                <w:lang w:eastAsia="ru-RU" w:bidi="ar-SA"/>
              </w:rPr>
              <w:tab/>
              <w:t>выход на наушники</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Потребляемая мощность 11Вт</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Размеры – не более 485 мм x 95 мм x 300 мм</w:t>
            </w:r>
          </w:p>
          <w:p w:rsidR="00976C7B" w:rsidRPr="00976C7B" w:rsidRDefault="00976C7B" w:rsidP="00976C7B">
            <w:pPr>
              <w:widowControl/>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Вес – не более 5 кг</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t>1</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b/>
                <w:sz w:val="22"/>
                <w:szCs w:val="22"/>
                <w:lang w:eastAsia="en-US" w:bidi="ar-SA"/>
              </w:rPr>
            </w:pPr>
            <w:r w:rsidRPr="00976C7B">
              <w:rPr>
                <w:rFonts w:eastAsia="Arial" w:cs="Times New Roman"/>
                <w:b/>
                <w:sz w:val="22"/>
                <w:szCs w:val="22"/>
                <w:lang w:eastAsia="en-US" w:bidi="ar-SA"/>
              </w:rPr>
              <w:t>1.5</w:t>
            </w:r>
            <w:r w:rsidRPr="00976C7B">
              <w:rPr>
                <w:rFonts w:eastAsia="Arial" w:cs="Times New Roman"/>
                <w:sz w:val="22"/>
                <w:szCs w:val="22"/>
                <w:lang w:eastAsia="en-US" w:bidi="ar-SA"/>
              </w:rPr>
              <w:t xml:space="preserve"> Микшерный пульт:</w:t>
            </w:r>
          </w:p>
          <w:p w:rsidR="00976C7B" w:rsidRPr="00976C7B" w:rsidRDefault="00976C7B" w:rsidP="00976C7B">
            <w:pPr>
              <w:widowControl/>
              <w:suppressAutoHyphens w:val="0"/>
              <w:rPr>
                <w:rFonts w:eastAsiaTheme="minorHAnsi" w:cs="Times New Roman"/>
                <w:sz w:val="22"/>
                <w:szCs w:val="22"/>
                <w:lang w:val="en-US" w:eastAsia="en-US" w:bidi="ar-SA"/>
              </w:rPr>
            </w:pPr>
          </w:p>
        </w:tc>
        <w:tc>
          <w:tcPr>
            <w:tcW w:w="9214" w:type="dxa"/>
          </w:tcPr>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Аналоговый микшерный пульт</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Количество каналов – не менее 15 моно каналов, не менее 4 стерео канала с 2 полосным эквалайзером и входы для дополнительных источников</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Микшерный пульт должен иметь трехполосный эквалайзер</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Не менее 15 встроенных </w:t>
            </w:r>
            <w:proofErr w:type="spellStart"/>
            <w:r w:rsidRPr="00976C7B">
              <w:rPr>
                <w:rFonts w:eastAsia="Times New Roman" w:cs="Times New Roman"/>
                <w:sz w:val="22"/>
                <w:szCs w:val="22"/>
                <w:lang w:eastAsia="ru-RU" w:bidi="ar-SA"/>
              </w:rPr>
              <w:t>дилэй</w:t>
            </w:r>
            <w:proofErr w:type="spellEnd"/>
            <w:r w:rsidRPr="00976C7B">
              <w:rPr>
                <w:rFonts w:eastAsia="Times New Roman" w:cs="Times New Roman"/>
                <w:sz w:val="22"/>
                <w:szCs w:val="22"/>
                <w:lang w:eastAsia="ru-RU" w:bidi="ar-SA"/>
              </w:rPr>
              <w:t xml:space="preserve"> эффектов</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Наличие микрофонного предусилителя</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Наличие 2 </w:t>
            </w:r>
            <w:proofErr w:type="spellStart"/>
            <w:r w:rsidRPr="00976C7B">
              <w:rPr>
                <w:rFonts w:eastAsia="Times New Roman" w:cs="Times New Roman"/>
                <w:sz w:val="22"/>
                <w:szCs w:val="22"/>
                <w:lang w:eastAsia="ru-RU" w:bidi="ar-SA"/>
              </w:rPr>
              <w:t>префейдерных</w:t>
            </w:r>
            <w:proofErr w:type="spellEnd"/>
            <w:r w:rsidRPr="00976C7B">
              <w:rPr>
                <w:rFonts w:eastAsia="Times New Roman" w:cs="Times New Roman"/>
                <w:sz w:val="22"/>
                <w:szCs w:val="22"/>
                <w:lang w:eastAsia="ru-RU" w:bidi="ar-SA"/>
              </w:rPr>
              <w:t xml:space="preserve"> </w:t>
            </w:r>
            <w:proofErr w:type="spellStart"/>
            <w:r w:rsidRPr="00976C7B">
              <w:rPr>
                <w:rFonts w:eastAsia="Times New Roman" w:cs="Times New Roman"/>
                <w:sz w:val="22"/>
                <w:szCs w:val="22"/>
                <w:lang w:eastAsia="ru-RU" w:bidi="ar-SA"/>
              </w:rPr>
              <w:t>Aux</w:t>
            </w:r>
            <w:proofErr w:type="spellEnd"/>
            <w:r w:rsidRPr="00976C7B">
              <w:rPr>
                <w:rFonts w:eastAsia="Times New Roman" w:cs="Times New Roman"/>
                <w:sz w:val="22"/>
                <w:szCs w:val="22"/>
                <w:lang w:eastAsia="ru-RU" w:bidi="ar-SA"/>
              </w:rPr>
              <w:t xml:space="preserve"> посыла </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lastRenderedPageBreak/>
              <w:t xml:space="preserve">Наличие 1 </w:t>
            </w:r>
            <w:proofErr w:type="spellStart"/>
            <w:r w:rsidRPr="00976C7B">
              <w:rPr>
                <w:rFonts w:eastAsia="Times New Roman" w:cs="Times New Roman"/>
                <w:sz w:val="22"/>
                <w:szCs w:val="22"/>
                <w:lang w:eastAsia="ru-RU" w:bidi="ar-SA"/>
              </w:rPr>
              <w:t>постфейдерных</w:t>
            </w:r>
            <w:proofErr w:type="spellEnd"/>
            <w:r w:rsidRPr="00976C7B">
              <w:rPr>
                <w:rFonts w:eastAsia="Times New Roman" w:cs="Times New Roman"/>
                <w:sz w:val="22"/>
                <w:szCs w:val="22"/>
                <w:lang w:eastAsia="ru-RU" w:bidi="ar-SA"/>
              </w:rPr>
              <w:t xml:space="preserve"> </w:t>
            </w:r>
            <w:proofErr w:type="spellStart"/>
            <w:r w:rsidRPr="00976C7B">
              <w:rPr>
                <w:rFonts w:eastAsia="Times New Roman" w:cs="Times New Roman"/>
                <w:sz w:val="22"/>
                <w:szCs w:val="22"/>
                <w:lang w:eastAsia="ru-RU" w:bidi="ar-SA"/>
              </w:rPr>
              <w:t>Aux</w:t>
            </w:r>
            <w:proofErr w:type="spellEnd"/>
            <w:r w:rsidRPr="00976C7B">
              <w:rPr>
                <w:rFonts w:eastAsia="Times New Roman" w:cs="Times New Roman"/>
                <w:sz w:val="22"/>
                <w:szCs w:val="22"/>
                <w:lang w:eastAsia="ru-RU" w:bidi="ar-SA"/>
              </w:rPr>
              <w:t xml:space="preserve"> посыла</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Наличие 1 FX посыл</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Не более 110 мм </w:t>
            </w:r>
            <w:proofErr w:type="spellStart"/>
            <w:r w:rsidRPr="00976C7B">
              <w:rPr>
                <w:rFonts w:eastAsia="Times New Roman" w:cs="Times New Roman"/>
                <w:sz w:val="22"/>
                <w:szCs w:val="22"/>
                <w:lang w:eastAsia="ru-RU" w:bidi="ar-SA"/>
              </w:rPr>
              <w:t>фейдеры</w:t>
            </w:r>
            <w:proofErr w:type="spellEnd"/>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Наличие </w:t>
            </w:r>
            <w:proofErr w:type="spellStart"/>
            <w:r w:rsidRPr="00976C7B">
              <w:rPr>
                <w:rFonts w:eastAsia="Times New Roman" w:cs="Times New Roman"/>
                <w:sz w:val="22"/>
                <w:szCs w:val="22"/>
                <w:lang w:eastAsia="ru-RU" w:bidi="ar-SA"/>
              </w:rPr>
              <w:t>стереовозврата</w:t>
            </w:r>
            <w:proofErr w:type="spellEnd"/>
            <w:r w:rsidRPr="00976C7B">
              <w:rPr>
                <w:rFonts w:eastAsia="Times New Roman" w:cs="Times New Roman"/>
                <w:sz w:val="22"/>
                <w:szCs w:val="22"/>
                <w:lang w:eastAsia="ru-RU" w:bidi="ar-SA"/>
              </w:rPr>
              <w:t xml:space="preserve"> и воспроизведения</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Наличие </w:t>
            </w:r>
            <w:r w:rsidRPr="00976C7B">
              <w:rPr>
                <w:rFonts w:eastAsia="Times New Roman" w:cs="Times New Roman"/>
                <w:sz w:val="22"/>
                <w:szCs w:val="22"/>
                <w:lang w:val="en-US" w:eastAsia="ru-RU" w:bidi="ar-SA"/>
              </w:rPr>
              <w:t>USB</w:t>
            </w:r>
            <w:r w:rsidRPr="00976C7B">
              <w:rPr>
                <w:rFonts w:eastAsia="Times New Roman" w:cs="Times New Roman"/>
                <w:sz w:val="22"/>
                <w:szCs w:val="22"/>
                <w:lang w:eastAsia="ru-RU" w:bidi="ar-SA"/>
              </w:rPr>
              <w:t>-стерео входа/выхода</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Все входы с регулировкой уровня</w:t>
            </w:r>
          </w:p>
          <w:p w:rsidR="00976C7B" w:rsidRPr="00976C7B" w:rsidRDefault="00976C7B" w:rsidP="00976C7B">
            <w:pPr>
              <w:widowControl/>
              <w:suppressAutoHyphens w:val="0"/>
              <w:autoSpaceDE w:val="0"/>
              <w:autoSpaceDN w:val="0"/>
              <w:adjustRightInd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В комплекте должно быть ПО со следующими характеристикам - 64 аудио </w:t>
            </w:r>
            <w:proofErr w:type="spellStart"/>
            <w:r w:rsidRPr="00976C7B">
              <w:rPr>
                <w:rFonts w:eastAsia="Times New Roman" w:cs="Times New Roman"/>
                <w:sz w:val="22"/>
                <w:szCs w:val="22"/>
                <w:lang w:eastAsia="ru-RU" w:bidi="ar-SA"/>
              </w:rPr>
              <w:t>трэка</w:t>
            </w:r>
            <w:proofErr w:type="spellEnd"/>
          </w:p>
          <w:p w:rsidR="00976C7B" w:rsidRPr="00976C7B" w:rsidRDefault="00976C7B" w:rsidP="00976C7B">
            <w:pPr>
              <w:widowControl/>
              <w:suppressAutoHyphens w:val="0"/>
              <w:autoSpaceDE w:val="0"/>
              <w:autoSpaceDN w:val="0"/>
              <w:adjustRightInd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256 MIDI </w:t>
            </w:r>
            <w:proofErr w:type="spellStart"/>
            <w:r w:rsidRPr="00976C7B">
              <w:rPr>
                <w:rFonts w:eastAsia="Times New Roman" w:cs="Times New Roman"/>
                <w:sz w:val="22"/>
                <w:szCs w:val="22"/>
                <w:lang w:eastAsia="ru-RU" w:bidi="ar-SA"/>
              </w:rPr>
              <w:t>трэка</w:t>
            </w:r>
            <w:proofErr w:type="spellEnd"/>
          </w:p>
          <w:p w:rsidR="00976C7B" w:rsidRPr="00976C7B" w:rsidRDefault="00976C7B" w:rsidP="00976C7B">
            <w:pPr>
              <w:widowControl/>
              <w:suppressAutoHyphens w:val="0"/>
              <w:autoSpaceDE w:val="0"/>
              <w:autoSpaceDN w:val="0"/>
              <w:adjustRightInd w:val="0"/>
              <w:rPr>
                <w:rFonts w:eastAsia="Times New Roman" w:cs="Times New Roman"/>
                <w:sz w:val="22"/>
                <w:szCs w:val="22"/>
                <w:lang w:eastAsia="ru-RU" w:bidi="ar-SA"/>
              </w:rPr>
            </w:pPr>
            <w:r w:rsidRPr="00976C7B">
              <w:rPr>
                <w:rFonts w:eastAsia="Times New Roman" w:cs="Times New Roman"/>
                <w:sz w:val="22"/>
                <w:szCs w:val="22"/>
                <w:lang w:eastAsia="ru-RU" w:bidi="ar-SA"/>
              </w:rPr>
              <w:t>8 синхронных входов и выходов</w:t>
            </w:r>
          </w:p>
          <w:p w:rsidR="00976C7B" w:rsidRPr="00976C7B" w:rsidRDefault="00976C7B" w:rsidP="00976C7B">
            <w:pPr>
              <w:widowControl/>
              <w:suppressAutoHyphens w:val="0"/>
              <w:autoSpaceDE w:val="0"/>
              <w:autoSpaceDN w:val="0"/>
              <w:adjustRightInd w:val="0"/>
              <w:rPr>
                <w:rFonts w:eastAsia="Times New Roman" w:cs="Times New Roman"/>
                <w:sz w:val="22"/>
                <w:szCs w:val="22"/>
                <w:lang w:eastAsia="ru-RU" w:bidi="ar-SA"/>
              </w:rPr>
            </w:pPr>
            <w:r w:rsidRPr="00976C7B">
              <w:rPr>
                <w:rFonts w:eastAsia="Times New Roman" w:cs="Times New Roman"/>
                <w:sz w:val="22"/>
                <w:szCs w:val="22"/>
                <w:lang w:eastAsia="ru-RU" w:bidi="ar-SA"/>
              </w:rPr>
              <w:t>24-бит/192 кГц качество аудио</w:t>
            </w:r>
          </w:p>
          <w:p w:rsidR="00976C7B" w:rsidRPr="00976C7B" w:rsidRDefault="00976C7B" w:rsidP="00976C7B">
            <w:pPr>
              <w:widowControl/>
              <w:suppressAutoHyphens w:val="0"/>
              <w:autoSpaceDE w:val="0"/>
              <w:autoSpaceDN w:val="0"/>
              <w:adjustRightInd w:val="0"/>
              <w:rPr>
                <w:rFonts w:eastAsia="Times New Roman" w:cs="Times New Roman"/>
                <w:sz w:val="22"/>
                <w:szCs w:val="22"/>
                <w:lang w:eastAsia="ru-RU" w:bidi="ar-SA"/>
              </w:rPr>
            </w:pPr>
            <w:r w:rsidRPr="00976C7B">
              <w:rPr>
                <w:rFonts w:eastAsia="Times New Roman" w:cs="Times New Roman"/>
                <w:sz w:val="22"/>
                <w:szCs w:val="22"/>
                <w:lang w:eastAsia="ru-RU" w:bidi="ar-SA"/>
              </w:rPr>
              <w:t>24 синхронных эффекта</w:t>
            </w:r>
          </w:p>
          <w:p w:rsidR="00976C7B" w:rsidRPr="00976C7B" w:rsidRDefault="00976C7B" w:rsidP="00976C7B">
            <w:pPr>
              <w:widowControl/>
              <w:suppressAutoHyphens w:val="0"/>
              <w:autoSpaceDE w:val="0"/>
              <w:autoSpaceDN w:val="0"/>
              <w:adjustRightInd w:val="0"/>
              <w:rPr>
                <w:rFonts w:eastAsia="Times New Roman" w:cs="Times New Roman"/>
                <w:sz w:val="22"/>
                <w:szCs w:val="22"/>
                <w:lang w:eastAsia="ru-RU" w:bidi="ar-SA"/>
              </w:rPr>
            </w:pPr>
            <w:r w:rsidRPr="00976C7B">
              <w:rPr>
                <w:rFonts w:eastAsia="Times New Roman" w:cs="Times New Roman"/>
                <w:sz w:val="22"/>
                <w:szCs w:val="22"/>
                <w:lang w:eastAsia="ru-RU" w:bidi="ar-SA"/>
              </w:rPr>
              <w:t>8 синхронных виртуальных инструментов</w:t>
            </w:r>
          </w:p>
          <w:p w:rsidR="00976C7B" w:rsidRPr="00976C7B" w:rsidRDefault="001152E2" w:rsidP="00976C7B">
            <w:pPr>
              <w:widowControl/>
              <w:suppressAutoHyphens w:val="0"/>
              <w:autoSpaceDE w:val="0"/>
              <w:autoSpaceDN w:val="0"/>
              <w:adjustRightInd w:val="0"/>
              <w:rPr>
                <w:rFonts w:eastAsia="Times New Roman" w:cs="Times New Roman"/>
                <w:sz w:val="22"/>
                <w:szCs w:val="22"/>
                <w:lang w:eastAsia="ru-RU" w:bidi="ar-SA"/>
              </w:rPr>
            </w:pPr>
            <w:r>
              <w:rPr>
                <w:rFonts w:eastAsia="Times New Roman" w:cs="Times New Roman"/>
                <w:sz w:val="22"/>
                <w:szCs w:val="22"/>
                <w:lang w:eastAsia="ru-RU" w:bidi="ar-SA"/>
              </w:rPr>
              <w:t>Интегрированная подде</w:t>
            </w:r>
            <w:r w:rsidR="00976C7B" w:rsidRPr="00976C7B">
              <w:rPr>
                <w:rFonts w:eastAsia="Times New Roman" w:cs="Times New Roman"/>
                <w:sz w:val="22"/>
                <w:szCs w:val="22"/>
                <w:lang w:eastAsia="ru-RU" w:bidi="ar-SA"/>
              </w:rPr>
              <w:t>ржка VS</w:t>
            </w:r>
            <w:r>
              <w:rPr>
                <w:rFonts w:eastAsia="Times New Roman" w:cs="Times New Roman"/>
                <w:sz w:val="22"/>
                <w:szCs w:val="22"/>
                <w:lang w:eastAsia="ru-RU" w:bidi="ar-SA"/>
              </w:rPr>
              <w:t xml:space="preserve">T , </w:t>
            </w:r>
            <w:proofErr w:type="spellStart"/>
            <w:r w:rsidR="00976C7B" w:rsidRPr="00976C7B">
              <w:rPr>
                <w:rFonts w:eastAsia="Times New Roman" w:cs="Times New Roman"/>
                <w:sz w:val="22"/>
                <w:szCs w:val="22"/>
                <w:lang w:eastAsia="ru-RU" w:bidi="ar-SA"/>
              </w:rPr>
              <w:t>VSTi</w:t>
            </w:r>
            <w:proofErr w:type="spellEnd"/>
            <w:r w:rsidR="00976C7B" w:rsidRPr="00976C7B">
              <w:rPr>
                <w:rFonts w:eastAsia="Times New Roman" w:cs="Times New Roman"/>
                <w:sz w:val="22"/>
                <w:szCs w:val="22"/>
                <w:lang w:eastAsia="ru-RU" w:bidi="ar-SA"/>
              </w:rPr>
              <w:t>, без нужды</w:t>
            </w:r>
            <w:r>
              <w:rPr>
                <w:rFonts w:eastAsia="Times New Roman" w:cs="Times New Roman"/>
                <w:sz w:val="22"/>
                <w:szCs w:val="22"/>
                <w:lang w:eastAsia="ru-RU" w:bidi="ar-SA"/>
              </w:rPr>
              <w:t xml:space="preserve"> </w:t>
            </w:r>
            <w:r w:rsidR="00976C7B" w:rsidRPr="00976C7B">
              <w:rPr>
                <w:rFonts w:eastAsia="Times New Roman" w:cs="Times New Roman"/>
                <w:sz w:val="22"/>
                <w:szCs w:val="22"/>
                <w:lang w:eastAsia="ru-RU" w:bidi="ar-SA"/>
              </w:rPr>
              <w:t>поддержки адаптера VST</w:t>
            </w:r>
            <w:r>
              <w:rPr>
                <w:rFonts w:eastAsia="Times New Roman" w:cs="Times New Roman"/>
                <w:sz w:val="22"/>
                <w:szCs w:val="22"/>
                <w:lang w:eastAsia="ru-RU" w:bidi="ar-SA"/>
              </w:rPr>
              <w:t xml:space="preserve"> </w:t>
            </w:r>
          </w:p>
          <w:p w:rsidR="00976C7B" w:rsidRPr="00976C7B" w:rsidRDefault="00976C7B" w:rsidP="00976C7B">
            <w:pPr>
              <w:widowControl/>
              <w:suppressAutoHyphens w:val="0"/>
              <w:autoSpaceDE w:val="0"/>
              <w:autoSpaceDN w:val="0"/>
              <w:adjustRightInd w:val="0"/>
              <w:rPr>
                <w:rFonts w:eastAsia="Times New Roman" w:cs="Times New Roman"/>
                <w:sz w:val="22"/>
                <w:szCs w:val="22"/>
                <w:lang w:eastAsia="ru-RU" w:bidi="ar-SA"/>
              </w:rPr>
            </w:pPr>
            <w:r w:rsidRPr="00976C7B">
              <w:rPr>
                <w:rFonts w:eastAsia="Times New Roman" w:cs="Times New Roman"/>
                <w:sz w:val="22"/>
                <w:szCs w:val="22"/>
                <w:lang w:eastAsia="ru-RU" w:bidi="ar-SA"/>
              </w:rPr>
              <w:t>Поддержка вновь подключаемых клиентов таких,</w:t>
            </w:r>
          </w:p>
          <w:p w:rsidR="00976C7B" w:rsidRPr="001152E2" w:rsidRDefault="00976C7B" w:rsidP="00976C7B">
            <w:pPr>
              <w:widowControl/>
              <w:suppressAutoHyphens w:val="0"/>
              <w:autoSpaceDE w:val="0"/>
              <w:autoSpaceDN w:val="0"/>
              <w:adjustRightInd w:val="0"/>
              <w:rPr>
                <w:rFonts w:eastAsia="Times New Roman" w:cs="Times New Roman"/>
                <w:sz w:val="22"/>
                <w:szCs w:val="22"/>
                <w:lang w:val="en-US" w:eastAsia="ru-RU" w:bidi="ar-SA"/>
              </w:rPr>
            </w:pPr>
            <w:r w:rsidRPr="00976C7B">
              <w:rPr>
                <w:rFonts w:eastAsia="Times New Roman" w:cs="Times New Roman"/>
                <w:sz w:val="22"/>
                <w:szCs w:val="22"/>
                <w:lang w:eastAsia="ru-RU" w:bidi="ar-SA"/>
              </w:rPr>
              <w:t>как</w:t>
            </w:r>
            <w:r w:rsidRPr="001152E2">
              <w:rPr>
                <w:rFonts w:eastAsia="Times New Roman" w:cs="Times New Roman"/>
                <w:sz w:val="22"/>
                <w:szCs w:val="22"/>
                <w:lang w:val="en-US" w:eastAsia="ru-RU" w:bidi="ar-SA"/>
              </w:rPr>
              <w:t xml:space="preserve"> Project5, Live </w:t>
            </w:r>
            <w:r w:rsidRPr="00976C7B">
              <w:rPr>
                <w:rFonts w:eastAsia="Times New Roman" w:cs="Times New Roman"/>
                <w:sz w:val="22"/>
                <w:szCs w:val="22"/>
                <w:lang w:eastAsia="ru-RU" w:bidi="ar-SA"/>
              </w:rPr>
              <w:t>или</w:t>
            </w:r>
            <w:r w:rsidRPr="001152E2">
              <w:rPr>
                <w:rFonts w:eastAsia="Times New Roman" w:cs="Times New Roman"/>
                <w:sz w:val="22"/>
                <w:szCs w:val="22"/>
                <w:lang w:val="en-US" w:eastAsia="ru-RU" w:bidi="ar-SA"/>
              </w:rPr>
              <w:t xml:space="preserve"> Reason</w:t>
            </w:r>
            <w:r w:rsidR="001152E2" w:rsidRPr="001152E2">
              <w:rPr>
                <w:rFonts w:eastAsia="Times New Roman" w:cs="Times New Roman"/>
                <w:sz w:val="22"/>
                <w:szCs w:val="22"/>
                <w:lang w:val="en-US" w:eastAsia="ru-RU" w:bidi="ar-SA"/>
              </w:rPr>
              <w:t>.</w:t>
            </w:r>
          </w:p>
          <w:p w:rsidR="001152E2" w:rsidRDefault="00976C7B" w:rsidP="00976C7B">
            <w:pPr>
              <w:widowControl/>
              <w:suppressAutoHyphens w:val="0"/>
              <w:autoSpaceDE w:val="0"/>
              <w:autoSpaceDN w:val="0"/>
              <w:adjustRightInd w:val="0"/>
              <w:rPr>
                <w:rFonts w:eastAsia="Times New Roman" w:cs="Times New Roman"/>
                <w:sz w:val="22"/>
                <w:szCs w:val="22"/>
                <w:lang w:eastAsia="ru-RU" w:bidi="ar-SA"/>
              </w:rPr>
            </w:pPr>
            <w:r w:rsidRPr="00976C7B">
              <w:rPr>
                <w:rFonts w:eastAsia="Times New Roman" w:cs="Times New Roman"/>
                <w:sz w:val="22"/>
                <w:szCs w:val="22"/>
                <w:lang w:eastAsia="ru-RU" w:bidi="ar-SA"/>
              </w:rPr>
              <w:t>Изысканн</w:t>
            </w:r>
            <w:r w:rsidR="001152E2">
              <w:rPr>
                <w:rFonts w:eastAsia="Times New Roman" w:cs="Times New Roman"/>
                <w:sz w:val="22"/>
                <w:szCs w:val="22"/>
                <w:lang w:eastAsia="ru-RU" w:bidi="ar-SA"/>
              </w:rPr>
              <w:t xml:space="preserve">ый пользовательский интерфейс </w:t>
            </w:r>
          </w:p>
          <w:p w:rsidR="00976C7B" w:rsidRPr="00976C7B" w:rsidRDefault="00976C7B" w:rsidP="00976C7B">
            <w:pPr>
              <w:widowControl/>
              <w:suppressAutoHyphens w:val="0"/>
              <w:autoSpaceDE w:val="0"/>
              <w:autoSpaceDN w:val="0"/>
              <w:adjustRightInd w:val="0"/>
              <w:rPr>
                <w:rFonts w:eastAsia="Times New Roman" w:cs="Times New Roman"/>
                <w:sz w:val="22"/>
                <w:szCs w:val="22"/>
                <w:lang w:eastAsia="ru-RU" w:bidi="ar-SA"/>
              </w:rPr>
            </w:pPr>
            <w:r w:rsidRPr="00976C7B">
              <w:rPr>
                <w:rFonts w:eastAsia="Times New Roman" w:cs="Times New Roman"/>
                <w:sz w:val="22"/>
                <w:szCs w:val="22"/>
                <w:lang w:eastAsia="ru-RU" w:bidi="ar-SA"/>
              </w:rPr>
              <w:t>автоматически регистрирует</w:t>
            </w:r>
            <w:r w:rsidR="001152E2">
              <w:rPr>
                <w:rFonts w:eastAsia="Times New Roman" w:cs="Times New Roman"/>
                <w:sz w:val="22"/>
                <w:szCs w:val="22"/>
                <w:lang w:eastAsia="ru-RU" w:bidi="ar-SA"/>
              </w:rPr>
              <w:t xml:space="preserve"> </w:t>
            </w:r>
            <w:r w:rsidRPr="00976C7B">
              <w:rPr>
                <w:rFonts w:eastAsia="Times New Roman" w:cs="Times New Roman"/>
                <w:sz w:val="22"/>
                <w:szCs w:val="22"/>
                <w:lang w:eastAsia="ru-RU" w:bidi="ar-SA"/>
              </w:rPr>
              <w:t xml:space="preserve">музыкальные клавиатуры и управления по </w:t>
            </w:r>
            <w:proofErr w:type="gramStart"/>
            <w:r w:rsidRPr="00976C7B">
              <w:rPr>
                <w:rFonts w:eastAsia="Times New Roman" w:cs="Times New Roman"/>
                <w:sz w:val="22"/>
                <w:szCs w:val="22"/>
                <w:lang w:eastAsia="ru-RU" w:bidi="ar-SA"/>
              </w:rPr>
              <w:t>необходимым</w:t>
            </w:r>
            <w:proofErr w:type="gramEnd"/>
          </w:p>
          <w:p w:rsidR="001152E2" w:rsidRDefault="00976C7B" w:rsidP="00976C7B">
            <w:pPr>
              <w:widowControl/>
              <w:suppressAutoHyphens w:val="0"/>
              <w:autoSpaceDE w:val="0"/>
              <w:autoSpaceDN w:val="0"/>
              <w:adjustRightInd w:val="0"/>
              <w:rPr>
                <w:rFonts w:eastAsia="Times New Roman" w:cs="Times New Roman"/>
                <w:sz w:val="22"/>
                <w:szCs w:val="22"/>
                <w:lang w:eastAsia="ru-RU" w:bidi="ar-SA"/>
              </w:rPr>
            </w:pPr>
            <w:r w:rsidRPr="00976C7B">
              <w:rPr>
                <w:rFonts w:eastAsia="Times New Roman" w:cs="Times New Roman"/>
                <w:sz w:val="22"/>
                <w:szCs w:val="22"/>
                <w:lang w:eastAsia="ru-RU" w:bidi="ar-SA"/>
              </w:rPr>
              <w:t>параметрам эффектов, инструментов, громкости, панорамы и</w:t>
            </w:r>
            <w:r w:rsidR="001152E2">
              <w:rPr>
                <w:rFonts w:eastAsia="Times New Roman" w:cs="Times New Roman"/>
                <w:sz w:val="22"/>
                <w:szCs w:val="22"/>
                <w:lang w:eastAsia="ru-RU" w:bidi="ar-SA"/>
              </w:rPr>
              <w:t xml:space="preserve"> </w:t>
            </w:r>
            <w:r w:rsidRPr="00976C7B">
              <w:rPr>
                <w:rFonts w:eastAsia="Times New Roman" w:cs="Times New Roman"/>
                <w:sz w:val="22"/>
                <w:szCs w:val="22"/>
                <w:lang w:eastAsia="ru-RU" w:bidi="ar-SA"/>
              </w:rPr>
              <w:t>других элементов</w:t>
            </w:r>
            <w:r w:rsidR="001152E2">
              <w:rPr>
                <w:rFonts w:eastAsia="Times New Roman" w:cs="Times New Roman"/>
                <w:sz w:val="22"/>
                <w:szCs w:val="22"/>
                <w:lang w:eastAsia="ru-RU" w:bidi="ar-SA"/>
              </w:rPr>
              <w:t>.</w:t>
            </w:r>
          </w:p>
          <w:p w:rsidR="00976C7B" w:rsidRPr="001152E2" w:rsidRDefault="00976C7B" w:rsidP="001152E2">
            <w:pPr>
              <w:widowControl/>
              <w:suppressAutoHyphens w:val="0"/>
              <w:autoSpaceDE w:val="0"/>
              <w:autoSpaceDN w:val="0"/>
              <w:adjustRightInd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 Легкая интеграция виртуальных ин</w:t>
            </w:r>
            <w:r w:rsidR="001152E2">
              <w:rPr>
                <w:rFonts w:eastAsia="Times New Roman" w:cs="Times New Roman"/>
                <w:sz w:val="22"/>
                <w:szCs w:val="22"/>
                <w:lang w:eastAsia="ru-RU" w:bidi="ar-SA"/>
              </w:rPr>
              <w:t>ст</w:t>
            </w:r>
            <w:r w:rsidRPr="00976C7B">
              <w:rPr>
                <w:rFonts w:eastAsia="Times New Roman" w:cs="Times New Roman"/>
                <w:sz w:val="22"/>
                <w:szCs w:val="22"/>
                <w:lang w:eastAsia="ru-RU" w:bidi="ar-SA"/>
              </w:rPr>
              <w:t>рументов</w:t>
            </w:r>
            <w:r w:rsidR="001152E2">
              <w:rPr>
                <w:rFonts w:eastAsia="Times New Roman" w:cs="Times New Roman"/>
                <w:sz w:val="22"/>
                <w:szCs w:val="22"/>
                <w:lang w:eastAsia="ru-RU" w:bidi="ar-SA"/>
              </w:rPr>
              <w:t>.</w:t>
            </w:r>
            <w:r w:rsidRPr="00976C7B">
              <w:rPr>
                <w:rFonts w:eastAsia="Times New Roman" w:cs="Times New Roman"/>
                <w:sz w:val="22"/>
                <w:szCs w:val="22"/>
                <w:lang w:eastAsia="ru-RU" w:bidi="ar-SA"/>
              </w:rPr>
              <w:t xml:space="preserve"> </w:t>
            </w:r>
          </w:p>
          <w:p w:rsidR="00976C7B" w:rsidRPr="00B65A06" w:rsidRDefault="00976C7B" w:rsidP="00976C7B">
            <w:pPr>
              <w:widowControl/>
              <w:suppressAutoHyphens w:val="0"/>
              <w:autoSpaceDE w:val="0"/>
              <w:autoSpaceDN w:val="0"/>
              <w:adjustRightInd w:val="0"/>
              <w:rPr>
                <w:rFonts w:eastAsia="Times New Roman" w:cs="Times New Roman"/>
                <w:sz w:val="22"/>
                <w:szCs w:val="22"/>
                <w:lang w:eastAsia="ru-RU" w:bidi="ar-SA"/>
              </w:rPr>
            </w:pPr>
            <w:r w:rsidRPr="00976C7B">
              <w:rPr>
                <w:rFonts w:eastAsia="Times New Roman" w:cs="Times New Roman"/>
                <w:sz w:val="22"/>
                <w:szCs w:val="22"/>
                <w:lang w:eastAsia="ru-RU" w:bidi="ar-SA"/>
              </w:rPr>
              <w:t>Подд</w:t>
            </w:r>
            <w:r w:rsidR="001152E2">
              <w:rPr>
                <w:rFonts w:eastAsia="Times New Roman" w:cs="Times New Roman"/>
                <w:sz w:val="22"/>
                <w:szCs w:val="22"/>
                <w:lang w:eastAsia="ru-RU" w:bidi="ar-SA"/>
              </w:rPr>
              <w:t>ер</w:t>
            </w:r>
            <w:r w:rsidRPr="00976C7B">
              <w:rPr>
                <w:rFonts w:eastAsia="Times New Roman" w:cs="Times New Roman"/>
                <w:sz w:val="22"/>
                <w:szCs w:val="22"/>
                <w:lang w:eastAsia="ru-RU" w:bidi="ar-SA"/>
              </w:rPr>
              <w:t>жка</w:t>
            </w:r>
            <w:r w:rsidRPr="00B65A06">
              <w:rPr>
                <w:rFonts w:eastAsia="Times New Roman" w:cs="Times New Roman"/>
                <w:sz w:val="22"/>
                <w:szCs w:val="22"/>
                <w:lang w:eastAsia="ru-RU" w:bidi="ar-SA"/>
              </w:rPr>
              <w:t xml:space="preserve"> </w:t>
            </w:r>
            <w:r w:rsidRPr="00976C7B">
              <w:rPr>
                <w:rFonts w:eastAsia="Times New Roman" w:cs="Times New Roman"/>
                <w:sz w:val="22"/>
                <w:szCs w:val="22"/>
                <w:lang w:eastAsia="ru-RU" w:bidi="ar-SA"/>
              </w:rPr>
              <w:t>под</w:t>
            </w:r>
            <w:r w:rsidRPr="00B65A06">
              <w:rPr>
                <w:rFonts w:eastAsia="Times New Roman" w:cs="Times New Roman"/>
                <w:sz w:val="22"/>
                <w:szCs w:val="22"/>
                <w:lang w:eastAsia="ru-RU" w:bidi="ar-SA"/>
              </w:rPr>
              <w:t xml:space="preserve"> </w:t>
            </w:r>
            <w:r w:rsidRPr="00976C7B">
              <w:rPr>
                <w:rFonts w:eastAsia="Times New Roman" w:cs="Times New Roman"/>
                <w:sz w:val="22"/>
                <w:szCs w:val="22"/>
                <w:lang w:eastAsia="ru-RU" w:bidi="ar-SA"/>
              </w:rPr>
              <w:t>ОС</w:t>
            </w:r>
            <w:r w:rsidRPr="00B65A06">
              <w:rPr>
                <w:rFonts w:eastAsia="Times New Roman" w:cs="Times New Roman"/>
                <w:sz w:val="22"/>
                <w:szCs w:val="22"/>
                <w:lang w:eastAsia="ru-RU" w:bidi="ar-SA"/>
              </w:rPr>
              <w:t xml:space="preserve"> </w:t>
            </w:r>
            <w:r w:rsidRPr="00976C7B">
              <w:rPr>
                <w:rFonts w:eastAsia="Times New Roman" w:cs="Times New Roman"/>
                <w:sz w:val="22"/>
                <w:szCs w:val="22"/>
                <w:lang w:val="en-US" w:eastAsia="ru-RU" w:bidi="ar-SA"/>
              </w:rPr>
              <w:t>Windows</w:t>
            </w:r>
            <w:r w:rsidRPr="00B65A06">
              <w:rPr>
                <w:rFonts w:eastAsia="Times New Roman" w:cs="Times New Roman"/>
                <w:sz w:val="22"/>
                <w:szCs w:val="22"/>
                <w:lang w:eastAsia="ru-RU" w:bidi="ar-SA"/>
              </w:rPr>
              <w:t xml:space="preserve"> </w:t>
            </w:r>
            <w:r w:rsidRPr="00976C7B">
              <w:rPr>
                <w:rFonts w:eastAsia="Times New Roman" w:cs="Times New Roman"/>
                <w:sz w:val="22"/>
                <w:szCs w:val="22"/>
                <w:lang w:val="en-US" w:eastAsia="ru-RU" w:bidi="ar-SA"/>
              </w:rPr>
              <w:t>Vista</w:t>
            </w:r>
            <w:r w:rsidRPr="00B65A06">
              <w:rPr>
                <w:rFonts w:eastAsia="Times New Roman" w:cs="Times New Roman"/>
                <w:sz w:val="22"/>
                <w:szCs w:val="22"/>
                <w:lang w:eastAsia="ru-RU" w:bidi="ar-SA"/>
              </w:rPr>
              <w:t xml:space="preserve"> (32-</w:t>
            </w:r>
            <w:r w:rsidRPr="00976C7B">
              <w:rPr>
                <w:rFonts w:eastAsia="Times New Roman" w:cs="Times New Roman"/>
                <w:sz w:val="22"/>
                <w:szCs w:val="22"/>
                <w:lang w:val="en-US" w:eastAsia="ru-RU" w:bidi="ar-SA"/>
              </w:rPr>
              <w:t>bit</w:t>
            </w:r>
            <w:r w:rsidRPr="00B65A06">
              <w:rPr>
                <w:rFonts w:eastAsia="Times New Roman" w:cs="Times New Roman"/>
                <w:sz w:val="22"/>
                <w:szCs w:val="22"/>
                <w:lang w:eastAsia="ru-RU" w:bidi="ar-SA"/>
              </w:rPr>
              <w:t xml:space="preserve"> </w:t>
            </w:r>
            <w:r w:rsidR="001152E2">
              <w:rPr>
                <w:rFonts w:eastAsia="Times New Roman" w:cs="Times New Roman"/>
                <w:sz w:val="22"/>
                <w:szCs w:val="22"/>
                <w:lang w:eastAsia="ru-RU" w:bidi="ar-SA"/>
              </w:rPr>
              <w:t>и</w:t>
            </w:r>
            <w:r w:rsidRPr="00B65A06">
              <w:rPr>
                <w:rFonts w:eastAsia="Times New Roman" w:cs="Times New Roman"/>
                <w:sz w:val="22"/>
                <w:szCs w:val="22"/>
                <w:lang w:eastAsia="ru-RU" w:bidi="ar-SA"/>
              </w:rPr>
              <w:t xml:space="preserve"> 64-</w:t>
            </w:r>
            <w:r w:rsidRPr="00976C7B">
              <w:rPr>
                <w:rFonts w:eastAsia="Times New Roman" w:cs="Times New Roman"/>
                <w:sz w:val="22"/>
                <w:szCs w:val="22"/>
                <w:lang w:val="en-US" w:eastAsia="ru-RU" w:bidi="ar-SA"/>
              </w:rPr>
              <w:t>bit</w:t>
            </w:r>
            <w:r w:rsidRPr="00B65A06">
              <w:rPr>
                <w:rFonts w:eastAsia="Times New Roman" w:cs="Times New Roman"/>
                <w:sz w:val="22"/>
                <w:szCs w:val="22"/>
                <w:lang w:eastAsia="ru-RU" w:bidi="ar-SA"/>
              </w:rPr>
              <w:t xml:space="preserve">), </w:t>
            </w:r>
            <w:r w:rsidRPr="00976C7B">
              <w:rPr>
                <w:rFonts w:eastAsia="Times New Roman" w:cs="Times New Roman"/>
                <w:sz w:val="22"/>
                <w:szCs w:val="22"/>
                <w:lang w:eastAsia="ru-RU" w:bidi="ar-SA"/>
              </w:rPr>
              <w:t>ОС</w:t>
            </w:r>
            <w:r w:rsidRPr="00B65A06">
              <w:rPr>
                <w:rFonts w:eastAsia="Times New Roman" w:cs="Times New Roman"/>
                <w:sz w:val="22"/>
                <w:szCs w:val="22"/>
                <w:lang w:eastAsia="ru-RU" w:bidi="ar-SA"/>
              </w:rPr>
              <w:t xml:space="preserve"> </w:t>
            </w:r>
            <w:r w:rsidRPr="00976C7B">
              <w:rPr>
                <w:rFonts w:eastAsia="Times New Roman" w:cs="Times New Roman"/>
                <w:sz w:val="22"/>
                <w:szCs w:val="22"/>
                <w:lang w:val="en-US" w:eastAsia="ru-RU" w:bidi="ar-SA"/>
              </w:rPr>
              <w:t>Windows</w:t>
            </w:r>
            <w:r w:rsidRPr="00B65A06">
              <w:rPr>
                <w:rFonts w:eastAsia="Times New Roman" w:cs="Times New Roman"/>
                <w:sz w:val="22"/>
                <w:szCs w:val="22"/>
                <w:lang w:eastAsia="ru-RU" w:bidi="ar-SA"/>
              </w:rPr>
              <w:t xml:space="preserve"> </w:t>
            </w:r>
            <w:r w:rsidRPr="00976C7B">
              <w:rPr>
                <w:rFonts w:eastAsia="Times New Roman" w:cs="Times New Roman"/>
                <w:sz w:val="22"/>
                <w:szCs w:val="22"/>
                <w:lang w:val="en-US" w:eastAsia="ru-RU" w:bidi="ar-SA"/>
              </w:rPr>
              <w:t>XP</w:t>
            </w:r>
            <w:r w:rsidRPr="00B65A06">
              <w:rPr>
                <w:rFonts w:eastAsia="Times New Roman" w:cs="Times New Roman"/>
                <w:sz w:val="22"/>
                <w:szCs w:val="22"/>
                <w:lang w:eastAsia="ru-RU" w:bidi="ar-SA"/>
              </w:rPr>
              <w:t xml:space="preserve"> </w:t>
            </w:r>
            <w:r w:rsidRPr="00976C7B">
              <w:rPr>
                <w:rFonts w:eastAsia="Times New Roman" w:cs="Times New Roman"/>
                <w:sz w:val="22"/>
                <w:szCs w:val="22"/>
                <w:lang w:val="en-US" w:eastAsia="ru-RU" w:bidi="ar-SA"/>
              </w:rPr>
              <w:t>Professional</w:t>
            </w:r>
          </w:p>
          <w:p w:rsidR="00976C7B" w:rsidRPr="001152E2" w:rsidRDefault="00976C7B" w:rsidP="00976C7B">
            <w:pPr>
              <w:widowControl/>
              <w:suppressAutoHyphens w:val="0"/>
              <w:autoSpaceDE w:val="0"/>
              <w:autoSpaceDN w:val="0"/>
              <w:adjustRightInd w:val="0"/>
              <w:ind w:left="400" w:hanging="400"/>
              <w:rPr>
                <w:rFonts w:eastAsia="Times New Roman" w:cs="Times New Roman"/>
                <w:sz w:val="22"/>
                <w:szCs w:val="22"/>
                <w:lang w:val="en-US" w:eastAsia="ru-RU" w:bidi="ar-SA"/>
              </w:rPr>
            </w:pPr>
            <w:r w:rsidRPr="00976C7B">
              <w:rPr>
                <w:rFonts w:eastAsia="Times New Roman" w:cs="Times New Roman"/>
                <w:sz w:val="22"/>
                <w:szCs w:val="22"/>
                <w:lang w:val="en-US" w:eastAsia="ru-RU" w:bidi="ar-SA"/>
              </w:rPr>
              <w:t>x</w:t>
            </w:r>
            <w:r w:rsidRPr="001152E2">
              <w:rPr>
                <w:rFonts w:eastAsia="Times New Roman" w:cs="Times New Roman"/>
                <w:sz w:val="22"/>
                <w:szCs w:val="22"/>
                <w:lang w:val="en-US" w:eastAsia="ru-RU" w:bidi="ar-SA"/>
              </w:rPr>
              <w:t xml:space="preserve">64 </w:t>
            </w:r>
            <w:r w:rsidRPr="00976C7B">
              <w:rPr>
                <w:rFonts w:eastAsia="Times New Roman" w:cs="Times New Roman"/>
                <w:sz w:val="22"/>
                <w:szCs w:val="22"/>
                <w:lang w:val="en-US" w:eastAsia="ru-RU" w:bidi="ar-SA"/>
              </w:rPr>
              <w:t>Edition</w:t>
            </w:r>
            <w:r w:rsidRPr="001152E2">
              <w:rPr>
                <w:rFonts w:eastAsia="Times New Roman" w:cs="Times New Roman"/>
                <w:sz w:val="22"/>
                <w:szCs w:val="22"/>
                <w:lang w:val="en-US" w:eastAsia="ru-RU" w:bidi="ar-SA"/>
              </w:rPr>
              <w:t xml:space="preserve"> </w:t>
            </w:r>
            <w:r w:rsidRPr="00976C7B">
              <w:rPr>
                <w:rFonts w:eastAsia="Times New Roman" w:cs="Times New Roman"/>
                <w:sz w:val="22"/>
                <w:szCs w:val="22"/>
                <w:lang w:eastAsia="ru-RU" w:bidi="ar-SA"/>
              </w:rPr>
              <w:t>и</w:t>
            </w:r>
            <w:r w:rsidRPr="001152E2">
              <w:rPr>
                <w:rFonts w:eastAsia="Times New Roman" w:cs="Times New Roman"/>
                <w:sz w:val="22"/>
                <w:szCs w:val="22"/>
                <w:lang w:val="en-US" w:eastAsia="ru-RU" w:bidi="ar-SA"/>
              </w:rPr>
              <w:t xml:space="preserve"> </w:t>
            </w:r>
            <w:r w:rsidRPr="00976C7B">
              <w:rPr>
                <w:rFonts w:eastAsia="Times New Roman" w:cs="Times New Roman"/>
                <w:sz w:val="22"/>
                <w:szCs w:val="22"/>
                <w:lang w:eastAsia="ru-RU" w:bidi="ar-SA"/>
              </w:rPr>
              <w:t>ОС</w:t>
            </w:r>
            <w:r w:rsidRPr="001152E2">
              <w:rPr>
                <w:rFonts w:eastAsia="Times New Roman" w:cs="Times New Roman"/>
                <w:sz w:val="22"/>
                <w:szCs w:val="22"/>
                <w:lang w:val="en-US" w:eastAsia="ru-RU" w:bidi="ar-SA"/>
              </w:rPr>
              <w:t xml:space="preserve"> </w:t>
            </w:r>
            <w:r w:rsidRPr="00976C7B">
              <w:rPr>
                <w:rFonts w:eastAsia="Times New Roman" w:cs="Times New Roman"/>
                <w:sz w:val="22"/>
                <w:szCs w:val="22"/>
                <w:lang w:val="en-US" w:eastAsia="ru-RU" w:bidi="ar-SA"/>
              </w:rPr>
              <w:t>Windows</w:t>
            </w:r>
            <w:r w:rsidRPr="001152E2">
              <w:rPr>
                <w:rFonts w:eastAsia="Times New Roman" w:cs="Times New Roman"/>
                <w:sz w:val="22"/>
                <w:szCs w:val="22"/>
                <w:lang w:val="en-US" w:eastAsia="ru-RU" w:bidi="ar-SA"/>
              </w:rPr>
              <w:t xml:space="preserve"> </w:t>
            </w:r>
            <w:r w:rsidRPr="00976C7B">
              <w:rPr>
                <w:rFonts w:eastAsia="Times New Roman" w:cs="Times New Roman"/>
                <w:sz w:val="22"/>
                <w:szCs w:val="22"/>
                <w:lang w:val="en-US" w:eastAsia="ru-RU" w:bidi="ar-SA"/>
              </w:rPr>
              <w:t>XP</w:t>
            </w:r>
          </w:p>
          <w:p w:rsidR="00976C7B" w:rsidRPr="00976C7B" w:rsidRDefault="00976C7B" w:rsidP="00976C7B">
            <w:pPr>
              <w:widowControl/>
              <w:suppressAutoHyphens w:val="0"/>
              <w:autoSpaceDE w:val="0"/>
              <w:autoSpaceDN w:val="0"/>
              <w:adjustRightInd w:val="0"/>
              <w:ind w:left="400" w:hanging="400"/>
              <w:rPr>
                <w:rFonts w:eastAsia="Times New Roman" w:cs="Times New Roman"/>
                <w:color w:val="000000"/>
                <w:sz w:val="22"/>
                <w:szCs w:val="22"/>
                <w:lang w:eastAsia="ru-RU" w:bidi="ar-SA"/>
              </w:rPr>
            </w:pPr>
            <w:r w:rsidRPr="00976C7B">
              <w:rPr>
                <w:rFonts w:eastAsia="Times New Roman" w:cs="Times New Roman"/>
                <w:color w:val="000000"/>
                <w:sz w:val="22"/>
                <w:szCs w:val="22"/>
                <w:lang w:eastAsia="ru-RU" w:bidi="ar-SA"/>
              </w:rPr>
              <w:t xml:space="preserve">Размеры: не более 470 х 650 х 100 мм </w:t>
            </w:r>
          </w:p>
          <w:p w:rsidR="00976C7B" w:rsidRPr="00976C7B" w:rsidRDefault="00976C7B" w:rsidP="00976C7B">
            <w:pPr>
              <w:widowControl/>
              <w:suppressAutoHyphens w:val="0"/>
              <w:autoSpaceDE w:val="0"/>
              <w:autoSpaceDN w:val="0"/>
              <w:adjustRightInd w:val="0"/>
              <w:ind w:left="400" w:hanging="400"/>
              <w:rPr>
                <w:rFonts w:eastAsiaTheme="minorHAnsi" w:cs="Times New Roman"/>
                <w:b/>
                <w:sz w:val="22"/>
                <w:szCs w:val="22"/>
                <w:lang w:eastAsia="en-US" w:bidi="ar-SA"/>
              </w:rPr>
            </w:pPr>
            <w:r w:rsidRPr="00976C7B">
              <w:rPr>
                <w:rFonts w:eastAsia="Times New Roman" w:cs="Times New Roman"/>
                <w:color w:val="000000"/>
                <w:sz w:val="22"/>
                <w:szCs w:val="22"/>
                <w:lang w:eastAsia="ru-RU" w:bidi="ar-SA"/>
              </w:rPr>
              <w:t>Вес: не более 11 кг</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lastRenderedPageBreak/>
              <w:t>1</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b/>
                <w:sz w:val="22"/>
                <w:szCs w:val="22"/>
                <w:lang w:eastAsia="en-US" w:bidi="ar-SA"/>
              </w:rPr>
            </w:pPr>
            <w:r w:rsidRPr="00976C7B">
              <w:rPr>
                <w:rFonts w:eastAsia="Arial" w:cs="Times New Roman"/>
                <w:b/>
                <w:sz w:val="22"/>
                <w:szCs w:val="22"/>
                <w:lang w:eastAsia="en-US" w:bidi="ar-SA"/>
              </w:rPr>
              <w:t>1.6</w:t>
            </w:r>
            <w:r w:rsidRPr="00976C7B">
              <w:rPr>
                <w:rFonts w:eastAsia="Arial" w:cs="Times New Roman"/>
                <w:sz w:val="22"/>
                <w:szCs w:val="22"/>
                <w:lang w:eastAsia="en-US" w:bidi="ar-SA"/>
              </w:rPr>
              <w:t xml:space="preserve"> Радиосистема с ручным передатчиком:</w:t>
            </w:r>
          </w:p>
          <w:p w:rsidR="00976C7B" w:rsidRPr="00976C7B" w:rsidRDefault="00976C7B" w:rsidP="00976C7B">
            <w:pPr>
              <w:widowControl/>
              <w:suppressAutoHyphens w:val="0"/>
              <w:rPr>
                <w:rFonts w:eastAsiaTheme="minorHAnsi" w:cs="Times New Roman"/>
                <w:sz w:val="22"/>
                <w:szCs w:val="22"/>
                <w:lang w:val="en-US" w:eastAsia="en-US" w:bidi="ar-SA"/>
              </w:rPr>
            </w:pPr>
          </w:p>
        </w:tc>
        <w:tc>
          <w:tcPr>
            <w:tcW w:w="9214" w:type="dxa"/>
          </w:tcPr>
          <w:p w:rsidR="00976C7B" w:rsidRPr="00976C7B" w:rsidRDefault="00976C7B" w:rsidP="00976C7B">
            <w:pPr>
              <w:widowControl/>
              <w:suppressAutoHyphens w:val="0"/>
              <w:rPr>
                <w:rFonts w:eastAsia="Times New Roman" w:cs="Times New Roman"/>
                <w:sz w:val="22"/>
                <w:szCs w:val="22"/>
                <w:u w:val="single"/>
                <w:lang w:eastAsia="ru-RU" w:bidi="ar-SA"/>
              </w:rPr>
            </w:pPr>
            <w:r w:rsidRPr="00976C7B">
              <w:rPr>
                <w:rFonts w:eastAsia="Times New Roman" w:cs="Times New Roman"/>
                <w:sz w:val="22"/>
                <w:szCs w:val="22"/>
                <w:u w:val="single"/>
                <w:lang w:eastAsia="ru-RU" w:bidi="ar-SA"/>
              </w:rPr>
              <w:t>Характеристики системы:</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Беспроводная цифровая радиосистема двойная, двухканальная</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Звуковой диапазон от не менее 47Гц до не более 20 кГц</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Диапазон доступных частот  от не ме</w:t>
            </w:r>
            <w:r w:rsidR="001152E2">
              <w:rPr>
                <w:rFonts w:eastAsia="Times New Roman" w:cs="Times New Roman"/>
                <w:sz w:val="22"/>
                <w:szCs w:val="22"/>
                <w:lang w:eastAsia="ru-RU" w:bidi="ar-SA"/>
              </w:rPr>
              <w:t>нее 500 МГц до не более 880 МГц</w:t>
            </w:r>
          </w:p>
          <w:p w:rsidR="00123153" w:rsidRPr="00123153"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Диапазон рабочих температур: от -200</w:t>
            </w:r>
            <w:r w:rsidR="00123153" w:rsidRPr="00123153">
              <w:rPr>
                <w:rFonts w:eastAsia="Times New Roman" w:cs="Times New Roman"/>
                <w:sz w:val="22"/>
                <w:szCs w:val="22"/>
                <w:vertAlign w:val="superscript"/>
                <w:lang w:eastAsia="ru-RU" w:bidi="ar-SA"/>
              </w:rPr>
              <w:t>0</w:t>
            </w:r>
            <w:r w:rsidR="00123153">
              <w:rPr>
                <w:rFonts w:eastAsia="Times New Roman" w:cs="Times New Roman"/>
                <w:sz w:val="22"/>
                <w:szCs w:val="22"/>
                <w:lang w:val="en-US" w:eastAsia="ru-RU" w:bidi="ar-SA"/>
              </w:rPr>
              <w:t>C</w:t>
            </w:r>
            <w:r w:rsidRPr="00976C7B">
              <w:rPr>
                <w:rFonts w:eastAsia="Times New Roman" w:cs="Times New Roman"/>
                <w:sz w:val="22"/>
                <w:szCs w:val="22"/>
                <w:lang w:eastAsia="ru-RU" w:bidi="ar-SA"/>
              </w:rPr>
              <w:t xml:space="preserve"> до </w:t>
            </w:r>
            <w:r w:rsidR="00123153">
              <w:rPr>
                <w:rFonts w:eastAsia="Times New Roman" w:cs="Times New Roman"/>
                <w:sz w:val="22"/>
                <w:szCs w:val="22"/>
                <w:lang w:eastAsia="ru-RU" w:bidi="ar-SA"/>
              </w:rPr>
              <w:t>+55</w:t>
            </w:r>
            <w:r w:rsidR="00123153" w:rsidRPr="00123153">
              <w:rPr>
                <w:rFonts w:eastAsia="Times New Roman" w:cs="Times New Roman"/>
                <w:sz w:val="22"/>
                <w:szCs w:val="22"/>
                <w:vertAlign w:val="superscript"/>
                <w:lang w:eastAsia="ru-RU" w:bidi="ar-SA"/>
              </w:rPr>
              <w:t>0</w:t>
            </w:r>
            <w:r w:rsidR="00123153">
              <w:rPr>
                <w:rFonts w:eastAsia="Times New Roman" w:cs="Times New Roman"/>
                <w:sz w:val="22"/>
                <w:szCs w:val="22"/>
                <w:lang w:eastAsia="ru-RU" w:bidi="ar-SA"/>
              </w:rPr>
              <w:t xml:space="preserve"> </w:t>
            </w:r>
            <w:r w:rsidR="00123153">
              <w:rPr>
                <w:rFonts w:eastAsia="Times New Roman" w:cs="Times New Roman"/>
                <w:sz w:val="22"/>
                <w:szCs w:val="22"/>
                <w:lang w:val="en-US" w:eastAsia="ru-RU" w:bidi="ar-SA"/>
              </w:rPr>
              <w:t>C</w:t>
            </w:r>
          </w:p>
          <w:p w:rsidR="00976C7B" w:rsidRPr="00B65A06"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Уровень типичн</w:t>
            </w:r>
            <w:r w:rsidR="001152E2">
              <w:rPr>
                <w:rFonts w:eastAsia="Times New Roman" w:cs="Times New Roman"/>
                <w:sz w:val="22"/>
                <w:szCs w:val="22"/>
                <w:lang w:eastAsia="ru-RU" w:bidi="ar-SA"/>
              </w:rPr>
              <w:t>ых искажений (нелинейных): 0,5%</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Динамический диапазон: не более 110 дБ</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Дальность работы более 90м</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Время работы батареи до 14 часов</w:t>
            </w:r>
          </w:p>
          <w:p w:rsidR="00976C7B" w:rsidRPr="00976C7B" w:rsidRDefault="00976C7B" w:rsidP="00976C7B">
            <w:pPr>
              <w:widowControl/>
              <w:suppressAutoHyphens w:val="0"/>
              <w:rPr>
                <w:rFonts w:eastAsia="Times New Roman" w:cs="Times New Roman"/>
                <w:sz w:val="22"/>
                <w:szCs w:val="22"/>
                <w:u w:val="single"/>
                <w:lang w:eastAsia="ru-RU" w:bidi="ar-SA"/>
              </w:rPr>
            </w:pPr>
            <w:r w:rsidRPr="00976C7B">
              <w:rPr>
                <w:rFonts w:eastAsia="Times New Roman" w:cs="Times New Roman"/>
                <w:sz w:val="22"/>
                <w:szCs w:val="22"/>
                <w:u w:val="single"/>
                <w:lang w:eastAsia="ru-RU" w:bidi="ar-SA"/>
              </w:rPr>
              <w:t>Характеристики приемника:</w:t>
            </w:r>
          </w:p>
          <w:p w:rsidR="00976C7B" w:rsidRPr="00976C7B" w:rsidRDefault="001152E2" w:rsidP="00976C7B">
            <w:pPr>
              <w:widowControl/>
              <w:suppressAutoHyphens w:val="0"/>
              <w:rPr>
                <w:rFonts w:eastAsia="Times New Roman" w:cs="Times New Roman"/>
                <w:sz w:val="22"/>
                <w:szCs w:val="22"/>
                <w:lang w:eastAsia="ru-RU" w:bidi="ar-SA"/>
              </w:rPr>
            </w:pPr>
            <w:r>
              <w:rPr>
                <w:rFonts w:eastAsia="Times New Roman" w:cs="Times New Roman"/>
                <w:sz w:val="22"/>
                <w:szCs w:val="22"/>
                <w:lang w:eastAsia="ru-RU" w:bidi="ar-SA"/>
              </w:rPr>
              <w:t>Вес не более 430 г</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Размеры</w:t>
            </w:r>
            <w:r w:rsidR="001152E2">
              <w:rPr>
                <w:rFonts w:eastAsia="Times New Roman" w:cs="Times New Roman"/>
                <w:sz w:val="22"/>
                <w:szCs w:val="22"/>
                <w:lang w:eastAsia="ru-RU" w:bidi="ar-SA"/>
              </w:rPr>
              <w:t>: не более 5 см х 40 см х 15 см</w:t>
            </w:r>
          </w:p>
          <w:p w:rsidR="00976C7B" w:rsidRPr="00976C7B" w:rsidRDefault="001152E2" w:rsidP="00976C7B">
            <w:pPr>
              <w:widowControl/>
              <w:suppressAutoHyphens w:val="0"/>
              <w:rPr>
                <w:rFonts w:eastAsia="Times New Roman" w:cs="Times New Roman"/>
                <w:sz w:val="22"/>
                <w:szCs w:val="22"/>
                <w:lang w:eastAsia="ru-RU" w:bidi="ar-SA"/>
              </w:rPr>
            </w:pPr>
            <w:r>
              <w:rPr>
                <w:rFonts w:eastAsia="Times New Roman" w:cs="Times New Roman"/>
                <w:sz w:val="22"/>
                <w:szCs w:val="22"/>
                <w:lang w:eastAsia="ru-RU" w:bidi="ar-SA"/>
              </w:rPr>
              <w:t>Питание: от 12 до 15</w:t>
            </w:r>
            <w:proofErr w:type="gramStart"/>
            <w:r>
              <w:rPr>
                <w:rFonts w:eastAsia="Times New Roman" w:cs="Times New Roman"/>
                <w:sz w:val="22"/>
                <w:szCs w:val="22"/>
                <w:lang w:eastAsia="ru-RU" w:bidi="ar-SA"/>
              </w:rPr>
              <w:t xml:space="preserve"> В</w:t>
            </w:r>
            <w:proofErr w:type="gramEnd"/>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Материал корпу</w:t>
            </w:r>
            <w:r w:rsidR="001152E2">
              <w:rPr>
                <w:rFonts w:eastAsia="Times New Roman" w:cs="Times New Roman"/>
                <w:sz w:val="22"/>
                <w:szCs w:val="22"/>
                <w:lang w:eastAsia="ru-RU" w:bidi="ar-SA"/>
              </w:rPr>
              <w:t xml:space="preserve">са: из </w:t>
            </w:r>
            <w:proofErr w:type="spellStart"/>
            <w:r w:rsidR="001152E2">
              <w:rPr>
                <w:rFonts w:eastAsia="Times New Roman" w:cs="Times New Roman"/>
                <w:sz w:val="22"/>
                <w:szCs w:val="22"/>
                <w:lang w:eastAsia="ru-RU" w:bidi="ar-SA"/>
              </w:rPr>
              <w:t>противоударного</w:t>
            </w:r>
            <w:proofErr w:type="spellEnd"/>
            <w:r w:rsidR="001152E2">
              <w:rPr>
                <w:rFonts w:eastAsia="Times New Roman" w:cs="Times New Roman"/>
                <w:sz w:val="22"/>
                <w:szCs w:val="22"/>
                <w:lang w:eastAsia="ru-RU" w:bidi="ar-SA"/>
              </w:rPr>
              <w:t xml:space="preserve"> пластика</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Коэффициент </w:t>
            </w:r>
            <w:r w:rsidR="001152E2">
              <w:rPr>
                <w:rFonts w:eastAsia="Times New Roman" w:cs="Times New Roman"/>
                <w:sz w:val="22"/>
                <w:szCs w:val="22"/>
                <w:lang w:eastAsia="ru-RU" w:bidi="ar-SA"/>
              </w:rPr>
              <w:t>отклонения: более 50 дБ</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Наличие индикации: двухцвет</w:t>
            </w:r>
            <w:r w:rsidR="001152E2">
              <w:rPr>
                <w:rFonts w:eastAsia="Times New Roman" w:cs="Times New Roman"/>
                <w:sz w:val="22"/>
                <w:szCs w:val="22"/>
                <w:lang w:eastAsia="ru-RU" w:bidi="ar-SA"/>
              </w:rPr>
              <w:t>ный LED индикатор аудио сигнала</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lastRenderedPageBreak/>
              <w:t>Количество совместимых систем (</w:t>
            </w:r>
            <w:r w:rsidR="001152E2">
              <w:rPr>
                <w:rFonts w:eastAsia="Times New Roman" w:cs="Times New Roman"/>
                <w:sz w:val="22"/>
                <w:szCs w:val="22"/>
                <w:lang w:eastAsia="ru-RU" w:bidi="ar-SA"/>
              </w:rPr>
              <w:t>один частотный диапазон): до 12</w:t>
            </w:r>
          </w:p>
          <w:p w:rsidR="00976C7B" w:rsidRPr="00976C7B" w:rsidRDefault="00976C7B" w:rsidP="00976C7B">
            <w:pPr>
              <w:widowControl/>
              <w:suppressAutoHyphens w:val="0"/>
              <w:rPr>
                <w:rFonts w:eastAsia="Times New Roman" w:cs="Times New Roman"/>
                <w:b/>
                <w:sz w:val="22"/>
                <w:szCs w:val="22"/>
                <w:lang w:eastAsia="ru-RU" w:bidi="ar-SA"/>
              </w:rPr>
            </w:pPr>
            <w:r w:rsidRPr="00976C7B">
              <w:rPr>
                <w:rFonts w:eastAsia="Times New Roman" w:cs="Times New Roman"/>
                <w:sz w:val="22"/>
                <w:szCs w:val="22"/>
                <w:lang w:eastAsia="ru-RU" w:bidi="ar-SA"/>
              </w:rPr>
              <w:t xml:space="preserve">Наличие функции «в одно касание»: быстрый выбор лучшей радиочастоты из </w:t>
            </w:r>
            <w:proofErr w:type="gramStart"/>
            <w:r w:rsidRPr="00976C7B">
              <w:rPr>
                <w:rFonts w:eastAsia="Times New Roman" w:cs="Times New Roman"/>
                <w:sz w:val="22"/>
                <w:szCs w:val="22"/>
                <w:lang w:eastAsia="ru-RU" w:bidi="ar-SA"/>
              </w:rPr>
              <w:t>открытых</w:t>
            </w:r>
            <w:proofErr w:type="gramEnd"/>
            <w:r w:rsidRPr="00976C7B">
              <w:rPr>
                <w:rFonts w:eastAsia="Times New Roman" w:cs="Times New Roman"/>
                <w:sz w:val="22"/>
                <w:szCs w:val="22"/>
                <w:lang w:eastAsia="ru-RU" w:bidi="ar-SA"/>
              </w:rPr>
              <w:t xml:space="preserve"> в диапазоне.</w:t>
            </w:r>
          </w:p>
          <w:p w:rsidR="00976C7B" w:rsidRPr="00976C7B" w:rsidRDefault="00976C7B" w:rsidP="00976C7B">
            <w:pPr>
              <w:widowControl/>
              <w:suppressAutoHyphens w:val="0"/>
              <w:rPr>
                <w:rFonts w:eastAsia="Times New Roman" w:cs="Times New Roman"/>
                <w:sz w:val="22"/>
                <w:szCs w:val="22"/>
                <w:u w:val="single"/>
                <w:lang w:eastAsia="ru-RU" w:bidi="ar-SA"/>
              </w:rPr>
            </w:pPr>
            <w:r w:rsidRPr="00976C7B">
              <w:rPr>
                <w:rFonts w:eastAsia="Times New Roman" w:cs="Times New Roman"/>
                <w:sz w:val="22"/>
                <w:szCs w:val="22"/>
                <w:u w:val="single"/>
                <w:lang w:eastAsia="ru-RU" w:bidi="ar-SA"/>
              </w:rPr>
              <w:t>Характеристики ручного передатчика:</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Количество передатчиков - два</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Вес (вкл</w:t>
            </w:r>
            <w:r w:rsidR="001152E2">
              <w:rPr>
                <w:rFonts w:eastAsia="Times New Roman" w:cs="Times New Roman"/>
                <w:sz w:val="22"/>
                <w:szCs w:val="22"/>
                <w:lang w:eastAsia="ru-RU" w:bidi="ar-SA"/>
              </w:rPr>
              <w:t>ючая батарейки): не более 220 г</w:t>
            </w:r>
          </w:p>
          <w:p w:rsidR="00976C7B" w:rsidRPr="00976C7B" w:rsidRDefault="001152E2" w:rsidP="00976C7B">
            <w:pPr>
              <w:widowControl/>
              <w:suppressAutoHyphens w:val="0"/>
              <w:rPr>
                <w:rFonts w:eastAsia="Times New Roman" w:cs="Times New Roman"/>
                <w:sz w:val="22"/>
                <w:szCs w:val="22"/>
                <w:lang w:eastAsia="ru-RU" w:bidi="ar-SA"/>
              </w:rPr>
            </w:pPr>
            <w:r>
              <w:rPr>
                <w:rFonts w:eastAsia="Times New Roman" w:cs="Times New Roman"/>
                <w:sz w:val="22"/>
                <w:szCs w:val="22"/>
                <w:lang w:eastAsia="ru-RU" w:bidi="ar-SA"/>
              </w:rPr>
              <w:t>Длина: не более 230 мм</w:t>
            </w:r>
          </w:p>
          <w:p w:rsidR="00976C7B" w:rsidRPr="00976C7B" w:rsidRDefault="001152E2" w:rsidP="00976C7B">
            <w:pPr>
              <w:widowControl/>
              <w:suppressAutoHyphens w:val="0"/>
              <w:rPr>
                <w:rFonts w:eastAsia="Times New Roman" w:cs="Times New Roman"/>
                <w:sz w:val="22"/>
                <w:szCs w:val="22"/>
                <w:lang w:eastAsia="ru-RU" w:bidi="ar-SA"/>
              </w:rPr>
            </w:pPr>
            <w:r>
              <w:rPr>
                <w:rFonts w:eastAsia="Times New Roman" w:cs="Times New Roman"/>
                <w:sz w:val="22"/>
                <w:szCs w:val="22"/>
                <w:lang w:eastAsia="ru-RU" w:bidi="ar-SA"/>
              </w:rPr>
              <w:t>Диаметр: не более 55 мм</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Наличие индикация: LED-инди</w:t>
            </w:r>
            <w:r w:rsidR="001152E2">
              <w:rPr>
                <w:rFonts w:eastAsia="Times New Roman" w:cs="Times New Roman"/>
                <w:sz w:val="22"/>
                <w:szCs w:val="22"/>
                <w:lang w:eastAsia="ru-RU" w:bidi="ar-SA"/>
              </w:rPr>
              <w:t>катор (статус заряда и питания)</w:t>
            </w:r>
          </w:p>
          <w:p w:rsidR="00976C7B" w:rsidRPr="00976C7B" w:rsidRDefault="001152E2" w:rsidP="00976C7B">
            <w:pPr>
              <w:widowControl/>
              <w:suppressAutoHyphens w:val="0"/>
              <w:rPr>
                <w:rFonts w:eastAsia="Times New Roman" w:cs="Times New Roman"/>
                <w:sz w:val="22"/>
                <w:szCs w:val="22"/>
                <w:lang w:eastAsia="ru-RU" w:bidi="ar-SA"/>
              </w:rPr>
            </w:pPr>
            <w:r>
              <w:rPr>
                <w:rFonts w:eastAsia="Times New Roman" w:cs="Times New Roman"/>
                <w:sz w:val="22"/>
                <w:szCs w:val="22"/>
                <w:lang w:eastAsia="ru-RU" w:bidi="ar-SA"/>
              </w:rPr>
              <w:t>Питание: две батареи (тип АА)</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Корпус: из </w:t>
            </w:r>
            <w:proofErr w:type="spellStart"/>
            <w:r w:rsidR="001152E2">
              <w:rPr>
                <w:rFonts w:eastAsia="Times New Roman" w:cs="Times New Roman"/>
                <w:sz w:val="22"/>
                <w:szCs w:val="22"/>
                <w:lang w:eastAsia="ru-RU" w:bidi="ar-SA"/>
              </w:rPr>
              <w:t>противоударного</w:t>
            </w:r>
            <w:proofErr w:type="spellEnd"/>
            <w:r w:rsidR="001152E2">
              <w:rPr>
                <w:rFonts w:eastAsia="Times New Roman" w:cs="Times New Roman"/>
                <w:sz w:val="22"/>
                <w:szCs w:val="22"/>
                <w:lang w:eastAsia="ru-RU" w:bidi="ar-SA"/>
              </w:rPr>
              <w:t xml:space="preserve"> пластика</w:t>
            </w:r>
          </w:p>
          <w:p w:rsidR="00976C7B" w:rsidRPr="00976C7B" w:rsidRDefault="001152E2" w:rsidP="00976C7B">
            <w:pPr>
              <w:widowControl/>
              <w:suppressAutoHyphens w:val="0"/>
              <w:rPr>
                <w:rFonts w:eastAsia="Times New Roman" w:cs="Times New Roman"/>
                <w:sz w:val="22"/>
                <w:szCs w:val="22"/>
                <w:lang w:eastAsia="ru-RU" w:bidi="ar-SA"/>
              </w:rPr>
            </w:pPr>
            <w:r>
              <w:rPr>
                <w:rFonts w:eastAsia="Times New Roman" w:cs="Times New Roman"/>
                <w:sz w:val="22"/>
                <w:szCs w:val="22"/>
                <w:lang w:eastAsia="ru-RU" w:bidi="ar-SA"/>
              </w:rPr>
              <w:t>Регулировка мощности: 10 дБ</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Максимал</w:t>
            </w:r>
            <w:r w:rsidR="001152E2">
              <w:rPr>
                <w:rFonts w:eastAsia="Times New Roman" w:cs="Times New Roman"/>
                <w:sz w:val="22"/>
                <w:szCs w:val="22"/>
                <w:lang w:eastAsia="ru-RU" w:bidi="ar-SA"/>
              </w:rPr>
              <w:t>ьная мощность (</w:t>
            </w:r>
            <w:proofErr w:type="gramStart"/>
            <w:r w:rsidR="001152E2">
              <w:rPr>
                <w:rFonts w:eastAsia="Times New Roman" w:cs="Times New Roman"/>
                <w:sz w:val="22"/>
                <w:szCs w:val="22"/>
                <w:lang w:eastAsia="ru-RU" w:bidi="ar-SA"/>
              </w:rPr>
              <w:t>входное</w:t>
            </w:r>
            <w:proofErr w:type="gramEnd"/>
            <w:r w:rsidR="001152E2">
              <w:rPr>
                <w:rFonts w:eastAsia="Times New Roman" w:cs="Times New Roman"/>
                <w:sz w:val="22"/>
                <w:szCs w:val="22"/>
                <w:lang w:eastAsia="ru-RU" w:bidi="ar-SA"/>
              </w:rPr>
              <w:t xml:space="preserve"> аудио): </w:t>
            </w:r>
            <w:r w:rsidRPr="00976C7B">
              <w:rPr>
                <w:rFonts w:eastAsia="Times New Roman" w:cs="Times New Roman"/>
                <w:sz w:val="22"/>
                <w:szCs w:val="22"/>
                <w:lang w:eastAsia="ru-RU" w:bidi="ar-SA"/>
              </w:rPr>
              <w:t xml:space="preserve">20 </w:t>
            </w:r>
            <w:proofErr w:type="spellStart"/>
            <w:r w:rsidRPr="00976C7B">
              <w:rPr>
                <w:rFonts w:eastAsia="Times New Roman" w:cs="Times New Roman"/>
                <w:sz w:val="22"/>
                <w:szCs w:val="22"/>
                <w:lang w:eastAsia="ru-RU" w:bidi="ar-SA"/>
              </w:rPr>
              <w:t>дБВ</w:t>
            </w:r>
            <w:proofErr w:type="spellEnd"/>
          </w:p>
          <w:p w:rsidR="00976C7B" w:rsidRPr="00976C7B" w:rsidRDefault="00976C7B" w:rsidP="00976C7B">
            <w:pPr>
              <w:widowControl/>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Уровень затухания/усиления: - 10 дБ</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lastRenderedPageBreak/>
              <w:t>1</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b/>
                <w:sz w:val="22"/>
                <w:szCs w:val="22"/>
                <w:lang w:eastAsia="en-US" w:bidi="ar-SA"/>
              </w:rPr>
            </w:pPr>
            <w:r w:rsidRPr="00976C7B">
              <w:rPr>
                <w:rFonts w:eastAsia="Arial" w:cs="Times New Roman"/>
                <w:b/>
                <w:sz w:val="22"/>
                <w:szCs w:val="22"/>
                <w:lang w:eastAsia="en-US" w:bidi="ar-SA"/>
              </w:rPr>
              <w:t>1.7</w:t>
            </w:r>
            <w:r w:rsidRPr="00976C7B">
              <w:rPr>
                <w:rFonts w:eastAsia="Arial" w:cs="Times New Roman"/>
                <w:sz w:val="22"/>
                <w:szCs w:val="22"/>
                <w:lang w:eastAsia="en-US" w:bidi="ar-SA"/>
              </w:rPr>
              <w:t xml:space="preserve"> Экран обратной проекции:</w:t>
            </w:r>
          </w:p>
          <w:p w:rsidR="00976C7B" w:rsidRPr="00976C7B" w:rsidRDefault="00976C7B" w:rsidP="00976C7B">
            <w:pPr>
              <w:widowControl/>
              <w:suppressAutoHyphens w:val="0"/>
              <w:rPr>
                <w:rFonts w:eastAsiaTheme="minorHAnsi" w:cs="Times New Roman"/>
                <w:sz w:val="22"/>
                <w:szCs w:val="22"/>
                <w:lang w:val="en-US" w:eastAsia="en-US" w:bidi="ar-SA"/>
              </w:rPr>
            </w:pPr>
          </w:p>
        </w:tc>
        <w:tc>
          <w:tcPr>
            <w:tcW w:w="9214" w:type="dxa"/>
          </w:tcPr>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Экран обратной проекции на раме мобильный, портативный, переносной.</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Рамы и ножки выполнены из алюминиевых трубок квадратного сечения толщиной не более 3 см.</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В собранном виде нижняя часть рамы возвышается над полом на 112см. Высоту можно регулировать с шагом 15см. Стальные крючки надежно защелкиваются.</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В комплекте высокопрочные ножки</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Поверхность для обратной проекции нейтрально-серого цвета</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Формат экрана 3:4</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Диагональ – не более 385см</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Полезная площадь – не более 220 см х 300 см</w:t>
            </w:r>
          </w:p>
          <w:p w:rsidR="00976C7B" w:rsidRPr="00976C7B" w:rsidRDefault="00976C7B" w:rsidP="00976C7B">
            <w:pPr>
              <w:widowControl/>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Размеры экрана – не более 230 см х 310 см</w:t>
            </w:r>
          </w:p>
          <w:p w:rsidR="00976C7B" w:rsidRPr="00976C7B" w:rsidRDefault="00976C7B" w:rsidP="00976C7B">
            <w:pPr>
              <w:widowControl/>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Вес – не более 32 кг</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t>1</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b/>
                <w:sz w:val="22"/>
                <w:szCs w:val="22"/>
                <w:lang w:eastAsia="en-US" w:bidi="ar-SA"/>
              </w:rPr>
            </w:pPr>
            <w:r w:rsidRPr="00976C7B">
              <w:rPr>
                <w:rFonts w:eastAsia="Arial" w:cs="Times New Roman"/>
                <w:b/>
                <w:sz w:val="22"/>
                <w:szCs w:val="22"/>
                <w:lang w:eastAsia="en-US" w:bidi="ar-SA"/>
              </w:rPr>
              <w:t>1.8</w:t>
            </w:r>
            <w:r w:rsidRPr="00976C7B">
              <w:rPr>
                <w:rFonts w:eastAsia="Arial" w:cs="Times New Roman"/>
                <w:sz w:val="22"/>
                <w:szCs w:val="22"/>
                <w:lang w:eastAsia="en-US" w:bidi="ar-SA"/>
              </w:rPr>
              <w:t xml:space="preserve"> Видеопроектор:</w:t>
            </w:r>
          </w:p>
          <w:p w:rsidR="00976C7B" w:rsidRPr="00976C7B" w:rsidRDefault="00976C7B" w:rsidP="00976C7B">
            <w:pPr>
              <w:widowControl/>
              <w:suppressAutoHyphens w:val="0"/>
              <w:rPr>
                <w:rFonts w:eastAsiaTheme="minorHAnsi" w:cs="Times New Roman"/>
                <w:sz w:val="22"/>
                <w:szCs w:val="22"/>
                <w:lang w:val="en-US" w:eastAsia="en-US" w:bidi="ar-SA"/>
              </w:rPr>
            </w:pPr>
          </w:p>
        </w:tc>
        <w:tc>
          <w:tcPr>
            <w:tcW w:w="9214" w:type="dxa"/>
          </w:tcPr>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Жидкокристаллический проектор</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ЖК – панель – </w:t>
            </w:r>
            <w:r w:rsidRPr="00976C7B">
              <w:rPr>
                <w:rFonts w:eastAsia="Times New Roman" w:cs="Times New Roman"/>
                <w:sz w:val="22"/>
                <w:szCs w:val="22"/>
                <w:lang w:eastAsia="ru-RU" w:bidi="ar-SA"/>
              </w:rPr>
              <w:tab/>
              <w:t>размер панели 4:3 (1,6см)</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ab/>
              <w:t>Способ отображения 3 прозрачные ЖК-панели (RGB)</w:t>
            </w:r>
            <w:r w:rsidRPr="00976C7B">
              <w:rPr>
                <w:rFonts w:eastAsia="Times New Roman" w:cs="Times New Roman"/>
                <w:sz w:val="22"/>
                <w:szCs w:val="22"/>
                <w:lang w:eastAsia="ru-RU" w:bidi="ar-SA"/>
              </w:rPr>
              <w:tab/>
            </w:r>
            <w:r w:rsidRPr="00976C7B">
              <w:rPr>
                <w:rFonts w:eastAsia="Times New Roman" w:cs="Times New Roman"/>
                <w:sz w:val="22"/>
                <w:szCs w:val="22"/>
                <w:lang w:eastAsia="ru-RU" w:bidi="ar-SA"/>
              </w:rPr>
              <w:tab/>
              <w:t>Метод активной матрицы</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ab/>
              <w:t>(1024 х 768) пикселей на 3 панели</w:t>
            </w:r>
          </w:p>
          <w:p w:rsidR="00976C7B" w:rsidRPr="00976C7B" w:rsidRDefault="001152E2" w:rsidP="00976C7B">
            <w:pPr>
              <w:widowControl/>
              <w:tabs>
                <w:tab w:val="left" w:pos="3000"/>
              </w:tabs>
              <w:suppressAutoHyphens w:val="0"/>
              <w:rPr>
                <w:rFonts w:eastAsia="Times New Roman" w:cs="Times New Roman"/>
                <w:sz w:val="22"/>
                <w:szCs w:val="22"/>
                <w:lang w:eastAsia="ru-RU" w:bidi="ar-SA"/>
              </w:rPr>
            </w:pPr>
            <w:r>
              <w:rPr>
                <w:rFonts w:eastAsia="Times New Roman" w:cs="Times New Roman"/>
                <w:sz w:val="22"/>
                <w:szCs w:val="22"/>
                <w:lang w:eastAsia="ru-RU" w:bidi="ar-SA"/>
              </w:rPr>
              <w:t>Ручное увеличение (1,6х</w:t>
            </w:r>
            <w:r w:rsidRPr="001152E2">
              <w:rPr>
                <w:rFonts w:eastAsia="Times New Roman" w:cs="Times New Roman"/>
                <w:sz w:val="22"/>
                <w:szCs w:val="22"/>
                <w:lang w:eastAsia="ru-RU" w:bidi="ar-SA"/>
              </w:rPr>
              <w:t>)</w:t>
            </w:r>
            <w:r>
              <w:rPr>
                <w:rFonts w:eastAsia="Times New Roman" w:cs="Times New Roman"/>
                <w:sz w:val="22"/>
                <w:szCs w:val="22"/>
                <w:lang w:eastAsia="ru-RU" w:bidi="ar-SA"/>
              </w:rPr>
              <w:t xml:space="preserve">, </w:t>
            </w:r>
            <w:r w:rsidR="00976C7B" w:rsidRPr="00976C7B">
              <w:rPr>
                <w:rFonts w:eastAsia="Times New Roman" w:cs="Times New Roman"/>
                <w:sz w:val="22"/>
                <w:szCs w:val="22"/>
                <w:lang w:eastAsia="ru-RU" w:bidi="ar-SA"/>
              </w:rPr>
              <w:t xml:space="preserve"> ручная фокусировка</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Лампа типа UHM 280Вт, срок жизни 2500 часов</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Уровень шума 37 </w:t>
            </w:r>
            <w:proofErr w:type="spellStart"/>
            <w:r w:rsidRPr="00976C7B">
              <w:rPr>
                <w:rFonts w:eastAsia="Times New Roman" w:cs="Times New Roman"/>
                <w:sz w:val="22"/>
                <w:szCs w:val="22"/>
                <w:lang w:eastAsia="ru-RU" w:bidi="ar-SA"/>
              </w:rPr>
              <w:t>Дб</w:t>
            </w:r>
            <w:proofErr w:type="spellEnd"/>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Световой выход не менее 5000 лм</w:t>
            </w:r>
          </w:p>
          <w:p w:rsidR="00976C7B" w:rsidRPr="00976C7B" w:rsidRDefault="001152E2" w:rsidP="00976C7B">
            <w:pPr>
              <w:widowControl/>
              <w:tabs>
                <w:tab w:val="left" w:pos="3000"/>
              </w:tabs>
              <w:suppressAutoHyphens w:val="0"/>
              <w:rPr>
                <w:rFonts w:eastAsia="Times New Roman" w:cs="Times New Roman"/>
                <w:sz w:val="22"/>
                <w:szCs w:val="22"/>
                <w:lang w:eastAsia="ru-RU" w:bidi="ar-SA"/>
              </w:rPr>
            </w:pPr>
            <w:r>
              <w:rPr>
                <w:rFonts w:eastAsia="Times New Roman" w:cs="Times New Roman"/>
                <w:sz w:val="22"/>
                <w:szCs w:val="22"/>
                <w:lang w:eastAsia="ru-RU" w:bidi="ar-SA"/>
              </w:rPr>
              <w:t>Схема проекции – прямая, обратная, потолочная,</w:t>
            </w:r>
            <w:r w:rsidR="00976C7B" w:rsidRPr="00976C7B">
              <w:rPr>
                <w:rFonts w:eastAsia="Times New Roman" w:cs="Times New Roman"/>
                <w:sz w:val="22"/>
                <w:szCs w:val="22"/>
                <w:lang w:eastAsia="ru-RU" w:bidi="ar-SA"/>
              </w:rPr>
              <w:t xml:space="preserve"> напол</w:t>
            </w:r>
            <w:r>
              <w:rPr>
                <w:rFonts w:eastAsia="Times New Roman" w:cs="Times New Roman"/>
                <w:sz w:val="22"/>
                <w:szCs w:val="22"/>
                <w:lang w:eastAsia="ru-RU" w:bidi="ar-SA"/>
              </w:rPr>
              <w:t>ь</w:t>
            </w:r>
            <w:r w:rsidR="00976C7B" w:rsidRPr="00976C7B">
              <w:rPr>
                <w:rFonts w:eastAsia="Times New Roman" w:cs="Times New Roman"/>
                <w:sz w:val="22"/>
                <w:szCs w:val="22"/>
                <w:lang w:eastAsia="ru-RU" w:bidi="ar-SA"/>
              </w:rPr>
              <w:t>ная установка (выбирается в меню)</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Динамик – 1шт, 4см, круглый, мощность не менее 9Вт</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Контрастность не менее 4000:1</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Корпус – литой пластмассовый</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lastRenderedPageBreak/>
              <w:t>Размеры (</w:t>
            </w:r>
            <w:proofErr w:type="spellStart"/>
            <w:r w:rsidRPr="00976C7B">
              <w:rPr>
                <w:rFonts w:eastAsia="Times New Roman" w:cs="Times New Roman"/>
                <w:sz w:val="22"/>
                <w:szCs w:val="22"/>
                <w:lang w:eastAsia="ru-RU" w:bidi="ar-SA"/>
              </w:rPr>
              <w:t>ШхВхГ</w:t>
            </w:r>
            <w:proofErr w:type="spellEnd"/>
            <w:r w:rsidRPr="00976C7B">
              <w:rPr>
                <w:rFonts w:eastAsia="Times New Roman" w:cs="Times New Roman"/>
                <w:sz w:val="22"/>
                <w:szCs w:val="22"/>
                <w:lang w:eastAsia="ru-RU" w:bidi="ar-SA"/>
              </w:rPr>
              <w:t>) не более 380мм х 105мм х 307мм</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Вес не более 5 кг</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Пульт дистанционного управления</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Должно </w:t>
            </w:r>
            <w:proofErr w:type="gramStart"/>
            <w:r w:rsidRPr="00976C7B">
              <w:rPr>
                <w:rFonts w:eastAsia="Times New Roman" w:cs="Times New Roman"/>
                <w:sz w:val="22"/>
                <w:szCs w:val="22"/>
                <w:lang w:eastAsia="ru-RU" w:bidi="ar-SA"/>
              </w:rPr>
              <w:t>быть</w:t>
            </w:r>
            <w:proofErr w:type="gramEnd"/>
            <w:r w:rsidRPr="00976C7B">
              <w:rPr>
                <w:rFonts w:eastAsia="Times New Roman" w:cs="Times New Roman"/>
                <w:sz w:val="22"/>
                <w:szCs w:val="22"/>
                <w:lang w:eastAsia="ru-RU" w:bidi="ar-SA"/>
              </w:rPr>
              <w:t xml:space="preserve"> наличие входов не менее - 2 х </w:t>
            </w:r>
            <w:r w:rsidRPr="00976C7B">
              <w:rPr>
                <w:rFonts w:eastAsia="Times New Roman" w:cs="Times New Roman"/>
                <w:sz w:val="22"/>
                <w:szCs w:val="22"/>
                <w:lang w:val="en-US" w:eastAsia="ru-RU" w:bidi="ar-SA"/>
              </w:rPr>
              <w:t>VGA</w:t>
            </w:r>
            <w:r w:rsidRPr="00976C7B">
              <w:rPr>
                <w:rFonts w:eastAsia="Times New Roman" w:cs="Times New Roman"/>
                <w:sz w:val="22"/>
                <w:szCs w:val="22"/>
                <w:lang w:eastAsia="ru-RU" w:bidi="ar-SA"/>
              </w:rPr>
              <w:t xml:space="preserve">, </w:t>
            </w:r>
            <w:r w:rsidRPr="00976C7B">
              <w:rPr>
                <w:rFonts w:eastAsia="Times New Roman" w:cs="Times New Roman"/>
                <w:sz w:val="22"/>
                <w:szCs w:val="22"/>
                <w:lang w:val="en-US" w:eastAsia="ru-RU" w:bidi="ar-SA"/>
              </w:rPr>
              <w:t>Video</w:t>
            </w:r>
            <w:r w:rsidRPr="00976C7B">
              <w:rPr>
                <w:rFonts w:eastAsia="Times New Roman" w:cs="Times New Roman"/>
                <w:sz w:val="22"/>
                <w:szCs w:val="22"/>
                <w:lang w:eastAsia="ru-RU" w:bidi="ar-SA"/>
              </w:rPr>
              <w:t xml:space="preserve">, </w:t>
            </w:r>
            <w:r w:rsidRPr="00976C7B">
              <w:rPr>
                <w:rFonts w:eastAsia="Times New Roman" w:cs="Times New Roman"/>
                <w:sz w:val="22"/>
                <w:szCs w:val="22"/>
                <w:lang w:val="en-US" w:eastAsia="ru-RU" w:bidi="ar-SA"/>
              </w:rPr>
              <w:t>S</w:t>
            </w:r>
            <w:r w:rsidRPr="00976C7B">
              <w:rPr>
                <w:rFonts w:eastAsia="Times New Roman" w:cs="Times New Roman"/>
                <w:sz w:val="22"/>
                <w:szCs w:val="22"/>
                <w:lang w:eastAsia="ru-RU" w:bidi="ar-SA"/>
              </w:rPr>
              <w:t>-</w:t>
            </w:r>
            <w:r w:rsidRPr="00976C7B">
              <w:rPr>
                <w:rFonts w:eastAsia="Times New Roman" w:cs="Times New Roman"/>
                <w:sz w:val="22"/>
                <w:szCs w:val="22"/>
                <w:lang w:val="en-US" w:eastAsia="ru-RU" w:bidi="ar-SA"/>
              </w:rPr>
              <w:t>video</w:t>
            </w:r>
            <w:r w:rsidRPr="00976C7B">
              <w:rPr>
                <w:rFonts w:eastAsia="Times New Roman" w:cs="Times New Roman"/>
                <w:sz w:val="22"/>
                <w:szCs w:val="22"/>
                <w:lang w:eastAsia="ru-RU" w:bidi="ar-SA"/>
              </w:rPr>
              <w:t xml:space="preserve">, аудио </w:t>
            </w:r>
            <w:r w:rsidRPr="00976C7B">
              <w:rPr>
                <w:rFonts w:eastAsia="Times New Roman" w:cs="Times New Roman"/>
                <w:sz w:val="22"/>
                <w:szCs w:val="22"/>
                <w:lang w:val="en-US" w:eastAsia="ru-RU" w:bidi="ar-SA"/>
              </w:rPr>
              <w:t>Mini</w:t>
            </w:r>
            <w:r w:rsidRPr="00976C7B">
              <w:rPr>
                <w:rFonts w:eastAsia="Times New Roman" w:cs="Times New Roman"/>
                <w:sz w:val="22"/>
                <w:szCs w:val="22"/>
                <w:lang w:eastAsia="ru-RU" w:bidi="ar-SA"/>
              </w:rPr>
              <w:t xml:space="preserve"> </w:t>
            </w:r>
            <w:r w:rsidRPr="00976C7B">
              <w:rPr>
                <w:rFonts w:eastAsia="Times New Roman" w:cs="Times New Roman"/>
                <w:sz w:val="22"/>
                <w:szCs w:val="22"/>
                <w:lang w:val="en-US" w:eastAsia="ru-RU" w:bidi="ar-SA"/>
              </w:rPr>
              <w:t>Jack</w:t>
            </w:r>
            <w:r w:rsidRPr="00976C7B">
              <w:rPr>
                <w:rFonts w:eastAsia="Times New Roman" w:cs="Times New Roman"/>
                <w:sz w:val="22"/>
                <w:szCs w:val="22"/>
                <w:lang w:eastAsia="ru-RU" w:bidi="ar-SA"/>
              </w:rPr>
              <w:t>, аудио (</w:t>
            </w:r>
            <w:r w:rsidRPr="00976C7B">
              <w:rPr>
                <w:rFonts w:eastAsia="Times New Roman" w:cs="Times New Roman"/>
                <w:sz w:val="22"/>
                <w:szCs w:val="22"/>
                <w:lang w:val="en-US" w:eastAsia="ru-RU" w:bidi="ar-SA"/>
              </w:rPr>
              <w:t>RCA</w:t>
            </w:r>
            <w:r w:rsidRPr="00976C7B">
              <w:rPr>
                <w:rFonts w:eastAsia="Times New Roman" w:cs="Times New Roman"/>
                <w:sz w:val="22"/>
                <w:szCs w:val="22"/>
                <w:lang w:eastAsia="ru-RU" w:bidi="ar-SA"/>
              </w:rPr>
              <w:t xml:space="preserve"> тип 2),  </w:t>
            </w:r>
            <w:r w:rsidRPr="00976C7B">
              <w:rPr>
                <w:rFonts w:eastAsia="Times New Roman" w:cs="Times New Roman"/>
                <w:sz w:val="22"/>
                <w:szCs w:val="22"/>
                <w:lang w:val="en-US" w:eastAsia="ru-RU" w:bidi="ar-SA"/>
              </w:rPr>
              <w:t>HDMI</w:t>
            </w:r>
            <w:r w:rsidR="001152E2">
              <w:rPr>
                <w:rFonts w:eastAsia="Times New Roman" w:cs="Times New Roman"/>
                <w:sz w:val="22"/>
                <w:szCs w:val="22"/>
                <w:lang w:eastAsia="ru-RU" w:bidi="ar-SA"/>
              </w:rPr>
              <w:t>,</w:t>
            </w:r>
            <w:r w:rsidRPr="00976C7B">
              <w:rPr>
                <w:rFonts w:eastAsia="Times New Roman" w:cs="Times New Roman"/>
                <w:sz w:val="22"/>
                <w:szCs w:val="22"/>
                <w:lang w:eastAsia="ru-RU" w:bidi="ar-SA"/>
              </w:rPr>
              <w:t xml:space="preserve"> </w:t>
            </w:r>
            <w:r w:rsidRPr="00976C7B">
              <w:rPr>
                <w:rFonts w:eastAsia="Times New Roman" w:cs="Times New Roman"/>
                <w:sz w:val="22"/>
                <w:szCs w:val="22"/>
                <w:lang w:val="en-US" w:eastAsia="ru-RU" w:bidi="ar-SA"/>
              </w:rPr>
              <w:t>DVI</w:t>
            </w:r>
            <w:r w:rsidRPr="00976C7B">
              <w:rPr>
                <w:rFonts w:eastAsia="Times New Roman" w:cs="Times New Roman"/>
                <w:sz w:val="22"/>
                <w:szCs w:val="22"/>
                <w:lang w:eastAsia="ru-RU" w:bidi="ar-SA"/>
              </w:rPr>
              <w:t>-</w:t>
            </w:r>
            <w:r w:rsidRPr="00976C7B">
              <w:rPr>
                <w:rFonts w:eastAsia="Times New Roman" w:cs="Times New Roman"/>
                <w:sz w:val="22"/>
                <w:szCs w:val="22"/>
                <w:lang w:val="en-US" w:eastAsia="ru-RU" w:bidi="ar-SA"/>
              </w:rPr>
              <w:t>D</w:t>
            </w:r>
            <w:r w:rsidRPr="00976C7B">
              <w:rPr>
                <w:rFonts w:eastAsia="Times New Roman" w:cs="Times New Roman"/>
                <w:sz w:val="22"/>
                <w:szCs w:val="22"/>
                <w:lang w:eastAsia="ru-RU" w:bidi="ar-SA"/>
              </w:rPr>
              <w:t xml:space="preserve"> </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Порты управления - RS-232, USB порт </w:t>
            </w:r>
          </w:p>
          <w:p w:rsidR="00976C7B" w:rsidRPr="00976C7B" w:rsidRDefault="00976C7B" w:rsidP="00976C7B">
            <w:pPr>
              <w:widowControl/>
              <w:tabs>
                <w:tab w:val="left" w:pos="3000"/>
              </w:tabs>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 xml:space="preserve">Встроенное оборудование  </w:t>
            </w:r>
            <w:r w:rsidRPr="00976C7B">
              <w:rPr>
                <w:rFonts w:eastAsia="Times New Roman" w:cs="Times New Roman"/>
                <w:sz w:val="22"/>
                <w:szCs w:val="22"/>
                <w:lang w:eastAsia="ru-RU" w:bidi="ar-SA"/>
              </w:rPr>
              <w:tab/>
              <w:t xml:space="preserve"> - Сетевая карта</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lastRenderedPageBreak/>
              <w:t>1</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b/>
                <w:sz w:val="22"/>
                <w:szCs w:val="22"/>
                <w:lang w:eastAsia="en-US" w:bidi="ar-SA"/>
              </w:rPr>
            </w:pPr>
            <w:r w:rsidRPr="00976C7B">
              <w:rPr>
                <w:rFonts w:eastAsia="Arial" w:cs="Times New Roman"/>
                <w:b/>
                <w:sz w:val="22"/>
                <w:szCs w:val="22"/>
                <w:lang w:eastAsia="en-US" w:bidi="ar-SA"/>
              </w:rPr>
              <w:t>1.9</w:t>
            </w:r>
            <w:r w:rsidRPr="00976C7B">
              <w:rPr>
                <w:rFonts w:eastAsia="Arial" w:cs="Times New Roman"/>
                <w:sz w:val="22"/>
                <w:szCs w:val="22"/>
                <w:lang w:eastAsia="ar-SA" w:bidi="ar-SA"/>
              </w:rPr>
              <w:t xml:space="preserve"> </w:t>
            </w:r>
            <w:r w:rsidRPr="00976C7B">
              <w:rPr>
                <w:rFonts w:eastAsia="Arial" w:cs="Times New Roman"/>
                <w:sz w:val="22"/>
                <w:szCs w:val="22"/>
                <w:lang w:eastAsia="en-US" w:bidi="ar-SA"/>
              </w:rPr>
              <w:t>Проекционный столик для мультимедиа-проектов:</w:t>
            </w:r>
          </w:p>
          <w:p w:rsidR="00976C7B" w:rsidRPr="00976C7B" w:rsidRDefault="00976C7B" w:rsidP="00EF0A5B">
            <w:pPr>
              <w:widowControl/>
              <w:suppressAutoHyphens w:val="0"/>
              <w:rPr>
                <w:rFonts w:eastAsiaTheme="minorHAnsi" w:cs="Times New Roman"/>
                <w:sz w:val="22"/>
                <w:szCs w:val="22"/>
                <w:lang w:eastAsia="en-US" w:bidi="ar-SA"/>
              </w:rPr>
            </w:pPr>
          </w:p>
        </w:tc>
        <w:tc>
          <w:tcPr>
            <w:tcW w:w="9214" w:type="dxa"/>
          </w:tcPr>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Проекционный столик для мультимедиа-проекторов</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Напольный способ установки</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Максимальная нагрузка не менее 15 кг для каждой полки</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Регулировка высоты от 890 до 1150 мм</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наклоняемая проекционная полка не более 395x635 мм, </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выдвижная полка не более 445x475 мм, </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дополнительная полка не более 455x475 мм, </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4 колеса (2 блокируются), </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три розетки с 5-метровым кабелем, </w:t>
            </w:r>
          </w:p>
          <w:p w:rsidR="00976C7B" w:rsidRPr="00976C7B" w:rsidRDefault="00976C7B" w:rsidP="00976C7B">
            <w:pPr>
              <w:widowControl/>
              <w:tabs>
                <w:tab w:val="left" w:pos="3000"/>
              </w:tabs>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вес столика не более 37 кг.</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t>1</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b/>
                <w:sz w:val="22"/>
                <w:szCs w:val="22"/>
                <w:lang w:eastAsia="en-US" w:bidi="ar-SA"/>
              </w:rPr>
            </w:pPr>
            <w:r w:rsidRPr="00976C7B">
              <w:rPr>
                <w:rFonts w:eastAsia="Arial" w:cs="Times New Roman"/>
                <w:b/>
                <w:sz w:val="22"/>
                <w:szCs w:val="22"/>
                <w:lang w:eastAsia="en-US" w:bidi="ar-SA"/>
              </w:rPr>
              <w:t>1.10</w:t>
            </w:r>
            <w:r w:rsidRPr="00976C7B">
              <w:rPr>
                <w:rFonts w:eastAsia="Arial" w:cs="Times New Roman"/>
                <w:sz w:val="22"/>
                <w:szCs w:val="22"/>
                <w:lang w:eastAsia="en-US" w:bidi="ar-SA"/>
              </w:rPr>
              <w:t xml:space="preserve"> Стойка телескопическая сабвуфер-сателлит:</w:t>
            </w:r>
          </w:p>
          <w:p w:rsidR="00976C7B" w:rsidRPr="00976C7B" w:rsidRDefault="00976C7B" w:rsidP="00976C7B">
            <w:pPr>
              <w:widowControl/>
              <w:suppressAutoHyphens w:val="0"/>
              <w:rPr>
                <w:rFonts w:eastAsiaTheme="minorHAnsi" w:cs="Times New Roman"/>
                <w:sz w:val="22"/>
                <w:szCs w:val="22"/>
                <w:lang w:val="en-US" w:eastAsia="en-US" w:bidi="ar-SA"/>
              </w:rPr>
            </w:pPr>
          </w:p>
        </w:tc>
        <w:tc>
          <w:tcPr>
            <w:tcW w:w="9214" w:type="dxa"/>
          </w:tcPr>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Стойка телескопическая </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Грузоподъемность до 30 кг</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Диаметр трубы не менее 34 мм</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Материал – сталь</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Высота регулируемая от 80 до 134 см</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Вес не более 4 кг</w:t>
            </w:r>
          </w:p>
          <w:p w:rsidR="00976C7B" w:rsidRPr="00976C7B" w:rsidRDefault="00976C7B" w:rsidP="00976C7B">
            <w:pPr>
              <w:widowControl/>
              <w:tabs>
                <w:tab w:val="left" w:pos="3000"/>
              </w:tabs>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Цвет черный</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t>4</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b/>
                <w:sz w:val="22"/>
                <w:szCs w:val="22"/>
                <w:lang w:eastAsia="en-US" w:bidi="ar-SA"/>
              </w:rPr>
            </w:pPr>
            <w:r w:rsidRPr="00976C7B">
              <w:rPr>
                <w:rFonts w:eastAsia="Arial" w:cs="Times New Roman"/>
                <w:b/>
                <w:sz w:val="22"/>
                <w:szCs w:val="22"/>
                <w:lang w:eastAsia="en-US" w:bidi="ar-SA"/>
              </w:rPr>
              <w:t>1.11</w:t>
            </w:r>
            <w:r w:rsidRPr="00976C7B">
              <w:rPr>
                <w:rFonts w:eastAsia="Arial" w:cs="Times New Roman"/>
                <w:sz w:val="22"/>
                <w:szCs w:val="22"/>
                <w:lang w:eastAsia="en-US" w:bidi="ar-SA"/>
              </w:rPr>
              <w:t xml:space="preserve"> Стойка микрофонная:</w:t>
            </w:r>
          </w:p>
          <w:p w:rsidR="00976C7B" w:rsidRPr="00976C7B" w:rsidRDefault="00976C7B" w:rsidP="00976C7B">
            <w:pPr>
              <w:widowControl/>
              <w:suppressAutoHyphens w:val="0"/>
              <w:rPr>
                <w:rFonts w:eastAsiaTheme="minorHAnsi" w:cs="Times New Roman"/>
                <w:sz w:val="22"/>
                <w:szCs w:val="22"/>
                <w:lang w:val="en-US" w:eastAsia="en-US" w:bidi="ar-SA"/>
              </w:rPr>
            </w:pPr>
          </w:p>
        </w:tc>
        <w:tc>
          <w:tcPr>
            <w:tcW w:w="9214" w:type="dxa"/>
          </w:tcPr>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Микрофонная стойка телескопическая</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Тип – «журавль»</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Регулировка по высоте 900 – 1500 мм</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Длина журавля не менее 740 мм</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Диаметр основания не менее 670 мм</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Вес – не более 2,5</w:t>
            </w:r>
            <w:r w:rsidRPr="00976C7B">
              <w:rPr>
                <w:rFonts w:eastAsia="Times New Roman" w:cs="Times New Roman"/>
                <w:sz w:val="22"/>
                <w:szCs w:val="22"/>
                <w:lang w:eastAsia="ru-RU" w:bidi="ar-SA"/>
              </w:rPr>
              <w:tab/>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Цвет - черный</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t>2</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b/>
                <w:sz w:val="22"/>
                <w:szCs w:val="22"/>
                <w:lang w:eastAsia="en-US" w:bidi="ar-SA"/>
              </w:rPr>
            </w:pPr>
            <w:r w:rsidRPr="00976C7B">
              <w:rPr>
                <w:rFonts w:eastAsia="Arial" w:cs="Times New Roman"/>
                <w:b/>
                <w:sz w:val="22"/>
                <w:szCs w:val="22"/>
                <w:lang w:eastAsia="en-US" w:bidi="ar-SA"/>
              </w:rPr>
              <w:t>1.12</w:t>
            </w:r>
            <w:r w:rsidRPr="00976C7B">
              <w:rPr>
                <w:rFonts w:eastAsia="Arial" w:cs="Times New Roman"/>
                <w:sz w:val="22"/>
                <w:szCs w:val="22"/>
                <w:lang w:eastAsia="ar-SA" w:bidi="ar-SA"/>
              </w:rPr>
              <w:t xml:space="preserve"> </w:t>
            </w:r>
            <w:r w:rsidRPr="00976C7B">
              <w:rPr>
                <w:rFonts w:eastAsia="Arial" w:cs="Times New Roman"/>
                <w:sz w:val="22"/>
                <w:szCs w:val="22"/>
                <w:lang w:eastAsia="en-US" w:bidi="ar-SA"/>
              </w:rPr>
              <w:t>Ноутбук:</w:t>
            </w:r>
          </w:p>
          <w:p w:rsidR="00976C7B" w:rsidRPr="00976C7B" w:rsidRDefault="00976C7B" w:rsidP="00976C7B">
            <w:pPr>
              <w:widowControl/>
              <w:suppressAutoHyphens w:val="0"/>
              <w:rPr>
                <w:rFonts w:eastAsiaTheme="minorHAnsi" w:cs="Times New Roman"/>
                <w:sz w:val="22"/>
                <w:szCs w:val="22"/>
                <w:lang w:val="en-US" w:eastAsia="en-US" w:bidi="ar-SA"/>
              </w:rPr>
            </w:pPr>
          </w:p>
        </w:tc>
        <w:tc>
          <w:tcPr>
            <w:tcW w:w="9214" w:type="dxa"/>
          </w:tcPr>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Ноутбук</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Операционная система </w:t>
            </w:r>
            <w:proofErr w:type="spellStart"/>
            <w:r w:rsidRPr="00976C7B">
              <w:rPr>
                <w:rFonts w:eastAsia="Times New Roman" w:cs="Times New Roman"/>
                <w:sz w:val="22"/>
                <w:szCs w:val="22"/>
                <w:lang w:eastAsia="ru-RU" w:bidi="ar-SA"/>
              </w:rPr>
              <w:t>Windows</w:t>
            </w:r>
            <w:proofErr w:type="spellEnd"/>
            <w:r w:rsidRPr="00976C7B">
              <w:rPr>
                <w:rFonts w:eastAsia="Times New Roman" w:cs="Times New Roman"/>
                <w:sz w:val="22"/>
                <w:szCs w:val="22"/>
                <w:lang w:eastAsia="ru-RU" w:bidi="ar-SA"/>
              </w:rPr>
              <w:t xml:space="preserve"> 8.1 SL 64 </w:t>
            </w:r>
            <w:proofErr w:type="spellStart"/>
            <w:r w:rsidRPr="00976C7B">
              <w:rPr>
                <w:rFonts w:eastAsia="Times New Roman" w:cs="Times New Roman"/>
                <w:sz w:val="22"/>
                <w:szCs w:val="22"/>
                <w:lang w:eastAsia="ru-RU" w:bidi="ar-SA"/>
              </w:rPr>
              <w:t>bit</w:t>
            </w:r>
            <w:proofErr w:type="spellEnd"/>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Количество ядер 2</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Макс. такт. частота 2.41 ГГц</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Кэш-память 1Мб</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Оперативная память (RAM) 4Гб</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Макс. оперативная память 8Гб</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lastRenderedPageBreak/>
              <w:t>Жесткий диск (HDD) 500 ГБ</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Дисплей:  Диагональ/разрешение  15.6"/1366x768 </w:t>
            </w:r>
            <w:proofErr w:type="spellStart"/>
            <w:r w:rsidRPr="00976C7B">
              <w:rPr>
                <w:rFonts w:eastAsia="Times New Roman" w:cs="Times New Roman"/>
                <w:sz w:val="22"/>
                <w:szCs w:val="22"/>
                <w:lang w:eastAsia="ru-RU" w:bidi="ar-SA"/>
              </w:rPr>
              <w:t>пикс</w:t>
            </w:r>
            <w:proofErr w:type="spellEnd"/>
            <w:r w:rsidRPr="00976C7B">
              <w:rPr>
                <w:rFonts w:eastAsia="Times New Roman" w:cs="Times New Roman"/>
                <w:sz w:val="22"/>
                <w:szCs w:val="22"/>
                <w:lang w:eastAsia="ru-RU" w:bidi="ar-SA"/>
              </w:rPr>
              <w:t>. Диагональ экрана  15.6"(39.6 см)</w:t>
            </w:r>
          </w:p>
          <w:p w:rsidR="00976C7B" w:rsidRPr="00976C7B" w:rsidRDefault="001152E2" w:rsidP="00976C7B">
            <w:pPr>
              <w:widowControl/>
              <w:tabs>
                <w:tab w:val="left" w:pos="3000"/>
              </w:tabs>
              <w:suppressAutoHyphens w:val="0"/>
              <w:rPr>
                <w:rFonts w:eastAsia="Times New Roman" w:cs="Times New Roman"/>
                <w:sz w:val="22"/>
                <w:szCs w:val="22"/>
                <w:lang w:eastAsia="ru-RU" w:bidi="ar-SA"/>
              </w:rPr>
            </w:pPr>
            <w:r>
              <w:rPr>
                <w:rFonts w:eastAsia="Times New Roman" w:cs="Times New Roman"/>
                <w:sz w:val="22"/>
                <w:szCs w:val="22"/>
                <w:lang w:eastAsia="ru-RU" w:bidi="ar-SA"/>
              </w:rPr>
              <w:t>Тип привода 1 DVD+</w:t>
            </w:r>
            <w:r w:rsidR="00976C7B" w:rsidRPr="00976C7B">
              <w:rPr>
                <w:rFonts w:eastAsia="Times New Roman" w:cs="Times New Roman"/>
                <w:sz w:val="22"/>
                <w:szCs w:val="22"/>
                <w:lang w:eastAsia="ru-RU" w:bidi="ar-SA"/>
              </w:rPr>
              <w:t>RW</w:t>
            </w:r>
            <w:r>
              <w:rPr>
                <w:rFonts w:eastAsia="Times New Roman" w:cs="Times New Roman"/>
                <w:sz w:val="22"/>
                <w:szCs w:val="22"/>
                <w:lang w:eastAsia="ru-RU" w:bidi="ar-SA"/>
              </w:rPr>
              <w:t xml:space="preserve"> или</w:t>
            </w:r>
            <w:r w:rsidRPr="00976C7B">
              <w:rPr>
                <w:rFonts w:eastAsia="Times New Roman" w:cs="Times New Roman"/>
                <w:sz w:val="22"/>
                <w:szCs w:val="22"/>
                <w:lang w:eastAsia="ru-RU" w:bidi="ar-SA"/>
              </w:rPr>
              <w:t xml:space="preserve"> </w:t>
            </w:r>
            <w:r>
              <w:rPr>
                <w:rFonts w:eastAsia="Times New Roman" w:cs="Times New Roman"/>
                <w:sz w:val="22"/>
                <w:szCs w:val="22"/>
                <w:lang w:eastAsia="ru-RU" w:bidi="ar-SA"/>
              </w:rPr>
              <w:t>DVD</w:t>
            </w:r>
            <w:r w:rsidRPr="00976C7B">
              <w:rPr>
                <w:rFonts w:eastAsia="Times New Roman" w:cs="Times New Roman"/>
                <w:sz w:val="22"/>
                <w:szCs w:val="22"/>
                <w:lang w:eastAsia="ru-RU" w:bidi="ar-SA"/>
              </w:rPr>
              <w:t>-RW</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Поддержка </w:t>
            </w:r>
            <w:r w:rsidRPr="00976C7B">
              <w:rPr>
                <w:rFonts w:eastAsia="Times New Roman" w:cs="Times New Roman"/>
                <w:sz w:val="22"/>
                <w:szCs w:val="22"/>
                <w:lang w:val="en-US" w:eastAsia="ru-RU" w:bidi="ar-SA"/>
              </w:rPr>
              <w:t>Wi</w:t>
            </w:r>
            <w:r w:rsidRPr="00976C7B">
              <w:rPr>
                <w:rFonts w:eastAsia="Times New Roman" w:cs="Times New Roman"/>
                <w:sz w:val="22"/>
                <w:szCs w:val="22"/>
                <w:lang w:eastAsia="ru-RU" w:bidi="ar-SA"/>
              </w:rPr>
              <w:t>-</w:t>
            </w:r>
            <w:r w:rsidRPr="00976C7B">
              <w:rPr>
                <w:rFonts w:eastAsia="Times New Roman" w:cs="Times New Roman"/>
                <w:sz w:val="22"/>
                <w:szCs w:val="22"/>
                <w:lang w:val="en-US" w:eastAsia="ru-RU" w:bidi="ar-SA"/>
              </w:rPr>
              <w:t>Fi</w:t>
            </w:r>
            <w:r w:rsidRPr="00976C7B">
              <w:rPr>
                <w:rFonts w:eastAsia="Times New Roman" w:cs="Times New Roman"/>
                <w:sz w:val="22"/>
                <w:szCs w:val="22"/>
                <w:lang w:eastAsia="ru-RU" w:bidi="ar-SA"/>
              </w:rPr>
              <w:t xml:space="preserve">, </w:t>
            </w:r>
            <w:proofErr w:type="spellStart"/>
            <w:r w:rsidRPr="00976C7B">
              <w:rPr>
                <w:rFonts w:eastAsia="Times New Roman" w:cs="Times New Roman"/>
                <w:sz w:val="22"/>
                <w:szCs w:val="22"/>
                <w:lang w:val="en-US" w:eastAsia="ru-RU" w:bidi="ar-SA"/>
              </w:rPr>
              <w:t>WiDi</w:t>
            </w:r>
            <w:proofErr w:type="spellEnd"/>
            <w:r w:rsidRPr="00976C7B">
              <w:rPr>
                <w:rFonts w:eastAsia="Times New Roman" w:cs="Times New Roman"/>
                <w:sz w:val="22"/>
                <w:szCs w:val="22"/>
                <w:lang w:eastAsia="ru-RU" w:bidi="ar-SA"/>
              </w:rPr>
              <w:t xml:space="preserve">, </w:t>
            </w:r>
            <w:r w:rsidRPr="00976C7B">
              <w:rPr>
                <w:rFonts w:eastAsia="Times New Roman" w:cs="Times New Roman"/>
                <w:sz w:val="22"/>
                <w:szCs w:val="22"/>
                <w:lang w:val="en-US" w:eastAsia="ru-RU" w:bidi="ar-SA"/>
              </w:rPr>
              <w:t>Bluetooth</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Встроенный динамик – 2шт, </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Видеокамера</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Габаритные размеры не более (В*Ш*Г) 30*385*260 мм</w:t>
            </w:r>
          </w:p>
          <w:p w:rsidR="00976C7B" w:rsidRPr="00976C7B" w:rsidRDefault="00976C7B" w:rsidP="00976C7B">
            <w:pPr>
              <w:widowControl/>
              <w:tabs>
                <w:tab w:val="left" w:pos="3000"/>
              </w:tabs>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Вес не более 2,5кг</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lastRenderedPageBreak/>
              <w:t>1</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b/>
                <w:sz w:val="22"/>
                <w:szCs w:val="22"/>
                <w:lang w:eastAsia="en-US" w:bidi="ar-SA"/>
              </w:rPr>
            </w:pPr>
            <w:r w:rsidRPr="00976C7B">
              <w:rPr>
                <w:rFonts w:eastAsia="Arial" w:cs="Times New Roman"/>
                <w:b/>
                <w:sz w:val="22"/>
                <w:szCs w:val="22"/>
                <w:lang w:eastAsia="en-US" w:bidi="ar-SA"/>
              </w:rPr>
              <w:t>1.13</w:t>
            </w:r>
            <w:r w:rsidRPr="00976C7B">
              <w:rPr>
                <w:rFonts w:eastAsia="Arial" w:cs="Times New Roman"/>
                <w:sz w:val="22"/>
                <w:szCs w:val="22"/>
                <w:lang w:eastAsia="en-US" w:bidi="ar-SA"/>
              </w:rPr>
              <w:t xml:space="preserve"> Коробка с кабелем:</w:t>
            </w:r>
          </w:p>
          <w:p w:rsidR="00976C7B" w:rsidRPr="00976C7B" w:rsidRDefault="00976C7B" w:rsidP="00976C7B">
            <w:pPr>
              <w:widowControl/>
              <w:suppressAutoHyphens w:val="0"/>
              <w:rPr>
                <w:rFonts w:eastAsiaTheme="minorHAnsi" w:cs="Times New Roman"/>
                <w:sz w:val="22"/>
                <w:szCs w:val="22"/>
                <w:lang w:val="en-US" w:eastAsia="en-US" w:bidi="ar-SA"/>
              </w:rPr>
            </w:pPr>
          </w:p>
        </w:tc>
        <w:tc>
          <w:tcPr>
            <w:tcW w:w="9214" w:type="dxa"/>
          </w:tcPr>
          <w:p w:rsidR="00976C7B" w:rsidRPr="00976C7B" w:rsidRDefault="00976C7B" w:rsidP="00976C7B">
            <w:pPr>
              <w:widowControl/>
              <w:tabs>
                <w:tab w:val="left" w:pos="3000"/>
              </w:tabs>
              <w:suppressAutoHyphens w:val="0"/>
              <w:rPr>
                <w:rFonts w:eastAsia="Times New Roman" w:cs="Times New Roman"/>
                <w:sz w:val="22"/>
                <w:szCs w:val="22"/>
                <w:lang w:eastAsia="ru-RU" w:bidi="ar-SA"/>
              </w:rPr>
            </w:pPr>
            <w:proofErr w:type="spellStart"/>
            <w:r w:rsidRPr="00976C7B">
              <w:rPr>
                <w:rFonts w:eastAsia="Times New Roman" w:cs="Times New Roman"/>
                <w:sz w:val="22"/>
                <w:szCs w:val="22"/>
                <w:lang w:eastAsia="ru-RU" w:bidi="ar-SA"/>
              </w:rPr>
              <w:t>Мультикор</w:t>
            </w:r>
            <w:proofErr w:type="spellEnd"/>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Не менее 16 входов 4 выхода</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Разъемы XLR. </w:t>
            </w:r>
          </w:p>
          <w:p w:rsidR="00976C7B" w:rsidRPr="00976C7B" w:rsidRDefault="00976C7B" w:rsidP="00976C7B">
            <w:pPr>
              <w:widowControl/>
              <w:tabs>
                <w:tab w:val="left" w:pos="3000"/>
              </w:tabs>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Длина 20 метров.</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t>1</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sz w:val="22"/>
                <w:szCs w:val="22"/>
                <w:lang w:eastAsia="en-US" w:bidi="ar-SA"/>
              </w:rPr>
            </w:pPr>
            <w:r w:rsidRPr="00976C7B">
              <w:rPr>
                <w:rFonts w:eastAsia="Arial" w:cs="Times New Roman"/>
                <w:b/>
                <w:sz w:val="22"/>
                <w:szCs w:val="22"/>
                <w:lang w:eastAsia="en-US" w:bidi="ar-SA"/>
              </w:rPr>
              <w:t>1.14</w:t>
            </w:r>
            <w:r w:rsidRPr="00976C7B">
              <w:rPr>
                <w:rFonts w:eastAsia="Arial" w:cs="Times New Roman"/>
                <w:sz w:val="22"/>
                <w:szCs w:val="22"/>
                <w:lang w:eastAsia="ar-SA" w:bidi="ar-SA"/>
              </w:rPr>
              <w:t xml:space="preserve"> </w:t>
            </w:r>
            <w:r w:rsidRPr="00976C7B">
              <w:rPr>
                <w:rFonts w:eastAsia="Arial" w:cs="Times New Roman"/>
                <w:sz w:val="22"/>
                <w:szCs w:val="22"/>
                <w:lang w:eastAsia="en-US" w:bidi="ar-SA"/>
              </w:rPr>
              <w:t xml:space="preserve">Катушка для длинных кабелей </w:t>
            </w:r>
            <w:proofErr w:type="spellStart"/>
            <w:r w:rsidRPr="00976C7B">
              <w:rPr>
                <w:rFonts w:eastAsia="Arial" w:cs="Times New Roman"/>
                <w:sz w:val="22"/>
                <w:szCs w:val="22"/>
                <w:lang w:eastAsia="en-US" w:bidi="ar-SA"/>
              </w:rPr>
              <w:t>мультикоров</w:t>
            </w:r>
            <w:proofErr w:type="spellEnd"/>
            <w:r w:rsidRPr="00976C7B">
              <w:rPr>
                <w:rFonts w:eastAsia="Arial" w:cs="Times New Roman"/>
                <w:sz w:val="22"/>
                <w:szCs w:val="22"/>
                <w:lang w:eastAsia="en-US" w:bidi="ar-SA"/>
              </w:rPr>
              <w:t>:</w:t>
            </w:r>
          </w:p>
          <w:p w:rsidR="00976C7B" w:rsidRPr="00A364D7" w:rsidRDefault="00976C7B" w:rsidP="00976C7B">
            <w:pPr>
              <w:widowControl/>
              <w:rPr>
                <w:rFonts w:eastAsia="Arial" w:cs="Times New Roman"/>
                <w:b/>
                <w:sz w:val="22"/>
                <w:szCs w:val="22"/>
                <w:lang w:eastAsia="en-US" w:bidi="ar-SA"/>
              </w:rPr>
            </w:pPr>
          </w:p>
        </w:tc>
        <w:tc>
          <w:tcPr>
            <w:tcW w:w="9214" w:type="dxa"/>
          </w:tcPr>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Катушка для длинных кабелей </w:t>
            </w:r>
            <w:proofErr w:type="spellStart"/>
            <w:r w:rsidRPr="00976C7B">
              <w:rPr>
                <w:rFonts w:eastAsia="Times New Roman" w:cs="Times New Roman"/>
                <w:sz w:val="22"/>
                <w:szCs w:val="22"/>
                <w:lang w:eastAsia="ru-RU" w:bidi="ar-SA"/>
              </w:rPr>
              <w:t>мультикоров</w:t>
            </w:r>
            <w:proofErr w:type="spellEnd"/>
            <w:r w:rsidRPr="00976C7B">
              <w:rPr>
                <w:rFonts w:eastAsia="Times New Roman" w:cs="Times New Roman"/>
                <w:sz w:val="22"/>
                <w:szCs w:val="22"/>
                <w:lang w:eastAsia="ru-RU" w:bidi="ar-SA"/>
              </w:rPr>
              <w:t xml:space="preserve"> в раме на колесах до 50м</w:t>
            </w:r>
          </w:p>
          <w:p w:rsidR="00976C7B" w:rsidRPr="00976C7B" w:rsidRDefault="00976C7B" w:rsidP="00976C7B">
            <w:pPr>
              <w:widowControl/>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Материал – сталь</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t>1</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sz w:val="22"/>
                <w:szCs w:val="22"/>
                <w:lang w:val="en-US" w:eastAsia="en-US" w:bidi="ar-SA"/>
              </w:rPr>
            </w:pPr>
            <w:r w:rsidRPr="00976C7B">
              <w:rPr>
                <w:rFonts w:eastAsia="Arial" w:cs="Times New Roman"/>
                <w:b/>
                <w:sz w:val="22"/>
                <w:szCs w:val="22"/>
                <w:lang w:eastAsia="en-US" w:bidi="ar-SA"/>
              </w:rPr>
              <w:t>1.15</w:t>
            </w:r>
            <w:r w:rsidRPr="00976C7B">
              <w:rPr>
                <w:rFonts w:eastAsia="Arial" w:cs="Times New Roman"/>
                <w:sz w:val="22"/>
                <w:szCs w:val="22"/>
                <w:lang w:eastAsia="en-US" w:bidi="ar-SA"/>
              </w:rPr>
              <w:t xml:space="preserve"> Микрофонный кабель:</w:t>
            </w:r>
          </w:p>
          <w:p w:rsidR="00976C7B" w:rsidRPr="00976C7B" w:rsidRDefault="00976C7B" w:rsidP="00976C7B">
            <w:pPr>
              <w:widowControl/>
              <w:rPr>
                <w:rFonts w:eastAsia="Arial" w:cs="Times New Roman"/>
                <w:b/>
                <w:sz w:val="22"/>
                <w:szCs w:val="22"/>
                <w:lang w:val="en-US" w:eastAsia="en-US" w:bidi="ar-SA"/>
              </w:rPr>
            </w:pPr>
          </w:p>
        </w:tc>
        <w:tc>
          <w:tcPr>
            <w:tcW w:w="9214" w:type="dxa"/>
          </w:tcPr>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Кабель XLR</w:t>
            </w:r>
            <w:r w:rsidR="009A7DCF" w:rsidRPr="009A7DCF">
              <w:rPr>
                <w:rFonts w:eastAsia="Times New Roman" w:cs="Times New Roman"/>
                <w:sz w:val="22"/>
                <w:szCs w:val="22"/>
                <w:lang w:eastAsia="ru-RU" w:bidi="ar-SA"/>
              </w:rPr>
              <w:t xml:space="preserve"> </w:t>
            </w:r>
            <w:r w:rsidR="001152E2" w:rsidRPr="00B65A06">
              <w:rPr>
                <w:rFonts w:eastAsia="Times New Roman" w:cs="Times New Roman"/>
                <w:sz w:val="22"/>
                <w:szCs w:val="22"/>
                <w:lang w:eastAsia="ru-RU" w:bidi="ar-SA"/>
              </w:rPr>
              <w:t>&lt;&gt;</w:t>
            </w:r>
            <w:r w:rsidR="009A7DCF" w:rsidRPr="009A7DCF">
              <w:rPr>
                <w:rFonts w:eastAsia="Times New Roman" w:cs="Times New Roman"/>
                <w:sz w:val="22"/>
                <w:szCs w:val="22"/>
                <w:lang w:eastAsia="ru-RU" w:bidi="ar-SA"/>
              </w:rPr>
              <w:t xml:space="preserve"> </w:t>
            </w:r>
            <w:r w:rsidRPr="00976C7B">
              <w:rPr>
                <w:rFonts w:eastAsia="Times New Roman" w:cs="Times New Roman"/>
                <w:sz w:val="22"/>
                <w:szCs w:val="22"/>
                <w:lang w:eastAsia="ru-RU" w:bidi="ar-SA"/>
              </w:rPr>
              <w:t xml:space="preserve">XLR </w:t>
            </w:r>
          </w:p>
          <w:p w:rsidR="00976C7B" w:rsidRPr="00976C7B" w:rsidRDefault="00976C7B" w:rsidP="00976C7B">
            <w:pPr>
              <w:widowControl/>
              <w:tabs>
                <w:tab w:val="left" w:pos="3000"/>
              </w:tabs>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длина не более 3 м</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t>8</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b/>
                <w:sz w:val="22"/>
                <w:szCs w:val="22"/>
                <w:lang w:eastAsia="en-US" w:bidi="ar-SA"/>
              </w:rPr>
            </w:pPr>
            <w:r w:rsidRPr="00976C7B">
              <w:rPr>
                <w:rFonts w:eastAsia="Arial" w:cs="Times New Roman"/>
                <w:b/>
                <w:sz w:val="22"/>
                <w:szCs w:val="22"/>
                <w:lang w:eastAsia="en-US" w:bidi="ar-SA"/>
              </w:rPr>
              <w:t>1.16</w:t>
            </w:r>
            <w:r w:rsidRPr="00976C7B">
              <w:rPr>
                <w:rFonts w:eastAsia="Arial" w:cs="Times New Roman"/>
                <w:sz w:val="22"/>
                <w:szCs w:val="22"/>
                <w:lang w:eastAsia="en-US" w:bidi="ar-SA"/>
              </w:rPr>
              <w:t xml:space="preserve"> Аудио кабель:</w:t>
            </w:r>
          </w:p>
          <w:p w:rsidR="00976C7B" w:rsidRPr="00976C7B" w:rsidRDefault="00976C7B" w:rsidP="00976C7B">
            <w:pPr>
              <w:widowControl/>
              <w:suppressAutoHyphens w:val="0"/>
              <w:rPr>
                <w:rFonts w:eastAsiaTheme="minorHAnsi" w:cs="Times New Roman"/>
                <w:sz w:val="22"/>
                <w:szCs w:val="22"/>
                <w:lang w:val="en-US" w:eastAsia="en-US" w:bidi="ar-SA"/>
              </w:rPr>
            </w:pPr>
          </w:p>
        </w:tc>
        <w:tc>
          <w:tcPr>
            <w:tcW w:w="9214" w:type="dxa"/>
          </w:tcPr>
          <w:p w:rsidR="00976C7B" w:rsidRPr="00976C7B" w:rsidRDefault="00976C7B" w:rsidP="00976C7B">
            <w:pPr>
              <w:widowControl/>
              <w:tabs>
                <w:tab w:val="left" w:pos="3000"/>
              </w:tabs>
              <w:suppressAutoHyphens w:val="0"/>
              <w:rPr>
                <w:rFonts w:eastAsia="Times New Roman" w:cs="Times New Roman"/>
                <w:sz w:val="22"/>
                <w:szCs w:val="22"/>
                <w:lang w:val="en-US" w:eastAsia="ru-RU" w:bidi="ar-SA"/>
              </w:rPr>
            </w:pPr>
            <w:r w:rsidRPr="00976C7B">
              <w:rPr>
                <w:rFonts w:eastAsia="Times New Roman" w:cs="Times New Roman"/>
                <w:sz w:val="22"/>
                <w:szCs w:val="22"/>
                <w:lang w:eastAsia="ru-RU" w:bidi="ar-SA"/>
              </w:rPr>
              <w:t>Тип</w:t>
            </w:r>
            <w:r w:rsidRPr="00976C7B">
              <w:rPr>
                <w:rFonts w:eastAsia="Times New Roman" w:cs="Times New Roman"/>
                <w:sz w:val="22"/>
                <w:szCs w:val="22"/>
                <w:lang w:val="en-US" w:eastAsia="ru-RU" w:bidi="ar-SA"/>
              </w:rPr>
              <w:t xml:space="preserve"> - </w:t>
            </w:r>
            <w:r w:rsidRPr="00976C7B">
              <w:rPr>
                <w:rFonts w:eastAsia="Times New Roman" w:cs="Times New Roman"/>
                <w:sz w:val="22"/>
                <w:szCs w:val="22"/>
                <w:lang w:eastAsia="ru-RU" w:bidi="ar-SA"/>
              </w:rPr>
              <w:t>аудио</w:t>
            </w:r>
            <w:r w:rsidRPr="00976C7B">
              <w:rPr>
                <w:rFonts w:eastAsia="Times New Roman" w:cs="Times New Roman"/>
                <w:sz w:val="22"/>
                <w:szCs w:val="22"/>
                <w:lang w:val="en-US" w:eastAsia="ru-RU" w:bidi="ar-SA"/>
              </w:rPr>
              <w:t xml:space="preserve"> </w:t>
            </w:r>
            <w:r w:rsidRPr="00976C7B">
              <w:rPr>
                <w:rFonts w:eastAsia="Times New Roman" w:cs="Times New Roman"/>
                <w:sz w:val="22"/>
                <w:szCs w:val="22"/>
                <w:lang w:eastAsia="ru-RU" w:bidi="ar-SA"/>
              </w:rPr>
              <w:t>кабель</w:t>
            </w:r>
            <w:r w:rsidRPr="00976C7B">
              <w:rPr>
                <w:rFonts w:eastAsia="Times New Roman" w:cs="Times New Roman"/>
                <w:sz w:val="22"/>
                <w:szCs w:val="22"/>
                <w:lang w:val="en-US" w:eastAsia="ru-RU" w:bidi="ar-SA"/>
              </w:rPr>
              <w:t xml:space="preserve"> Jack 1/4</w:t>
            </w:r>
            <w:r w:rsidR="001152E2" w:rsidRPr="001152E2">
              <w:rPr>
                <w:rFonts w:eastAsia="Times New Roman" w:cs="Times New Roman"/>
                <w:sz w:val="22"/>
                <w:szCs w:val="22"/>
                <w:lang w:val="en-US" w:eastAsia="ru-RU" w:bidi="ar-SA"/>
              </w:rPr>
              <w:t>"</w:t>
            </w:r>
            <w:r w:rsidRPr="00976C7B">
              <w:rPr>
                <w:rFonts w:eastAsia="Times New Roman" w:cs="Times New Roman"/>
                <w:sz w:val="22"/>
                <w:szCs w:val="22"/>
                <w:lang w:val="en-US" w:eastAsia="ru-RU" w:bidi="ar-SA"/>
              </w:rPr>
              <w:t xml:space="preserve"> mono 2 pcs — JACK mini stereo</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Длина – не более 5 метра</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Изолятор - PVC (Поливинилхлорид)</w:t>
            </w:r>
          </w:p>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Проводник - </w:t>
            </w:r>
            <w:r w:rsidR="001152E2">
              <w:rPr>
                <w:rFonts w:eastAsia="Times New Roman" w:cs="Times New Roman"/>
                <w:sz w:val="22"/>
                <w:szCs w:val="22"/>
                <w:lang w:eastAsia="ru-RU" w:bidi="ar-SA"/>
              </w:rPr>
              <w:t>Бескислородная медь</w:t>
            </w:r>
          </w:p>
          <w:p w:rsidR="00976C7B" w:rsidRPr="00976C7B" w:rsidRDefault="00976C7B" w:rsidP="00976C7B">
            <w:pPr>
              <w:widowControl/>
              <w:tabs>
                <w:tab w:val="left" w:pos="3000"/>
              </w:tabs>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Цвет - черный</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t>1</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sz w:val="22"/>
                <w:szCs w:val="22"/>
                <w:lang w:val="en-US" w:eastAsia="en-US" w:bidi="ar-SA"/>
              </w:rPr>
            </w:pPr>
            <w:r w:rsidRPr="00976C7B">
              <w:rPr>
                <w:rFonts w:eastAsia="Arial" w:cs="Times New Roman"/>
                <w:b/>
                <w:sz w:val="22"/>
                <w:szCs w:val="22"/>
                <w:lang w:eastAsia="en-US" w:bidi="ar-SA"/>
              </w:rPr>
              <w:t>1.17</w:t>
            </w:r>
            <w:r w:rsidRPr="00976C7B">
              <w:rPr>
                <w:rFonts w:eastAsia="Arial" w:cs="Times New Roman"/>
                <w:sz w:val="22"/>
                <w:szCs w:val="22"/>
                <w:lang w:eastAsia="ar-SA" w:bidi="ar-SA"/>
              </w:rPr>
              <w:t xml:space="preserve"> </w:t>
            </w:r>
            <w:r w:rsidRPr="00976C7B">
              <w:rPr>
                <w:rFonts w:eastAsia="Arial" w:cs="Times New Roman"/>
                <w:sz w:val="22"/>
                <w:szCs w:val="22"/>
                <w:lang w:eastAsia="en-US" w:bidi="ar-SA"/>
              </w:rPr>
              <w:t>Микрофонный кабель:</w:t>
            </w:r>
          </w:p>
          <w:p w:rsidR="00976C7B" w:rsidRPr="00976C7B" w:rsidRDefault="00976C7B" w:rsidP="00976C7B">
            <w:pPr>
              <w:widowControl/>
              <w:rPr>
                <w:rFonts w:eastAsia="Arial" w:cs="Times New Roman"/>
                <w:b/>
                <w:sz w:val="22"/>
                <w:szCs w:val="22"/>
                <w:lang w:val="en-US" w:eastAsia="en-US" w:bidi="ar-SA"/>
              </w:rPr>
            </w:pPr>
          </w:p>
        </w:tc>
        <w:tc>
          <w:tcPr>
            <w:tcW w:w="9214" w:type="dxa"/>
          </w:tcPr>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Кабель  XLR</w:t>
            </w:r>
            <w:r w:rsidR="009A7DCF" w:rsidRPr="00B719DA">
              <w:rPr>
                <w:rFonts w:eastAsia="Times New Roman" w:cs="Times New Roman"/>
                <w:sz w:val="22"/>
                <w:szCs w:val="22"/>
                <w:lang w:eastAsia="ru-RU" w:bidi="ar-SA"/>
              </w:rPr>
              <w:t xml:space="preserve"> </w:t>
            </w:r>
            <w:r w:rsidR="001152E2" w:rsidRPr="00B65A06">
              <w:rPr>
                <w:rFonts w:eastAsia="Times New Roman" w:cs="Times New Roman"/>
                <w:sz w:val="22"/>
                <w:szCs w:val="22"/>
                <w:lang w:eastAsia="ru-RU" w:bidi="ar-SA"/>
              </w:rPr>
              <w:t>&lt;&gt;</w:t>
            </w:r>
            <w:r w:rsidR="009A7DCF" w:rsidRPr="00B719DA">
              <w:rPr>
                <w:rFonts w:eastAsia="Times New Roman" w:cs="Times New Roman"/>
                <w:sz w:val="22"/>
                <w:szCs w:val="22"/>
                <w:lang w:eastAsia="ru-RU" w:bidi="ar-SA"/>
              </w:rPr>
              <w:t xml:space="preserve"> </w:t>
            </w:r>
            <w:r w:rsidRPr="00976C7B">
              <w:rPr>
                <w:rFonts w:eastAsia="Times New Roman" w:cs="Times New Roman"/>
                <w:sz w:val="22"/>
                <w:szCs w:val="22"/>
                <w:lang w:eastAsia="ru-RU" w:bidi="ar-SA"/>
              </w:rPr>
              <w:t>XLR,</w:t>
            </w:r>
          </w:p>
          <w:p w:rsidR="00976C7B" w:rsidRPr="00976C7B" w:rsidRDefault="00976C7B" w:rsidP="00976C7B">
            <w:pPr>
              <w:widowControl/>
              <w:tabs>
                <w:tab w:val="left" w:pos="3000"/>
              </w:tabs>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длина не более  16 м</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t>2</w:t>
            </w:r>
          </w:p>
        </w:tc>
      </w:tr>
      <w:tr w:rsidR="00976C7B" w:rsidRPr="00976C7B" w:rsidTr="00F42DE9">
        <w:tc>
          <w:tcPr>
            <w:tcW w:w="709" w:type="dxa"/>
          </w:tcPr>
          <w:p w:rsidR="00976C7B" w:rsidRPr="00976C7B" w:rsidRDefault="00976C7B" w:rsidP="00976C7B">
            <w:pPr>
              <w:widowControl/>
              <w:suppressAutoHyphens w:val="0"/>
              <w:jc w:val="center"/>
              <w:rPr>
                <w:rFonts w:eastAsiaTheme="minorHAnsi" w:cs="Times New Roman"/>
                <w:b/>
                <w:sz w:val="22"/>
                <w:szCs w:val="22"/>
                <w:lang w:eastAsia="en-US" w:bidi="ar-SA"/>
              </w:rPr>
            </w:pPr>
          </w:p>
        </w:tc>
        <w:tc>
          <w:tcPr>
            <w:tcW w:w="3402" w:type="dxa"/>
          </w:tcPr>
          <w:p w:rsidR="00976C7B" w:rsidRPr="00976C7B" w:rsidRDefault="00976C7B" w:rsidP="00976C7B">
            <w:pPr>
              <w:widowControl/>
              <w:rPr>
                <w:rFonts w:eastAsia="Arial" w:cs="Times New Roman"/>
                <w:sz w:val="22"/>
                <w:szCs w:val="22"/>
                <w:lang w:val="en-US" w:eastAsia="en-US" w:bidi="ar-SA"/>
              </w:rPr>
            </w:pPr>
            <w:r w:rsidRPr="00976C7B">
              <w:rPr>
                <w:rFonts w:eastAsia="Arial" w:cs="Times New Roman"/>
                <w:b/>
                <w:sz w:val="22"/>
                <w:szCs w:val="22"/>
                <w:lang w:eastAsia="en-US" w:bidi="ar-SA"/>
              </w:rPr>
              <w:t>1.18</w:t>
            </w:r>
            <w:r w:rsidRPr="00976C7B">
              <w:rPr>
                <w:rFonts w:eastAsia="Arial" w:cs="Times New Roman"/>
                <w:sz w:val="22"/>
                <w:szCs w:val="22"/>
                <w:lang w:eastAsia="en-US" w:bidi="ar-SA"/>
              </w:rPr>
              <w:t xml:space="preserve"> Микрофонный кабель</w:t>
            </w:r>
          </w:p>
          <w:p w:rsidR="00976C7B" w:rsidRPr="00976C7B" w:rsidRDefault="00976C7B" w:rsidP="00976C7B">
            <w:pPr>
              <w:widowControl/>
              <w:rPr>
                <w:rFonts w:eastAsia="Arial" w:cs="Times New Roman"/>
                <w:b/>
                <w:sz w:val="22"/>
                <w:szCs w:val="22"/>
                <w:lang w:val="en-US" w:eastAsia="en-US" w:bidi="ar-SA"/>
              </w:rPr>
            </w:pPr>
          </w:p>
        </w:tc>
        <w:tc>
          <w:tcPr>
            <w:tcW w:w="9214" w:type="dxa"/>
          </w:tcPr>
          <w:p w:rsidR="00976C7B" w:rsidRPr="00976C7B" w:rsidRDefault="00976C7B" w:rsidP="00976C7B">
            <w:pPr>
              <w:widowControl/>
              <w:tabs>
                <w:tab w:val="left" w:pos="3000"/>
              </w:tabs>
              <w:suppressAutoHyphens w:val="0"/>
              <w:rPr>
                <w:rFonts w:eastAsia="Times New Roman" w:cs="Times New Roman"/>
                <w:sz w:val="22"/>
                <w:szCs w:val="22"/>
                <w:lang w:eastAsia="ru-RU" w:bidi="ar-SA"/>
              </w:rPr>
            </w:pPr>
            <w:r w:rsidRPr="00976C7B">
              <w:rPr>
                <w:rFonts w:eastAsia="Times New Roman" w:cs="Times New Roman"/>
                <w:sz w:val="22"/>
                <w:szCs w:val="22"/>
                <w:lang w:eastAsia="ru-RU" w:bidi="ar-SA"/>
              </w:rPr>
              <w:t xml:space="preserve">XLR папа </w:t>
            </w:r>
            <w:r w:rsidR="001152E2" w:rsidRPr="00B65A06">
              <w:rPr>
                <w:rFonts w:eastAsia="Times New Roman" w:cs="Times New Roman"/>
                <w:sz w:val="22"/>
                <w:szCs w:val="22"/>
                <w:lang w:eastAsia="ru-RU" w:bidi="ar-SA"/>
              </w:rPr>
              <w:t>&lt;</w:t>
            </w:r>
            <w:r w:rsidR="009A7DCF" w:rsidRPr="00B719DA">
              <w:rPr>
                <w:rFonts w:eastAsia="Times New Roman" w:cs="Times New Roman"/>
                <w:sz w:val="22"/>
                <w:szCs w:val="22"/>
                <w:lang w:eastAsia="ru-RU" w:bidi="ar-SA"/>
              </w:rPr>
              <w:t>-</w:t>
            </w:r>
            <w:r w:rsidR="001152E2" w:rsidRPr="00B65A06">
              <w:rPr>
                <w:rFonts w:eastAsia="Times New Roman" w:cs="Times New Roman"/>
                <w:sz w:val="22"/>
                <w:szCs w:val="22"/>
                <w:lang w:eastAsia="ru-RU" w:bidi="ar-SA"/>
              </w:rPr>
              <w:t>&gt;</w:t>
            </w:r>
            <w:r w:rsidR="009A7DCF" w:rsidRPr="00B719DA">
              <w:rPr>
                <w:rFonts w:eastAsia="Times New Roman" w:cs="Times New Roman"/>
                <w:sz w:val="22"/>
                <w:szCs w:val="22"/>
                <w:lang w:eastAsia="ru-RU" w:bidi="ar-SA"/>
              </w:rPr>
              <w:t xml:space="preserve"> </w:t>
            </w:r>
            <w:r w:rsidRPr="00976C7B">
              <w:rPr>
                <w:rFonts w:eastAsia="Times New Roman" w:cs="Times New Roman"/>
                <w:sz w:val="22"/>
                <w:szCs w:val="22"/>
                <w:lang w:eastAsia="ru-RU" w:bidi="ar-SA"/>
              </w:rPr>
              <w:t>XLR мама</w:t>
            </w:r>
          </w:p>
          <w:p w:rsidR="00976C7B" w:rsidRPr="00976C7B" w:rsidRDefault="00976C7B" w:rsidP="00976C7B">
            <w:pPr>
              <w:widowControl/>
              <w:tabs>
                <w:tab w:val="left" w:pos="3000"/>
              </w:tabs>
              <w:suppressAutoHyphens w:val="0"/>
              <w:rPr>
                <w:rFonts w:eastAsiaTheme="minorHAnsi" w:cs="Times New Roman"/>
                <w:b/>
                <w:sz w:val="22"/>
                <w:szCs w:val="22"/>
                <w:lang w:eastAsia="en-US" w:bidi="ar-SA"/>
              </w:rPr>
            </w:pPr>
            <w:r w:rsidRPr="00976C7B">
              <w:rPr>
                <w:rFonts w:eastAsia="Times New Roman" w:cs="Times New Roman"/>
                <w:sz w:val="22"/>
                <w:szCs w:val="22"/>
                <w:lang w:eastAsia="ru-RU" w:bidi="ar-SA"/>
              </w:rPr>
              <w:t>длина не более 7 м</w:t>
            </w:r>
          </w:p>
        </w:tc>
        <w:tc>
          <w:tcPr>
            <w:tcW w:w="1559" w:type="dxa"/>
          </w:tcPr>
          <w:p w:rsidR="00976C7B" w:rsidRPr="00976C7B" w:rsidRDefault="00976C7B" w:rsidP="00976C7B">
            <w:pPr>
              <w:widowControl/>
              <w:suppressAutoHyphens w:val="0"/>
              <w:jc w:val="center"/>
              <w:rPr>
                <w:rFonts w:eastAsiaTheme="minorHAnsi" w:cs="Times New Roman"/>
                <w:sz w:val="22"/>
                <w:szCs w:val="22"/>
                <w:lang w:val="en-US" w:eastAsia="en-US" w:bidi="ar-SA"/>
              </w:rPr>
            </w:pPr>
            <w:r w:rsidRPr="00976C7B">
              <w:rPr>
                <w:rFonts w:eastAsiaTheme="minorHAnsi" w:cs="Times New Roman"/>
                <w:sz w:val="22"/>
                <w:szCs w:val="22"/>
                <w:lang w:val="en-US" w:eastAsia="en-US" w:bidi="ar-SA"/>
              </w:rPr>
              <w:t>2</w:t>
            </w:r>
          </w:p>
        </w:tc>
      </w:tr>
    </w:tbl>
    <w:p w:rsidR="00F42DE9" w:rsidRDefault="00F42DE9" w:rsidP="00240258">
      <w:pPr>
        <w:widowControl/>
        <w:tabs>
          <w:tab w:val="left" w:pos="10260"/>
        </w:tabs>
        <w:suppressAutoHyphens w:val="0"/>
        <w:spacing w:after="0" w:line="240" w:lineRule="auto"/>
        <w:jc w:val="center"/>
        <w:rPr>
          <w:rFonts w:eastAsia="Calibri" w:cs="Times New Roman"/>
          <w:b/>
          <w:color w:val="000000"/>
          <w:lang w:eastAsia="ru-RU" w:bidi="ar-SA"/>
        </w:rPr>
      </w:pPr>
    </w:p>
    <w:p w:rsidR="00123153" w:rsidRPr="00123153" w:rsidRDefault="00123153" w:rsidP="00123153">
      <w:pPr>
        <w:widowControl/>
        <w:suppressAutoHyphens w:val="0"/>
        <w:spacing w:after="0" w:line="240" w:lineRule="auto"/>
        <w:ind w:left="284"/>
        <w:jc w:val="both"/>
        <w:rPr>
          <w:rFonts w:eastAsia="Times New Roman" w:cs="Times New Roman"/>
          <w:i/>
          <w:color w:val="000000"/>
          <w:lang w:eastAsia="ru-RU" w:bidi="ar-SA"/>
        </w:rPr>
      </w:pPr>
      <w:r w:rsidRPr="00123153">
        <w:rPr>
          <w:rFonts w:eastAsia="Times New Roman" w:cs="Times New Roman"/>
          <w:i/>
          <w:iCs/>
          <w:color w:val="000000"/>
          <w:lang w:eastAsia="ru-RU" w:bidi="ar-SA"/>
        </w:rPr>
        <w:t xml:space="preserve">При указании в характеристиках товаров </w:t>
      </w:r>
      <w:r w:rsidRPr="00123153">
        <w:rPr>
          <w:rFonts w:eastAsia="Times New Roman" w:cs="Times New Roman"/>
          <w:i/>
          <w:color w:val="000000"/>
          <w:lang w:eastAsia="ru-RU" w:bidi="ar-SA"/>
        </w:rPr>
        <w:t>на товарный знак, необходимо считать такое указание сопровожденным словами «или эквивалент».</w:t>
      </w:r>
    </w:p>
    <w:p w:rsidR="00240258" w:rsidRDefault="00240258" w:rsidP="00240258">
      <w:pPr>
        <w:widowControl/>
        <w:tabs>
          <w:tab w:val="left" w:pos="10260"/>
        </w:tabs>
        <w:suppressAutoHyphens w:val="0"/>
        <w:spacing w:after="0" w:line="240" w:lineRule="auto"/>
        <w:jc w:val="center"/>
        <w:rPr>
          <w:rFonts w:eastAsia="Calibri" w:cs="Times New Roman"/>
          <w:b/>
          <w:color w:val="000000"/>
          <w:lang w:eastAsia="ru-RU" w:bidi="ar-SA"/>
        </w:rPr>
      </w:pPr>
    </w:p>
    <w:p w:rsidR="00240258" w:rsidRDefault="00240258" w:rsidP="00240258">
      <w:pPr>
        <w:widowControl/>
        <w:tabs>
          <w:tab w:val="left" w:pos="10260"/>
        </w:tabs>
        <w:suppressAutoHyphens w:val="0"/>
        <w:spacing w:after="0" w:line="240" w:lineRule="auto"/>
        <w:ind w:left="360"/>
        <w:jc w:val="center"/>
        <w:rPr>
          <w:rFonts w:eastAsia="Calibri" w:cs="Times New Roman"/>
          <w:b/>
          <w:color w:val="000000"/>
          <w:lang w:eastAsia="ru-RU" w:bidi="ar-SA"/>
        </w:rPr>
      </w:pPr>
      <w:r w:rsidRPr="00240258">
        <w:rPr>
          <w:rFonts w:eastAsia="Calibri" w:cs="Times New Roman"/>
          <w:b/>
          <w:color w:val="000000"/>
          <w:lang w:eastAsia="ru-RU" w:bidi="ar-SA"/>
        </w:rPr>
        <w:t>2. Гарантия на товар.</w:t>
      </w:r>
    </w:p>
    <w:p w:rsidR="00240258" w:rsidRPr="00976C7B" w:rsidRDefault="00240258" w:rsidP="00240258">
      <w:pPr>
        <w:widowControl/>
        <w:suppressAutoHyphens w:val="0"/>
        <w:spacing w:after="0" w:line="240" w:lineRule="auto"/>
        <w:ind w:firstLine="567"/>
        <w:jc w:val="both"/>
        <w:rPr>
          <w:rFonts w:eastAsia="Times New Roman" w:cs="Times New Roman"/>
          <w:sz w:val="22"/>
          <w:szCs w:val="22"/>
          <w:lang w:eastAsia="x-none" w:bidi="ar-SA"/>
        </w:rPr>
      </w:pPr>
      <w:r w:rsidRPr="00976C7B">
        <w:rPr>
          <w:rFonts w:eastAsia="Times New Roman" w:cs="Times New Roman"/>
          <w:sz w:val="22"/>
          <w:szCs w:val="22"/>
          <w:lang w:eastAsia="x-none" w:bidi="ar-SA"/>
        </w:rPr>
        <w:t xml:space="preserve">Гарантийный срок на Товар составляет </w:t>
      </w:r>
      <w:r>
        <w:rPr>
          <w:rFonts w:eastAsia="Times New Roman" w:cs="Times New Roman"/>
          <w:sz w:val="22"/>
          <w:szCs w:val="22"/>
          <w:lang w:eastAsia="x-none" w:bidi="ar-SA"/>
        </w:rPr>
        <w:t>12 месяцев</w:t>
      </w:r>
      <w:r w:rsidRPr="00976C7B">
        <w:rPr>
          <w:rFonts w:eastAsia="Times New Roman" w:cs="Times New Roman"/>
          <w:sz w:val="22"/>
          <w:szCs w:val="22"/>
          <w:lang w:eastAsia="x-none" w:bidi="ar-SA"/>
        </w:rPr>
        <w:t xml:space="preserve">  </w:t>
      </w:r>
      <w:proofErr w:type="gramStart"/>
      <w:r w:rsidRPr="00976C7B">
        <w:rPr>
          <w:rFonts w:eastAsia="Times New Roman" w:cs="Times New Roman"/>
          <w:sz w:val="22"/>
          <w:szCs w:val="22"/>
          <w:lang w:eastAsia="x-none" w:bidi="ar-SA"/>
        </w:rPr>
        <w:t>с даты приемки</w:t>
      </w:r>
      <w:proofErr w:type="gramEnd"/>
      <w:r w:rsidRPr="00976C7B">
        <w:rPr>
          <w:rFonts w:eastAsia="Times New Roman" w:cs="Times New Roman"/>
          <w:sz w:val="22"/>
          <w:szCs w:val="22"/>
          <w:lang w:eastAsia="x-none" w:bidi="ar-SA"/>
        </w:rPr>
        <w:t xml:space="preserve"> Товара.</w:t>
      </w:r>
      <w:r w:rsidRPr="00976C7B">
        <w:rPr>
          <w:rFonts w:eastAsia="Times New Roman" w:cs="Times New Roman"/>
          <w:lang w:eastAsia="ru-RU" w:bidi="ar-SA"/>
        </w:rPr>
        <w:t xml:space="preserve"> </w:t>
      </w:r>
      <w:r w:rsidRPr="00976C7B">
        <w:rPr>
          <w:rFonts w:eastAsia="Times New Roman" w:cs="Times New Roman"/>
          <w:sz w:val="22"/>
          <w:szCs w:val="22"/>
          <w:lang w:eastAsia="x-none" w:bidi="ar-SA"/>
        </w:rPr>
        <w:t>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240258" w:rsidRPr="00240258" w:rsidRDefault="00240258" w:rsidP="00240258">
      <w:pPr>
        <w:widowControl/>
        <w:tabs>
          <w:tab w:val="left" w:pos="10260"/>
        </w:tabs>
        <w:suppressAutoHyphens w:val="0"/>
        <w:spacing w:after="0" w:line="240" w:lineRule="auto"/>
        <w:ind w:left="360"/>
        <w:jc w:val="center"/>
        <w:rPr>
          <w:rFonts w:eastAsia="Calibri" w:cs="Times New Roman"/>
          <w:b/>
          <w:color w:val="000000"/>
          <w:lang w:eastAsia="ru-RU" w:bidi="ar-SA"/>
        </w:rPr>
        <w:sectPr w:rsidR="00240258" w:rsidRPr="00240258" w:rsidSect="00976C7B">
          <w:endnotePr>
            <w:numFmt w:val="chicago"/>
            <w:numRestart w:val="eachSect"/>
          </w:endnotePr>
          <w:pgSz w:w="16838" w:h="11906" w:orient="landscape"/>
          <w:pgMar w:top="1134" w:right="851" w:bottom="849" w:left="567" w:header="0" w:footer="0" w:gutter="0"/>
          <w:cols w:space="720"/>
          <w:formProt w:val="0"/>
          <w:docGrid w:linePitch="326"/>
        </w:sectPr>
      </w:pPr>
    </w:p>
    <w:p w:rsidR="00976C7B" w:rsidRDefault="00976C7B" w:rsidP="00321779">
      <w:pPr>
        <w:widowControl/>
        <w:tabs>
          <w:tab w:val="left" w:pos="10260"/>
        </w:tabs>
        <w:suppressAutoHyphens w:val="0"/>
        <w:spacing w:after="0" w:line="240" w:lineRule="auto"/>
        <w:rPr>
          <w:rFonts w:eastAsia="Calibri" w:cs="Times New Roman"/>
          <w:b/>
          <w:color w:val="000000"/>
          <w:lang w:eastAsia="ru-RU" w:bidi="ar-SA"/>
        </w:rPr>
      </w:pPr>
    </w:p>
    <w:p w:rsidR="00976C7B" w:rsidRPr="00F42DE9" w:rsidRDefault="00240258" w:rsidP="00976C7B">
      <w:pPr>
        <w:widowControl/>
        <w:suppressAutoHyphens w:val="0"/>
        <w:spacing w:after="0" w:line="240" w:lineRule="auto"/>
        <w:jc w:val="center"/>
        <w:rPr>
          <w:rFonts w:eastAsia="Calibri" w:cs="Times New Roman"/>
          <w:b/>
          <w:lang w:eastAsia="ru-RU" w:bidi="ar-SA"/>
        </w:rPr>
      </w:pPr>
      <w:r>
        <w:rPr>
          <w:rFonts w:eastAsia="Calibri" w:cs="Times New Roman"/>
          <w:b/>
          <w:lang w:eastAsia="ru-RU" w:bidi="ar-SA"/>
        </w:rPr>
        <w:t>3</w:t>
      </w:r>
      <w:r w:rsidR="00976C7B" w:rsidRPr="00F42DE9">
        <w:rPr>
          <w:rFonts w:eastAsia="Calibri" w:cs="Times New Roman"/>
          <w:b/>
          <w:lang w:eastAsia="ru-RU" w:bidi="ar-SA"/>
        </w:rPr>
        <w:t>. Обоснование начальной (максимальной) цены контракта</w:t>
      </w:r>
      <w:r>
        <w:rPr>
          <w:rFonts w:eastAsia="Calibri" w:cs="Times New Roman"/>
          <w:b/>
          <w:lang w:eastAsia="ru-RU" w:bidi="ar-SA"/>
        </w:rPr>
        <w:t>.</w:t>
      </w:r>
    </w:p>
    <w:p w:rsidR="00976C7B" w:rsidRPr="00F42DE9" w:rsidRDefault="00976C7B" w:rsidP="00976C7B">
      <w:pPr>
        <w:widowControl/>
        <w:suppressAutoHyphens w:val="0"/>
        <w:spacing w:after="0" w:line="240" w:lineRule="auto"/>
        <w:jc w:val="both"/>
        <w:rPr>
          <w:rFonts w:eastAsia="Times New Roman" w:cs="Times New Roman"/>
          <w:color w:val="FF0000"/>
          <w:lang w:eastAsia="en-US" w:bidi="ar-SA"/>
        </w:rPr>
      </w:pPr>
    </w:p>
    <w:p w:rsidR="00976C7B" w:rsidRDefault="00976C7B" w:rsidP="00976C7B">
      <w:pPr>
        <w:widowControl/>
        <w:suppressAutoHyphens w:val="0"/>
        <w:spacing w:after="0" w:line="240" w:lineRule="auto"/>
        <w:ind w:left="993"/>
        <w:rPr>
          <w:rFonts w:eastAsia="Times New Roman" w:cs="Times New Roman"/>
          <w:lang w:eastAsia="en-US" w:bidi="ar-SA"/>
        </w:rPr>
      </w:pPr>
      <w:r w:rsidRPr="00976C7B">
        <w:rPr>
          <w:rFonts w:eastAsia="Times New Roman" w:cs="Times New Roman"/>
          <w:lang w:eastAsia="en-US" w:bidi="ar-SA"/>
        </w:rPr>
        <w:t>Используемый метод определения НМЦК: анализ рынка.</w:t>
      </w:r>
    </w:p>
    <w:p w:rsidR="00665FC2" w:rsidRDefault="00665FC2" w:rsidP="00665FC2">
      <w:pPr>
        <w:pStyle w:val="afffb"/>
        <w:ind w:firstLine="708"/>
        <w:rPr>
          <w:rFonts w:ascii="Times New Roman" w:hAnsi="Times New Roman"/>
          <w:sz w:val="24"/>
          <w:szCs w:val="24"/>
          <w:lang w:val="ru-RU"/>
        </w:rPr>
      </w:pPr>
    </w:p>
    <w:p w:rsidR="00665FC2" w:rsidRPr="00665FC2" w:rsidRDefault="00665FC2" w:rsidP="00665FC2">
      <w:pPr>
        <w:pStyle w:val="afffb"/>
        <w:ind w:firstLine="708"/>
        <w:jc w:val="both"/>
        <w:rPr>
          <w:rFonts w:ascii="Times New Roman" w:hAnsi="Times New Roman"/>
          <w:sz w:val="24"/>
          <w:szCs w:val="24"/>
          <w:lang w:val="ru-RU"/>
        </w:rPr>
      </w:pPr>
      <w:r w:rsidRPr="00665FC2">
        <w:rPr>
          <w:rFonts w:ascii="Times New Roman" w:hAnsi="Times New Roman"/>
          <w:sz w:val="24"/>
          <w:szCs w:val="24"/>
          <w:lang w:val="ru-RU"/>
        </w:rPr>
        <w:t>Расчет максимальной цены муниципального контракта на поставк</w:t>
      </w:r>
      <w:r>
        <w:rPr>
          <w:rFonts w:ascii="Times New Roman" w:hAnsi="Times New Roman"/>
          <w:sz w:val="24"/>
          <w:szCs w:val="24"/>
          <w:lang w:val="ru-RU"/>
        </w:rPr>
        <w:t xml:space="preserve">у звуковой и </w:t>
      </w:r>
      <w:r w:rsidRPr="00665FC2">
        <w:rPr>
          <w:rFonts w:ascii="Times New Roman" w:hAnsi="Times New Roman"/>
          <w:sz w:val="24"/>
          <w:szCs w:val="24"/>
          <w:lang w:val="ru-RU"/>
        </w:rPr>
        <w:t xml:space="preserve">мультимедийной аппаратуры в комплекте для нужд  Администрации города Иванова произведен на основании  коммерческих  предложений. </w:t>
      </w:r>
    </w:p>
    <w:p w:rsidR="00665FC2" w:rsidRPr="00976C7B" w:rsidRDefault="00665FC2" w:rsidP="00976C7B">
      <w:pPr>
        <w:widowControl/>
        <w:suppressAutoHyphens w:val="0"/>
        <w:spacing w:after="0" w:line="240" w:lineRule="auto"/>
        <w:ind w:left="993"/>
        <w:rPr>
          <w:rFonts w:eastAsia="Times New Roman" w:cs="Times New Roman"/>
          <w:lang w:eastAsia="en-US" w:bidi="ar-SA"/>
        </w:rPr>
      </w:pPr>
    </w:p>
    <w:p w:rsidR="00976C7B" w:rsidRPr="00976C7B" w:rsidRDefault="00976C7B" w:rsidP="00976C7B">
      <w:pPr>
        <w:widowControl/>
        <w:suppressAutoHyphens w:val="0"/>
        <w:spacing w:after="0" w:line="240" w:lineRule="auto"/>
        <w:ind w:left="993"/>
        <w:rPr>
          <w:rFonts w:eastAsia="Times New Roman" w:cs="Times New Roman"/>
          <w:lang w:eastAsia="en-US" w:bidi="ar-SA"/>
        </w:rPr>
      </w:pPr>
    </w:p>
    <w:p w:rsidR="00976C7B" w:rsidRPr="00976C7B" w:rsidRDefault="00976C7B" w:rsidP="00976C7B">
      <w:pPr>
        <w:widowControl/>
        <w:suppressAutoHyphens w:val="0"/>
        <w:spacing w:after="0" w:line="240" w:lineRule="auto"/>
        <w:ind w:left="993"/>
        <w:rPr>
          <w:rFonts w:eastAsia="Times New Roman" w:cs="Times New Roman"/>
          <w:lang w:eastAsia="en-US" w:bidi="ar-SA"/>
        </w:rPr>
      </w:pPr>
      <w:r w:rsidRPr="00976C7B">
        <w:rPr>
          <w:rFonts w:eastAsia="Times New Roman" w:cs="Times New Roman"/>
          <w:lang w:eastAsia="en-US" w:bidi="ar-SA"/>
        </w:rPr>
        <w:t>Коммерческое предложение 1</w:t>
      </w:r>
    </w:p>
    <w:p w:rsidR="00976C7B" w:rsidRPr="00976C7B" w:rsidRDefault="00976C7B" w:rsidP="00976C7B">
      <w:pPr>
        <w:widowControl/>
        <w:suppressAutoHyphens w:val="0"/>
        <w:spacing w:after="0" w:line="240" w:lineRule="auto"/>
        <w:ind w:left="993"/>
        <w:rPr>
          <w:rFonts w:eastAsia="Times New Roman" w:cs="Times New Roman"/>
          <w:lang w:eastAsia="en-US" w:bidi="ar-SA"/>
        </w:rPr>
      </w:pPr>
      <w:r w:rsidRPr="00976C7B">
        <w:rPr>
          <w:rFonts w:eastAsia="Times New Roman" w:cs="Times New Roman"/>
          <w:lang w:eastAsia="en-US" w:bidi="ar-SA"/>
        </w:rPr>
        <w:t>Коммерческое предложение 2</w:t>
      </w:r>
    </w:p>
    <w:p w:rsidR="00976C7B" w:rsidRPr="00976C7B" w:rsidRDefault="00976C7B" w:rsidP="00976C7B">
      <w:pPr>
        <w:widowControl/>
        <w:suppressAutoHyphens w:val="0"/>
        <w:spacing w:after="0" w:line="240" w:lineRule="auto"/>
        <w:ind w:left="993"/>
        <w:rPr>
          <w:rFonts w:eastAsia="Times New Roman" w:cs="Times New Roman"/>
          <w:lang w:eastAsia="en-US" w:bidi="ar-SA"/>
        </w:rPr>
      </w:pPr>
      <w:r w:rsidRPr="00976C7B">
        <w:rPr>
          <w:rFonts w:eastAsia="Times New Roman" w:cs="Times New Roman"/>
          <w:lang w:eastAsia="en-US" w:bidi="ar-SA"/>
        </w:rPr>
        <w:t>Коммерческое предложение 3</w:t>
      </w:r>
    </w:p>
    <w:p w:rsidR="00976C7B" w:rsidRPr="00976C7B" w:rsidRDefault="00976C7B" w:rsidP="00976C7B">
      <w:pPr>
        <w:widowControl/>
        <w:suppressAutoHyphens w:val="0"/>
        <w:spacing w:after="0" w:line="240" w:lineRule="auto"/>
        <w:rPr>
          <w:rFonts w:eastAsia="Times New Roman" w:cs="Times New Roman"/>
          <w:lang w:eastAsia="en-US" w:bidi="ar-SA"/>
        </w:rPr>
      </w:pPr>
    </w:p>
    <w:tbl>
      <w:tblPr>
        <w:tblW w:w="10207" w:type="dxa"/>
        <w:tblInd w:w="108" w:type="dxa"/>
        <w:shd w:val="clear" w:color="auto" w:fill="FFFFFF"/>
        <w:tblLayout w:type="fixed"/>
        <w:tblLook w:val="04A0" w:firstRow="1" w:lastRow="0" w:firstColumn="1" w:lastColumn="0" w:noHBand="0" w:noVBand="1"/>
      </w:tblPr>
      <w:tblGrid>
        <w:gridCol w:w="710"/>
        <w:gridCol w:w="2693"/>
        <w:gridCol w:w="851"/>
        <w:gridCol w:w="1559"/>
        <w:gridCol w:w="1417"/>
        <w:gridCol w:w="1418"/>
        <w:gridCol w:w="1559"/>
      </w:tblGrid>
      <w:tr w:rsidR="00976C7B" w:rsidRPr="00976C7B" w:rsidTr="00F42DE9">
        <w:trPr>
          <w:trHeight w:val="266"/>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6C7B" w:rsidRPr="00976C7B" w:rsidRDefault="00976C7B" w:rsidP="00976C7B">
            <w:pPr>
              <w:widowControl/>
              <w:suppressAutoHyphens w:val="0"/>
              <w:spacing w:after="0" w:line="240" w:lineRule="auto"/>
              <w:jc w:val="center"/>
              <w:rPr>
                <w:rFonts w:eastAsia="Times New Roman" w:cs="Times New Roman"/>
                <w:b/>
                <w:sz w:val="22"/>
                <w:szCs w:val="22"/>
                <w:lang w:eastAsia="en-US" w:bidi="ar-SA"/>
              </w:rPr>
            </w:pPr>
            <w:r w:rsidRPr="00976C7B">
              <w:rPr>
                <w:rFonts w:eastAsia="Times New Roman" w:cs="Times New Roman"/>
                <w:b/>
                <w:sz w:val="22"/>
                <w:szCs w:val="22"/>
                <w:lang w:eastAsia="en-US" w:bidi="ar-SA"/>
              </w:rPr>
              <w:t xml:space="preserve">№ </w:t>
            </w:r>
            <w:proofErr w:type="gramStart"/>
            <w:r w:rsidRPr="00976C7B">
              <w:rPr>
                <w:rFonts w:eastAsia="Times New Roman" w:cs="Times New Roman"/>
                <w:b/>
                <w:sz w:val="22"/>
                <w:szCs w:val="22"/>
                <w:lang w:eastAsia="en-US" w:bidi="ar-SA"/>
              </w:rPr>
              <w:t>п</w:t>
            </w:r>
            <w:proofErr w:type="gramEnd"/>
            <w:r w:rsidRPr="00976C7B">
              <w:rPr>
                <w:rFonts w:eastAsia="Times New Roman" w:cs="Times New Roman"/>
                <w:b/>
                <w:sz w:val="22"/>
                <w:szCs w:val="22"/>
                <w:lang w:eastAsia="en-US" w:bidi="ar-SA"/>
              </w:rPr>
              <w:t>/п</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6C7B" w:rsidRPr="00976C7B" w:rsidRDefault="00976C7B" w:rsidP="00976C7B">
            <w:pPr>
              <w:widowControl/>
              <w:suppressAutoHyphens w:val="0"/>
              <w:spacing w:after="0" w:line="240" w:lineRule="auto"/>
              <w:jc w:val="center"/>
              <w:rPr>
                <w:rFonts w:eastAsia="Times New Roman" w:cs="Times New Roman"/>
                <w:b/>
                <w:sz w:val="22"/>
                <w:szCs w:val="22"/>
                <w:lang w:eastAsia="en-US" w:bidi="ar-SA"/>
              </w:rPr>
            </w:pPr>
            <w:r w:rsidRPr="00976C7B">
              <w:rPr>
                <w:rFonts w:eastAsia="Times New Roman" w:cs="Times New Roman"/>
                <w:b/>
                <w:sz w:val="22"/>
                <w:szCs w:val="22"/>
                <w:lang w:eastAsia="en-US" w:bidi="ar-SA"/>
              </w:rPr>
              <w:t>Наименование</w:t>
            </w:r>
            <w:r w:rsidR="009A7DCF">
              <w:rPr>
                <w:rFonts w:eastAsia="Times New Roman" w:cs="Times New Roman"/>
                <w:b/>
                <w:sz w:val="22"/>
                <w:szCs w:val="22"/>
                <w:lang w:eastAsia="en-US" w:bidi="ar-SA"/>
              </w:rPr>
              <w:t xml:space="preserve"> товара</w:t>
            </w:r>
          </w:p>
        </w:tc>
        <w:tc>
          <w:tcPr>
            <w:tcW w:w="851" w:type="dxa"/>
            <w:vMerge w:val="restart"/>
            <w:tcBorders>
              <w:top w:val="single" w:sz="4" w:space="0" w:color="auto"/>
              <w:left w:val="nil"/>
              <w:right w:val="single" w:sz="4" w:space="0" w:color="auto"/>
            </w:tcBorders>
            <w:vAlign w:val="center"/>
          </w:tcPr>
          <w:p w:rsidR="00976C7B" w:rsidRPr="00976C7B" w:rsidRDefault="00976C7B" w:rsidP="00976C7B">
            <w:pPr>
              <w:widowControl/>
              <w:suppressAutoHyphens w:val="0"/>
              <w:spacing w:after="0" w:line="240" w:lineRule="auto"/>
              <w:jc w:val="center"/>
              <w:rPr>
                <w:rFonts w:eastAsia="Times New Roman" w:cs="Times New Roman"/>
                <w:b/>
                <w:sz w:val="22"/>
                <w:szCs w:val="22"/>
                <w:lang w:eastAsia="en-US" w:bidi="ar-SA"/>
              </w:rPr>
            </w:pPr>
            <w:r w:rsidRPr="00976C7B">
              <w:rPr>
                <w:rFonts w:eastAsia="Times New Roman" w:cs="Times New Roman"/>
                <w:b/>
                <w:sz w:val="22"/>
                <w:szCs w:val="22"/>
                <w:lang w:eastAsia="en-US" w:bidi="ar-SA"/>
              </w:rPr>
              <w:t>Кол-во</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76C7B" w:rsidRPr="00976C7B" w:rsidRDefault="00976C7B" w:rsidP="00976C7B">
            <w:pPr>
              <w:widowControl/>
              <w:suppressAutoHyphens w:val="0"/>
              <w:spacing w:after="0" w:line="240" w:lineRule="auto"/>
              <w:jc w:val="center"/>
              <w:rPr>
                <w:rFonts w:eastAsia="Times New Roman" w:cs="Times New Roman"/>
                <w:b/>
                <w:sz w:val="22"/>
                <w:szCs w:val="22"/>
                <w:lang w:eastAsia="en-US" w:bidi="ar-SA"/>
              </w:rPr>
            </w:pPr>
            <w:r w:rsidRPr="00976C7B">
              <w:rPr>
                <w:rFonts w:eastAsia="Times New Roman" w:cs="Times New Roman"/>
                <w:b/>
                <w:sz w:val="22"/>
                <w:szCs w:val="22"/>
                <w:lang w:eastAsia="en-US" w:bidi="ar-SA"/>
              </w:rPr>
              <w:t>Цена коммерческого предложения, руб.</w:t>
            </w:r>
          </w:p>
        </w:tc>
        <w:tc>
          <w:tcPr>
            <w:tcW w:w="1559" w:type="dxa"/>
            <w:vMerge w:val="restart"/>
            <w:tcBorders>
              <w:top w:val="single" w:sz="4" w:space="0" w:color="auto"/>
              <w:left w:val="single" w:sz="4" w:space="0" w:color="auto"/>
              <w:right w:val="single" w:sz="4" w:space="0" w:color="000000"/>
            </w:tcBorders>
            <w:shd w:val="clear" w:color="auto" w:fill="auto"/>
            <w:vAlign w:val="center"/>
            <w:hideMark/>
          </w:tcPr>
          <w:p w:rsidR="00976C7B" w:rsidRPr="009A7DCF" w:rsidRDefault="00976C7B" w:rsidP="00976C7B">
            <w:pPr>
              <w:widowControl/>
              <w:suppressAutoHyphens w:val="0"/>
              <w:spacing w:after="0" w:line="240" w:lineRule="auto"/>
              <w:jc w:val="center"/>
              <w:rPr>
                <w:rFonts w:eastAsia="Times New Roman" w:cs="Times New Roman"/>
                <w:b/>
                <w:sz w:val="22"/>
                <w:szCs w:val="22"/>
                <w:lang w:val="en-US" w:eastAsia="en-US" w:bidi="ar-SA"/>
              </w:rPr>
            </w:pPr>
            <w:r w:rsidRPr="00976C7B">
              <w:rPr>
                <w:rFonts w:eastAsia="Times New Roman" w:cs="Times New Roman"/>
                <w:b/>
                <w:sz w:val="22"/>
                <w:szCs w:val="22"/>
                <w:lang w:eastAsia="en-US" w:bidi="ar-SA"/>
              </w:rPr>
              <w:t>Средняя цена</w:t>
            </w:r>
            <w:r w:rsidR="009A7DCF">
              <w:rPr>
                <w:rFonts w:eastAsia="Times New Roman" w:cs="Times New Roman"/>
                <w:b/>
                <w:sz w:val="22"/>
                <w:szCs w:val="22"/>
                <w:lang w:eastAsia="en-US" w:bidi="ar-SA"/>
              </w:rPr>
              <w:t>, руб.</w:t>
            </w:r>
          </w:p>
        </w:tc>
      </w:tr>
      <w:tr w:rsidR="00976C7B" w:rsidRPr="00976C7B" w:rsidTr="00F42DE9">
        <w:trPr>
          <w:trHeight w:val="1382"/>
        </w:trPr>
        <w:tc>
          <w:tcPr>
            <w:tcW w:w="7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6C7B" w:rsidRPr="00976C7B" w:rsidRDefault="00976C7B" w:rsidP="00976C7B">
            <w:pPr>
              <w:widowControl/>
              <w:suppressAutoHyphens w:val="0"/>
              <w:spacing w:after="0" w:line="240" w:lineRule="auto"/>
              <w:jc w:val="center"/>
              <w:rPr>
                <w:rFonts w:eastAsia="Times New Roman" w:cs="Times New Roman"/>
                <w:b/>
                <w:sz w:val="22"/>
                <w:szCs w:val="22"/>
                <w:lang w:eastAsia="en-US" w:bidi="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76C7B" w:rsidRPr="00976C7B" w:rsidRDefault="00976C7B" w:rsidP="00976C7B">
            <w:pPr>
              <w:widowControl/>
              <w:suppressAutoHyphens w:val="0"/>
              <w:spacing w:after="0" w:line="240" w:lineRule="auto"/>
              <w:jc w:val="center"/>
              <w:rPr>
                <w:rFonts w:eastAsia="Times New Roman" w:cs="Times New Roman"/>
                <w:b/>
                <w:sz w:val="22"/>
                <w:szCs w:val="22"/>
                <w:lang w:eastAsia="en-US" w:bidi="ar-SA"/>
              </w:rPr>
            </w:pPr>
          </w:p>
        </w:tc>
        <w:tc>
          <w:tcPr>
            <w:tcW w:w="851" w:type="dxa"/>
            <w:vMerge/>
            <w:tcBorders>
              <w:top w:val="single" w:sz="4" w:space="0" w:color="auto"/>
              <w:left w:val="nil"/>
              <w:bottom w:val="single" w:sz="4" w:space="0" w:color="auto"/>
              <w:right w:val="single" w:sz="4" w:space="0" w:color="auto"/>
            </w:tcBorders>
            <w:vAlign w:val="center"/>
          </w:tcPr>
          <w:p w:rsidR="00976C7B" w:rsidRPr="00976C7B" w:rsidRDefault="00976C7B" w:rsidP="00976C7B">
            <w:pPr>
              <w:widowControl/>
              <w:suppressAutoHyphens w:val="0"/>
              <w:spacing w:after="0" w:line="240" w:lineRule="auto"/>
              <w:jc w:val="center"/>
              <w:rPr>
                <w:rFonts w:eastAsia="Times New Roman" w:cs="Times New Roman"/>
                <w:b/>
                <w:sz w:val="22"/>
                <w:szCs w:val="22"/>
                <w:lang w:eastAsia="en-US" w:bidi="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6C7B" w:rsidRPr="00976C7B" w:rsidRDefault="00976C7B" w:rsidP="00976C7B">
            <w:pPr>
              <w:widowControl/>
              <w:suppressAutoHyphens w:val="0"/>
              <w:spacing w:after="0" w:line="240" w:lineRule="auto"/>
              <w:jc w:val="center"/>
              <w:rPr>
                <w:rFonts w:eastAsia="Times New Roman" w:cs="Times New Roman"/>
                <w:b/>
                <w:sz w:val="22"/>
                <w:szCs w:val="22"/>
                <w:lang w:eastAsia="en-US" w:bidi="ar-SA"/>
              </w:rPr>
            </w:pPr>
            <w:r w:rsidRPr="00976C7B">
              <w:rPr>
                <w:rFonts w:eastAsia="Times New Roman" w:cs="Times New Roman"/>
                <w:b/>
                <w:sz w:val="22"/>
                <w:szCs w:val="22"/>
                <w:lang w:eastAsia="en-US" w:bidi="ar-SA"/>
              </w:rPr>
              <w:t>КП 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76C7B" w:rsidRPr="00976C7B" w:rsidRDefault="00976C7B" w:rsidP="00976C7B">
            <w:pPr>
              <w:widowControl/>
              <w:suppressAutoHyphens w:val="0"/>
              <w:spacing w:after="0" w:line="240" w:lineRule="auto"/>
              <w:jc w:val="center"/>
              <w:rPr>
                <w:rFonts w:eastAsia="Times New Roman" w:cs="Times New Roman"/>
                <w:b/>
                <w:sz w:val="22"/>
                <w:szCs w:val="22"/>
                <w:lang w:eastAsia="en-US" w:bidi="ar-SA"/>
              </w:rPr>
            </w:pPr>
            <w:r w:rsidRPr="00976C7B">
              <w:rPr>
                <w:rFonts w:eastAsia="Times New Roman" w:cs="Times New Roman"/>
                <w:b/>
                <w:sz w:val="22"/>
                <w:szCs w:val="22"/>
                <w:lang w:eastAsia="en-US" w:bidi="ar-SA"/>
              </w:rPr>
              <w:t>КП 2</w:t>
            </w:r>
          </w:p>
        </w:tc>
        <w:tc>
          <w:tcPr>
            <w:tcW w:w="1418" w:type="dxa"/>
            <w:tcBorders>
              <w:top w:val="single" w:sz="4" w:space="0" w:color="auto"/>
              <w:left w:val="single" w:sz="4" w:space="0" w:color="auto"/>
              <w:right w:val="single" w:sz="4" w:space="0" w:color="auto"/>
            </w:tcBorders>
            <w:vAlign w:val="center"/>
          </w:tcPr>
          <w:p w:rsidR="00976C7B" w:rsidRPr="00976C7B" w:rsidRDefault="00976C7B" w:rsidP="00976C7B">
            <w:pPr>
              <w:widowControl/>
              <w:suppressAutoHyphens w:val="0"/>
              <w:spacing w:after="0" w:line="240" w:lineRule="auto"/>
              <w:jc w:val="center"/>
              <w:rPr>
                <w:rFonts w:eastAsia="Times New Roman" w:cs="Times New Roman"/>
                <w:b/>
                <w:sz w:val="22"/>
                <w:szCs w:val="22"/>
                <w:lang w:eastAsia="en-US" w:bidi="ar-SA"/>
              </w:rPr>
            </w:pPr>
            <w:r w:rsidRPr="00976C7B">
              <w:rPr>
                <w:rFonts w:eastAsia="Times New Roman" w:cs="Times New Roman"/>
                <w:b/>
                <w:sz w:val="22"/>
                <w:szCs w:val="22"/>
                <w:lang w:eastAsia="en-US" w:bidi="ar-SA"/>
              </w:rPr>
              <w:t>КП 3</w:t>
            </w:r>
          </w:p>
        </w:tc>
        <w:tc>
          <w:tcPr>
            <w:tcW w:w="1559" w:type="dxa"/>
            <w:vMerge/>
            <w:tcBorders>
              <w:left w:val="single" w:sz="4" w:space="0" w:color="auto"/>
              <w:right w:val="single" w:sz="4" w:space="0" w:color="000000"/>
            </w:tcBorders>
            <w:shd w:val="clear" w:color="auto" w:fill="auto"/>
            <w:vAlign w:val="center"/>
          </w:tcPr>
          <w:p w:rsidR="00976C7B" w:rsidRPr="00976C7B" w:rsidRDefault="00976C7B" w:rsidP="00976C7B">
            <w:pPr>
              <w:widowControl/>
              <w:suppressAutoHyphens w:val="0"/>
              <w:spacing w:after="0" w:line="240" w:lineRule="auto"/>
              <w:jc w:val="center"/>
              <w:rPr>
                <w:rFonts w:eastAsia="Times New Roman" w:cs="Times New Roman"/>
                <w:b/>
                <w:sz w:val="22"/>
                <w:szCs w:val="22"/>
                <w:lang w:eastAsia="en-US" w:bidi="ar-SA"/>
              </w:rPr>
            </w:pPr>
          </w:p>
        </w:tc>
      </w:tr>
      <w:tr w:rsidR="00976C7B" w:rsidRPr="00976C7B" w:rsidTr="00F42DE9">
        <w:trPr>
          <w:trHeight w:val="121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976C7B" w:rsidRPr="009A7DCF" w:rsidRDefault="00976C7B" w:rsidP="00976C7B">
            <w:pPr>
              <w:widowControl/>
              <w:suppressAutoHyphens w:val="0"/>
              <w:spacing w:after="0" w:line="240" w:lineRule="auto"/>
              <w:jc w:val="center"/>
              <w:rPr>
                <w:rFonts w:eastAsia="Times New Roman" w:cs="Times New Roman"/>
                <w:sz w:val="22"/>
                <w:szCs w:val="22"/>
                <w:lang w:eastAsia="en-US" w:bidi="ar-SA"/>
              </w:rPr>
            </w:pPr>
            <w:r w:rsidRPr="009A7DCF">
              <w:rPr>
                <w:rFonts w:eastAsia="Times New Roman" w:cs="Times New Roman"/>
                <w:sz w:val="22"/>
                <w:szCs w:val="22"/>
                <w:lang w:eastAsia="en-US" w:bidi="ar-SA"/>
              </w:rPr>
              <w:t>1.</w:t>
            </w:r>
          </w:p>
        </w:tc>
        <w:tc>
          <w:tcPr>
            <w:tcW w:w="2693" w:type="dxa"/>
            <w:tcBorders>
              <w:top w:val="single" w:sz="4" w:space="0" w:color="auto"/>
              <w:left w:val="nil"/>
              <w:bottom w:val="single" w:sz="4" w:space="0" w:color="auto"/>
              <w:right w:val="single" w:sz="4" w:space="0" w:color="auto"/>
            </w:tcBorders>
            <w:shd w:val="clear" w:color="auto" w:fill="auto"/>
            <w:vAlign w:val="center"/>
          </w:tcPr>
          <w:p w:rsidR="00976C7B" w:rsidRPr="00976C7B" w:rsidRDefault="00E413B8" w:rsidP="00E413B8">
            <w:pPr>
              <w:autoSpaceDN w:val="0"/>
              <w:spacing w:after="0" w:line="256" w:lineRule="auto"/>
              <w:rPr>
                <w:rFonts w:eastAsia="Times New Roman" w:cs="Times New Roman"/>
                <w:kern w:val="3"/>
                <w:sz w:val="22"/>
                <w:szCs w:val="22"/>
                <w:lang w:eastAsia="en-US" w:bidi="ar-SA"/>
              </w:rPr>
            </w:pPr>
            <w:r>
              <w:rPr>
                <w:rFonts w:eastAsia="Times New Roman"/>
              </w:rPr>
              <w:t>Звуковая и мультимедийная аппаратура в комплекте</w:t>
            </w:r>
          </w:p>
        </w:tc>
        <w:tc>
          <w:tcPr>
            <w:tcW w:w="851" w:type="dxa"/>
            <w:tcBorders>
              <w:top w:val="nil"/>
              <w:left w:val="single" w:sz="4" w:space="0" w:color="auto"/>
              <w:bottom w:val="single" w:sz="4" w:space="0" w:color="auto"/>
              <w:right w:val="single" w:sz="4" w:space="0" w:color="auto"/>
            </w:tcBorders>
            <w:vAlign w:val="center"/>
          </w:tcPr>
          <w:p w:rsidR="00976C7B" w:rsidRPr="00976C7B" w:rsidRDefault="00E413B8" w:rsidP="00976C7B">
            <w:pPr>
              <w:widowControl/>
              <w:suppressAutoHyphens w:val="0"/>
              <w:spacing w:after="0" w:line="240" w:lineRule="auto"/>
              <w:jc w:val="center"/>
              <w:rPr>
                <w:rFonts w:eastAsia="Times New Roman" w:cs="Times New Roman"/>
                <w:sz w:val="22"/>
                <w:szCs w:val="22"/>
                <w:lang w:eastAsia="en-US" w:bidi="ar-SA"/>
              </w:rPr>
            </w:pPr>
            <w:r>
              <w:rPr>
                <w:rFonts w:eastAsia="Times New Roman" w:cs="Times New Roman"/>
                <w:sz w:val="22"/>
                <w:szCs w:val="22"/>
                <w:lang w:eastAsia="en-US" w:bidi="ar-SA"/>
              </w:rPr>
              <w:t>1</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976C7B" w:rsidRPr="00976C7B" w:rsidRDefault="00E413B8" w:rsidP="00976C7B">
            <w:pPr>
              <w:widowControl/>
              <w:suppressAutoHyphens w:val="0"/>
              <w:spacing w:after="0" w:line="240" w:lineRule="auto"/>
              <w:jc w:val="center"/>
              <w:rPr>
                <w:rFonts w:eastAsia="Times New Roman" w:cs="Times New Roman"/>
                <w:sz w:val="22"/>
                <w:szCs w:val="22"/>
                <w:lang w:eastAsia="en-US" w:bidi="ar-SA"/>
              </w:rPr>
            </w:pPr>
            <w:r>
              <w:rPr>
                <w:rFonts w:eastAsia="Times New Roman" w:cs="Times New Roman"/>
                <w:sz w:val="22"/>
                <w:szCs w:val="22"/>
                <w:lang w:eastAsia="en-US" w:bidi="ar-SA"/>
              </w:rPr>
              <w:t>1 208 435,00</w:t>
            </w:r>
          </w:p>
        </w:tc>
        <w:tc>
          <w:tcPr>
            <w:tcW w:w="1417" w:type="dxa"/>
            <w:tcBorders>
              <w:top w:val="single" w:sz="4" w:space="0" w:color="auto"/>
              <w:left w:val="nil"/>
              <w:bottom w:val="single" w:sz="4" w:space="0" w:color="auto"/>
              <w:right w:val="single" w:sz="4" w:space="0" w:color="auto"/>
            </w:tcBorders>
            <w:shd w:val="clear" w:color="auto" w:fill="auto"/>
            <w:vAlign w:val="center"/>
          </w:tcPr>
          <w:p w:rsidR="00976C7B" w:rsidRPr="00976C7B" w:rsidRDefault="00E413B8" w:rsidP="00976C7B">
            <w:pPr>
              <w:widowControl/>
              <w:suppressAutoHyphens w:val="0"/>
              <w:spacing w:after="0" w:line="240" w:lineRule="auto"/>
              <w:jc w:val="center"/>
              <w:rPr>
                <w:rFonts w:eastAsia="Times New Roman" w:cs="Times New Roman"/>
                <w:sz w:val="22"/>
                <w:szCs w:val="22"/>
                <w:lang w:eastAsia="en-US" w:bidi="ar-SA"/>
              </w:rPr>
            </w:pPr>
            <w:r>
              <w:rPr>
                <w:rFonts w:eastAsia="Times New Roman" w:cs="Times New Roman"/>
                <w:sz w:val="22"/>
                <w:szCs w:val="22"/>
                <w:lang w:eastAsia="en-US" w:bidi="ar-SA"/>
              </w:rPr>
              <w:t>1 207 365,50</w:t>
            </w:r>
          </w:p>
        </w:tc>
        <w:tc>
          <w:tcPr>
            <w:tcW w:w="1418" w:type="dxa"/>
            <w:tcBorders>
              <w:top w:val="single" w:sz="4" w:space="0" w:color="auto"/>
              <w:left w:val="single" w:sz="4" w:space="0" w:color="auto"/>
              <w:bottom w:val="single" w:sz="4" w:space="0" w:color="auto"/>
              <w:right w:val="single" w:sz="4" w:space="0" w:color="auto"/>
            </w:tcBorders>
            <w:vAlign w:val="center"/>
          </w:tcPr>
          <w:p w:rsidR="00976C7B" w:rsidRPr="00976C7B" w:rsidRDefault="00E413B8" w:rsidP="00976C7B">
            <w:pPr>
              <w:widowControl/>
              <w:suppressAutoHyphens w:val="0"/>
              <w:spacing w:after="0" w:line="240" w:lineRule="auto"/>
              <w:jc w:val="center"/>
              <w:rPr>
                <w:rFonts w:eastAsia="Times New Roman" w:cs="Times New Roman"/>
                <w:sz w:val="22"/>
                <w:szCs w:val="22"/>
                <w:lang w:eastAsia="en-US" w:bidi="ar-SA"/>
              </w:rPr>
            </w:pPr>
            <w:r>
              <w:rPr>
                <w:rFonts w:eastAsia="Times New Roman" w:cs="Times New Roman"/>
                <w:sz w:val="22"/>
                <w:szCs w:val="22"/>
                <w:lang w:eastAsia="en-US" w:bidi="ar-SA"/>
              </w:rPr>
              <w:t>1 197 227,00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976C7B" w:rsidRPr="00976C7B" w:rsidRDefault="00E413B8" w:rsidP="00976C7B">
            <w:pPr>
              <w:widowControl/>
              <w:suppressAutoHyphens w:val="0"/>
              <w:spacing w:after="0" w:line="240" w:lineRule="auto"/>
              <w:jc w:val="center"/>
              <w:rPr>
                <w:rFonts w:eastAsia="Times New Roman" w:cs="Times New Roman"/>
                <w:sz w:val="22"/>
                <w:szCs w:val="22"/>
                <w:lang w:eastAsia="en-US" w:bidi="ar-SA"/>
              </w:rPr>
            </w:pPr>
            <w:r>
              <w:rPr>
                <w:rFonts w:eastAsia="Times New Roman" w:cs="Times New Roman"/>
                <w:sz w:val="22"/>
                <w:szCs w:val="22"/>
                <w:lang w:eastAsia="en-US" w:bidi="ar-SA"/>
              </w:rPr>
              <w:t>1 204 342,50</w:t>
            </w:r>
          </w:p>
        </w:tc>
      </w:tr>
      <w:tr w:rsidR="00976C7B" w:rsidRPr="00976C7B" w:rsidTr="00F42DE9">
        <w:trPr>
          <w:trHeight w:val="706"/>
        </w:trPr>
        <w:tc>
          <w:tcPr>
            <w:tcW w:w="8648" w:type="dxa"/>
            <w:gridSpan w:val="6"/>
            <w:tcBorders>
              <w:top w:val="nil"/>
              <w:left w:val="single" w:sz="4" w:space="0" w:color="auto"/>
              <w:bottom w:val="single" w:sz="4" w:space="0" w:color="auto"/>
            </w:tcBorders>
          </w:tcPr>
          <w:p w:rsidR="00976C7B" w:rsidRPr="00976C7B" w:rsidRDefault="00976C7B" w:rsidP="00976C7B">
            <w:pPr>
              <w:widowControl/>
              <w:suppressAutoHyphens w:val="0"/>
              <w:spacing w:after="0" w:line="240" w:lineRule="auto"/>
              <w:jc w:val="center"/>
              <w:rPr>
                <w:rFonts w:eastAsia="Times New Roman" w:cs="Times New Roman"/>
                <w:sz w:val="22"/>
                <w:szCs w:val="22"/>
                <w:lang w:eastAsia="en-US" w:bidi="ar-SA"/>
              </w:rPr>
            </w:pPr>
          </w:p>
          <w:p w:rsidR="00976C7B" w:rsidRPr="00976C7B" w:rsidRDefault="00976C7B" w:rsidP="00E413B8">
            <w:pPr>
              <w:widowControl/>
              <w:suppressAutoHyphens w:val="0"/>
              <w:spacing w:after="0" w:line="240" w:lineRule="auto"/>
              <w:jc w:val="center"/>
              <w:rPr>
                <w:rFonts w:eastAsia="Times New Roman" w:cs="Times New Roman"/>
                <w:sz w:val="22"/>
                <w:szCs w:val="22"/>
                <w:lang w:eastAsia="en-US" w:bidi="ar-SA"/>
              </w:rPr>
            </w:pPr>
            <w:r w:rsidRPr="00976C7B">
              <w:rPr>
                <w:rFonts w:eastAsia="Times New Roman" w:cs="Times New Roman"/>
                <w:sz w:val="22"/>
                <w:szCs w:val="22"/>
                <w:lang w:eastAsia="en-US" w:bidi="ar-SA"/>
              </w:rPr>
              <w:t xml:space="preserve">                                Максимальная цена контракта: </w:t>
            </w:r>
            <w:r w:rsidR="00E413B8">
              <w:rPr>
                <w:rFonts w:eastAsia="Times New Roman" w:cs="Times New Roman"/>
                <w:sz w:val="22"/>
                <w:szCs w:val="22"/>
                <w:lang w:eastAsia="en-US" w:bidi="ar-SA"/>
              </w:rPr>
              <w:t>1 204 342,50</w:t>
            </w:r>
            <w:r w:rsidRPr="00976C7B">
              <w:rPr>
                <w:rFonts w:eastAsia="Times New Roman" w:cs="Times New Roman"/>
                <w:sz w:val="22"/>
                <w:szCs w:val="22"/>
                <w:lang w:eastAsia="en-US" w:bidi="ar-SA"/>
              </w:rPr>
              <w:t xml:space="preserve"> руб.</w:t>
            </w:r>
          </w:p>
        </w:tc>
        <w:tc>
          <w:tcPr>
            <w:tcW w:w="1559" w:type="dxa"/>
            <w:tcBorders>
              <w:top w:val="single" w:sz="4" w:space="0" w:color="auto"/>
              <w:left w:val="nil"/>
              <w:bottom w:val="single" w:sz="4" w:space="0" w:color="auto"/>
              <w:right w:val="single" w:sz="4" w:space="0" w:color="000000"/>
            </w:tcBorders>
            <w:shd w:val="clear" w:color="auto" w:fill="auto"/>
            <w:noWrap/>
            <w:vAlign w:val="bottom"/>
            <w:hideMark/>
          </w:tcPr>
          <w:p w:rsidR="00976C7B" w:rsidRPr="00976C7B" w:rsidRDefault="00976C7B" w:rsidP="00976C7B">
            <w:pPr>
              <w:widowControl/>
              <w:suppressAutoHyphens w:val="0"/>
              <w:spacing w:after="0" w:line="240" w:lineRule="auto"/>
              <w:jc w:val="center"/>
              <w:rPr>
                <w:rFonts w:eastAsia="Times New Roman" w:cs="Times New Roman"/>
                <w:sz w:val="22"/>
                <w:szCs w:val="22"/>
                <w:lang w:eastAsia="en-US" w:bidi="ar-SA"/>
              </w:rPr>
            </w:pPr>
          </w:p>
        </w:tc>
      </w:tr>
    </w:tbl>
    <w:p w:rsidR="00976C7B" w:rsidRPr="00976C7B" w:rsidRDefault="00976C7B" w:rsidP="00976C7B">
      <w:pPr>
        <w:widowControl/>
        <w:suppressAutoHyphens w:val="0"/>
        <w:spacing w:after="0" w:line="240" w:lineRule="auto"/>
        <w:rPr>
          <w:rFonts w:eastAsia="Times New Roman" w:cs="Times New Roman"/>
          <w:lang w:eastAsia="en-US" w:bidi="ar-SA"/>
        </w:rPr>
      </w:pPr>
    </w:p>
    <w:p w:rsidR="00976C7B" w:rsidRPr="00976C7B" w:rsidRDefault="00976C7B" w:rsidP="00976C7B">
      <w:pPr>
        <w:suppressAutoHyphens w:val="0"/>
        <w:autoSpaceDE w:val="0"/>
        <w:autoSpaceDN w:val="0"/>
        <w:adjustRightInd w:val="0"/>
        <w:spacing w:after="0" w:line="240" w:lineRule="auto"/>
        <w:rPr>
          <w:rFonts w:eastAsia="Times New Roman" w:cs="Times New Roman"/>
          <w:bCs/>
          <w:lang w:eastAsia="ru-RU" w:bidi="ar-SA"/>
        </w:rPr>
      </w:pPr>
      <w:r w:rsidRPr="00976C7B">
        <w:rPr>
          <w:rFonts w:eastAsia="Times New Roman" w:cs="Times New Roman"/>
          <w:bCs/>
          <w:lang w:eastAsia="ru-RU" w:bidi="ar-SA"/>
        </w:rPr>
        <w:t>Дата подготовк</w:t>
      </w:r>
      <w:r w:rsidR="00E413B8">
        <w:rPr>
          <w:rFonts w:eastAsia="Times New Roman" w:cs="Times New Roman"/>
          <w:bCs/>
          <w:lang w:eastAsia="ru-RU" w:bidi="ar-SA"/>
        </w:rPr>
        <w:t>и обоснования цены контракта: 27</w:t>
      </w:r>
      <w:r w:rsidRPr="00976C7B">
        <w:rPr>
          <w:rFonts w:eastAsia="Times New Roman" w:cs="Times New Roman"/>
          <w:bCs/>
          <w:lang w:eastAsia="ru-RU" w:bidi="ar-SA"/>
        </w:rPr>
        <w:t>.10.2014 г.</w:t>
      </w:r>
    </w:p>
    <w:p w:rsidR="00976C7B" w:rsidRPr="00976C7B" w:rsidRDefault="00976C7B" w:rsidP="00976C7B">
      <w:pPr>
        <w:suppressAutoHyphens w:val="0"/>
        <w:autoSpaceDE w:val="0"/>
        <w:autoSpaceDN w:val="0"/>
        <w:adjustRightInd w:val="0"/>
        <w:spacing w:after="0" w:line="240" w:lineRule="auto"/>
        <w:ind w:firstLine="709"/>
        <w:rPr>
          <w:rFonts w:eastAsia="Times New Roman" w:cs="Times New Roman"/>
          <w:b/>
          <w:bCs/>
          <w:sz w:val="22"/>
          <w:szCs w:val="22"/>
          <w:lang w:eastAsia="ru-RU" w:bidi="ar-SA"/>
        </w:rPr>
      </w:pPr>
      <w:r w:rsidRPr="00976C7B">
        <w:rPr>
          <w:rFonts w:eastAsia="Times New Roman" w:cs="Times New Roman"/>
          <w:b/>
          <w:bCs/>
          <w:sz w:val="22"/>
          <w:szCs w:val="22"/>
          <w:lang w:eastAsia="ru-RU" w:bidi="ar-SA"/>
        </w:rPr>
        <w:t xml:space="preserve"> </w:t>
      </w:r>
    </w:p>
    <w:p w:rsidR="00976C7B" w:rsidRPr="00976C7B" w:rsidRDefault="00976C7B" w:rsidP="00976C7B">
      <w:pPr>
        <w:widowControl/>
        <w:suppressAutoHyphens w:val="0"/>
        <w:spacing w:after="0" w:line="240" w:lineRule="auto"/>
        <w:jc w:val="both"/>
        <w:rPr>
          <w:rFonts w:eastAsia="Times New Roman" w:cs="Times New Roman"/>
          <w:lang w:eastAsia="en-US" w:bidi="ar-SA"/>
        </w:rPr>
      </w:pPr>
    </w:p>
    <w:p w:rsidR="00142323" w:rsidRPr="00142323" w:rsidRDefault="00142323" w:rsidP="00D04808">
      <w:pPr>
        <w:widowControl/>
        <w:tabs>
          <w:tab w:val="left" w:pos="10260"/>
        </w:tabs>
        <w:suppressAutoHyphens w:val="0"/>
        <w:spacing w:after="0" w:line="240" w:lineRule="auto"/>
        <w:jc w:val="both"/>
        <w:rPr>
          <w:rFonts w:eastAsia="Calibri" w:cs="Times New Roman"/>
          <w:color w:val="000000"/>
          <w:sz w:val="20"/>
          <w:szCs w:val="20"/>
          <w:lang w:eastAsia="ru-RU" w:bidi="ar-SA"/>
        </w:rPr>
      </w:pPr>
    </w:p>
    <w:p w:rsidR="00142323" w:rsidRPr="00142323" w:rsidRDefault="00142323" w:rsidP="00D04808">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D04808">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F42DE9">
      <w:endnotePr>
        <w:numFmt w:val="chicago"/>
        <w:numRestart w:val="eachSect"/>
      </w:endnotePr>
      <w:pgSz w:w="11906" w:h="16838"/>
      <w:pgMar w:top="851" w:right="849" w:bottom="567" w:left="1134"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2E2" w:rsidRDefault="001152E2" w:rsidP="00FC176D">
      <w:pPr>
        <w:spacing w:after="0" w:line="240" w:lineRule="auto"/>
      </w:pPr>
      <w:r>
        <w:separator/>
      </w:r>
    </w:p>
  </w:endnote>
  <w:endnote w:type="continuationSeparator" w:id="0">
    <w:p w:rsidR="001152E2" w:rsidRDefault="001152E2"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1152E2" w:rsidRDefault="001152E2">
        <w:pPr>
          <w:pStyle w:val="aff5"/>
          <w:jc w:val="center"/>
        </w:pPr>
        <w:r>
          <w:fldChar w:fldCharType="begin"/>
        </w:r>
        <w:r>
          <w:instrText>PAGE   \* MERGEFORMAT</w:instrText>
        </w:r>
        <w:r>
          <w:fldChar w:fldCharType="separate"/>
        </w:r>
        <w:r w:rsidR="00B65A06">
          <w:rPr>
            <w:noProof/>
          </w:rPr>
          <w:t>39</w:t>
        </w:r>
        <w:r>
          <w:fldChar w:fldCharType="end"/>
        </w:r>
      </w:p>
    </w:sdtContent>
  </w:sdt>
  <w:p w:rsidR="001152E2" w:rsidRDefault="001152E2">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2E2" w:rsidRDefault="001152E2" w:rsidP="00FC176D">
      <w:pPr>
        <w:spacing w:after="0" w:line="240" w:lineRule="auto"/>
      </w:pPr>
      <w:r>
        <w:separator/>
      </w:r>
    </w:p>
  </w:footnote>
  <w:footnote w:type="continuationSeparator" w:id="0">
    <w:p w:rsidR="001152E2" w:rsidRDefault="001152E2" w:rsidP="00FC176D">
      <w:pPr>
        <w:spacing w:after="0" w:line="240" w:lineRule="auto"/>
      </w:pPr>
      <w:r>
        <w:continuationSeparator/>
      </w:r>
    </w:p>
  </w:footnote>
  <w:footnote w:id="1">
    <w:p w:rsidR="001152E2" w:rsidRDefault="001152E2"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1152E2" w:rsidRDefault="001152E2"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1152E2" w:rsidRDefault="001152E2" w:rsidP="00C831D8">
      <w:pPr>
        <w:pStyle w:val="affc"/>
      </w:pPr>
      <w:r>
        <w:rPr>
          <w:rStyle w:val="affe"/>
        </w:rPr>
        <w:footnoteRef/>
      </w:r>
      <w:r>
        <w:t xml:space="preserve"> В соответствии с системой налогообложения, применяемой участником аукциона.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C942CD"/>
    <w:multiLevelType w:val="hybridMultilevel"/>
    <w:tmpl w:val="8F3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46C64"/>
    <w:multiLevelType w:val="multilevel"/>
    <w:tmpl w:val="77020AAE"/>
    <w:lvl w:ilvl="0">
      <w:start w:val="1"/>
      <w:numFmt w:val="decimal"/>
      <w:lvlText w:val="%1."/>
      <w:lvlJc w:val="left"/>
      <w:pPr>
        <w:ind w:left="1080" w:hanging="360"/>
      </w:pPr>
      <w:rPr>
        <w:rFonts w:eastAsia="Droid Sans Fallback"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0C207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multilevel"/>
    <w:tmpl w:val="25848898"/>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4353F2"/>
    <w:multiLevelType w:val="hybridMultilevel"/>
    <w:tmpl w:val="BC6AD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D340ED3"/>
    <w:multiLevelType w:val="hybridMultilevel"/>
    <w:tmpl w:val="0C1A820C"/>
    <w:lvl w:ilvl="0" w:tplc="6A5E31F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3">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32C027A"/>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5">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8">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0">
    <w:nsid w:val="66191136"/>
    <w:multiLevelType w:val="multilevel"/>
    <w:tmpl w:val="A3D21D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135450E"/>
    <w:multiLevelType w:val="multilevel"/>
    <w:tmpl w:val="F6CA619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4"/>
  </w:num>
  <w:num w:numId="3">
    <w:abstractNumId w:val="22"/>
  </w:num>
  <w:num w:numId="4">
    <w:abstractNumId w:val="23"/>
  </w:num>
  <w:num w:numId="5">
    <w:abstractNumId w:val="32"/>
  </w:num>
  <w:num w:numId="6">
    <w:abstractNumId w:val="27"/>
  </w:num>
  <w:num w:numId="7">
    <w:abstractNumId w:val="15"/>
  </w:num>
  <w:num w:numId="8">
    <w:abstractNumId w:val="12"/>
  </w:num>
  <w:num w:numId="9">
    <w:abstractNumId w:val="29"/>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6"/>
  </w:num>
  <w:num w:numId="15">
    <w:abstractNumId w:val="26"/>
  </w:num>
  <w:num w:numId="16">
    <w:abstractNumId w:val="0"/>
  </w:num>
  <w:num w:numId="17">
    <w:abstractNumId w:val="1"/>
  </w:num>
  <w:num w:numId="18">
    <w:abstractNumId w:val="2"/>
  </w:num>
  <w:num w:numId="19">
    <w:abstractNumId w:val="14"/>
  </w:num>
  <w:num w:numId="20">
    <w:abstractNumId w:val="31"/>
  </w:num>
  <w:num w:numId="21">
    <w:abstractNumId w:val="5"/>
  </w:num>
  <w:num w:numId="22">
    <w:abstractNumId w:val="19"/>
  </w:num>
  <w:num w:numId="23">
    <w:abstractNumId w:val="16"/>
  </w:num>
  <w:num w:numId="24">
    <w:abstractNumId w:val="8"/>
  </w:num>
  <w:num w:numId="25">
    <w:abstractNumId w:val="7"/>
  </w:num>
  <w:num w:numId="26">
    <w:abstractNumId w:val="10"/>
  </w:num>
  <w:num w:numId="27">
    <w:abstractNumId w:val="18"/>
  </w:num>
  <w:num w:numId="28">
    <w:abstractNumId w:val="35"/>
  </w:num>
  <w:num w:numId="29">
    <w:abstractNumId w:val="28"/>
  </w:num>
  <w:num w:numId="30">
    <w:abstractNumId w:val="4"/>
  </w:num>
  <w:num w:numId="31">
    <w:abstractNumId w:val="9"/>
  </w:num>
  <w:num w:numId="32">
    <w:abstractNumId w:val="21"/>
  </w:num>
  <w:num w:numId="33">
    <w:abstractNumId w:val="24"/>
  </w:num>
  <w:num w:numId="34">
    <w:abstractNumId w:val="17"/>
  </w:num>
  <w:num w:numId="35">
    <w:abstractNumId w:val="33"/>
  </w:num>
  <w:num w:numId="36">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38913"/>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46D3"/>
    <w:rsid w:val="00045ABB"/>
    <w:rsid w:val="00045C39"/>
    <w:rsid w:val="00046837"/>
    <w:rsid w:val="00050724"/>
    <w:rsid w:val="00061F03"/>
    <w:rsid w:val="0007070D"/>
    <w:rsid w:val="00075EF4"/>
    <w:rsid w:val="000833B5"/>
    <w:rsid w:val="00083D4D"/>
    <w:rsid w:val="000966F9"/>
    <w:rsid w:val="000966FA"/>
    <w:rsid w:val="000B6FE9"/>
    <w:rsid w:val="000D23F9"/>
    <w:rsid w:val="000E7E6B"/>
    <w:rsid w:val="000F35D6"/>
    <w:rsid w:val="000F5BED"/>
    <w:rsid w:val="00104F7B"/>
    <w:rsid w:val="001152E2"/>
    <w:rsid w:val="00121B9E"/>
    <w:rsid w:val="001224A2"/>
    <w:rsid w:val="00122531"/>
    <w:rsid w:val="00123153"/>
    <w:rsid w:val="001340F0"/>
    <w:rsid w:val="001407AC"/>
    <w:rsid w:val="00140C59"/>
    <w:rsid w:val="00142323"/>
    <w:rsid w:val="001465CF"/>
    <w:rsid w:val="00146AA0"/>
    <w:rsid w:val="00147EB0"/>
    <w:rsid w:val="0015589D"/>
    <w:rsid w:val="00157A37"/>
    <w:rsid w:val="001612F6"/>
    <w:rsid w:val="00163408"/>
    <w:rsid w:val="001644E6"/>
    <w:rsid w:val="00166191"/>
    <w:rsid w:val="00174CF6"/>
    <w:rsid w:val="00174D12"/>
    <w:rsid w:val="00177077"/>
    <w:rsid w:val="00182A22"/>
    <w:rsid w:val="001865BE"/>
    <w:rsid w:val="00190C77"/>
    <w:rsid w:val="00193A40"/>
    <w:rsid w:val="001A0E5D"/>
    <w:rsid w:val="001A19BD"/>
    <w:rsid w:val="001A34FF"/>
    <w:rsid w:val="001A3621"/>
    <w:rsid w:val="001B4603"/>
    <w:rsid w:val="001C0565"/>
    <w:rsid w:val="001D18F7"/>
    <w:rsid w:val="001D6585"/>
    <w:rsid w:val="001E34FF"/>
    <w:rsid w:val="001F3C8A"/>
    <w:rsid w:val="002132F6"/>
    <w:rsid w:val="00214183"/>
    <w:rsid w:val="00216737"/>
    <w:rsid w:val="0022163A"/>
    <w:rsid w:val="0022350A"/>
    <w:rsid w:val="00223D55"/>
    <w:rsid w:val="00240258"/>
    <w:rsid w:val="00244252"/>
    <w:rsid w:val="00250F65"/>
    <w:rsid w:val="00252C5D"/>
    <w:rsid w:val="00262CE0"/>
    <w:rsid w:val="002649F5"/>
    <w:rsid w:val="002661D9"/>
    <w:rsid w:val="00270CF3"/>
    <w:rsid w:val="002712FA"/>
    <w:rsid w:val="00281D5B"/>
    <w:rsid w:val="00285971"/>
    <w:rsid w:val="0029374B"/>
    <w:rsid w:val="002A588C"/>
    <w:rsid w:val="002C355B"/>
    <w:rsid w:val="002C55D8"/>
    <w:rsid w:val="002C5695"/>
    <w:rsid w:val="002D0062"/>
    <w:rsid w:val="002D1FF1"/>
    <w:rsid w:val="002D322C"/>
    <w:rsid w:val="002D4644"/>
    <w:rsid w:val="002D5A30"/>
    <w:rsid w:val="002E2A28"/>
    <w:rsid w:val="002E459D"/>
    <w:rsid w:val="002F49B2"/>
    <w:rsid w:val="00303176"/>
    <w:rsid w:val="0030620F"/>
    <w:rsid w:val="00311FDB"/>
    <w:rsid w:val="00316D36"/>
    <w:rsid w:val="00317EAE"/>
    <w:rsid w:val="00321779"/>
    <w:rsid w:val="003240F0"/>
    <w:rsid w:val="00326458"/>
    <w:rsid w:val="00327321"/>
    <w:rsid w:val="003309D1"/>
    <w:rsid w:val="0033564B"/>
    <w:rsid w:val="00343E11"/>
    <w:rsid w:val="0035414D"/>
    <w:rsid w:val="0036301D"/>
    <w:rsid w:val="00370923"/>
    <w:rsid w:val="003713D1"/>
    <w:rsid w:val="00371A75"/>
    <w:rsid w:val="003730EE"/>
    <w:rsid w:val="00386190"/>
    <w:rsid w:val="003876AC"/>
    <w:rsid w:val="003A0E06"/>
    <w:rsid w:val="003A1734"/>
    <w:rsid w:val="003A38DA"/>
    <w:rsid w:val="003A3FDD"/>
    <w:rsid w:val="003A59B5"/>
    <w:rsid w:val="003A7433"/>
    <w:rsid w:val="003B15A9"/>
    <w:rsid w:val="003D0576"/>
    <w:rsid w:val="003D352B"/>
    <w:rsid w:val="003E1EF5"/>
    <w:rsid w:val="003E7085"/>
    <w:rsid w:val="003E7895"/>
    <w:rsid w:val="003F1128"/>
    <w:rsid w:val="003F2ECA"/>
    <w:rsid w:val="00423F06"/>
    <w:rsid w:val="00425840"/>
    <w:rsid w:val="00436BD3"/>
    <w:rsid w:val="00441B3B"/>
    <w:rsid w:val="00446216"/>
    <w:rsid w:val="004550A7"/>
    <w:rsid w:val="00466006"/>
    <w:rsid w:val="00467A13"/>
    <w:rsid w:val="004940A5"/>
    <w:rsid w:val="0049435E"/>
    <w:rsid w:val="00494E0D"/>
    <w:rsid w:val="004A0A48"/>
    <w:rsid w:val="004A78DC"/>
    <w:rsid w:val="004B153A"/>
    <w:rsid w:val="004B2A75"/>
    <w:rsid w:val="004B31BA"/>
    <w:rsid w:val="004B7D60"/>
    <w:rsid w:val="004C7A87"/>
    <w:rsid w:val="004D0AA5"/>
    <w:rsid w:val="004D1134"/>
    <w:rsid w:val="004D3669"/>
    <w:rsid w:val="004E35AF"/>
    <w:rsid w:val="004E3B53"/>
    <w:rsid w:val="004F2F3F"/>
    <w:rsid w:val="00500E45"/>
    <w:rsid w:val="00501E4D"/>
    <w:rsid w:val="00507394"/>
    <w:rsid w:val="005144EF"/>
    <w:rsid w:val="005170F3"/>
    <w:rsid w:val="00527B40"/>
    <w:rsid w:val="005306EB"/>
    <w:rsid w:val="00544938"/>
    <w:rsid w:val="00545615"/>
    <w:rsid w:val="00547087"/>
    <w:rsid w:val="005645E2"/>
    <w:rsid w:val="00585826"/>
    <w:rsid w:val="005913B3"/>
    <w:rsid w:val="005914ED"/>
    <w:rsid w:val="00591D48"/>
    <w:rsid w:val="00593194"/>
    <w:rsid w:val="005A0AC2"/>
    <w:rsid w:val="005A29B7"/>
    <w:rsid w:val="005A4C4B"/>
    <w:rsid w:val="005A51A3"/>
    <w:rsid w:val="005A6DF4"/>
    <w:rsid w:val="005B17A8"/>
    <w:rsid w:val="005B6578"/>
    <w:rsid w:val="005C2AA7"/>
    <w:rsid w:val="005D0492"/>
    <w:rsid w:val="005D5235"/>
    <w:rsid w:val="005D7949"/>
    <w:rsid w:val="005E1A53"/>
    <w:rsid w:val="005E2909"/>
    <w:rsid w:val="005E2A25"/>
    <w:rsid w:val="00610FF2"/>
    <w:rsid w:val="00613B5D"/>
    <w:rsid w:val="006164A0"/>
    <w:rsid w:val="00621767"/>
    <w:rsid w:val="006342C8"/>
    <w:rsid w:val="00642428"/>
    <w:rsid w:val="00643514"/>
    <w:rsid w:val="00643CEB"/>
    <w:rsid w:val="00653172"/>
    <w:rsid w:val="00665D4C"/>
    <w:rsid w:val="00665FC2"/>
    <w:rsid w:val="0066680F"/>
    <w:rsid w:val="00674050"/>
    <w:rsid w:val="00674F0B"/>
    <w:rsid w:val="006767F1"/>
    <w:rsid w:val="006931F5"/>
    <w:rsid w:val="006A3418"/>
    <w:rsid w:val="006B2CDA"/>
    <w:rsid w:val="006C0962"/>
    <w:rsid w:val="006C0D37"/>
    <w:rsid w:val="006C48B5"/>
    <w:rsid w:val="006C56E2"/>
    <w:rsid w:val="006D2094"/>
    <w:rsid w:val="006D26B2"/>
    <w:rsid w:val="006D53B2"/>
    <w:rsid w:val="006E448B"/>
    <w:rsid w:val="006E70BD"/>
    <w:rsid w:val="00706728"/>
    <w:rsid w:val="007263DC"/>
    <w:rsid w:val="00727486"/>
    <w:rsid w:val="0073021D"/>
    <w:rsid w:val="0073024D"/>
    <w:rsid w:val="00731C6D"/>
    <w:rsid w:val="00733410"/>
    <w:rsid w:val="00735C7D"/>
    <w:rsid w:val="00742104"/>
    <w:rsid w:val="007428B5"/>
    <w:rsid w:val="00747E10"/>
    <w:rsid w:val="00750A33"/>
    <w:rsid w:val="00757F0D"/>
    <w:rsid w:val="007636E7"/>
    <w:rsid w:val="007711A4"/>
    <w:rsid w:val="00772B09"/>
    <w:rsid w:val="00777282"/>
    <w:rsid w:val="00777704"/>
    <w:rsid w:val="007779E8"/>
    <w:rsid w:val="00790F8F"/>
    <w:rsid w:val="00792239"/>
    <w:rsid w:val="00792FAA"/>
    <w:rsid w:val="00795B92"/>
    <w:rsid w:val="00795E2B"/>
    <w:rsid w:val="007965FF"/>
    <w:rsid w:val="00797227"/>
    <w:rsid w:val="007A3E34"/>
    <w:rsid w:val="007A7A9B"/>
    <w:rsid w:val="007A7DC3"/>
    <w:rsid w:val="007B1775"/>
    <w:rsid w:val="007D0EBB"/>
    <w:rsid w:val="007D11F2"/>
    <w:rsid w:val="007E2CC8"/>
    <w:rsid w:val="007F0A8C"/>
    <w:rsid w:val="007F339A"/>
    <w:rsid w:val="007F3675"/>
    <w:rsid w:val="00801366"/>
    <w:rsid w:val="00801ECA"/>
    <w:rsid w:val="00806A77"/>
    <w:rsid w:val="00806F5D"/>
    <w:rsid w:val="008147B7"/>
    <w:rsid w:val="008167A6"/>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09FA"/>
    <w:rsid w:val="0089554E"/>
    <w:rsid w:val="00895986"/>
    <w:rsid w:val="008A27E3"/>
    <w:rsid w:val="008B63BE"/>
    <w:rsid w:val="008C0A0B"/>
    <w:rsid w:val="008C4FF5"/>
    <w:rsid w:val="008C671B"/>
    <w:rsid w:val="008C7CCB"/>
    <w:rsid w:val="008C7DB2"/>
    <w:rsid w:val="008D00E5"/>
    <w:rsid w:val="008D77D2"/>
    <w:rsid w:val="008E2C04"/>
    <w:rsid w:val="008E45E9"/>
    <w:rsid w:val="00911599"/>
    <w:rsid w:val="00912C3F"/>
    <w:rsid w:val="00914D8A"/>
    <w:rsid w:val="009302E6"/>
    <w:rsid w:val="009359CC"/>
    <w:rsid w:val="00940478"/>
    <w:rsid w:val="00945009"/>
    <w:rsid w:val="0095422D"/>
    <w:rsid w:val="009608F7"/>
    <w:rsid w:val="00960D3D"/>
    <w:rsid w:val="00961E67"/>
    <w:rsid w:val="00961FB9"/>
    <w:rsid w:val="00974A19"/>
    <w:rsid w:val="00976A7F"/>
    <w:rsid w:val="00976C7B"/>
    <w:rsid w:val="00983D6E"/>
    <w:rsid w:val="00992940"/>
    <w:rsid w:val="00993A16"/>
    <w:rsid w:val="00994B06"/>
    <w:rsid w:val="009A2264"/>
    <w:rsid w:val="009A3C17"/>
    <w:rsid w:val="009A4F43"/>
    <w:rsid w:val="009A6AE2"/>
    <w:rsid w:val="009A7DCF"/>
    <w:rsid w:val="009B28DE"/>
    <w:rsid w:val="009B4E9D"/>
    <w:rsid w:val="009B71C1"/>
    <w:rsid w:val="009C0453"/>
    <w:rsid w:val="009C725E"/>
    <w:rsid w:val="009D5684"/>
    <w:rsid w:val="009D7A42"/>
    <w:rsid w:val="009E5334"/>
    <w:rsid w:val="009E548D"/>
    <w:rsid w:val="009F163E"/>
    <w:rsid w:val="009F6F86"/>
    <w:rsid w:val="00A034AC"/>
    <w:rsid w:val="00A0464C"/>
    <w:rsid w:val="00A168A4"/>
    <w:rsid w:val="00A24BEC"/>
    <w:rsid w:val="00A24E72"/>
    <w:rsid w:val="00A33858"/>
    <w:rsid w:val="00A364D7"/>
    <w:rsid w:val="00A434A6"/>
    <w:rsid w:val="00A470C1"/>
    <w:rsid w:val="00A53E80"/>
    <w:rsid w:val="00A5665D"/>
    <w:rsid w:val="00A71043"/>
    <w:rsid w:val="00A76776"/>
    <w:rsid w:val="00A83F9E"/>
    <w:rsid w:val="00A9151F"/>
    <w:rsid w:val="00A933FF"/>
    <w:rsid w:val="00A95BB3"/>
    <w:rsid w:val="00A97AB5"/>
    <w:rsid w:val="00AA5EB8"/>
    <w:rsid w:val="00AA73BF"/>
    <w:rsid w:val="00AB0FF9"/>
    <w:rsid w:val="00AB4AAE"/>
    <w:rsid w:val="00AC06A6"/>
    <w:rsid w:val="00AC5937"/>
    <w:rsid w:val="00AD1424"/>
    <w:rsid w:val="00AD2398"/>
    <w:rsid w:val="00AD348C"/>
    <w:rsid w:val="00AE1913"/>
    <w:rsid w:val="00AF5D1C"/>
    <w:rsid w:val="00AF62AF"/>
    <w:rsid w:val="00AF7370"/>
    <w:rsid w:val="00B007DF"/>
    <w:rsid w:val="00B0087B"/>
    <w:rsid w:val="00B04A7B"/>
    <w:rsid w:val="00B21179"/>
    <w:rsid w:val="00B212FC"/>
    <w:rsid w:val="00B322F7"/>
    <w:rsid w:val="00B3328E"/>
    <w:rsid w:val="00B41D00"/>
    <w:rsid w:val="00B44C13"/>
    <w:rsid w:val="00B46262"/>
    <w:rsid w:val="00B46C92"/>
    <w:rsid w:val="00B528EF"/>
    <w:rsid w:val="00B634ED"/>
    <w:rsid w:val="00B65A06"/>
    <w:rsid w:val="00B70016"/>
    <w:rsid w:val="00B717F5"/>
    <w:rsid w:val="00B719DA"/>
    <w:rsid w:val="00B725C5"/>
    <w:rsid w:val="00B91857"/>
    <w:rsid w:val="00B932DF"/>
    <w:rsid w:val="00B953AB"/>
    <w:rsid w:val="00B9784D"/>
    <w:rsid w:val="00BA38D5"/>
    <w:rsid w:val="00BA6BDC"/>
    <w:rsid w:val="00BB6348"/>
    <w:rsid w:val="00BD3502"/>
    <w:rsid w:val="00BE15AC"/>
    <w:rsid w:val="00BE4729"/>
    <w:rsid w:val="00BF7E7D"/>
    <w:rsid w:val="00C05143"/>
    <w:rsid w:val="00C101D7"/>
    <w:rsid w:val="00C102FD"/>
    <w:rsid w:val="00C217E5"/>
    <w:rsid w:val="00C2243C"/>
    <w:rsid w:val="00C24DBF"/>
    <w:rsid w:val="00C26E44"/>
    <w:rsid w:val="00C27C0B"/>
    <w:rsid w:val="00C27DB6"/>
    <w:rsid w:val="00C35079"/>
    <w:rsid w:val="00C40626"/>
    <w:rsid w:val="00C50C75"/>
    <w:rsid w:val="00C6021E"/>
    <w:rsid w:val="00C635A3"/>
    <w:rsid w:val="00C64D21"/>
    <w:rsid w:val="00C7013A"/>
    <w:rsid w:val="00C720D5"/>
    <w:rsid w:val="00C76329"/>
    <w:rsid w:val="00C76D99"/>
    <w:rsid w:val="00C821F6"/>
    <w:rsid w:val="00C82D2D"/>
    <w:rsid w:val="00C831D8"/>
    <w:rsid w:val="00C84E0B"/>
    <w:rsid w:val="00CA68AA"/>
    <w:rsid w:val="00CB1EFF"/>
    <w:rsid w:val="00CC0A49"/>
    <w:rsid w:val="00CC0DCD"/>
    <w:rsid w:val="00CC0E89"/>
    <w:rsid w:val="00CC3BE8"/>
    <w:rsid w:val="00CC55F0"/>
    <w:rsid w:val="00CD118D"/>
    <w:rsid w:val="00CD6079"/>
    <w:rsid w:val="00CF14B9"/>
    <w:rsid w:val="00CF2A79"/>
    <w:rsid w:val="00D04168"/>
    <w:rsid w:val="00D04808"/>
    <w:rsid w:val="00D13BCC"/>
    <w:rsid w:val="00D2069F"/>
    <w:rsid w:val="00D2332A"/>
    <w:rsid w:val="00D4616E"/>
    <w:rsid w:val="00D502B2"/>
    <w:rsid w:val="00D5273C"/>
    <w:rsid w:val="00D6499B"/>
    <w:rsid w:val="00D65950"/>
    <w:rsid w:val="00D76F59"/>
    <w:rsid w:val="00D81DA4"/>
    <w:rsid w:val="00D83CDB"/>
    <w:rsid w:val="00D87C42"/>
    <w:rsid w:val="00D933CA"/>
    <w:rsid w:val="00D94241"/>
    <w:rsid w:val="00D97096"/>
    <w:rsid w:val="00DB4083"/>
    <w:rsid w:val="00DB6AF9"/>
    <w:rsid w:val="00DC0E6D"/>
    <w:rsid w:val="00DC7273"/>
    <w:rsid w:val="00DD1572"/>
    <w:rsid w:val="00DD7D11"/>
    <w:rsid w:val="00DE37FC"/>
    <w:rsid w:val="00DE3D74"/>
    <w:rsid w:val="00DF139B"/>
    <w:rsid w:val="00DF40C0"/>
    <w:rsid w:val="00E01248"/>
    <w:rsid w:val="00E06205"/>
    <w:rsid w:val="00E267B9"/>
    <w:rsid w:val="00E31A70"/>
    <w:rsid w:val="00E37568"/>
    <w:rsid w:val="00E413B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0699"/>
    <w:rsid w:val="00EA16F1"/>
    <w:rsid w:val="00EB385A"/>
    <w:rsid w:val="00EC04DF"/>
    <w:rsid w:val="00EC0F7B"/>
    <w:rsid w:val="00EC3CE0"/>
    <w:rsid w:val="00EE69E1"/>
    <w:rsid w:val="00EE7DDC"/>
    <w:rsid w:val="00EE7FE8"/>
    <w:rsid w:val="00EF0A5B"/>
    <w:rsid w:val="00EF1E3B"/>
    <w:rsid w:val="00EF669A"/>
    <w:rsid w:val="00F0677D"/>
    <w:rsid w:val="00F10D35"/>
    <w:rsid w:val="00F15520"/>
    <w:rsid w:val="00F23CCD"/>
    <w:rsid w:val="00F27351"/>
    <w:rsid w:val="00F33235"/>
    <w:rsid w:val="00F336A4"/>
    <w:rsid w:val="00F42DE9"/>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976C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976C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955191">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9747845">
      <w:bodyDiv w:val="1"/>
      <w:marLeft w:val="0"/>
      <w:marRight w:val="0"/>
      <w:marTop w:val="0"/>
      <w:marBottom w:val="0"/>
      <w:divBdr>
        <w:top w:val="none" w:sz="0" w:space="0" w:color="auto"/>
        <w:left w:val="none" w:sz="0" w:space="0" w:color="auto"/>
        <w:bottom w:val="none" w:sz="0" w:space="0" w:color="auto"/>
        <w:right w:val="none" w:sz="0" w:space="0" w:color="auto"/>
      </w:divBdr>
    </w:div>
    <w:div w:id="285695229">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416294714">
      <w:bodyDiv w:val="1"/>
      <w:marLeft w:val="0"/>
      <w:marRight w:val="0"/>
      <w:marTop w:val="0"/>
      <w:marBottom w:val="0"/>
      <w:divBdr>
        <w:top w:val="none" w:sz="0" w:space="0" w:color="auto"/>
        <w:left w:val="none" w:sz="0" w:space="0" w:color="auto"/>
        <w:bottom w:val="none" w:sz="0" w:space="0" w:color="auto"/>
        <w:right w:val="none" w:sz="0" w:space="0" w:color="auto"/>
      </w:divBdr>
      <w:divsChild>
        <w:div w:id="1604530006">
          <w:marLeft w:val="0"/>
          <w:marRight w:val="0"/>
          <w:marTop w:val="0"/>
          <w:marBottom w:val="0"/>
          <w:divBdr>
            <w:top w:val="none" w:sz="0" w:space="0" w:color="auto"/>
            <w:left w:val="none" w:sz="0" w:space="0" w:color="auto"/>
            <w:bottom w:val="none" w:sz="0" w:space="0" w:color="auto"/>
            <w:right w:val="none" w:sz="0" w:space="0" w:color="auto"/>
          </w:divBdr>
        </w:div>
      </w:divsChild>
    </w:div>
    <w:div w:id="433942079">
      <w:bodyDiv w:val="1"/>
      <w:marLeft w:val="0"/>
      <w:marRight w:val="0"/>
      <w:marTop w:val="0"/>
      <w:marBottom w:val="0"/>
      <w:divBdr>
        <w:top w:val="none" w:sz="0" w:space="0" w:color="auto"/>
        <w:left w:val="none" w:sz="0" w:space="0" w:color="auto"/>
        <w:bottom w:val="none" w:sz="0" w:space="0" w:color="auto"/>
        <w:right w:val="none" w:sz="0" w:space="0" w:color="auto"/>
      </w:divBdr>
    </w:div>
    <w:div w:id="620843323">
      <w:bodyDiv w:val="1"/>
      <w:marLeft w:val="0"/>
      <w:marRight w:val="0"/>
      <w:marTop w:val="0"/>
      <w:marBottom w:val="0"/>
      <w:divBdr>
        <w:top w:val="none" w:sz="0" w:space="0" w:color="auto"/>
        <w:left w:val="none" w:sz="0" w:space="0" w:color="auto"/>
        <w:bottom w:val="none" w:sz="0" w:space="0" w:color="auto"/>
        <w:right w:val="none" w:sz="0" w:space="0" w:color="auto"/>
      </w:divBdr>
    </w:div>
    <w:div w:id="80697187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87018562">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558121976">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806006402">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158936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mailto:mz-kon@ivgoradm.ru" TargetMode="External"/><Relationship Id="rId42" Type="http://schemas.openxmlformats.org/officeDocument/2006/relationships/hyperlink" Target="consultantplus://offline/ref=FD2F717D95A0D2AADDDA3BABC8E925F5C9DC669DAE288E861253B82D57FC6090852AF6F52DF94AEEfBl3K"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o.motorina@ivgoradm.ru" TargetMode="External"/><Relationship Id="rId38" Type="http://schemas.openxmlformats.org/officeDocument/2006/relationships/hyperlink" Target="consultantplus://offline/ref=6AB85C0842799349575565373AC540DFAE7EC29B22C1983005BD5280464D49C89D1A853576391514l4C2H"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1C8D2-33F0-4CFC-B3C6-5CDD9D82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756</TotalTime>
  <Pages>40</Pages>
  <Words>16124</Words>
  <Characters>91912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Евгеньевна Кузнецова</cp:lastModifiedBy>
  <cp:revision>41</cp:revision>
  <cp:lastPrinted>2014-11-10T12:00:00Z</cp:lastPrinted>
  <dcterms:created xsi:type="dcterms:W3CDTF">2014-07-15T13:35:00Z</dcterms:created>
  <dcterms:modified xsi:type="dcterms:W3CDTF">2014-11-12T12:38:00Z</dcterms:modified>
</cp:coreProperties>
</file>