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414D67" w:rsidRPr="00A5533E" w:rsidRDefault="00414D67" w:rsidP="00414D67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Pr="000E0F6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53</w:t>
      </w:r>
    </w:p>
    <w:p w:rsidR="00414D67" w:rsidRPr="00BE0327" w:rsidRDefault="00414D67" w:rsidP="00414D67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414D67" w:rsidRDefault="00414D67" w:rsidP="00414D67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41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130C4">
              <w:rPr>
                <w:sz w:val="24"/>
                <w:szCs w:val="24"/>
              </w:rPr>
              <w:t>2</w:t>
            </w:r>
            <w:r w:rsidR="00414D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5641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6A4D66" w:rsidRDefault="00CF4C9C" w:rsidP="00265953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414D67" w:rsidRPr="00874D91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Pr="006A4D66">
        <w:rPr>
          <w:sz w:val="24"/>
          <w:szCs w:val="24"/>
        </w:rPr>
        <w:t>.</w:t>
      </w:r>
    </w:p>
    <w:p w:rsidR="00CF4C9C" w:rsidRPr="006A4D66" w:rsidRDefault="00CF4C9C" w:rsidP="00265953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 w:rsidR="00414D67"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0133300001714000</w:t>
      </w:r>
      <w:r w:rsidR="00564114">
        <w:rPr>
          <w:sz w:val="24"/>
          <w:szCs w:val="24"/>
        </w:rPr>
        <w:t>9</w:t>
      </w:r>
      <w:r w:rsidR="00414D67">
        <w:rPr>
          <w:sz w:val="24"/>
          <w:szCs w:val="24"/>
        </w:rPr>
        <w:t>53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A947F1">
        <w:rPr>
          <w:sz w:val="24"/>
          <w:szCs w:val="24"/>
        </w:rPr>
        <w:t>2</w:t>
      </w:r>
      <w:r w:rsidR="00414D67">
        <w:rPr>
          <w:sz w:val="24"/>
          <w:szCs w:val="24"/>
        </w:rPr>
        <w:t>6</w:t>
      </w:r>
      <w:r w:rsidRPr="006A4D66">
        <w:rPr>
          <w:sz w:val="24"/>
          <w:szCs w:val="24"/>
        </w:rPr>
        <w:t>.0</w:t>
      </w:r>
      <w:r w:rsidR="00564114">
        <w:rPr>
          <w:sz w:val="24"/>
          <w:szCs w:val="24"/>
        </w:rPr>
        <w:t>8</w:t>
      </w:r>
      <w:r w:rsidRPr="006A4D66">
        <w:rPr>
          <w:sz w:val="24"/>
          <w:szCs w:val="24"/>
        </w:rPr>
        <w:t>.2014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414D67" w:rsidRPr="000E0F67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3. Наименование объекта закупки</w:t>
      </w:r>
      <w:r w:rsidRPr="000E0F67">
        <w:rPr>
          <w:rFonts w:eastAsia="Calibri"/>
          <w:sz w:val="24"/>
          <w:szCs w:val="24"/>
        </w:rPr>
        <w:t>:</w:t>
      </w:r>
      <w:r w:rsidRPr="000E0F67">
        <w:rPr>
          <w:sz w:val="24"/>
          <w:szCs w:val="24"/>
        </w:rPr>
        <w:t xml:space="preserve"> «</w:t>
      </w:r>
      <w:r w:rsidRPr="00874D91">
        <w:rPr>
          <w:sz w:val="24"/>
          <w:szCs w:val="24"/>
        </w:rPr>
        <w:t>Снос дома по адресу: г. Иваново, пер. Белинского, д.</w:t>
      </w:r>
      <w:r>
        <w:rPr>
          <w:sz w:val="24"/>
          <w:szCs w:val="24"/>
        </w:rPr>
        <w:t> </w:t>
      </w:r>
      <w:r w:rsidRPr="00874D91">
        <w:rPr>
          <w:sz w:val="24"/>
          <w:szCs w:val="24"/>
        </w:rPr>
        <w:t>11</w:t>
      </w:r>
      <w:r w:rsidRPr="000E0F67">
        <w:rPr>
          <w:sz w:val="24"/>
          <w:szCs w:val="24"/>
        </w:rPr>
        <w:t>».</w:t>
      </w:r>
    </w:p>
    <w:p w:rsidR="00414D67" w:rsidRPr="000E0F67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>
        <w:rPr>
          <w:sz w:val="24"/>
          <w:szCs w:val="24"/>
        </w:rPr>
        <w:t>966 178,14</w:t>
      </w:r>
      <w:r w:rsidRPr="000E0F67">
        <w:rPr>
          <w:rFonts w:ascii="Tahoma" w:hAnsi="Tahoma" w:cs="Tahoma"/>
          <w:sz w:val="24"/>
          <w:szCs w:val="24"/>
        </w:rPr>
        <w:t xml:space="preserve"> </w:t>
      </w:r>
      <w:r w:rsidRPr="000E0F67">
        <w:rPr>
          <w:sz w:val="24"/>
          <w:szCs w:val="24"/>
        </w:rPr>
        <w:t>руб.</w:t>
      </w:r>
    </w:p>
    <w:p w:rsidR="00414D67" w:rsidRPr="000D2F4C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размещены «</w:t>
      </w:r>
      <w:r>
        <w:rPr>
          <w:sz w:val="24"/>
          <w:szCs w:val="24"/>
        </w:rPr>
        <w:t>13</w:t>
      </w:r>
      <w:r w:rsidRPr="000E0F67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0D2F4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265953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CF4C9C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265953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463E58" w:rsidRPr="003C013D" w:rsidTr="00A947F1">
        <w:trPr>
          <w:trHeight w:val="12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947F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</w:t>
            </w:r>
            <w:r w:rsidRPr="003C013D">
              <w:rPr>
                <w:sz w:val="22"/>
                <w:szCs w:val="22"/>
              </w:rPr>
              <w:lastRenderedPageBreak/>
              <w:t xml:space="preserve">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 xml:space="preserve">О несоответствии заявки на участие в электронном аукционе </w:t>
            </w:r>
            <w:r w:rsidRPr="003C013D">
              <w:rPr>
                <w:sz w:val="22"/>
                <w:szCs w:val="22"/>
              </w:rPr>
              <w:lastRenderedPageBreak/>
              <w:t xml:space="preserve">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lastRenderedPageBreak/>
              <w:t>принятого решения</w:t>
            </w:r>
          </w:p>
        </w:tc>
      </w:tr>
      <w:tr w:rsidR="005E0926" w:rsidRPr="003C013D" w:rsidTr="00DF28EB">
        <w:trPr>
          <w:trHeight w:val="1126"/>
        </w:trPr>
        <w:tc>
          <w:tcPr>
            <w:tcW w:w="1336" w:type="dxa"/>
          </w:tcPr>
          <w:p w:rsidR="005E0926" w:rsidRPr="003C013D" w:rsidRDefault="00414D67" w:rsidP="00DF28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000" w:type="dxa"/>
          </w:tcPr>
          <w:p w:rsidR="005E0926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050D0B">
              <w:rPr>
                <w:sz w:val="22"/>
                <w:szCs w:val="22"/>
                <w:lang w:eastAsia="en-US"/>
              </w:rPr>
              <w:t xml:space="preserve">Строительная компания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50D0B">
              <w:rPr>
                <w:sz w:val="22"/>
                <w:szCs w:val="22"/>
                <w:lang w:eastAsia="en-US"/>
              </w:rPr>
              <w:t>Свод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56411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E0926" w:rsidRPr="003C013D" w:rsidRDefault="005E0926" w:rsidP="00050D0B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564114">
              <w:rPr>
                <w:sz w:val="22"/>
                <w:szCs w:val="22"/>
                <w:lang w:eastAsia="en-US"/>
              </w:rPr>
              <w:t>НН: 3</w:t>
            </w:r>
            <w:r w:rsidR="00050D0B">
              <w:rPr>
                <w:sz w:val="22"/>
                <w:szCs w:val="22"/>
                <w:lang w:eastAsia="en-US"/>
              </w:rPr>
              <w:t>302017207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8F5A13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8F5A13">
        <w:trPr>
          <w:trHeight w:val="1462"/>
        </w:trPr>
        <w:tc>
          <w:tcPr>
            <w:tcW w:w="1336" w:type="dxa"/>
            <w:hideMark/>
          </w:tcPr>
          <w:p w:rsidR="005E0926" w:rsidRPr="003C013D" w:rsidRDefault="00414D67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0" w:type="dxa"/>
          </w:tcPr>
          <w:p w:rsidR="008F5A13" w:rsidRDefault="008F5A13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050D0B">
              <w:rPr>
                <w:sz w:val="22"/>
                <w:szCs w:val="22"/>
              </w:rPr>
              <w:t xml:space="preserve"> </w:t>
            </w:r>
            <w:r w:rsidR="00050D0B">
              <w:rPr>
                <w:sz w:val="22"/>
                <w:szCs w:val="22"/>
              </w:rPr>
              <w:t>СА</w:t>
            </w:r>
            <w:r w:rsidR="00050D0B" w:rsidRPr="00A35D35">
              <w:rPr>
                <w:sz w:val="22"/>
                <w:szCs w:val="22"/>
              </w:rPr>
              <w:t xml:space="preserve"> </w:t>
            </w:r>
            <w:r w:rsidR="005E0926" w:rsidRPr="00A35D35">
              <w:rPr>
                <w:sz w:val="22"/>
                <w:szCs w:val="22"/>
              </w:rPr>
              <w:t>«</w:t>
            </w:r>
            <w:proofErr w:type="spellStart"/>
            <w:r w:rsidR="00050D0B">
              <w:rPr>
                <w:sz w:val="22"/>
                <w:szCs w:val="22"/>
              </w:rPr>
              <w:t>Стройтехцентр</w:t>
            </w:r>
            <w:proofErr w:type="spellEnd"/>
            <w:r w:rsidR="005E0926" w:rsidRPr="00A35D35">
              <w:rPr>
                <w:sz w:val="22"/>
                <w:szCs w:val="22"/>
              </w:rPr>
              <w:t xml:space="preserve">», </w:t>
            </w:r>
          </w:p>
          <w:p w:rsidR="005E0926" w:rsidRPr="00A35D35" w:rsidRDefault="005E0926" w:rsidP="00050D0B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A35D35">
              <w:rPr>
                <w:sz w:val="22"/>
                <w:szCs w:val="22"/>
              </w:rPr>
              <w:t>ИНН: 370</w:t>
            </w:r>
            <w:r>
              <w:rPr>
                <w:sz w:val="22"/>
                <w:szCs w:val="22"/>
              </w:rPr>
              <w:t>2</w:t>
            </w:r>
            <w:r w:rsidR="00050D0B">
              <w:rPr>
                <w:sz w:val="22"/>
                <w:szCs w:val="22"/>
              </w:rPr>
              <w:t>570180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414D67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hideMark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050D0B" w:rsidRPr="003C013D" w:rsidTr="00050D0B">
        <w:trPr>
          <w:trHeight w:val="1213"/>
        </w:trPr>
        <w:tc>
          <w:tcPr>
            <w:tcW w:w="1336" w:type="dxa"/>
          </w:tcPr>
          <w:p w:rsidR="00050D0B" w:rsidRDefault="00050D0B" w:rsidP="00050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00" w:type="dxa"/>
          </w:tcPr>
          <w:p w:rsidR="00050D0B" w:rsidRDefault="00050D0B" w:rsidP="00050D0B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ДорПромСтрой</w:t>
            </w:r>
            <w:proofErr w:type="spellEnd"/>
            <w:r>
              <w:rPr>
                <w:sz w:val="22"/>
                <w:szCs w:val="22"/>
                <w:lang w:eastAsia="en-US"/>
              </w:rPr>
              <w:t>», ИНН: 3702566385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50D0B" w:rsidRDefault="00050D0B" w:rsidP="00050D0B">
            <w:r w:rsidRPr="00545DD1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2126" w:type="dxa"/>
          </w:tcPr>
          <w:p w:rsidR="00050D0B" w:rsidRPr="00A35D35" w:rsidRDefault="00050D0B" w:rsidP="00050D0B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050D0B" w:rsidRDefault="00050D0B" w:rsidP="00050D0B">
            <w:r w:rsidRPr="00C66992">
              <w:rPr>
                <w:sz w:val="24"/>
                <w:szCs w:val="24"/>
              </w:rPr>
              <w:t>–</w:t>
            </w:r>
          </w:p>
        </w:tc>
      </w:tr>
      <w:tr w:rsidR="00050D0B" w:rsidRPr="003C013D" w:rsidTr="008F5A13">
        <w:trPr>
          <w:trHeight w:val="1462"/>
        </w:trPr>
        <w:tc>
          <w:tcPr>
            <w:tcW w:w="1336" w:type="dxa"/>
          </w:tcPr>
          <w:p w:rsidR="00050D0B" w:rsidRDefault="00050D0B" w:rsidP="00050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0" w:type="dxa"/>
          </w:tcPr>
          <w:p w:rsidR="00050D0B" w:rsidRDefault="00050D0B" w:rsidP="00050D0B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  <w:lang w:eastAsia="en-US"/>
              </w:rPr>
              <w:t>Производственно-Строительная Компания «Легион»,</w:t>
            </w:r>
          </w:p>
          <w:p w:rsidR="00050D0B" w:rsidRDefault="00050D0B" w:rsidP="00050D0B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7604184561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50D0B" w:rsidRDefault="00050D0B" w:rsidP="00050D0B">
            <w:r w:rsidRPr="00545DD1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2126" w:type="dxa"/>
          </w:tcPr>
          <w:p w:rsidR="00050D0B" w:rsidRPr="00A35D35" w:rsidRDefault="00050D0B" w:rsidP="00050D0B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050D0B" w:rsidRPr="003F62F6" w:rsidRDefault="00050D0B" w:rsidP="00050D0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050D0B" w:rsidRDefault="00050D0B" w:rsidP="00050D0B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050D0B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8F5A13" w:rsidRPr="00050D0B">
        <w:rPr>
          <w:sz w:val="24"/>
          <w:szCs w:val="24"/>
          <w:lang w:eastAsia="en-US"/>
        </w:rPr>
        <w:t xml:space="preserve">Общество с ограниченной ответственностью </w:t>
      </w:r>
      <w:r w:rsidR="00050D0B" w:rsidRPr="00050D0B">
        <w:rPr>
          <w:sz w:val="24"/>
          <w:szCs w:val="24"/>
          <w:lang w:eastAsia="en-US"/>
        </w:rPr>
        <w:t>Строительная компания «Свод»</w:t>
      </w:r>
      <w:r w:rsidR="00050D0B" w:rsidRPr="00050D0B">
        <w:rPr>
          <w:sz w:val="24"/>
          <w:szCs w:val="24"/>
          <w:lang w:eastAsia="en-US"/>
        </w:rPr>
        <w:t xml:space="preserve"> </w:t>
      </w:r>
      <w:r w:rsidR="00874714" w:rsidRPr="00050D0B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414D67">
        <w:rPr>
          <w:sz w:val="24"/>
          <w:szCs w:val="24"/>
        </w:rPr>
        <w:t>377</w:t>
      </w:r>
      <w:r w:rsidR="008F5A13">
        <w:rPr>
          <w:sz w:val="24"/>
          <w:szCs w:val="24"/>
        </w:rPr>
        <w:t> </w:t>
      </w:r>
      <w:r w:rsidR="00414D67">
        <w:rPr>
          <w:sz w:val="24"/>
          <w:szCs w:val="24"/>
        </w:rPr>
        <w:t>044</w:t>
      </w:r>
      <w:r w:rsidR="008F5A13">
        <w:rPr>
          <w:sz w:val="24"/>
          <w:szCs w:val="24"/>
        </w:rPr>
        <w:t>,</w:t>
      </w:r>
      <w:r w:rsidR="00414D67">
        <w:rPr>
          <w:sz w:val="24"/>
          <w:szCs w:val="24"/>
        </w:rPr>
        <w:t>54</w:t>
      </w:r>
      <w:r w:rsidR="00874714" w:rsidRPr="0041607D">
        <w:rPr>
          <w:sz w:val="24"/>
          <w:szCs w:val="24"/>
        </w:rPr>
        <w:t xml:space="preserve"> руб.)</w:t>
      </w:r>
      <w:bookmarkStart w:id="0" w:name="_GoBack"/>
      <w:bookmarkEnd w:id="0"/>
      <w:r w:rsidR="00050D0B">
        <w:rPr>
          <w:sz w:val="24"/>
          <w:szCs w:val="24"/>
        </w:rPr>
        <w:t xml:space="preserve"> с учетом положений ст. 37 Закона № 44-ФЗ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DF28E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C9" w:rsidRDefault="005E34C9" w:rsidP="00A35D35">
      <w:r>
        <w:separator/>
      </w:r>
    </w:p>
  </w:endnote>
  <w:endnote w:type="continuationSeparator" w:id="0">
    <w:p w:rsidR="005E34C9" w:rsidRDefault="005E34C9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C9" w:rsidRDefault="005E34C9" w:rsidP="00A35D35">
      <w:r>
        <w:separator/>
      </w:r>
    </w:p>
  </w:footnote>
  <w:footnote w:type="continuationSeparator" w:id="0">
    <w:p w:rsidR="005E34C9" w:rsidRDefault="005E34C9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50D0B"/>
    <w:rsid w:val="000B5FA8"/>
    <w:rsid w:val="000C3722"/>
    <w:rsid w:val="00115EE3"/>
    <w:rsid w:val="00124306"/>
    <w:rsid w:val="001F287E"/>
    <w:rsid w:val="001F6E9B"/>
    <w:rsid w:val="00265953"/>
    <w:rsid w:val="003C7C82"/>
    <w:rsid w:val="003F62F6"/>
    <w:rsid w:val="00414D67"/>
    <w:rsid w:val="00420B6E"/>
    <w:rsid w:val="004578FA"/>
    <w:rsid w:val="00463E58"/>
    <w:rsid w:val="004E7E71"/>
    <w:rsid w:val="00507D57"/>
    <w:rsid w:val="00533DC4"/>
    <w:rsid w:val="00564114"/>
    <w:rsid w:val="00590333"/>
    <w:rsid w:val="005E0926"/>
    <w:rsid w:val="005E34C9"/>
    <w:rsid w:val="005E45E4"/>
    <w:rsid w:val="0060704F"/>
    <w:rsid w:val="00695D90"/>
    <w:rsid w:val="0074518A"/>
    <w:rsid w:val="0074779B"/>
    <w:rsid w:val="00870935"/>
    <w:rsid w:val="00874714"/>
    <w:rsid w:val="008F5A13"/>
    <w:rsid w:val="00910C0A"/>
    <w:rsid w:val="00A1445D"/>
    <w:rsid w:val="00A35D35"/>
    <w:rsid w:val="00A947F1"/>
    <w:rsid w:val="00AB437C"/>
    <w:rsid w:val="00AD185C"/>
    <w:rsid w:val="00B130C4"/>
    <w:rsid w:val="00C72A64"/>
    <w:rsid w:val="00C85295"/>
    <w:rsid w:val="00CF4C9C"/>
    <w:rsid w:val="00DA6230"/>
    <w:rsid w:val="00DF28EB"/>
    <w:rsid w:val="00E70213"/>
    <w:rsid w:val="00EC449D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2755-C72D-4F0A-B994-DB62C0C2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4</cp:revision>
  <cp:lastPrinted>2014-08-26T09:06:00Z</cp:lastPrinted>
  <dcterms:created xsi:type="dcterms:W3CDTF">2014-08-26T08:02:00Z</dcterms:created>
  <dcterms:modified xsi:type="dcterms:W3CDTF">2014-08-26T11:24:00Z</dcterms:modified>
</cp:coreProperties>
</file>