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5C" w:rsidRPr="00FF3B5C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9F32F9" w:rsidRDefault="00FF3B5C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</w:t>
      </w:r>
      <w:r w:rsid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электронном </w:t>
      </w:r>
      <w:r w:rsidRPr="00FF3B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аукционе</w:t>
      </w:r>
    </w:p>
    <w:p w:rsidR="00FF3B5C" w:rsidRPr="007879FC" w:rsidRDefault="008342B8" w:rsidP="00FF3B5C">
      <w:pPr>
        <w:spacing w:after="0" w:line="240" w:lineRule="auto"/>
        <w:ind w:left="284"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E434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C4DED" w:rsidRPr="000C4D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01333000017140000</w:t>
      </w:r>
      <w:r w:rsidR="006F6CB6" w:rsidRPr="006F6C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7879FC" w:rsidRPr="007879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9F32F9" w:rsidRPr="00FF3B5C" w:rsidRDefault="009F32F9" w:rsidP="00370C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3B5C" w:rsidRPr="00FF3B5C" w:rsidRDefault="00FF3B5C" w:rsidP="00FF3B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РФ, Ивановская область, г. Иваново                                                                       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31B9B" w:rsidRPr="00831B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.2014</w:t>
      </w:r>
    </w:p>
    <w:p w:rsid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2F9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9F32F9" w:rsidRPr="00831B9B" w:rsidRDefault="009F32F9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0C4DED" w:rsidRDefault="00FF3B5C" w:rsidP="000C4D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</w:t>
      </w:r>
      <w:r w:rsidRP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является: </w:t>
      </w:r>
      <w:r w:rsidR="006F6CB6">
        <w:rPr>
          <w:rFonts w:ascii="Times New Roman" w:hAnsi="Times New Roman" w:cs="Times New Roman"/>
          <w:color w:val="000000"/>
          <w:sz w:val="24"/>
          <w:szCs w:val="24"/>
        </w:rPr>
        <w:t>Ивановская городская Дума</w:t>
      </w:r>
      <w:r w:rsid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B9B" w:rsidRPr="00831B9B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65A53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заявок на участие в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аукциона </w:t>
      </w:r>
      <w:r w:rsidR="008342B8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C4DED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9FC" w:rsidRPr="007879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осуществлению закупок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.02.2014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Иваново,</w:t>
      </w:r>
      <w:r w:rsidR="0002348A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пл. Революции, 6, к. 220.</w:t>
      </w:r>
    </w:p>
    <w:p w:rsidR="00831B9B" w:rsidRPr="00A568B7" w:rsidRDefault="00831B9B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831B9B" w:rsidRDefault="00FF3B5C" w:rsidP="00A65A5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Наименование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0C4D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закупки</w:t>
      </w:r>
      <w:r w:rsidR="008342B8" w:rsidRPr="008342B8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r w:rsidR="008342B8"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6CB6">
        <w:rPr>
          <w:rFonts w:ascii="Times New Roman" w:hAnsi="Times New Roman" w:cs="Times New Roman"/>
          <w:color w:val="000000"/>
          <w:sz w:val="24"/>
          <w:szCs w:val="24"/>
        </w:rPr>
        <w:t>Производство и размещение материалов на телевидении</w:t>
      </w:r>
      <w:r w:rsidR="000C4DED" w:rsidRPr="000C4DE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65A53" w:rsidRPr="00A65A53" w:rsidRDefault="00A65A53" w:rsidP="00A65A53">
      <w:pPr>
        <w:spacing w:after="0"/>
        <w:jc w:val="both"/>
        <w:rPr>
          <w:rFonts w:ascii="Times New Roman" w:hAnsi="Times New Roman" w:cs="Times New Roman"/>
          <w:b/>
          <w:color w:val="000000"/>
          <w:sz w:val="12"/>
          <w:szCs w:val="12"/>
        </w:rPr>
      </w:pPr>
    </w:p>
    <w:p w:rsid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 Начальная   (максимальная)   </w:t>
      </w:r>
      <w:r w:rsidRP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  </w:t>
      </w:r>
      <w:r w:rsidR="008342B8" w:rsidRPr="008342B8">
        <w:rPr>
          <w:rFonts w:ascii="Times New Roman" w:hAnsi="Times New Roman" w:cs="Times New Roman"/>
          <w:sz w:val="24"/>
          <w:szCs w:val="24"/>
        </w:rPr>
        <w:t>контракта</w:t>
      </w:r>
      <w:r w:rsidR="00A65A53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</w:t>
      </w:r>
      <w:r w:rsidR="007879FC">
        <w:rPr>
          <w:rFonts w:ascii="Times New Roman" w:hAnsi="Times New Roman" w:cs="Times New Roman"/>
          <w:sz w:val="24"/>
          <w:szCs w:val="24"/>
        </w:rPr>
        <w:t>1620700,</w:t>
      </w:r>
      <w:r w:rsidR="007879FC" w:rsidRPr="007879FC">
        <w:rPr>
          <w:rFonts w:ascii="Times New Roman" w:hAnsi="Times New Roman" w:cs="Times New Roman"/>
          <w:sz w:val="24"/>
          <w:szCs w:val="24"/>
        </w:rPr>
        <w:t>00</w:t>
      </w:r>
      <w:r w:rsidR="00A65A53" w:rsidRPr="00A65A53">
        <w:rPr>
          <w:rFonts w:ascii="Times New Roman" w:hAnsi="Times New Roman" w:cs="Times New Roman"/>
          <w:sz w:val="24"/>
          <w:szCs w:val="24"/>
        </w:rPr>
        <w:t xml:space="preserve"> </w:t>
      </w:r>
      <w:r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руб.</w:t>
      </w:r>
    </w:p>
    <w:p w:rsidR="00A65A53" w:rsidRPr="00A65A53" w:rsidRDefault="00A65A53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Извещение и 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об электронном аукционе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разме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щены «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 оператора электронной площадки (</w:t>
      </w:r>
      <w:hyperlink r:id="rId5" w:history="1"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www.r</w:t>
        </w:r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oseltorg</w:t>
        </w:r>
        <w:r w:rsidR="006F6CB6" w:rsidRPr="00D3639F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</w:t>
        </w:r>
      </w:hyperlink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единой информационной системе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).</w:t>
      </w:r>
    </w:p>
    <w:p w:rsidR="00FF3B5C" w:rsidRPr="00FA61E1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FF3B5C" w:rsidRDefault="00FF3B5C" w:rsidP="00A65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6.  Состав аукционной комиссии</w:t>
      </w:r>
      <w:r w:rsidR="00676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закупок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</w:t>
      </w:r>
      <w:proofErr w:type="gramStart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кционной комиссии при рассмотрении первых частей заявок на участие в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аукционе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присутствовали: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020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371"/>
      </w:tblGrid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Н.Б. Абрамова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муниципального заказа администрации города, председатель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Е.Л. Седых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юридического отдела управления муниципального заказа администрации города, заместитель председателя комиссии</w:t>
            </w:r>
          </w:p>
        </w:tc>
      </w:tr>
      <w:tr w:rsidR="00FF3B5C" w:rsidRPr="00FF3B5C" w:rsidTr="00831B9B">
        <w:trPr>
          <w:trHeight w:val="435"/>
        </w:trPr>
        <w:tc>
          <w:tcPr>
            <w:tcW w:w="2444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 Сергеева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города, член комиссии</w:t>
            </w:r>
          </w:p>
        </w:tc>
      </w:tr>
      <w:tr w:rsidR="00370C10" w:rsidRPr="00FF3B5C" w:rsidTr="00831B9B">
        <w:trPr>
          <w:trHeight w:val="435"/>
        </w:trPr>
        <w:tc>
          <w:tcPr>
            <w:tcW w:w="2444" w:type="dxa"/>
          </w:tcPr>
          <w:p w:rsidR="00370C10" w:rsidRPr="009574A1" w:rsidRDefault="00370C10" w:rsidP="009E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</w:t>
            </w:r>
          </w:p>
        </w:tc>
        <w:tc>
          <w:tcPr>
            <w:tcW w:w="392" w:type="dxa"/>
          </w:tcPr>
          <w:p w:rsidR="00370C10" w:rsidRPr="00FF3B5C" w:rsidRDefault="00370C10" w:rsidP="009E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370C10" w:rsidRPr="00FF3B5C" w:rsidRDefault="00370C10" w:rsidP="009E2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отдела конкурсов и аукционов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муниципального заказа администрации города, член комиссии</w:t>
            </w:r>
          </w:p>
        </w:tc>
      </w:tr>
      <w:tr w:rsidR="00FF3B5C" w:rsidRPr="00FF3B5C" w:rsidTr="00831B9B">
        <w:trPr>
          <w:trHeight w:val="638"/>
        </w:trPr>
        <w:tc>
          <w:tcPr>
            <w:tcW w:w="2444" w:type="dxa"/>
          </w:tcPr>
          <w:p w:rsidR="00FF3B5C" w:rsidRPr="007879FC" w:rsidRDefault="007879F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Сапожников</w:t>
            </w:r>
          </w:p>
        </w:tc>
        <w:tc>
          <w:tcPr>
            <w:tcW w:w="392" w:type="dxa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371" w:type="dxa"/>
          </w:tcPr>
          <w:p w:rsidR="00FF3B5C" w:rsidRPr="00831B9B" w:rsidRDefault="00FF3B5C" w:rsidP="005E56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r w:rsidR="005E56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юридического 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управления муниципального заказа администрации города, секретарь комиссии</w:t>
            </w:r>
          </w:p>
        </w:tc>
      </w:tr>
    </w:tbl>
    <w:p w:rsidR="007A1EBA" w:rsidRPr="007A1EBA" w:rsidRDefault="007A1EBA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7.  По окончании срока подачи заявок до 08 час</w:t>
      </w:r>
      <w:r w:rsidR="0002348A">
        <w:rPr>
          <w:rFonts w:ascii="Times New Roman" w:eastAsia="Times New Roman" w:hAnsi="Times New Roman" w:cs="Times New Roman"/>
          <w:sz w:val="24"/>
          <w:szCs w:val="24"/>
          <w:lang w:eastAsia="ru-RU"/>
        </w:rPr>
        <w:t>. 00 мин. (время московское) «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>» февраля 2014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не было подано ни одной заявки.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F3B5C" w:rsidRPr="00A568B7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аукцион </w:t>
      </w:r>
      <w:r w:rsidR="008342B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>01333000017140000</w:t>
      </w:r>
      <w:r w:rsidR="006F6C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879FC" w:rsidRPr="007879F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F32F9" w:rsidRPr="00A65A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 несостоявшимся в связи с тем, что не подана ни одна заявка на участие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электронном аукционе (</w:t>
      </w:r>
      <w:r w:rsidR="007A1E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16 статьи 66 Федерального закона от 05.04.2013г. №4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4-ФЗ «О </w:t>
      </w:r>
      <w:r w:rsidR="009F32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831B9B" w:rsidRPr="00A568B7" w:rsidRDefault="00831B9B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FA61E1" w:rsidRPr="00FA61E1" w:rsidRDefault="00FF3B5C" w:rsidP="00FA61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протокол 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направлению оператору электронной площадки                 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="00FA61E1" w:rsidRPr="00FA61E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www.rts-tender.ru</w:t>
        </w:r>
      </w:hyperlink>
      <w:r w:rsidR="00FA61E1" w:rsidRPr="00FA61E1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)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размещению в единой информационной </w:t>
      </w:r>
      <w:r w:rsidR="00FA61E1" w:rsidRPr="00FA61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 (</w:t>
      </w:r>
      <w:hyperlink r:id="rId8" w:history="1">
        <w:r w:rsidR="00FA61E1" w:rsidRPr="00FA61E1">
          <w:rPr>
            <w:rStyle w:val="a4"/>
            <w:rFonts w:ascii="Times New Roman" w:hAnsi="Times New Roman" w:cs="Times New Roman"/>
            <w:sz w:val="24"/>
            <w:szCs w:val="24"/>
            <w:u w:val="none"/>
            <w:lang w:val="x-none" w:eastAsia="x-none"/>
          </w:rPr>
          <w:t>www.zakupki.gov.ru</w:t>
        </w:r>
      </w:hyperlink>
      <w:r w:rsidR="00FA61E1" w:rsidRP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)</w:t>
      </w:r>
      <w:r w:rsidR="00FA61E1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.</w:t>
      </w:r>
    </w:p>
    <w:p w:rsidR="00FA61E1" w:rsidRPr="00370C10" w:rsidRDefault="00FA61E1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FF3B5C" w:rsidRPr="00FF3B5C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B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FF3B5C" w:rsidRPr="00831B9B" w:rsidRDefault="00FF3B5C" w:rsidP="00FF3B5C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2"/>
      </w:tblGrid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</w:t>
            </w:r>
            <w:r w:rsidR="00C677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Н.Б. Абрамова /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председателя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Е.Л. Седых /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Члены комиссии</w:t>
            </w:r>
          </w:p>
        </w:tc>
        <w:tc>
          <w:tcPr>
            <w:tcW w:w="4642" w:type="dxa"/>
            <w:shd w:val="clear" w:color="auto" w:fill="auto"/>
          </w:tcPr>
          <w:p w:rsidR="00FF3B5C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Е.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Сергеева / </w:t>
            </w:r>
          </w:p>
          <w:p w:rsidR="00831B9B" w:rsidRPr="00831B9B" w:rsidRDefault="00831B9B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val="en-US" w:eastAsia="ru-RU"/>
              </w:rPr>
            </w:pPr>
          </w:p>
        </w:tc>
      </w:tr>
      <w:tr w:rsidR="00926832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926832" w:rsidRPr="00FF3B5C" w:rsidRDefault="00926832" w:rsidP="0037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926832" w:rsidRDefault="00926832" w:rsidP="0037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___________________/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Е.Н. Смирнова/</w:t>
            </w:r>
          </w:p>
          <w:p w:rsidR="00926832" w:rsidRPr="00902A86" w:rsidRDefault="00926832" w:rsidP="00370E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rPr>
          <w:trHeight w:val="74"/>
        </w:trPr>
        <w:tc>
          <w:tcPr>
            <w:tcW w:w="5245" w:type="dxa"/>
            <w:shd w:val="clear" w:color="auto" w:fill="auto"/>
          </w:tcPr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2" w:type="dxa"/>
            <w:shd w:val="clear" w:color="auto" w:fill="auto"/>
          </w:tcPr>
          <w:p w:rsidR="00FF3B5C" w:rsidRPr="00FF3B5C" w:rsidRDefault="00C677B2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7A1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 </w:t>
            </w:r>
            <w:r w:rsidR="0078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 Сапожн</w:t>
            </w:r>
            <w:bookmarkStart w:id="0" w:name="_GoBack"/>
            <w:bookmarkEnd w:id="0"/>
            <w:r w:rsidR="007879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</w:t>
            </w:r>
            <w:r w:rsidR="00FF3B5C"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</w:p>
          <w:p w:rsidR="00FF3B5C" w:rsidRPr="00831B9B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</w:tc>
      </w:tr>
      <w:tr w:rsidR="00FF3B5C" w:rsidRPr="00FF3B5C" w:rsidTr="00831B9B">
        <w:tc>
          <w:tcPr>
            <w:tcW w:w="5245" w:type="dxa"/>
            <w:shd w:val="clear" w:color="auto" w:fill="auto"/>
          </w:tcPr>
          <w:p w:rsidR="007A1EBA" w:rsidRDefault="007A1EB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Представитель заказчика:</w:t>
            </w:r>
          </w:p>
        </w:tc>
        <w:tc>
          <w:tcPr>
            <w:tcW w:w="4642" w:type="dxa"/>
            <w:shd w:val="clear" w:color="auto" w:fill="auto"/>
          </w:tcPr>
          <w:p w:rsidR="0068262A" w:rsidRDefault="0068262A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B5C" w:rsidRPr="00FF3B5C" w:rsidRDefault="00FF3B5C" w:rsidP="00FF3B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3B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                             /</w:t>
            </w:r>
          </w:p>
        </w:tc>
      </w:tr>
    </w:tbl>
    <w:p w:rsidR="004355A9" w:rsidRPr="00831B9B" w:rsidRDefault="004355A9" w:rsidP="00831B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lang w:val="en-US"/>
        </w:rPr>
      </w:pPr>
    </w:p>
    <w:sectPr w:rsidR="004355A9" w:rsidRPr="00831B9B" w:rsidSect="00831B9B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85D"/>
    <w:rsid w:val="0002348A"/>
    <w:rsid w:val="000C4DED"/>
    <w:rsid w:val="00370C10"/>
    <w:rsid w:val="004355A9"/>
    <w:rsid w:val="0057285D"/>
    <w:rsid w:val="005E5634"/>
    <w:rsid w:val="006761F3"/>
    <w:rsid w:val="0068262A"/>
    <w:rsid w:val="006F6CB6"/>
    <w:rsid w:val="007879FC"/>
    <w:rsid w:val="007A1EBA"/>
    <w:rsid w:val="007C6F41"/>
    <w:rsid w:val="00831B9B"/>
    <w:rsid w:val="008342B8"/>
    <w:rsid w:val="00926832"/>
    <w:rsid w:val="00943E95"/>
    <w:rsid w:val="009F32F9"/>
    <w:rsid w:val="00A568B7"/>
    <w:rsid w:val="00A65A53"/>
    <w:rsid w:val="00B4682C"/>
    <w:rsid w:val="00C677B2"/>
    <w:rsid w:val="00E4340A"/>
    <w:rsid w:val="00FA61E1"/>
    <w:rsid w:val="00FF3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2B8"/>
    <w:pPr>
      <w:ind w:left="720"/>
      <w:contextualSpacing/>
    </w:pPr>
  </w:style>
  <w:style w:type="character" w:styleId="a4">
    <w:name w:val="Hyperlink"/>
    <w:rsid w:val="00FA6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5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://www.roselt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Сельцова</dc:creator>
  <cp:lastModifiedBy>Наталья Евгеньевна Кузнецова</cp:lastModifiedBy>
  <cp:revision>15</cp:revision>
  <cp:lastPrinted>2014-02-25T11:15:00Z</cp:lastPrinted>
  <dcterms:created xsi:type="dcterms:W3CDTF">2014-02-06T06:13:00Z</dcterms:created>
  <dcterms:modified xsi:type="dcterms:W3CDTF">2014-02-25T11:15:00Z</dcterms:modified>
</cp:coreProperties>
</file>