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3F68B2" w:rsidRPr="00B244C3">
        <w:trPr>
          <w:trHeight w:val="3150"/>
        </w:trPr>
        <w:tc>
          <w:tcPr>
            <w:tcW w:w="9639" w:type="dxa"/>
          </w:tcPr>
          <w:p w:rsidR="003F68B2" w:rsidRPr="00B244C3" w:rsidRDefault="00CF1194" w:rsidP="003F68B2">
            <w:pPr>
              <w:ind w:left="567"/>
              <w:jc w:val="center"/>
              <w:rPr>
                <w:b/>
              </w:rPr>
            </w:pPr>
            <w:r>
              <w:rPr>
                <w:b/>
              </w:rPr>
              <w:t xml:space="preserve">   </w:t>
            </w:r>
            <w:r w:rsidR="00F452FA" w:rsidRPr="00B244C3">
              <w:rPr>
                <w:noProof/>
              </w:rPr>
              <w:drawing>
                <wp:inline distT="0" distB="0" distL="0" distR="0" wp14:anchorId="1EAD2562" wp14:editId="737FDE6A">
                  <wp:extent cx="643890" cy="74676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890" cy="746760"/>
                          </a:xfrm>
                          <a:prstGeom prst="rect">
                            <a:avLst/>
                          </a:prstGeom>
                          <a:noFill/>
                          <a:ln>
                            <a:noFill/>
                          </a:ln>
                        </pic:spPr>
                      </pic:pic>
                    </a:graphicData>
                  </a:graphic>
                </wp:inline>
              </w:drawing>
            </w:r>
          </w:p>
          <w:p w:rsidR="003F68B2" w:rsidRPr="00B244C3" w:rsidRDefault="003F68B2" w:rsidP="003F68B2">
            <w:pPr>
              <w:ind w:left="567"/>
              <w:jc w:val="center"/>
              <w:rPr>
                <w:b/>
              </w:rPr>
            </w:pPr>
            <w:r w:rsidRPr="00B244C3">
              <w:rPr>
                <w:b/>
              </w:rPr>
              <w:t>Администрация города Иванова</w:t>
            </w:r>
          </w:p>
          <w:p w:rsidR="003F68B2" w:rsidRPr="00B244C3" w:rsidRDefault="003F68B2" w:rsidP="003F68B2">
            <w:pPr>
              <w:ind w:left="567"/>
              <w:jc w:val="center"/>
              <w:rPr>
                <w:b/>
              </w:rPr>
            </w:pPr>
            <w:r w:rsidRPr="00B244C3">
              <w:rPr>
                <w:b/>
              </w:rPr>
              <w:t>Ивановской области</w:t>
            </w:r>
          </w:p>
          <w:p w:rsidR="003F68B2" w:rsidRPr="00B244C3" w:rsidRDefault="003F68B2" w:rsidP="003F68B2">
            <w:pPr>
              <w:ind w:left="567"/>
              <w:jc w:val="center"/>
              <w:rPr>
                <w:b/>
              </w:rPr>
            </w:pPr>
          </w:p>
          <w:p w:rsidR="003F68B2" w:rsidRPr="00B244C3" w:rsidRDefault="003F68B2" w:rsidP="003F68B2">
            <w:pPr>
              <w:ind w:left="567"/>
              <w:jc w:val="center"/>
              <w:rPr>
                <w:sz w:val="32"/>
              </w:rPr>
            </w:pPr>
            <w:r w:rsidRPr="00B244C3">
              <w:rPr>
                <w:b/>
                <w:sz w:val="32"/>
              </w:rPr>
              <w:t>УПРАВЛЕНИЕ МУНИЦИПАЛЬНОГО ЗАКАЗА</w:t>
            </w:r>
          </w:p>
          <w:p w:rsidR="003F68B2" w:rsidRPr="00B244C3" w:rsidRDefault="003F68B2" w:rsidP="003F68B2">
            <w:pPr>
              <w:ind w:left="567"/>
              <w:jc w:val="center"/>
            </w:pPr>
          </w:p>
          <w:p w:rsidR="003F68B2" w:rsidRPr="00B94801" w:rsidRDefault="00B94801" w:rsidP="003F68B2">
            <w:pPr>
              <w:ind w:left="567"/>
              <w:jc w:val="center"/>
              <w:rPr>
                <w:b/>
              </w:rPr>
            </w:pPr>
            <w:r>
              <w:t>153000</w:t>
            </w:r>
            <w:r w:rsidR="003F68B2" w:rsidRPr="00B244C3">
              <w:t>, г. Иваново, пл. Революции, д. 6, тел. (</w:t>
            </w:r>
            <w:r w:rsidR="003F68B2" w:rsidRPr="00B94801">
              <w:t>4</w:t>
            </w:r>
            <w:r w:rsidR="003F68B2" w:rsidRPr="00B244C3">
              <w:t xml:space="preserve">932) </w:t>
            </w:r>
            <w:r w:rsidR="00E51B31" w:rsidRPr="00B94801">
              <w:t>59-45</w:t>
            </w:r>
            <w:r w:rsidR="005404E1" w:rsidRPr="00B94801">
              <w:t>-</w:t>
            </w:r>
            <w:r w:rsidR="00E51B31" w:rsidRPr="00B244C3">
              <w:t>3</w:t>
            </w:r>
            <w:r w:rsidR="00E51B31" w:rsidRPr="00B94801">
              <w:t>3</w:t>
            </w:r>
          </w:p>
          <w:p w:rsidR="003F68B2" w:rsidRPr="00B244C3" w:rsidRDefault="003F68B2" w:rsidP="00E507B8">
            <w:pPr>
              <w:ind w:left="567"/>
              <w:jc w:val="center"/>
              <w:rPr>
                <w:b/>
              </w:rPr>
            </w:pPr>
          </w:p>
        </w:tc>
      </w:tr>
    </w:tbl>
    <w:p w:rsidR="006B7CEC" w:rsidRPr="00B244C3" w:rsidRDefault="006B7CEC">
      <w:pPr>
        <w:rPr>
          <w:rFonts w:ascii="Arial" w:hAnsi="Arial"/>
        </w:rPr>
      </w:pPr>
    </w:p>
    <w:p w:rsidR="006B7CEC" w:rsidRPr="00B244C3" w:rsidRDefault="006B7CEC">
      <w:pPr>
        <w:spacing w:after="60"/>
        <w:ind w:left="4321" w:hanging="4321"/>
      </w:pPr>
    </w:p>
    <w:p w:rsidR="006B7CEC" w:rsidRPr="00B244C3" w:rsidRDefault="006B7CEC">
      <w:pPr>
        <w:spacing w:after="60"/>
        <w:ind w:left="4321" w:hanging="4321"/>
      </w:pPr>
      <w:r w:rsidRPr="00B244C3">
        <w:t>_____________№_____</w:t>
      </w:r>
      <w:r w:rsidR="002452AA" w:rsidRPr="00B244C3">
        <w:t>______</w:t>
      </w:r>
      <w:r w:rsidRPr="00B244C3">
        <w:t xml:space="preserve">____      </w:t>
      </w:r>
    </w:p>
    <w:p w:rsidR="006B7CEC" w:rsidRPr="00B244C3" w:rsidRDefault="006B7CEC">
      <w:pPr>
        <w:spacing w:after="60"/>
        <w:ind w:left="4321" w:hanging="1441"/>
      </w:pPr>
    </w:p>
    <w:p w:rsidR="00027A3E" w:rsidRPr="00B244C3" w:rsidRDefault="00027A3E" w:rsidP="00027A3E">
      <w:pPr>
        <w:spacing w:after="60"/>
        <w:ind w:left="4321" w:hanging="1441"/>
        <w:outlineLvl w:val="0"/>
        <w:rPr>
          <w:b/>
          <w:sz w:val="28"/>
        </w:rPr>
      </w:pPr>
      <w:r w:rsidRPr="00B244C3">
        <w:rPr>
          <w:b/>
          <w:sz w:val="28"/>
        </w:rPr>
        <w:t>Утверждено:</w:t>
      </w:r>
    </w:p>
    <w:p w:rsidR="00027A3E" w:rsidRPr="00B244C3" w:rsidRDefault="00027A3E" w:rsidP="00027A3E">
      <w:pPr>
        <w:spacing w:after="60"/>
        <w:ind w:left="4321" w:hanging="1441"/>
        <w:rPr>
          <w:b/>
          <w:sz w:val="28"/>
        </w:rPr>
      </w:pPr>
    </w:p>
    <w:tbl>
      <w:tblPr>
        <w:tblW w:w="5045" w:type="pct"/>
        <w:jc w:val="center"/>
        <w:tblInd w:w="3736" w:type="dxa"/>
        <w:tblLook w:val="01E0" w:firstRow="1" w:lastRow="1" w:firstColumn="1" w:lastColumn="1" w:noHBand="0" w:noVBand="0"/>
      </w:tblPr>
      <w:tblGrid>
        <w:gridCol w:w="5270"/>
        <w:gridCol w:w="4386"/>
      </w:tblGrid>
      <w:tr w:rsidR="00027A3E" w:rsidRPr="00B244C3" w:rsidTr="00863CAE">
        <w:trPr>
          <w:trHeight w:val="1236"/>
          <w:jc w:val="center"/>
        </w:trPr>
        <w:tc>
          <w:tcPr>
            <w:tcW w:w="2729" w:type="pct"/>
            <w:vAlign w:val="center"/>
          </w:tcPr>
          <w:p w:rsidR="005F5FA6" w:rsidRPr="000255B1" w:rsidRDefault="000255B1" w:rsidP="00C16797">
            <w:pPr>
              <w:rPr>
                <w:sz w:val="24"/>
                <w:szCs w:val="24"/>
              </w:rPr>
            </w:pPr>
            <w:r w:rsidRPr="000255B1">
              <w:rPr>
                <w:sz w:val="24"/>
                <w:szCs w:val="24"/>
              </w:rPr>
              <w:t>Управление благоустройства Администрации города Иванова</w:t>
            </w:r>
            <w:r w:rsidR="00A50A93" w:rsidRPr="000255B1">
              <w:rPr>
                <w:sz w:val="24"/>
                <w:szCs w:val="24"/>
              </w:rPr>
              <w:br/>
            </w:r>
          </w:p>
        </w:tc>
        <w:tc>
          <w:tcPr>
            <w:tcW w:w="2271" w:type="pct"/>
          </w:tcPr>
          <w:p w:rsidR="00027A3E" w:rsidRPr="00B244C3" w:rsidRDefault="00027A3E" w:rsidP="00511D9E">
            <w:pPr>
              <w:rPr>
                <w:sz w:val="24"/>
                <w:szCs w:val="24"/>
              </w:rPr>
            </w:pPr>
          </w:p>
          <w:p w:rsidR="002E16FC" w:rsidRPr="00B244C3" w:rsidRDefault="002E16FC" w:rsidP="00511D9E">
            <w:pPr>
              <w:rPr>
                <w:sz w:val="24"/>
                <w:szCs w:val="24"/>
              </w:rPr>
            </w:pPr>
          </w:p>
          <w:p w:rsidR="00F43D67" w:rsidRPr="00B244C3" w:rsidRDefault="007A7315" w:rsidP="00F43D67">
            <w:r w:rsidRPr="00B244C3">
              <w:t xml:space="preserve">_____________      </w:t>
            </w:r>
            <w:r w:rsidR="00F43D67" w:rsidRPr="00B244C3">
              <w:t xml:space="preserve">________________  </w:t>
            </w:r>
          </w:p>
          <w:p w:rsidR="00027A3E" w:rsidRPr="00B244C3" w:rsidRDefault="00F43D67" w:rsidP="007A7315">
            <w:pPr>
              <w:tabs>
                <w:tab w:val="left" w:pos="1215"/>
              </w:tabs>
              <w:rPr>
                <w:b/>
              </w:rPr>
            </w:pPr>
            <w:r w:rsidRPr="00B244C3">
              <w:t xml:space="preserve">  </w:t>
            </w:r>
            <w:r w:rsidR="007A7315" w:rsidRPr="00B244C3">
              <w:t xml:space="preserve">       М.П.                       </w:t>
            </w:r>
            <w:r w:rsidRPr="00B244C3">
              <w:t>подпись</w:t>
            </w:r>
          </w:p>
        </w:tc>
      </w:tr>
    </w:tbl>
    <w:p w:rsidR="00027A3E" w:rsidRDefault="00027A3E" w:rsidP="00027A3E">
      <w:pPr>
        <w:rPr>
          <w:b/>
          <w:sz w:val="28"/>
        </w:rPr>
      </w:pPr>
    </w:p>
    <w:p w:rsidR="001C2FE4" w:rsidRDefault="001C2FE4" w:rsidP="00027A3E">
      <w:pPr>
        <w:rPr>
          <w:b/>
          <w:sz w:val="28"/>
        </w:rPr>
      </w:pPr>
    </w:p>
    <w:p w:rsidR="001C2FE4" w:rsidRPr="00B244C3" w:rsidRDefault="001C2FE4" w:rsidP="00027A3E">
      <w:pPr>
        <w:rPr>
          <w:b/>
          <w:sz w:val="28"/>
        </w:rPr>
      </w:pPr>
    </w:p>
    <w:p w:rsidR="00027A3E" w:rsidRPr="00B244C3" w:rsidRDefault="00027A3E" w:rsidP="00027A3E">
      <w:pPr>
        <w:rPr>
          <w:b/>
          <w:sz w:val="28"/>
        </w:rPr>
      </w:pPr>
    </w:p>
    <w:p w:rsidR="00BA0BE2" w:rsidRPr="00B244C3" w:rsidRDefault="00EB7906" w:rsidP="00027A3E">
      <w:pPr>
        <w:jc w:val="center"/>
        <w:rPr>
          <w:b/>
          <w:sz w:val="28"/>
        </w:rPr>
      </w:pPr>
      <w:r w:rsidRPr="00B244C3">
        <w:rPr>
          <w:b/>
          <w:sz w:val="28"/>
        </w:rPr>
        <w:t xml:space="preserve">ДОКУМЕНТАЦИЯ ОБ </w:t>
      </w:r>
      <w:r w:rsidR="005B6A2A" w:rsidRPr="00B244C3">
        <w:rPr>
          <w:b/>
          <w:sz w:val="28"/>
        </w:rPr>
        <w:t xml:space="preserve">ОТКРЫТОМ </w:t>
      </w:r>
      <w:r w:rsidRPr="00B244C3">
        <w:rPr>
          <w:b/>
          <w:sz w:val="28"/>
        </w:rPr>
        <w:t xml:space="preserve">АУКЦИОНЕ </w:t>
      </w:r>
    </w:p>
    <w:p w:rsidR="00025064" w:rsidRPr="00B244C3" w:rsidRDefault="005B6A2A" w:rsidP="00025064">
      <w:pPr>
        <w:jc w:val="center"/>
        <w:rPr>
          <w:b/>
          <w:sz w:val="28"/>
        </w:rPr>
      </w:pPr>
      <w:r w:rsidRPr="00B244C3">
        <w:rPr>
          <w:b/>
          <w:sz w:val="28"/>
        </w:rPr>
        <w:t xml:space="preserve">В ЭЛЕКТРОННОЙ ФОРМЕ </w:t>
      </w:r>
    </w:p>
    <w:p w:rsidR="0008498E" w:rsidRPr="00B244C3" w:rsidRDefault="0008498E" w:rsidP="00B069FD">
      <w:pPr>
        <w:rPr>
          <w:b/>
          <w:sz w:val="28"/>
          <w:szCs w:val="28"/>
          <w:u w:val="single"/>
        </w:rPr>
      </w:pPr>
    </w:p>
    <w:p w:rsidR="00EC0182" w:rsidRDefault="00EC0182" w:rsidP="00B069FD">
      <w:pPr>
        <w:rPr>
          <w:b/>
          <w:sz w:val="28"/>
          <w:szCs w:val="28"/>
          <w:u w:val="single"/>
        </w:rPr>
      </w:pPr>
    </w:p>
    <w:p w:rsidR="001C2FE4" w:rsidRDefault="001C2FE4" w:rsidP="00B069FD">
      <w:pPr>
        <w:rPr>
          <w:b/>
          <w:sz w:val="28"/>
          <w:szCs w:val="28"/>
          <w:u w:val="single"/>
        </w:rPr>
      </w:pPr>
    </w:p>
    <w:p w:rsidR="001C2FE4" w:rsidRDefault="001C2FE4" w:rsidP="00B069FD">
      <w:pPr>
        <w:rPr>
          <w:b/>
          <w:sz w:val="28"/>
          <w:szCs w:val="28"/>
          <w:u w:val="single"/>
        </w:rPr>
      </w:pPr>
    </w:p>
    <w:p w:rsidR="001C2FE4" w:rsidRPr="00B244C3" w:rsidRDefault="001C2FE4" w:rsidP="00B069FD">
      <w:pPr>
        <w:rPr>
          <w:b/>
          <w:sz w:val="28"/>
          <w:szCs w:val="28"/>
          <w:u w:val="single"/>
        </w:rPr>
      </w:pPr>
    </w:p>
    <w:p w:rsidR="00027A3E" w:rsidRPr="00A97E95" w:rsidRDefault="00027A3E" w:rsidP="00B069FD">
      <w:pPr>
        <w:rPr>
          <w:sz w:val="28"/>
          <w:szCs w:val="28"/>
        </w:rPr>
      </w:pPr>
      <w:r w:rsidRPr="00A97E95">
        <w:rPr>
          <w:b/>
          <w:sz w:val="28"/>
          <w:szCs w:val="28"/>
          <w:u w:val="single"/>
        </w:rPr>
        <w:t>Категория</w:t>
      </w:r>
      <w:r w:rsidR="002A5B27">
        <w:rPr>
          <w:b/>
          <w:sz w:val="28"/>
          <w:szCs w:val="28"/>
          <w:u w:val="single"/>
        </w:rPr>
        <w:t>.</w:t>
      </w:r>
      <w:r w:rsidRPr="00A97E95">
        <w:rPr>
          <w:sz w:val="28"/>
          <w:szCs w:val="28"/>
        </w:rPr>
        <w:t xml:space="preserve"> </w:t>
      </w:r>
      <w:r w:rsidR="00A80202" w:rsidRPr="00A97E95">
        <w:rPr>
          <w:sz w:val="28"/>
          <w:szCs w:val="28"/>
        </w:rPr>
        <w:t>Работы</w:t>
      </w:r>
    </w:p>
    <w:p w:rsidR="00B069FD" w:rsidRPr="00A97E95" w:rsidRDefault="00B069FD" w:rsidP="00B069FD">
      <w:pPr>
        <w:rPr>
          <w:sz w:val="28"/>
          <w:szCs w:val="28"/>
        </w:rPr>
      </w:pPr>
    </w:p>
    <w:p w:rsidR="00614A7C" w:rsidRPr="00A97E95" w:rsidRDefault="00614A7C" w:rsidP="00495B80">
      <w:pPr>
        <w:pStyle w:val="ConsPlusNormal"/>
        <w:ind w:firstLine="0"/>
        <w:jc w:val="both"/>
        <w:rPr>
          <w:rFonts w:ascii="Times New Roman" w:hAnsi="Times New Roman" w:cs="Times New Roman"/>
          <w:b/>
          <w:sz w:val="28"/>
          <w:szCs w:val="28"/>
          <w:u w:val="single"/>
        </w:rPr>
      </w:pPr>
    </w:p>
    <w:p w:rsidR="002A5B27" w:rsidRDefault="00027A3E" w:rsidP="000255B1">
      <w:pPr>
        <w:ind w:left="2694" w:hanging="2694"/>
        <w:jc w:val="both"/>
        <w:rPr>
          <w:sz w:val="28"/>
          <w:szCs w:val="28"/>
        </w:rPr>
      </w:pPr>
      <w:r w:rsidRPr="00A97E95">
        <w:rPr>
          <w:b/>
          <w:sz w:val="28"/>
          <w:szCs w:val="28"/>
          <w:u w:val="single"/>
        </w:rPr>
        <w:t>Предмет</w:t>
      </w:r>
      <w:r w:rsidR="002A5B27" w:rsidRPr="002A5B27">
        <w:rPr>
          <w:b/>
          <w:sz w:val="28"/>
          <w:szCs w:val="28"/>
          <w:u w:val="single"/>
        </w:rPr>
        <w:t xml:space="preserve"> </w:t>
      </w:r>
      <w:r w:rsidR="002A5B27">
        <w:rPr>
          <w:b/>
          <w:sz w:val="28"/>
          <w:szCs w:val="28"/>
          <w:u w:val="single"/>
        </w:rPr>
        <w:t>контракта</w:t>
      </w:r>
      <w:r w:rsidR="002A5B27">
        <w:rPr>
          <w:b/>
          <w:sz w:val="28"/>
          <w:szCs w:val="28"/>
        </w:rPr>
        <w:t>.</w:t>
      </w:r>
      <w:r w:rsidR="00A50A93">
        <w:rPr>
          <w:sz w:val="28"/>
          <w:szCs w:val="28"/>
        </w:rPr>
        <w:t xml:space="preserve"> </w:t>
      </w:r>
      <w:r w:rsidR="000255B1" w:rsidRPr="000255B1">
        <w:rPr>
          <w:sz w:val="28"/>
          <w:szCs w:val="28"/>
        </w:rPr>
        <w:t>Устройство водоотводящих канав</w:t>
      </w:r>
      <w:r w:rsidR="000255B1">
        <w:rPr>
          <w:sz w:val="28"/>
          <w:szCs w:val="28"/>
        </w:rPr>
        <w:t xml:space="preserve">. </w:t>
      </w:r>
      <w:r w:rsidR="002A5B27">
        <w:rPr>
          <w:sz w:val="28"/>
          <w:szCs w:val="28"/>
        </w:rPr>
        <w:br w:type="page"/>
      </w:r>
    </w:p>
    <w:p w:rsidR="00564BE4" w:rsidRPr="00B244C3" w:rsidRDefault="00564BE4" w:rsidP="0062777F">
      <w:pPr>
        <w:pStyle w:val="ConsPlusNormal"/>
        <w:ind w:firstLine="0"/>
        <w:rPr>
          <w:rFonts w:ascii="Times New Roman" w:hAnsi="Times New Roman" w:cs="Times New Roman"/>
          <w:sz w:val="28"/>
          <w:szCs w:val="28"/>
        </w:rPr>
      </w:pPr>
    </w:p>
    <w:p w:rsidR="007A7315" w:rsidRPr="00B244C3" w:rsidRDefault="007A7315" w:rsidP="007A7315">
      <w:pPr>
        <w:jc w:val="center"/>
        <w:rPr>
          <w:b/>
          <w:sz w:val="28"/>
          <w:szCs w:val="28"/>
        </w:rPr>
      </w:pPr>
      <w:r w:rsidRPr="00B244C3">
        <w:rPr>
          <w:b/>
          <w:sz w:val="28"/>
          <w:szCs w:val="28"/>
        </w:rPr>
        <w:t>СОДЕРЖАНИЕ</w:t>
      </w:r>
    </w:p>
    <w:p w:rsidR="007A7315" w:rsidRPr="00B244C3" w:rsidRDefault="007A7315" w:rsidP="007A7315">
      <w:pPr>
        <w:pStyle w:val="ab"/>
        <w:keepNext/>
        <w:keepLines/>
        <w:widowControl w:val="0"/>
        <w:suppressLineNumbers/>
        <w:suppressAutoHyphens/>
      </w:pPr>
    </w:p>
    <w:tbl>
      <w:tblPr>
        <w:tblW w:w="9725" w:type="dxa"/>
        <w:tblLayout w:type="fixed"/>
        <w:tblLook w:val="01E0" w:firstRow="1" w:lastRow="1" w:firstColumn="1" w:lastColumn="1" w:noHBand="0" w:noVBand="0"/>
      </w:tblPr>
      <w:tblGrid>
        <w:gridCol w:w="1617"/>
        <w:gridCol w:w="6771"/>
        <w:gridCol w:w="1337"/>
      </w:tblGrid>
      <w:tr w:rsidR="007A7315" w:rsidRPr="00B244C3" w:rsidTr="006E7F5E">
        <w:tc>
          <w:tcPr>
            <w:tcW w:w="1617" w:type="dxa"/>
          </w:tcPr>
          <w:p w:rsidR="007A7315" w:rsidRPr="00B244C3" w:rsidRDefault="007A7315" w:rsidP="006E7F5E">
            <w:pPr>
              <w:pStyle w:val="32"/>
            </w:pPr>
            <w:r w:rsidRPr="00B244C3">
              <w:t xml:space="preserve">ЧАСТЬ </w:t>
            </w:r>
            <w:r w:rsidRPr="00B244C3">
              <w:rPr>
                <w:lang w:val="en-US"/>
              </w:rPr>
              <w:t>I</w:t>
            </w:r>
          </w:p>
        </w:tc>
        <w:tc>
          <w:tcPr>
            <w:tcW w:w="6771" w:type="dxa"/>
          </w:tcPr>
          <w:p w:rsidR="007A7315" w:rsidRPr="00B244C3" w:rsidRDefault="007A7315" w:rsidP="006E7F5E">
            <w:pPr>
              <w:pStyle w:val="32"/>
            </w:pPr>
            <w:r w:rsidRPr="00B244C3">
              <w:t>ОТКРЫТЫЙ АУКЦИОН В ЭЛЕКТРОННОЙ ФОРМЕ</w:t>
            </w:r>
          </w:p>
        </w:tc>
        <w:tc>
          <w:tcPr>
            <w:tcW w:w="1337" w:type="dxa"/>
          </w:tcPr>
          <w:p w:rsidR="007A7315" w:rsidRPr="00B244C3" w:rsidRDefault="007A7315" w:rsidP="006E7F5E">
            <w:pPr>
              <w:pStyle w:val="32"/>
            </w:pPr>
          </w:p>
        </w:tc>
      </w:tr>
      <w:tr w:rsidR="007A7315" w:rsidRPr="00B244C3" w:rsidTr="006E7F5E">
        <w:tc>
          <w:tcPr>
            <w:tcW w:w="1617" w:type="dxa"/>
          </w:tcPr>
          <w:p w:rsidR="007A7315" w:rsidRPr="00B244C3" w:rsidRDefault="007A7315" w:rsidP="006E7F5E">
            <w:pPr>
              <w:pStyle w:val="32"/>
            </w:pPr>
            <w:r w:rsidRPr="00B244C3">
              <w:t xml:space="preserve">РАЗДЕЛ </w:t>
            </w:r>
            <w:r w:rsidRPr="00B244C3">
              <w:rPr>
                <w:lang w:val="en-US"/>
              </w:rPr>
              <w:t>I</w:t>
            </w:r>
            <w:r w:rsidRPr="00B244C3">
              <w:t>.1.</w:t>
            </w:r>
          </w:p>
        </w:tc>
        <w:tc>
          <w:tcPr>
            <w:tcW w:w="6771" w:type="dxa"/>
          </w:tcPr>
          <w:p w:rsidR="007A7315" w:rsidRPr="00B244C3" w:rsidRDefault="007A7315" w:rsidP="006E7F5E">
            <w:pPr>
              <w:pStyle w:val="32"/>
            </w:pPr>
            <w:r w:rsidRPr="00B244C3">
              <w:t>Приглашение к участию в открытом аукционе в электронной форме</w:t>
            </w:r>
          </w:p>
        </w:tc>
        <w:tc>
          <w:tcPr>
            <w:tcW w:w="1337" w:type="dxa"/>
            <w:vAlign w:val="center"/>
          </w:tcPr>
          <w:p w:rsidR="007A7315" w:rsidRPr="00B244C3" w:rsidRDefault="007A7315" w:rsidP="006E7F5E">
            <w:pPr>
              <w:pStyle w:val="32"/>
            </w:pPr>
            <w:r w:rsidRPr="00B244C3">
              <w:t>3</w:t>
            </w:r>
          </w:p>
        </w:tc>
      </w:tr>
      <w:tr w:rsidR="007A7315" w:rsidRPr="00B244C3" w:rsidTr="006E7F5E">
        <w:tc>
          <w:tcPr>
            <w:tcW w:w="1617" w:type="dxa"/>
          </w:tcPr>
          <w:p w:rsidR="007A7315" w:rsidRPr="00B244C3" w:rsidRDefault="007A7315" w:rsidP="006E7F5E">
            <w:pPr>
              <w:pStyle w:val="32"/>
            </w:pPr>
            <w:r w:rsidRPr="00B244C3">
              <w:t xml:space="preserve">РАЗДЕЛ </w:t>
            </w:r>
            <w:r w:rsidRPr="00B244C3">
              <w:rPr>
                <w:lang w:val="en-US"/>
              </w:rPr>
              <w:t>I</w:t>
            </w:r>
            <w:r w:rsidRPr="00B244C3">
              <w:t>.2.</w:t>
            </w:r>
          </w:p>
        </w:tc>
        <w:tc>
          <w:tcPr>
            <w:tcW w:w="6771" w:type="dxa"/>
          </w:tcPr>
          <w:p w:rsidR="007A7315" w:rsidRPr="00B244C3" w:rsidRDefault="007A7315" w:rsidP="006E7F5E">
            <w:pPr>
              <w:pStyle w:val="32"/>
            </w:pPr>
            <w:r w:rsidRPr="00B244C3">
              <w:t>Общие условия проведения открытого аукциона в электронной форме</w:t>
            </w:r>
          </w:p>
        </w:tc>
        <w:tc>
          <w:tcPr>
            <w:tcW w:w="1337" w:type="dxa"/>
            <w:vAlign w:val="center"/>
          </w:tcPr>
          <w:p w:rsidR="007A7315" w:rsidRPr="00B244C3" w:rsidRDefault="007A7315" w:rsidP="006E7F5E">
            <w:pPr>
              <w:pStyle w:val="32"/>
            </w:pPr>
            <w:r w:rsidRPr="00B244C3">
              <w:t>4</w:t>
            </w:r>
          </w:p>
        </w:tc>
      </w:tr>
      <w:tr w:rsidR="007A7315" w:rsidRPr="00B244C3" w:rsidTr="006E7F5E">
        <w:tc>
          <w:tcPr>
            <w:tcW w:w="1617" w:type="dxa"/>
          </w:tcPr>
          <w:p w:rsidR="007A7315" w:rsidRPr="00B244C3" w:rsidRDefault="007A7315" w:rsidP="006E7F5E">
            <w:pPr>
              <w:pStyle w:val="32"/>
            </w:pPr>
            <w:r w:rsidRPr="00B244C3">
              <w:t xml:space="preserve">РАЗДЕЛ </w:t>
            </w:r>
            <w:r w:rsidRPr="00B244C3">
              <w:rPr>
                <w:lang w:val="en-US"/>
              </w:rPr>
              <w:t>I</w:t>
            </w:r>
            <w:r w:rsidRPr="00B244C3">
              <w:t>.3.</w:t>
            </w:r>
          </w:p>
        </w:tc>
        <w:tc>
          <w:tcPr>
            <w:tcW w:w="6771" w:type="dxa"/>
          </w:tcPr>
          <w:p w:rsidR="007A7315" w:rsidRPr="00B244C3" w:rsidRDefault="007A7315" w:rsidP="006E7F5E">
            <w:pPr>
              <w:pStyle w:val="32"/>
            </w:pPr>
            <w:r w:rsidRPr="00B244C3">
              <w:t>Информационная карта открытого аукциона в электронной форме</w:t>
            </w:r>
          </w:p>
        </w:tc>
        <w:tc>
          <w:tcPr>
            <w:tcW w:w="1337" w:type="dxa"/>
            <w:vAlign w:val="center"/>
          </w:tcPr>
          <w:p w:rsidR="007A7315" w:rsidRPr="001C2FE4" w:rsidRDefault="007A7315" w:rsidP="00776EAD">
            <w:pPr>
              <w:pStyle w:val="32"/>
            </w:pPr>
            <w:r w:rsidRPr="00B244C3">
              <w:t>2</w:t>
            </w:r>
            <w:r w:rsidR="00DD0E31">
              <w:t>7</w:t>
            </w:r>
          </w:p>
        </w:tc>
      </w:tr>
      <w:tr w:rsidR="007A7315" w:rsidRPr="00B244C3" w:rsidTr="006E7F5E">
        <w:tc>
          <w:tcPr>
            <w:tcW w:w="1617" w:type="dxa"/>
          </w:tcPr>
          <w:p w:rsidR="007A7315" w:rsidRPr="00B244C3" w:rsidRDefault="007A7315" w:rsidP="006E7F5E">
            <w:pPr>
              <w:pStyle w:val="32"/>
            </w:pPr>
            <w:r w:rsidRPr="00B244C3">
              <w:t xml:space="preserve">РАЗДЕЛ </w:t>
            </w:r>
            <w:r w:rsidRPr="00B244C3">
              <w:rPr>
                <w:lang w:val="en-US"/>
              </w:rPr>
              <w:t>I</w:t>
            </w:r>
            <w:r w:rsidRPr="00B244C3">
              <w:t>.4.</w:t>
            </w:r>
          </w:p>
        </w:tc>
        <w:tc>
          <w:tcPr>
            <w:tcW w:w="6771" w:type="dxa"/>
          </w:tcPr>
          <w:p w:rsidR="007A7315" w:rsidRPr="00B244C3" w:rsidRDefault="007A7315" w:rsidP="006E7F5E">
            <w:pPr>
              <w:pStyle w:val="32"/>
            </w:pPr>
            <w:r w:rsidRPr="00B244C3">
              <w:t>Рекомендуемые формы и документы для заполнения участниками размещения заказа</w:t>
            </w:r>
          </w:p>
        </w:tc>
        <w:tc>
          <w:tcPr>
            <w:tcW w:w="1337" w:type="dxa"/>
            <w:vAlign w:val="center"/>
          </w:tcPr>
          <w:p w:rsidR="007A7315" w:rsidRPr="002D7660" w:rsidRDefault="007A7315" w:rsidP="00996E70">
            <w:pPr>
              <w:pStyle w:val="32"/>
            </w:pPr>
            <w:r w:rsidRPr="00B244C3">
              <w:t>3</w:t>
            </w:r>
            <w:r w:rsidR="00996E70">
              <w:t>3</w:t>
            </w:r>
          </w:p>
        </w:tc>
      </w:tr>
      <w:tr w:rsidR="007A7315" w:rsidRPr="00B244C3" w:rsidTr="006E7F5E">
        <w:tc>
          <w:tcPr>
            <w:tcW w:w="1617" w:type="dxa"/>
          </w:tcPr>
          <w:p w:rsidR="007A7315" w:rsidRPr="00B244C3" w:rsidRDefault="007A7315" w:rsidP="006E7F5E">
            <w:pPr>
              <w:pStyle w:val="32"/>
            </w:pPr>
            <w:r w:rsidRPr="00B244C3">
              <w:t xml:space="preserve">ЧАСТЬ </w:t>
            </w:r>
            <w:r w:rsidRPr="00B244C3">
              <w:rPr>
                <w:lang w:val="en-US"/>
              </w:rPr>
              <w:t>II</w:t>
            </w:r>
          </w:p>
        </w:tc>
        <w:tc>
          <w:tcPr>
            <w:tcW w:w="6771" w:type="dxa"/>
          </w:tcPr>
          <w:p w:rsidR="007A7315" w:rsidRPr="00B244C3" w:rsidRDefault="00863CAE" w:rsidP="006D00C7">
            <w:pPr>
              <w:pStyle w:val="32"/>
            </w:pPr>
            <w:r w:rsidRPr="00B244C3">
              <w:t xml:space="preserve">Проект </w:t>
            </w:r>
            <w:r w:rsidR="006D00C7">
              <w:t>муниципального контракта</w:t>
            </w:r>
            <w:r w:rsidRPr="00B244C3">
              <w:t xml:space="preserve"> </w:t>
            </w:r>
          </w:p>
        </w:tc>
        <w:tc>
          <w:tcPr>
            <w:tcW w:w="1337" w:type="dxa"/>
            <w:vAlign w:val="center"/>
          </w:tcPr>
          <w:p w:rsidR="007A7315" w:rsidRPr="009B44C9" w:rsidRDefault="001C2FE4" w:rsidP="00996E70">
            <w:pPr>
              <w:pStyle w:val="32"/>
            </w:pPr>
            <w:r>
              <w:t>3</w:t>
            </w:r>
            <w:r w:rsidR="00996E70">
              <w:t>6</w:t>
            </w:r>
          </w:p>
        </w:tc>
      </w:tr>
      <w:tr w:rsidR="007A7315" w:rsidRPr="00B244C3" w:rsidTr="006E7F5E">
        <w:trPr>
          <w:trHeight w:val="338"/>
        </w:trPr>
        <w:tc>
          <w:tcPr>
            <w:tcW w:w="1617" w:type="dxa"/>
          </w:tcPr>
          <w:p w:rsidR="007A7315" w:rsidRPr="00B244C3" w:rsidRDefault="007A7315" w:rsidP="006E7F5E">
            <w:pPr>
              <w:pStyle w:val="32"/>
            </w:pPr>
            <w:r w:rsidRPr="00B244C3">
              <w:t xml:space="preserve">ЧАСТЬ </w:t>
            </w:r>
            <w:r w:rsidRPr="00B244C3">
              <w:rPr>
                <w:lang w:val="en-US"/>
              </w:rPr>
              <w:t>III</w:t>
            </w:r>
          </w:p>
        </w:tc>
        <w:tc>
          <w:tcPr>
            <w:tcW w:w="6771" w:type="dxa"/>
          </w:tcPr>
          <w:p w:rsidR="007A7315" w:rsidRPr="00B244C3" w:rsidRDefault="007A7315" w:rsidP="006E7F5E">
            <w:pPr>
              <w:pStyle w:val="32"/>
            </w:pPr>
            <w:r w:rsidRPr="00B244C3">
              <w:t xml:space="preserve">ТЕХНИЧЕСКАЯ ЧАСТЬ </w:t>
            </w:r>
          </w:p>
        </w:tc>
        <w:tc>
          <w:tcPr>
            <w:tcW w:w="1337" w:type="dxa"/>
            <w:vAlign w:val="center"/>
          </w:tcPr>
          <w:p w:rsidR="007A7315" w:rsidRPr="009B44C9" w:rsidRDefault="009B44C9" w:rsidP="00996E70">
            <w:pPr>
              <w:pStyle w:val="32"/>
            </w:pPr>
            <w:r w:rsidRPr="009B44C9">
              <w:t>4</w:t>
            </w:r>
            <w:r w:rsidR="00996E70">
              <w:t>8</w:t>
            </w:r>
          </w:p>
        </w:tc>
      </w:tr>
    </w:tbl>
    <w:p w:rsidR="007A7315" w:rsidRPr="00B244C3" w:rsidRDefault="007A7315" w:rsidP="00FA74F0">
      <w:pPr>
        <w:rPr>
          <w:b/>
          <w:caps/>
          <w:sz w:val="28"/>
          <w:szCs w:val="28"/>
        </w:rPr>
      </w:pPr>
      <w:r w:rsidRPr="00B244C3">
        <w:rPr>
          <w:b/>
          <w:spacing w:val="-5"/>
          <w:w w:val="121"/>
          <w:sz w:val="24"/>
          <w:szCs w:val="24"/>
        </w:rPr>
        <w:br w:type="page"/>
      </w:r>
    </w:p>
    <w:p w:rsidR="007154D1" w:rsidRDefault="007154D1" w:rsidP="007154D1">
      <w:pPr>
        <w:jc w:val="center"/>
        <w:rPr>
          <w:b/>
          <w:caps/>
          <w:sz w:val="28"/>
          <w:szCs w:val="28"/>
        </w:rPr>
      </w:pPr>
      <w:r>
        <w:rPr>
          <w:b/>
          <w:caps/>
          <w:sz w:val="28"/>
          <w:szCs w:val="28"/>
        </w:rPr>
        <w:lastRenderedPageBreak/>
        <w:t>Часть I</w:t>
      </w:r>
    </w:p>
    <w:p w:rsidR="007154D1" w:rsidRDefault="007154D1" w:rsidP="007154D1">
      <w:pPr>
        <w:jc w:val="center"/>
        <w:rPr>
          <w:b/>
          <w:caps/>
          <w:sz w:val="28"/>
          <w:szCs w:val="28"/>
        </w:rPr>
      </w:pPr>
    </w:p>
    <w:p w:rsidR="007154D1" w:rsidRDefault="007154D1" w:rsidP="007154D1">
      <w:pPr>
        <w:jc w:val="center"/>
        <w:rPr>
          <w:b/>
          <w:caps/>
          <w:sz w:val="28"/>
          <w:szCs w:val="28"/>
        </w:rPr>
      </w:pPr>
      <w:r>
        <w:rPr>
          <w:b/>
          <w:caps/>
          <w:sz w:val="28"/>
          <w:szCs w:val="28"/>
        </w:rPr>
        <w:t>ОТКРЫТЫЙ АУКЦИОН В ЭЛЕКТРОННОЙ ФОРМЕ</w:t>
      </w:r>
    </w:p>
    <w:p w:rsidR="007154D1" w:rsidRDefault="007154D1" w:rsidP="007154D1">
      <w:pPr>
        <w:jc w:val="center"/>
        <w:rPr>
          <w:b/>
          <w:w w:val="121"/>
          <w:sz w:val="24"/>
          <w:szCs w:val="24"/>
        </w:rPr>
      </w:pPr>
    </w:p>
    <w:p w:rsidR="007154D1" w:rsidRDefault="007154D1" w:rsidP="007154D1">
      <w:pPr>
        <w:rPr>
          <w:b/>
          <w:w w:val="121"/>
          <w:sz w:val="24"/>
          <w:szCs w:val="24"/>
        </w:rPr>
      </w:pPr>
    </w:p>
    <w:p w:rsidR="007154D1" w:rsidRDefault="007154D1" w:rsidP="007154D1">
      <w:pPr>
        <w:ind w:left="-180"/>
        <w:jc w:val="center"/>
        <w:rPr>
          <w:b/>
          <w:sz w:val="28"/>
          <w:szCs w:val="28"/>
        </w:rPr>
      </w:pPr>
      <w:r>
        <w:rPr>
          <w:b/>
          <w:sz w:val="28"/>
          <w:szCs w:val="28"/>
        </w:rPr>
        <w:t xml:space="preserve">РАЗДЕЛ 1.1. Приглашение к участию в открытом аукционе </w:t>
      </w:r>
    </w:p>
    <w:p w:rsidR="007154D1" w:rsidRDefault="007154D1" w:rsidP="007154D1">
      <w:pPr>
        <w:ind w:left="-180"/>
        <w:jc w:val="center"/>
        <w:rPr>
          <w:b/>
          <w:sz w:val="28"/>
          <w:szCs w:val="28"/>
        </w:rPr>
      </w:pPr>
      <w:r>
        <w:rPr>
          <w:b/>
          <w:sz w:val="28"/>
          <w:szCs w:val="28"/>
        </w:rPr>
        <w:t>в электронной форме</w:t>
      </w:r>
    </w:p>
    <w:p w:rsidR="007154D1" w:rsidRDefault="007154D1" w:rsidP="007154D1">
      <w:pPr>
        <w:ind w:left="-180"/>
        <w:jc w:val="center"/>
        <w:rPr>
          <w:b/>
          <w:sz w:val="28"/>
          <w:szCs w:val="28"/>
        </w:rPr>
      </w:pPr>
    </w:p>
    <w:p w:rsidR="000255B1" w:rsidRPr="00EB0397" w:rsidRDefault="000255B1" w:rsidP="000255B1">
      <w:pPr>
        <w:pStyle w:val="HTML"/>
        <w:jc w:val="both"/>
        <w:rPr>
          <w:rFonts w:ascii="Times New Roman" w:hAnsi="Times New Roman"/>
          <w:sz w:val="24"/>
          <w:szCs w:val="24"/>
        </w:rPr>
      </w:pPr>
      <w:r>
        <w:rPr>
          <w:rFonts w:ascii="Times New Roman" w:hAnsi="Times New Roman"/>
          <w:sz w:val="24"/>
          <w:szCs w:val="24"/>
          <w:lang w:val="ru-RU"/>
        </w:rPr>
        <w:tab/>
      </w:r>
      <w:r w:rsidRPr="00EB0397">
        <w:rPr>
          <w:rFonts w:ascii="Times New Roman" w:hAnsi="Times New Roman"/>
          <w:sz w:val="24"/>
          <w:szCs w:val="24"/>
        </w:rPr>
        <w:t xml:space="preserve">Настоящим приглашаются к участию в открытом аукционе в электронной форме, </w:t>
      </w:r>
      <w:r w:rsidRPr="00EB0397">
        <w:rPr>
          <w:rFonts w:ascii="Times New Roman" w:hAnsi="Times New Roman"/>
          <w:b/>
          <w:sz w:val="24"/>
          <w:szCs w:val="24"/>
        </w:rPr>
        <w:t>только субъекты малого предпринимательства</w:t>
      </w:r>
      <w:r w:rsidRPr="00EB0397">
        <w:rPr>
          <w:rFonts w:ascii="Times New Roman" w:hAnsi="Times New Roman"/>
          <w:sz w:val="24"/>
          <w:szCs w:val="24"/>
        </w:rPr>
        <w:t>. Участники размещения заказа должны соответствовать требованиям, установленным частью 1 статьи 4 Федерального закона от 24.07.2007 № 209-ФЗ «О развитии малого и среднего предпринимательства в Российской Федерации».</w:t>
      </w:r>
    </w:p>
    <w:p w:rsidR="007154D1" w:rsidRDefault="007154D1" w:rsidP="007154D1">
      <w:pPr>
        <w:keepNext/>
        <w:keepLines/>
        <w:suppressLineNumbers/>
        <w:suppressAutoHyphens/>
        <w:ind w:firstLine="567"/>
        <w:jc w:val="both"/>
        <w:rPr>
          <w:sz w:val="24"/>
          <w:szCs w:val="24"/>
        </w:rPr>
      </w:pPr>
      <w:r>
        <w:rPr>
          <w:sz w:val="24"/>
          <w:szCs w:val="24"/>
        </w:rPr>
        <w:t xml:space="preserve">Документация об аукционе в электронной форме размещена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аукциона в электронной форме. </w:t>
      </w:r>
    </w:p>
    <w:p w:rsidR="007154D1" w:rsidRDefault="007154D1" w:rsidP="007154D1">
      <w:pPr>
        <w:keepNext/>
        <w:keepLines/>
        <w:suppressLineNumbers/>
        <w:suppressAutoHyphens/>
        <w:ind w:firstLine="567"/>
        <w:jc w:val="both"/>
        <w:rPr>
          <w:sz w:val="24"/>
          <w:szCs w:val="24"/>
        </w:rPr>
      </w:pPr>
      <w:r>
        <w:rPr>
          <w:sz w:val="24"/>
          <w:szCs w:val="24"/>
        </w:rPr>
        <w:t xml:space="preserve">Документация </w:t>
      </w:r>
      <w:proofErr w:type="gramStart"/>
      <w:r>
        <w:rPr>
          <w:sz w:val="24"/>
          <w:szCs w:val="24"/>
        </w:rPr>
        <w:t>об аукционе в электронной форме доступна для ознакомления на официальном сайте без взимания</w:t>
      </w:r>
      <w:proofErr w:type="gramEnd"/>
      <w:r>
        <w:rPr>
          <w:sz w:val="24"/>
          <w:szCs w:val="24"/>
        </w:rPr>
        <w:t xml:space="preserve"> платы.</w:t>
      </w:r>
    </w:p>
    <w:p w:rsidR="007154D1" w:rsidRDefault="007154D1" w:rsidP="007154D1">
      <w:pPr>
        <w:ind w:firstLine="540"/>
        <w:jc w:val="both"/>
        <w:outlineLvl w:val="1"/>
        <w:rPr>
          <w:sz w:val="24"/>
          <w:szCs w:val="24"/>
        </w:rPr>
      </w:pPr>
      <w:r>
        <w:rPr>
          <w:sz w:val="24"/>
          <w:szCs w:val="24"/>
        </w:rPr>
        <w:t>Любой участник размещения заказа, получивший аккредитацию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w:t>
      </w:r>
    </w:p>
    <w:p w:rsidR="007154D1" w:rsidRDefault="007154D1" w:rsidP="007154D1">
      <w:pPr>
        <w:pStyle w:val="HTML"/>
        <w:ind w:firstLine="567"/>
        <w:jc w:val="both"/>
        <w:rPr>
          <w:rFonts w:ascii="Times New Roman" w:hAnsi="Times New Roman"/>
          <w:spacing w:val="1"/>
          <w:sz w:val="24"/>
          <w:szCs w:val="24"/>
        </w:rPr>
      </w:pPr>
      <w:r>
        <w:rPr>
          <w:rFonts w:ascii="Times New Roman" w:hAnsi="Times New Roman"/>
          <w:sz w:val="24"/>
          <w:szCs w:val="24"/>
        </w:rPr>
        <w:t>На официальном сайте</w:t>
      </w:r>
      <w:r>
        <w:rPr>
          <w:rFonts w:ascii="Times New Roman" w:hAnsi="Times New Roman"/>
          <w:spacing w:val="1"/>
          <w:sz w:val="24"/>
          <w:szCs w:val="24"/>
        </w:rPr>
        <w:t xml:space="preserve"> будут публиковаться все разъяснения, касающиеся положений на</w:t>
      </w:r>
      <w:r>
        <w:rPr>
          <w:rFonts w:ascii="Times New Roman" w:hAnsi="Times New Roman"/>
          <w:spacing w:val="-1"/>
          <w:sz w:val="24"/>
          <w:szCs w:val="24"/>
        </w:rPr>
        <w:t xml:space="preserve">стоящей документации об открытом аукционе в электронной форме, а также все изменения </w:t>
      </w:r>
      <w:r>
        <w:rPr>
          <w:rFonts w:ascii="Times New Roman" w:hAnsi="Times New Roman"/>
          <w:sz w:val="24"/>
          <w:szCs w:val="24"/>
        </w:rPr>
        <w:t xml:space="preserve">документации </w:t>
      </w:r>
      <w:r>
        <w:rPr>
          <w:rFonts w:ascii="Times New Roman" w:hAnsi="Times New Roman"/>
          <w:spacing w:val="-1"/>
          <w:sz w:val="24"/>
          <w:szCs w:val="24"/>
        </w:rPr>
        <w:t>об открытом аукционе в электронной форме</w:t>
      </w:r>
      <w:r>
        <w:rPr>
          <w:rFonts w:ascii="Times New Roman" w:hAnsi="Times New Roman"/>
          <w:sz w:val="24"/>
          <w:szCs w:val="24"/>
        </w:rPr>
        <w:t xml:space="preserve"> в случае возникновения таковых.</w:t>
      </w:r>
    </w:p>
    <w:p w:rsidR="007154D1" w:rsidRDefault="007154D1" w:rsidP="007154D1">
      <w:pPr>
        <w:widowControl/>
        <w:ind w:firstLine="567"/>
        <w:jc w:val="both"/>
        <w:rPr>
          <w:sz w:val="24"/>
          <w:szCs w:val="24"/>
        </w:rPr>
      </w:pPr>
      <w:proofErr w:type="gramStart"/>
      <w:r>
        <w:rPr>
          <w:sz w:val="24"/>
          <w:szCs w:val="24"/>
        </w:rPr>
        <w:t xml:space="preserve">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w:t>
      </w:r>
      <w:r>
        <w:rPr>
          <w:b/>
          <w:sz w:val="24"/>
          <w:szCs w:val="24"/>
        </w:rPr>
        <w:t>оператор электронной площадки</w:t>
      </w:r>
      <w:r>
        <w:rPr>
          <w:sz w:val="24"/>
          <w:szCs w:val="24"/>
        </w:rPr>
        <w:t xml:space="preserve"> будет направлять уведомление о таких извещениях, изменениях, разъяснениях всем участникам размещения заказа, подавшим заявки на</w:t>
      </w:r>
      <w:proofErr w:type="gramEnd"/>
      <w:r>
        <w:rPr>
          <w:sz w:val="24"/>
          <w:szCs w:val="24"/>
        </w:rPr>
        <w:t xml:space="preserve">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7154D1" w:rsidRDefault="007154D1" w:rsidP="007154D1">
      <w:pPr>
        <w:ind w:firstLine="708"/>
        <w:jc w:val="both"/>
        <w:rPr>
          <w:b/>
          <w:spacing w:val="2"/>
          <w:sz w:val="24"/>
          <w:szCs w:val="24"/>
        </w:rPr>
      </w:pPr>
      <w:r>
        <w:rPr>
          <w:b/>
          <w:sz w:val="24"/>
        </w:rPr>
        <w:t xml:space="preserve">Управление муниципального заказа, как уполномоченное администрацией города структурное подразделение на размещение заказов для муниципальных нужд города Иванова, не несет обязательств или ответственности в случае неполучения такими участниками размещения заказа от </w:t>
      </w:r>
      <w:r>
        <w:rPr>
          <w:b/>
          <w:sz w:val="24"/>
          <w:szCs w:val="24"/>
        </w:rPr>
        <w:t>оператора электронной площадки уведомлений о</w:t>
      </w:r>
      <w:r>
        <w:rPr>
          <w:b/>
          <w:sz w:val="24"/>
        </w:rPr>
        <w:t xml:space="preserve"> разъяснении или изменений к </w:t>
      </w:r>
      <w:r>
        <w:rPr>
          <w:b/>
          <w:spacing w:val="2"/>
          <w:sz w:val="24"/>
          <w:szCs w:val="24"/>
        </w:rPr>
        <w:t xml:space="preserve">документации </w:t>
      </w:r>
      <w:r>
        <w:rPr>
          <w:b/>
          <w:spacing w:val="-1"/>
          <w:sz w:val="24"/>
          <w:szCs w:val="24"/>
        </w:rPr>
        <w:t>об открытом аукционе в электронной форме.</w:t>
      </w:r>
    </w:p>
    <w:p w:rsidR="007154D1" w:rsidRDefault="007154D1" w:rsidP="007154D1">
      <w:pPr>
        <w:widowControl/>
        <w:tabs>
          <w:tab w:val="left" w:pos="10992"/>
          <w:tab w:val="left" w:pos="11908"/>
          <w:tab w:val="left" w:pos="12824"/>
          <w:tab w:val="left" w:pos="13740"/>
          <w:tab w:val="left" w:pos="14656"/>
        </w:tabs>
        <w:autoSpaceDE/>
        <w:adjustRightInd/>
        <w:jc w:val="center"/>
        <w:rPr>
          <w:b/>
          <w:sz w:val="28"/>
          <w:szCs w:val="28"/>
          <w:lang w:eastAsia="x-none"/>
        </w:rPr>
      </w:pPr>
    </w:p>
    <w:p w:rsidR="007154D1" w:rsidRDefault="007154D1" w:rsidP="007154D1">
      <w:pPr>
        <w:widowControl/>
        <w:tabs>
          <w:tab w:val="left" w:pos="10992"/>
          <w:tab w:val="left" w:pos="11908"/>
          <w:tab w:val="left" w:pos="12824"/>
          <w:tab w:val="left" w:pos="13740"/>
          <w:tab w:val="left" w:pos="14656"/>
        </w:tabs>
        <w:autoSpaceDE/>
        <w:adjustRightInd/>
        <w:jc w:val="center"/>
        <w:rPr>
          <w:b/>
          <w:sz w:val="28"/>
          <w:szCs w:val="28"/>
          <w:lang w:eastAsia="x-none"/>
        </w:rPr>
      </w:pPr>
    </w:p>
    <w:p w:rsidR="007154D1" w:rsidRDefault="007154D1" w:rsidP="007154D1">
      <w:pPr>
        <w:widowControl/>
        <w:tabs>
          <w:tab w:val="left" w:pos="10992"/>
          <w:tab w:val="left" w:pos="11908"/>
          <w:tab w:val="left" w:pos="12824"/>
          <w:tab w:val="left" w:pos="13740"/>
          <w:tab w:val="left" w:pos="14656"/>
        </w:tabs>
        <w:autoSpaceDE/>
        <w:adjustRightInd/>
        <w:jc w:val="center"/>
        <w:rPr>
          <w:b/>
          <w:sz w:val="28"/>
          <w:szCs w:val="28"/>
          <w:lang w:eastAsia="x-none"/>
        </w:rPr>
      </w:pPr>
    </w:p>
    <w:p w:rsidR="007154D1" w:rsidRDefault="007154D1" w:rsidP="007154D1">
      <w:pPr>
        <w:widowControl/>
        <w:tabs>
          <w:tab w:val="left" w:pos="10992"/>
          <w:tab w:val="left" w:pos="11908"/>
          <w:tab w:val="left" w:pos="12824"/>
          <w:tab w:val="left" w:pos="13740"/>
          <w:tab w:val="left" w:pos="14656"/>
        </w:tabs>
        <w:autoSpaceDE/>
        <w:adjustRightInd/>
        <w:jc w:val="center"/>
        <w:rPr>
          <w:b/>
          <w:sz w:val="28"/>
          <w:szCs w:val="28"/>
          <w:lang w:eastAsia="x-none"/>
        </w:rPr>
      </w:pPr>
    </w:p>
    <w:p w:rsidR="007154D1" w:rsidRDefault="007154D1" w:rsidP="007154D1">
      <w:pPr>
        <w:widowControl/>
        <w:tabs>
          <w:tab w:val="left" w:pos="10992"/>
          <w:tab w:val="left" w:pos="11908"/>
          <w:tab w:val="left" w:pos="12824"/>
          <w:tab w:val="left" w:pos="13740"/>
          <w:tab w:val="left" w:pos="14656"/>
        </w:tabs>
        <w:autoSpaceDE/>
        <w:adjustRightInd/>
        <w:jc w:val="center"/>
        <w:rPr>
          <w:b/>
          <w:sz w:val="28"/>
          <w:szCs w:val="28"/>
          <w:lang w:eastAsia="x-none"/>
        </w:rPr>
      </w:pPr>
    </w:p>
    <w:p w:rsidR="007154D1" w:rsidRDefault="007154D1" w:rsidP="007154D1">
      <w:pPr>
        <w:widowControl/>
        <w:tabs>
          <w:tab w:val="left" w:pos="10992"/>
          <w:tab w:val="left" w:pos="11908"/>
          <w:tab w:val="left" w:pos="12824"/>
          <w:tab w:val="left" w:pos="13740"/>
          <w:tab w:val="left" w:pos="14656"/>
        </w:tabs>
        <w:autoSpaceDE/>
        <w:adjustRightInd/>
        <w:jc w:val="center"/>
        <w:rPr>
          <w:b/>
          <w:sz w:val="28"/>
          <w:szCs w:val="28"/>
          <w:lang w:eastAsia="x-none"/>
        </w:rPr>
      </w:pPr>
    </w:p>
    <w:p w:rsidR="007154D1" w:rsidRDefault="007154D1" w:rsidP="007154D1">
      <w:pPr>
        <w:widowControl/>
        <w:tabs>
          <w:tab w:val="left" w:pos="10992"/>
          <w:tab w:val="left" w:pos="11908"/>
          <w:tab w:val="left" w:pos="12824"/>
          <w:tab w:val="left" w:pos="13740"/>
          <w:tab w:val="left" w:pos="14656"/>
        </w:tabs>
        <w:autoSpaceDE/>
        <w:adjustRightInd/>
        <w:jc w:val="center"/>
        <w:rPr>
          <w:b/>
          <w:sz w:val="28"/>
          <w:szCs w:val="28"/>
          <w:lang w:eastAsia="x-none"/>
        </w:rPr>
      </w:pPr>
    </w:p>
    <w:p w:rsidR="007154D1" w:rsidRDefault="007154D1" w:rsidP="007154D1">
      <w:pPr>
        <w:widowControl/>
        <w:tabs>
          <w:tab w:val="left" w:pos="10992"/>
          <w:tab w:val="left" w:pos="11908"/>
          <w:tab w:val="left" w:pos="12824"/>
          <w:tab w:val="left" w:pos="13740"/>
          <w:tab w:val="left" w:pos="14656"/>
        </w:tabs>
        <w:autoSpaceDE/>
        <w:adjustRightInd/>
        <w:jc w:val="center"/>
        <w:rPr>
          <w:b/>
          <w:sz w:val="28"/>
          <w:szCs w:val="28"/>
          <w:lang w:eastAsia="x-none"/>
        </w:rPr>
      </w:pPr>
    </w:p>
    <w:p w:rsidR="007154D1" w:rsidRDefault="007154D1" w:rsidP="007154D1">
      <w:pPr>
        <w:widowControl/>
        <w:tabs>
          <w:tab w:val="left" w:pos="10992"/>
          <w:tab w:val="left" w:pos="11908"/>
          <w:tab w:val="left" w:pos="12824"/>
          <w:tab w:val="left" w:pos="13740"/>
          <w:tab w:val="left" w:pos="14656"/>
        </w:tabs>
        <w:autoSpaceDE/>
        <w:adjustRightInd/>
        <w:jc w:val="center"/>
        <w:rPr>
          <w:b/>
          <w:sz w:val="28"/>
          <w:szCs w:val="28"/>
          <w:lang w:eastAsia="x-none"/>
        </w:rPr>
      </w:pPr>
    </w:p>
    <w:p w:rsidR="007154D1" w:rsidRDefault="007154D1" w:rsidP="007154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p>
    <w:p w:rsidR="00A50A93" w:rsidRDefault="00A50A93" w:rsidP="00A50A93">
      <w:pPr>
        <w:pStyle w:val="HTML"/>
        <w:ind w:firstLine="709"/>
        <w:jc w:val="center"/>
        <w:rPr>
          <w:rFonts w:ascii="Times New Roman" w:hAnsi="Times New Roman"/>
          <w:b/>
          <w:sz w:val="24"/>
          <w:szCs w:val="24"/>
        </w:rPr>
      </w:pPr>
    </w:p>
    <w:p w:rsidR="00A50A93" w:rsidRDefault="00A50A93" w:rsidP="00A50A93">
      <w:pPr>
        <w:pStyle w:val="HTML"/>
        <w:jc w:val="center"/>
        <w:rPr>
          <w:rFonts w:ascii="Times New Roman" w:hAnsi="Times New Roman"/>
          <w:b/>
          <w:sz w:val="28"/>
          <w:szCs w:val="28"/>
        </w:rPr>
      </w:pPr>
      <w:r>
        <w:rPr>
          <w:rFonts w:ascii="Times New Roman" w:hAnsi="Times New Roman"/>
          <w:b/>
          <w:sz w:val="28"/>
          <w:szCs w:val="28"/>
        </w:rPr>
        <w:t>РАЗДЕЛ 1.2. Общие условия проведения открытого аукциона</w:t>
      </w:r>
    </w:p>
    <w:p w:rsidR="00A50A93" w:rsidRDefault="00A50A93" w:rsidP="00A50A93">
      <w:pPr>
        <w:pStyle w:val="HTML"/>
        <w:jc w:val="center"/>
        <w:rPr>
          <w:rFonts w:ascii="Times New Roman" w:hAnsi="Times New Roman"/>
          <w:b/>
          <w:sz w:val="28"/>
          <w:szCs w:val="28"/>
        </w:rPr>
      </w:pPr>
      <w:r>
        <w:rPr>
          <w:rFonts w:ascii="Times New Roman" w:hAnsi="Times New Roman"/>
          <w:b/>
          <w:sz w:val="28"/>
          <w:szCs w:val="28"/>
        </w:rPr>
        <w:t>в электронной форме</w:t>
      </w:r>
    </w:p>
    <w:p w:rsidR="00A50A93" w:rsidRDefault="00A50A93" w:rsidP="00A50A93">
      <w:pPr>
        <w:pStyle w:val="HTML"/>
        <w:jc w:val="center"/>
        <w:rPr>
          <w:rFonts w:ascii="Times New Roman" w:hAnsi="Times New Roman"/>
          <w:b/>
          <w:sz w:val="24"/>
          <w:szCs w:val="24"/>
        </w:rPr>
      </w:pPr>
    </w:p>
    <w:p w:rsidR="00A50A93" w:rsidRDefault="00A50A93" w:rsidP="00A50A93">
      <w:pPr>
        <w:pStyle w:val="HTML"/>
        <w:jc w:val="center"/>
        <w:rPr>
          <w:rFonts w:ascii="Times New Roman" w:hAnsi="Times New Roman"/>
          <w:b/>
          <w:sz w:val="24"/>
          <w:szCs w:val="24"/>
        </w:rPr>
      </w:pPr>
      <w:r>
        <w:rPr>
          <w:rFonts w:ascii="Times New Roman" w:hAnsi="Times New Roman"/>
          <w:b/>
          <w:sz w:val="24"/>
          <w:szCs w:val="24"/>
        </w:rPr>
        <w:t>1. ОБЩИЕ СВЕДЕНИЯ</w:t>
      </w:r>
    </w:p>
    <w:p w:rsidR="00A50A93" w:rsidRDefault="00A50A93" w:rsidP="00A50A93">
      <w:pPr>
        <w:pStyle w:val="HTML"/>
        <w:jc w:val="center"/>
        <w:rPr>
          <w:rFonts w:ascii="Times New Roman" w:hAnsi="Times New Roman"/>
          <w:b/>
          <w:sz w:val="24"/>
          <w:szCs w:val="24"/>
        </w:rPr>
      </w:pPr>
    </w:p>
    <w:p w:rsidR="00A50A93" w:rsidRDefault="00A50A93" w:rsidP="00A5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sz w:val="24"/>
          <w:szCs w:val="24"/>
        </w:rPr>
        <w:t xml:space="preserve">1.1. </w:t>
      </w:r>
      <w:proofErr w:type="gramStart"/>
      <w:r>
        <w:rPr>
          <w:sz w:val="24"/>
          <w:szCs w:val="24"/>
        </w:rPr>
        <w:t xml:space="preserve">Уполномоченный орган приглашает всех заинтересованных лиц подавать заявки на участие в открытом аукционе в электронной форме на выполнение работ, информация о которых содержится в </w:t>
      </w:r>
      <w:r>
        <w:rPr>
          <w:b/>
          <w:i/>
          <w:sz w:val="24"/>
          <w:szCs w:val="24"/>
        </w:rPr>
        <w:t>Информационной карте открытого аукциона в электронной форме</w:t>
      </w:r>
      <w:r>
        <w:rPr>
          <w:sz w:val="24"/>
          <w:szCs w:val="24"/>
        </w:rPr>
        <w:t>, в соответствии с процедурами и условиями, приведенными в документации об открытом аукционе в электронной форме, в том числе в проекте контракта (</w:t>
      </w:r>
      <w:r>
        <w:rPr>
          <w:caps/>
          <w:sz w:val="24"/>
          <w:szCs w:val="24"/>
        </w:rPr>
        <w:t>Часть</w:t>
      </w:r>
      <w:r>
        <w:rPr>
          <w:sz w:val="24"/>
          <w:szCs w:val="24"/>
        </w:rPr>
        <w:t xml:space="preserve"> </w:t>
      </w:r>
      <w:r>
        <w:rPr>
          <w:sz w:val="24"/>
          <w:szCs w:val="24"/>
          <w:lang w:val="en-US"/>
        </w:rPr>
        <w:t>II</w:t>
      </w:r>
      <w:r>
        <w:rPr>
          <w:sz w:val="24"/>
          <w:szCs w:val="24"/>
        </w:rPr>
        <w:t>), технической части (</w:t>
      </w:r>
      <w:r>
        <w:rPr>
          <w:caps/>
          <w:sz w:val="24"/>
          <w:szCs w:val="24"/>
        </w:rPr>
        <w:t>Части</w:t>
      </w:r>
      <w:r>
        <w:rPr>
          <w:sz w:val="24"/>
          <w:szCs w:val="24"/>
        </w:rPr>
        <w:t xml:space="preserve"> </w:t>
      </w:r>
      <w:r>
        <w:rPr>
          <w:sz w:val="24"/>
          <w:szCs w:val="24"/>
          <w:lang w:val="en-US"/>
        </w:rPr>
        <w:t>III</w:t>
      </w:r>
      <w:r>
        <w:rPr>
          <w:sz w:val="24"/>
          <w:szCs w:val="24"/>
        </w:rPr>
        <w:t>) документации об</w:t>
      </w:r>
      <w:proofErr w:type="gramEnd"/>
      <w:r>
        <w:rPr>
          <w:sz w:val="24"/>
          <w:szCs w:val="24"/>
        </w:rPr>
        <w:t xml:space="preserve"> открытом </w:t>
      </w:r>
      <w:proofErr w:type="gramStart"/>
      <w:r>
        <w:rPr>
          <w:sz w:val="24"/>
          <w:szCs w:val="24"/>
        </w:rPr>
        <w:t>аукционе</w:t>
      </w:r>
      <w:proofErr w:type="gramEnd"/>
      <w:r>
        <w:rPr>
          <w:sz w:val="24"/>
          <w:szCs w:val="24"/>
        </w:rPr>
        <w:t xml:space="preserve"> в электронной форме. </w:t>
      </w:r>
    </w:p>
    <w:p w:rsidR="00A50A93" w:rsidRDefault="00A50A93" w:rsidP="00A5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Pr>
          <w:b/>
          <w:sz w:val="24"/>
          <w:szCs w:val="24"/>
        </w:rPr>
        <w:t>1.2. Законодательное регулирование.</w:t>
      </w:r>
    </w:p>
    <w:p w:rsidR="00A50A93" w:rsidRDefault="00A50A93" w:rsidP="00A5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1.2.1. </w:t>
      </w:r>
      <w:proofErr w:type="gramStart"/>
      <w:r>
        <w:rPr>
          <w:sz w:val="24"/>
          <w:szCs w:val="24"/>
        </w:rPr>
        <w:t xml:space="preserve">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(далее ФЗ № 94), Гражданским Кодексом РФ, Бюджетным Кодексом РФ, </w:t>
      </w:r>
      <w:r>
        <w:rPr>
          <w:color w:val="000000"/>
          <w:sz w:val="24"/>
          <w:szCs w:val="24"/>
        </w:rPr>
        <w:t>Федеральным законом от 26.07.2006 № 135-ФЗ «О защите конкуренции»</w:t>
      </w:r>
      <w:r>
        <w:rPr>
          <w:sz w:val="24"/>
          <w:szCs w:val="24"/>
        </w:rPr>
        <w:t>, иным законодательством в сфере размещения заказа.</w:t>
      </w:r>
      <w:proofErr w:type="gramEnd"/>
    </w:p>
    <w:p w:rsidR="00A50A93" w:rsidRDefault="00A50A93" w:rsidP="00A50A93">
      <w:pPr>
        <w:pStyle w:val="HTML"/>
        <w:jc w:val="both"/>
        <w:rPr>
          <w:rFonts w:ascii="Times New Roman" w:hAnsi="Times New Roman"/>
          <w:sz w:val="24"/>
          <w:szCs w:val="24"/>
        </w:rPr>
      </w:pPr>
      <w:r>
        <w:rPr>
          <w:rFonts w:ascii="Times New Roman" w:hAnsi="Times New Roman"/>
          <w:sz w:val="24"/>
          <w:szCs w:val="24"/>
        </w:rPr>
        <w:t>1.2.2. В части, прямо не урегулированной действующим законодательством о размещении заказов, проведение открытого аукциона в электронной форме регулируется настоящей документацией об открытом аукционе в электронной форме.</w:t>
      </w:r>
    </w:p>
    <w:p w:rsidR="00A50A93" w:rsidRDefault="00A50A93" w:rsidP="00A50A93">
      <w:pPr>
        <w:pStyle w:val="HTML"/>
        <w:rPr>
          <w:rFonts w:ascii="Times New Roman" w:hAnsi="Times New Roman"/>
          <w:b/>
          <w:sz w:val="24"/>
          <w:szCs w:val="24"/>
        </w:rPr>
      </w:pPr>
      <w:r>
        <w:rPr>
          <w:rFonts w:ascii="Times New Roman" w:hAnsi="Times New Roman"/>
          <w:b/>
          <w:sz w:val="24"/>
          <w:szCs w:val="24"/>
        </w:rPr>
        <w:t>1.3. Заказчик, уполномоченный орган.</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1.3.1. Заказчик, уполномоченный орган, указанные соответственно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настоящей документации об открытом аукционе в электронной форме (далее по тексту ссылки на части, разделы, подразделы, пункты и подпункты относятся исключительно к настоящей документации об открытом аукционе, если рядом с такой ссылкой не указано иного), проводит открытый аукцион в электронной форме, предмет и условия которого указаны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в соответствии с процедурами, условиями и положениями настоящей документации об открытом аукционе в электронной форме.</w:t>
      </w:r>
    </w:p>
    <w:p w:rsidR="00A50A93" w:rsidRDefault="00A50A93" w:rsidP="00A50A93">
      <w:pPr>
        <w:pStyle w:val="HTML"/>
        <w:jc w:val="both"/>
        <w:rPr>
          <w:rFonts w:ascii="Times New Roman" w:hAnsi="Times New Roman"/>
          <w:b/>
          <w:sz w:val="24"/>
          <w:szCs w:val="24"/>
        </w:rPr>
      </w:pPr>
      <w:r>
        <w:rPr>
          <w:rFonts w:ascii="Times New Roman" w:hAnsi="Times New Roman"/>
          <w:b/>
          <w:sz w:val="24"/>
          <w:szCs w:val="24"/>
        </w:rPr>
        <w:t>1.4. Предмет открытого аукциона в электронной форме. Место, условия и сроки (периоды) выполнения работ.</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1.4.1. Предмет открытого аукциона в электронной форме указан в </w:t>
      </w:r>
      <w:r>
        <w:rPr>
          <w:rFonts w:ascii="Times New Roman" w:hAnsi="Times New Roman"/>
          <w:b/>
          <w:i/>
          <w:sz w:val="24"/>
          <w:szCs w:val="24"/>
        </w:rPr>
        <w:t>Информационной карте отрытого аукциона в электронной форме</w:t>
      </w:r>
      <w:r>
        <w:rPr>
          <w:rFonts w:ascii="Times New Roman" w:hAnsi="Times New Roman"/>
          <w:sz w:val="24"/>
          <w:szCs w:val="24"/>
        </w:rPr>
        <w:t>.</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1.4.2. Место, условия и сроки (периоды) выполнения работ указаны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и ЧАСТИ </w:t>
      </w:r>
      <w:r>
        <w:rPr>
          <w:rFonts w:ascii="Times New Roman" w:hAnsi="Times New Roman"/>
          <w:sz w:val="24"/>
          <w:szCs w:val="24"/>
          <w:lang w:val="en-US"/>
        </w:rPr>
        <w:t>III</w:t>
      </w:r>
      <w:r w:rsidRPr="00ED4AA4">
        <w:rPr>
          <w:rFonts w:ascii="Times New Roman" w:hAnsi="Times New Roman"/>
          <w:sz w:val="24"/>
          <w:szCs w:val="24"/>
          <w:lang w:val="ru-RU"/>
        </w:rPr>
        <w:t xml:space="preserve"> </w:t>
      </w:r>
      <w:r>
        <w:rPr>
          <w:rFonts w:ascii="Times New Roman" w:hAnsi="Times New Roman"/>
          <w:sz w:val="24"/>
          <w:szCs w:val="24"/>
        </w:rPr>
        <w:t>«ТЕХНИЧЕСКАЯ ЧАСТЬ» документации об открытом аукционе в электронной форме.</w:t>
      </w:r>
    </w:p>
    <w:p w:rsidR="00A50A93" w:rsidRDefault="00A50A93" w:rsidP="00A50A93">
      <w:pPr>
        <w:pStyle w:val="HTML"/>
        <w:rPr>
          <w:rFonts w:ascii="Times New Roman" w:hAnsi="Times New Roman"/>
          <w:b/>
          <w:sz w:val="24"/>
          <w:szCs w:val="24"/>
        </w:rPr>
      </w:pPr>
      <w:r>
        <w:rPr>
          <w:rFonts w:ascii="Times New Roman" w:hAnsi="Times New Roman"/>
          <w:b/>
          <w:sz w:val="24"/>
          <w:szCs w:val="24"/>
        </w:rPr>
        <w:t>1.5. Начальная (максимальная) цена контракта (цена лота).</w:t>
      </w:r>
    </w:p>
    <w:p w:rsidR="00A50A93" w:rsidRDefault="00A50A93" w:rsidP="00A50A93">
      <w:pPr>
        <w:pStyle w:val="HTML"/>
        <w:jc w:val="both"/>
        <w:rPr>
          <w:rFonts w:ascii="Times New Roman" w:hAnsi="Times New Roman"/>
          <w:b/>
          <w:i/>
          <w:sz w:val="24"/>
          <w:szCs w:val="24"/>
        </w:rPr>
      </w:pPr>
      <w:r>
        <w:rPr>
          <w:rFonts w:ascii="Times New Roman" w:hAnsi="Times New Roman"/>
          <w:sz w:val="24"/>
          <w:szCs w:val="24"/>
        </w:rPr>
        <w:t xml:space="preserve">1.5.1. Начальная (максимальная) цена контракта (цена лота) указана в извещении о проведении открытого аукциона в электронной форме и </w:t>
      </w:r>
      <w:r>
        <w:rPr>
          <w:rFonts w:ascii="Times New Roman" w:hAnsi="Times New Roman"/>
          <w:b/>
          <w:i/>
          <w:sz w:val="24"/>
          <w:szCs w:val="24"/>
        </w:rPr>
        <w:t>Информационной карте открытого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1.5.2. Порядок формирования цены контракта указан в </w:t>
      </w:r>
      <w:r>
        <w:rPr>
          <w:rFonts w:ascii="Times New Roman" w:hAnsi="Times New Roman"/>
          <w:b/>
          <w:i/>
          <w:sz w:val="24"/>
          <w:szCs w:val="24"/>
        </w:rPr>
        <w:t>Информационной карте открытого аукциона в электронной форме.</w:t>
      </w:r>
    </w:p>
    <w:p w:rsidR="00A50A93" w:rsidRDefault="00A50A93" w:rsidP="00A50A93">
      <w:pPr>
        <w:pStyle w:val="HTML"/>
        <w:rPr>
          <w:rFonts w:ascii="Times New Roman" w:hAnsi="Times New Roman"/>
          <w:b/>
          <w:sz w:val="24"/>
          <w:szCs w:val="24"/>
        </w:rPr>
      </w:pPr>
      <w:r>
        <w:rPr>
          <w:rFonts w:ascii="Times New Roman" w:hAnsi="Times New Roman"/>
          <w:b/>
          <w:sz w:val="24"/>
          <w:szCs w:val="24"/>
        </w:rPr>
        <w:t>1.6. Источник финансирования заказа и порядок оплаты.</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1.6.1. Заказчик, направляет средства на финансирование заказа на выполнение работ из источника финансирования заказа, указанного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b/>
          <w:sz w:val="24"/>
          <w:szCs w:val="24"/>
        </w:rPr>
        <w:t>.</w:t>
      </w:r>
    </w:p>
    <w:p w:rsidR="00A50A93" w:rsidRDefault="00A50A93" w:rsidP="00A50A93">
      <w:pPr>
        <w:pStyle w:val="HTML"/>
        <w:jc w:val="both"/>
        <w:rPr>
          <w:rFonts w:ascii="Times New Roman" w:hAnsi="Times New Roman"/>
          <w:i/>
          <w:sz w:val="24"/>
          <w:szCs w:val="24"/>
        </w:rPr>
      </w:pPr>
      <w:r>
        <w:rPr>
          <w:rFonts w:ascii="Times New Roman" w:hAnsi="Times New Roman"/>
          <w:sz w:val="24"/>
          <w:szCs w:val="24"/>
        </w:rPr>
        <w:t xml:space="preserve">1.6.2. Порядок оплаты выполненных работ, указан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i/>
          <w:sz w:val="24"/>
          <w:szCs w:val="24"/>
        </w:rPr>
        <w:t>.</w:t>
      </w:r>
    </w:p>
    <w:p w:rsidR="00A50A93" w:rsidRDefault="00A50A93" w:rsidP="00A50A93">
      <w:pPr>
        <w:pStyle w:val="HTML"/>
        <w:rPr>
          <w:rFonts w:ascii="Times New Roman" w:hAnsi="Times New Roman"/>
          <w:b/>
          <w:sz w:val="24"/>
          <w:szCs w:val="24"/>
        </w:rPr>
      </w:pPr>
      <w:r>
        <w:rPr>
          <w:rFonts w:ascii="Times New Roman" w:hAnsi="Times New Roman"/>
          <w:b/>
          <w:sz w:val="24"/>
          <w:szCs w:val="24"/>
        </w:rPr>
        <w:t>1.7. Требования к участникам размещения заказа.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lastRenderedPageBreak/>
        <w:t xml:space="preserve">1.7.1. В открытом аукционе в электронной форме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(с учетом требований, установленных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Участник размещения заказа имеет право выступать в отношениях, связанных с размещением заказов на выполнение работ для муниципальных нужд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1.7.3. Участник размещения заказа вправе подать только одну заявку на участие в открытом аукционе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1.7.4. Участник размещения заказа для того, чтобы принять участие в открытом аукционе в электронной форме, должен удовлетворять требованиям, установленным в пункте 1.7.6, а также требованиям, установленным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1.7.5. Обязательные требования к участникам размещения заказа: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1.7.5.1.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выполнение работ, являющихся предметом открытого аукциона в электронной форме.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В случае если законодательством Российской Федерации к лицам, осуществляющим выполнение работ, являющихся предметом открытого аукциона в электронной форме, установлено требование об их обязательном членстве в саморегулируемых организациях, участник размещения заказа должен обладать указанными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документами, подтверждающими его соответствие такому требованию. </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1.7.5.2. </w:t>
      </w:r>
      <w:proofErr w:type="spellStart"/>
      <w:r>
        <w:rPr>
          <w:rFonts w:ascii="Times New Roman" w:hAnsi="Times New Roman"/>
          <w:sz w:val="24"/>
          <w:szCs w:val="24"/>
        </w:rPr>
        <w:t>Непроведение</w:t>
      </w:r>
      <w:proofErr w:type="spellEnd"/>
      <w:r>
        <w:rPr>
          <w:rFonts w:ascii="Times New Roman" w:hAnsi="Times New Roman"/>
          <w:sz w:val="24"/>
          <w:szCs w:val="24"/>
        </w:rPr>
        <w:t xml:space="preserve">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1.7.5.3. </w:t>
      </w:r>
      <w:proofErr w:type="spellStart"/>
      <w:r>
        <w:rPr>
          <w:rFonts w:ascii="Times New Roman" w:hAnsi="Times New Roman"/>
          <w:sz w:val="24"/>
          <w:szCs w:val="24"/>
        </w:rPr>
        <w:t>Неприостановление</w:t>
      </w:r>
      <w:proofErr w:type="spellEnd"/>
      <w:r>
        <w:rPr>
          <w:rFonts w:ascii="Times New Roman" w:hAnsi="Times New Roman"/>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1.7.5.4.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lastRenderedPageBreak/>
        <w:t xml:space="preserve">1.7.5.5. Обладание участниками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показа национального фильма) в случае установления данного требования заказчиком, уполномоченным органом.  </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1.7.5.6. Отсутствие в реестре недобросовестных поставщиков сведений об участниках размещения заказа в случае установления данного требования заказчиком, уполномоченным органом. </w:t>
      </w:r>
    </w:p>
    <w:p w:rsidR="00A50A93" w:rsidRDefault="00A50A93" w:rsidP="00A50A93">
      <w:pPr>
        <w:pStyle w:val="HTML"/>
        <w:jc w:val="both"/>
        <w:rPr>
          <w:rFonts w:ascii="Times New Roman" w:hAnsi="Times New Roman"/>
          <w:b/>
          <w:sz w:val="24"/>
          <w:szCs w:val="24"/>
        </w:rPr>
      </w:pPr>
      <w:r>
        <w:rPr>
          <w:rFonts w:ascii="Times New Roman" w:hAnsi="Times New Roman"/>
          <w:b/>
          <w:sz w:val="24"/>
          <w:szCs w:val="24"/>
        </w:rPr>
        <w:t>1.8. Расходы на участие в открытом аукционе в электронной форме и при заключении контракта.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1.8.1. Участник размещения заказа несет все расходы, связанные с подготовкой и подачей заявки на участие в открытом аукционе в электронной форме, участием в открытом аукционе в электронной форме и заключением контракта,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A50A93" w:rsidRDefault="00A50A93" w:rsidP="00A50A93">
      <w:pPr>
        <w:pStyle w:val="HTML"/>
        <w:rPr>
          <w:rFonts w:ascii="Times New Roman" w:hAnsi="Times New Roman"/>
          <w:b/>
          <w:sz w:val="24"/>
          <w:szCs w:val="24"/>
        </w:rPr>
      </w:pPr>
      <w:r>
        <w:rPr>
          <w:rFonts w:ascii="Times New Roman" w:hAnsi="Times New Roman"/>
          <w:b/>
          <w:sz w:val="24"/>
          <w:szCs w:val="24"/>
        </w:rPr>
        <w:t>1.9. Преимущества, предоставляемые  при участии в размещении заказа.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1.9.1. Заказчик, уполномоченный орган вправе предоставить преимущества учреждениям и предприятиям уголовно-исполнительной системы, организациям инвалидов, осуществляющим </w:t>
      </w:r>
      <w:proofErr w:type="spellStart"/>
      <w:r>
        <w:rPr>
          <w:rFonts w:ascii="Times New Roman" w:hAnsi="Times New Roman"/>
          <w:sz w:val="24"/>
          <w:szCs w:val="24"/>
        </w:rPr>
        <w:t>выполнениие</w:t>
      </w:r>
      <w:proofErr w:type="spellEnd"/>
      <w:r>
        <w:rPr>
          <w:rFonts w:ascii="Times New Roman" w:hAnsi="Times New Roman"/>
          <w:sz w:val="24"/>
          <w:szCs w:val="24"/>
        </w:rPr>
        <w:t xml:space="preserve"> работ, являющихся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но не более пятнадцати процентов.</w:t>
      </w:r>
    </w:p>
    <w:p w:rsidR="00A50A93" w:rsidRDefault="00A50A93" w:rsidP="00A50A93">
      <w:pPr>
        <w:pStyle w:val="HTML"/>
        <w:rPr>
          <w:rFonts w:ascii="Times New Roman" w:hAnsi="Times New Roman"/>
          <w:b/>
          <w:sz w:val="24"/>
          <w:szCs w:val="24"/>
        </w:rPr>
      </w:pPr>
      <w:r>
        <w:rPr>
          <w:rFonts w:ascii="Times New Roman" w:hAnsi="Times New Roman"/>
          <w:b/>
          <w:sz w:val="24"/>
          <w:szCs w:val="24"/>
        </w:rPr>
        <w:t>1.10. Аккредитация участников размещения заказа на электронной площадке.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1.10.1. Для обеспечения доступа к участию в открытых аукционах в электронной форме оператор электронной площадки осуществляет аккредитацию участников размещения заказа.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1.10.2. Для получения аккредитации участник размещения заказа представляет оператору электронной площадки следующие документы и сведения:</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1.10.2.1. Заявление участника размещения заказа о его аккредитации на электронной площадке.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1.10.2.2.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указанным в пункте 1.10.2.1,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1.10.2.3. Копию учредительных документов участника размещения заказа (для юридических лиц), копии документов, удостоверяющих личность (для физических лиц).</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1.10.2.4. Копии документов, подтверждающих полномочия лица на получение аккредитации от имени участника размещения заказа - юридического лица (решение о назначении или об избрании лица на должность, в соответствии с которым такое лицо обладает правом действовать от имени участника размещения заказа - юридического лица без доверенности для получения аккредитации (далее - руководитель). В случае если от имени участника размещения заказа действует иное лицо, также должна представляться доверенность на осуществление действий от имени участника размещения заказа, </w:t>
      </w:r>
      <w:r>
        <w:rPr>
          <w:rFonts w:ascii="Times New Roman" w:hAnsi="Times New Roman"/>
          <w:sz w:val="24"/>
          <w:szCs w:val="24"/>
        </w:rPr>
        <w:lastRenderedPageBreak/>
        <w:t xml:space="preserve">заверенная печатью такого участника размещения заказа и подписанная руководителем или уполномоченным им лицом. В случае если указанная доверенность подписана лицом, уполномоченным руководителем, должна представляться копия документа, подтверждающего полномочия этого лица. </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1.10.2.5. Копии документов, подтверждающих полномочия руководителя. В случае если от имени участника размещения заказа действует иное лицо, также представляются доверенности, выданные физическому лицу или физическим лицам на осуществление действий от имени участника размещения заказа по участию в открытых аукционах в электронной форме (в том числе на регистрацию на открытых аукционах), заверенные печатью участника размещения заказа и подписанные руководителем или уполномоченным им лицом. В случае если такая доверенность подписана лицом, уполномоченным руководителем, должна представляться копия документа, подтверждающего полномочия данного лица, заверенная печатью участника размещения заказа и подписанная руководителем участника размещения заказа.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1.10.2.6. Заявление об открытии счета оператором электронной площадки для проведения операций по обеспечению участия в открытых аукционах в электронной форме, подписанное уполномоченным лицом.</w:t>
      </w:r>
    </w:p>
    <w:p w:rsidR="00A50A93" w:rsidRPr="00227332" w:rsidRDefault="00A50A93" w:rsidP="00A50A93">
      <w:pPr>
        <w:pStyle w:val="HTML"/>
        <w:jc w:val="both"/>
        <w:rPr>
          <w:rFonts w:ascii="Times New Roman" w:hAnsi="Times New Roman"/>
          <w:sz w:val="24"/>
          <w:szCs w:val="24"/>
          <w:lang w:val="ru-RU"/>
        </w:rPr>
      </w:pPr>
      <w:r>
        <w:rPr>
          <w:rFonts w:ascii="Times New Roman" w:hAnsi="Times New Roman"/>
          <w:sz w:val="24"/>
          <w:szCs w:val="24"/>
        </w:rPr>
        <w:t>1.10.2.7. Идентификационный номер налогоплательщика участника размещения заказа</w:t>
      </w:r>
      <w:r w:rsidRPr="00227332">
        <w:rPr>
          <w:sz w:val="24"/>
          <w:szCs w:val="24"/>
        </w:rPr>
        <w:t xml:space="preserve"> </w:t>
      </w:r>
      <w:r w:rsidRPr="00227332">
        <w:rPr>
          <w:rFonts w:ascii="Times New Roman" w:hAnsi="Times New Roman"/>
          <w:sz w:val="24"/>
          <w:szCs w:val="24"/>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1.10.2.8. Решение об одобрении или о совершении по результатам открытых аукционов в электронной форме сделок от имени участника размещения заказа - юридического лица с указанием сведений о максимальной сумме одной такой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участника размещения заказа - юридического лица.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1.10.2.9. Адрес электронной почты участника размещения заказа для направления оператором электронной площадки уведомлений и иных сведений в соответствии с требованиями действующего законодательства.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1.10.2.10. Требовать наряду с документами и сведениями, указанными в пунктах                 1.10.2.1-1.10.2.9. РАЗДЕЛА 1.2. «Общие условия проведения открытого аукциона в электронной форме», представления иных документов и сведений не допускается.</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1.10.3. Аккредитация участника размещения заказа на электронной площадке осуществляется сроком на три года с момента направления оператором электронной площадки участнику размещения заказа уведомления о принятии решения об аккредитации такого участника размещения заказа на электронной площадке.</w:t>
      </w:r>
    </w:p>
    <w:p w:rsidR="00A50A93" w:rsidRDefault="00A50A93" w:rsidP="00A50A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 xml:space="preserve">1.10.4. В случае внесения изменений в документы и сведения, указанные в пунктах 1.10.2.1-1.10.2.9 РАЗДЕЛА 1.2. </w:t>
      </w:r>
      <w:proofErr w:type="gramStart"/>
      <w:r>
        <w:rPr>
          <w:sz w:val="24"/>
          <w:szCs w:val="24"/>
        </w:rPr>
        <w:t>«Общие условия проведения открытого аукциона в электронной форме», замены или прекращения действия таких документов (в том числе замены или прекращения действия усиленной электронной подписи в соответствии с условиями функционирования электронных площадок) либо выдачи участником размещения заказа новых доверенностей на осуществление от имени участника размещения заказа действий по участию в открытых аукционах в электронной форме, такой участник размещения заказа обязан незамедлительно</w:t>
      </w:r>
      <w:proofErr w:type="gramEnd"/>
      <w:r>
        <w:rPr>
          <w:sz w:val="24"/>
          <w:szCs w:val="24"/>
        </w:rPr>
        <w:t xml:space="preserve"> направить оператору электронной площадки новые документы и сведения, уведомление о прекращении действия таких документов, прекращении действия усиленной электронной подписи в соответствии с условиями функционирования электронных площадок.</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1.10.5. Участник размещения заказа, получивший аккредитацию на электронной площадке, вправе участвовать во всех аукционах, проводимых на такой электронной площадке. Участник размещения заказа, получивший аккредитацию на электронной  площадке, не вправе подавать заявку на участие в аукционе за три месяца до окончания </w:t>
      </w:r>
      <w:r>
        <w:rPr>
          <w:rFonts w:ascii="Times New Roman" w:hAnsi="Times New Roman"/>
          <w:sz w:val="24"/>
          <w:szCs w:val="24"/>
        </w:rPr>
        <w:lastRenderedPageBreak/>
        <w:t>срока аккредитации данного  участника размещения заказа. За три месяца до окончания срока аккредитации участника размещения заказа оператор электронной площадки обязан направить соответствующее уведомление такому участнику размещения заказа.</w:t>
      </w:r>
    </w:p>
    <w:p w:rsidR="00A50A93" w:rsidRDefault="00A50A93" w:rsidP="00A50A93">
      <w:pPr>
        <w:pStyle w:val="HTML"/>
        <w:jc w:val="both"/>
        <w:rPr>
          <w:rFonts w:ascii="Times New Roman" w:hAnsi="Times New Roman"/>
          <w:b/>
          <w:sz w:val="24"/>
          <w:szCs w:val="24"/>
        </w:rPr>
      </w:pPr>
      <w:r>
        <w:rPr>
          <w:rFonts w:ascii="Times New Roman" w:hAnsi="Times New Roman"/>
          <w:b/>
          <w:sz w:val="24"/>
          <w:szCs w:val="24"/>
        </w:rPr>
        <w:t>1.11. Условия допуска к участию в открытом аукционе в электронной форме. Отстранение от участия в открытом аукционе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1.11.1.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состоящую из двух частей.</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1.11.2.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в электронной форме, участником открытого аукциона в электронной форме или об отказе в допуске такого участника размещения заказа к участию в открытом аукционе в электронной форме осуществляется на основании  результатов рассмотрения первых частей заявок на участие в открытом аукционе в электронной форме в порядке, указанном в пункте 5.1 РАЗДЕЛА 1.2. «Общие условия проведения открытого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1.11.3. Отказ в допуске к участию в открытом аукционе в электронной форме возможен по следующим основаниям:</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1.11.3.1. Не предоставление сведений, предусмотренных пунктом 3.2.2 РАЗДЕЛА 1.2. «Общие условия проведения открытого аукциона в электронной форме», или предоставление недостоверных сведений.</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1.11.4. Заказчик, уполномоченный орган, аукционная комиссия может отстранить участника размещения заказа от участия в открытом аукционе в электронной форме на любом этапе его проведения вплоть до заключения контракта в случае: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1.11.4.1. Установления недостоверности сведений, содержащихся в документах, представленных участником размещения заказа.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1.11.4.2. Установления факта проведения ликвидации в отношении участника размещения заказа -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1.11.4.3. Установления факта приостановления деятельности участника размещения заказа юридического лица, индивидуального предпринимателя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1.11.4.4. Установления факта наличия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 соответствии с законодательством Российской Федерации.</w:t>
      </w:r>
    </w:p>
    <w:p w:rsidR="00A50A93" w:rsidRDefault="00A50A93" w:rsidP="00A50A93">
      <w:pPr>
        <w:pStyle w:val="HTML"/>
        <w:jc w:val="both"/>
        <w:rPr>
          <w:rFonts w:ascii="Times New Roman" w:hAnsi="Times New Roman"/>
          <w:sz w:val="24"/>
          <w:szCs w:val="24"/>
        </w:rPr>
      </w:pPr>
    </w:p>
    <w:p w:rsidR="00A50A93" w:rsidRDefault="00A50A93" w:rsidP="00A50A93">
      <w:pPr>
        <w:pStyle w:val="HTML"/>
        <w:jc w:val="center"/>
        <w:rPr>
          <w:rFonts w:ascii="Times New Roman" w:hAnsi="Times New Roman"/>
          <w:b/>
          <w:sz w:val="24"/>
          <w:szCs w:val="24"/>
        </w:rPr>
      </w:pPr>
      <w:r>
        <w:rPr>
          <w:rFonts w:ascii="Times New Roman" w:hAnsi="Times New Roman"/>
          <w:b/>
          <w:sz w:val="24"/>
          <w:szCs w:val="24"/>
        </w:rPr>
        <w:t>2. ДОКУМЕНТАЦИЯ ОБ АУКЦИОНЕ В ЭЛЕКТРОННОЙ ФОРМЕ</w:t>
      </w:r>
    </w:p>
    <w:p w:rsidR="00A50A93" w:rsidRDefault="00A50A93" w:rsidP="00A50A93">
      <w:pPr>
        <w:pStyle w:val="HTML"/>
        <w:jc w:val="center"/>
        <w:rPr>
          <w:rFonts w:ascii="Times New Roman" w:hAnsi="Times New Roman"/>
          <w:b/>
          <w:sz w:val="24"/>
          <w:szCs w:val="24"/>
        </w:rPr>
      </w:pPr>
    </w:p>
    <w:p w:rsidR="00A50A93" w:rsidRDefault="00A50A93" w:rsidP="00A50A93">
      <w:pPr>
        <w:pStyle w:val="HTML"/>
        <w:jc w:val="both"/>
        <w:rPr>
          <w:rFonts w:ascii="Times New Roman" w:hAnsi="Times New Roman"/>
          <w:b/>
          <w:sz w:val="24"/>
          <w:szCs w:val="24"/>
        </w:rPr>
      </w:pPr>
      <w:r>
        <w:rPr>
          <w:rFonts w:ascii="Times New Roman" w:hAnsi="Times New Roman"/>
          <w:b/>
          <w:sz w:val="24"/>
          <w:szCs w:val="24"/>
        </w:rPr>
        <w:t>2.1. Содержание документации об аукционе.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2.1.1. Документация об открытом аукционе в электронной форме раскрывает, конкретизирует и дополняет информацию, содержащуюся в извещении о проведении открытого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2.1.2. В случае любых противоречий между документами, указанными в пункте 2.1.1, документация об открытом аукционе в электронной форме имеет приоритет.</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2.1.3. Предполагается, что участник размещения заказа изучит всю документацию об открытом аукционе в электронной форме, включая изменения в документацию об открытом аукционе в электронной форме и разъяснения к документации об открытом аукционе в электронной форме, размещенные уполномоченным органом в соответствии с </w:t>
      </w:r>
      <w:r>
        <w:rPr>
          <w:rFonts w:ascii="Times New Roman" w:hAnsi="Times New Roman"/>
          <w:sz w:val="24"/>
          <w:szCs w:val="24"/>
        </w:rPr>
        <w:lastRenderedPageBreak/>
        <w:t>пунктами 2.2 и 2.3 РАЗДЕЛА 1.2. «Общие условия проведения открытого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2.1.4. Документация об открытом аукционе в электронной форме доступна для ознакомления на официальном сайте </w:t>
      </w:r>
      <w:r>
        <w:rPr>
          <w:rFonts w:ascii="Times New Roman" w:hAnsi="Times New Roman"/>
          <w:color w:val="0000FF"/>
          <w:sz w:val="24"/>
          <w:szCs w:val="24"/>
        </w:rPr>
        <w:t>www.zakupki.gov.ru</w:t>
      </w:r>
      <w:r>
        <w:rPr>
          <w:sz w:val="24"/>
          <w:szCs w:val="24"/>
        </w:rPr>
        <w:t xml:space="preserve"> </w:t>
      </w:r>
      <w:r>
        <w:rPr>
          <w:rFonts w:ascii="Times New Roman" w:hAnsi="Times New Roman"/>
          <w:sz w:val="24"/>
          <w:szCs w:val="24"/>
        </w:rPr>
        <w:t>без взимания платы.</w:t>
      </w:r>
    </w:p>
    <w:p w:rsidR="00A50A93" w:rsidRDefault="00A50A93" w:rsidP="00A50A93">
      <w:pPr>
        <w:pStyle w:val="HTML"/>
        <w:jc w:val="both"/>
        <w:rPr>
          <w:rFonts w:ascii="Times New Roman" w:hAnsi="Times New Roman"/>
          <w:b/>
          <w:sz w:val="24"/>
          <w:szCs w:val="24"/>
        </w:rPr>
      </w:pPr>
      <w:r>
        <w:rPr>
          <w:rFonts w:ascii="Times New Roman" w:hAnsi="Times New Roman"/>
          <w:b/>
          <w:sz w:val="24"/>
          <w:szCs w:val="24"/>
        </w:rPr>
        <w:t>2.2. Разъяснение положений документации об открытом аукционе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2.2.1. При проведении открытого аукциона в электронной форме какие-либо переговоры заказчика, уполномоченного органа, оператора электронной площадки или аукционной комиссии с участником размещения заказа не допускаются. В случае нарушения указанного положения открытый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A50A93" w:rsidRDefault="00A50A93" w:rsidP="00A5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pPr>
      <w:r>
        <w:rPr>
          <w:sz w:val="24"/>
          <w:szCs w:val="24"/>
        </w:rPr>
        <w:t xml:space="preserve">2.2.2. Любой участник размещения заказа, получивший аккредитацию на электронной площадке, вправе направить на адрес электронной площадки запрос о разъяснении положений документации об открытом аукционе в электронной форме. При этом такой участник размещения заказа вправе направить не более чем три запроса </w:t>
      </w:r>
      <w:proofErr w:type="gramStart"/>
      <w:r>
        <w:rPr>
          <w:sz w:val="24"/>
          <w:szCs w:val="24"/>
        </w:rPr>
        <w:t>о разъяснении положений документации об открытом аукционе в электронной форме в отношении одного открытого аукциона в электронной форме</w:t>
      </w:r>
      <w:proofErr w:type="gramEnd"/>
      <w:r>
        <w:rPr>
          <w:sz w:val="24"/>
          <w:szCs w:val="24"/>
        </w:rPr>
        <w:t>.</w:t>
      </w:r>
    </w:p>
    <w:p w:rsidR="00A50A93" w:rsidRDefault="00A50A93" w:rsidP="00A5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pPr>
      <w:r>
        <w:rPr>
          <w:sz w:val="24"/>
          <w:szCs w:val="24"/>
        </w:rPr>
        <w:t xml:space="preserve">2.2.3. В течение одного часа с момента поступления указанного в пункте 2.2.2 запроса оператор электронной площадки направляет такой запрос в уполномоченный орган. </w:t>
      </w:r>
      <w:proofErr w:type="gramStart"/>
      <w:r>
        <w:rPr>
          <w:sz w:val="24"/>
          <w:szCs w:val="24"/>
        </w:rPr>
        <w:t>В течение двух дней со дня поступления от оператора электронной площадки запроса уполномоченный орган размещает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в уполномоченный орган не позднее, чем за пять дней до дня окончания подачи</w:t>
      </w:r>
      <w:proofErr w:type="gramEnd"/>
      <w:r>
        <w:rPr>
          <w:sz w:val="24"/>
          <w:szCs w:val="24"/>
        </w:rPr>
        <w:t xml:space="preserve">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не </w:t>
      </w:r>
      <w:proofErr w:type="gramStart"/>
      <w:r>
        <w:rPr>
          <w:sz w:val="24"/>
          <w:szCs w:val="24"/>
        </w:rPr>
        <w:t>позднее</w:t>
      </w:r>
      <w:proofErr w:type="gramEnd"/>
      <w:r>
        <w:rPr>
          <w:sz w:val="24"/>
          <w:szCs w:val="24"/>
        </w:rPr>
        <w:t xml:space="preserve"> чем за три дня до дня окончания подачи заявок на участие в открытом аукционе электронной форме. </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2.2.4. Даты начала и окончания срока предоставления участникам размещения заказа разъяснений положений документации об открытом аукционе в электронной форме указаны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2.2.5. Разъяснение положений документации об открытом аукционе в электронной форме не должно изменять ее сути.</w:t>
      </w:r>
    </w:p>
    <w:p w:rsidR="00A50A93" w:rsidRDefault="00A50A93" w:rsidP="00A50A93">
      <w:pPr>
        <w:pStyle w:val="HTML"/>
        <w:jc w:val="both"/>
        <w:rPr>
          <w:rFonts w:ascii="Times New Roman" w:hAnsi="Times New Roman"/>
          <w:b/>
          <w:sz w:val="24"/>
          <w:szCs w:val="24"/>
        </w:rPr>
      </w:pPr>
      <w:r>
        <w:rPr>
          <w:rFonts w:ascii="Times New Roman" w:hAnsi="Times New Roman"/>
          <w:b/>
          <w:sz w:val="24"/>
          <w:szCs w:val="24"/>
        </w:rPr>
        <w:t>2.3. Внесение изменений в извещение о проведении открытого аукциона в электронной форме и документацию об открытом аукционе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2.3.1. Заказчик, уполномоченный орган по собственной инициативе или в соответствии с поступившим запросом о разъяснении положений документации об открытом аукционе в электронной форме вправе принять решение о внесении изменений в документацию об открытом аукционе в электронной форме не позднее, чем за пять дней до даты окончания срока подачи заявок на участие в открытом аукционе в электронной форме. Изменение предмета открытого аукциона в электронной форме не допускается. </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2.3.2. В течение одного дня со дня принятия решения, указанного в пункте 2.3.3 РАЗДЕЛА 1.2. «Общие условия проведения открытого аукциона в электронной форме», изменения, внесенные в документацию об открытом аукционе в электронной форме, размещаются уполномоченным органом на официальном сайте. При этом срок подачи заявок на участие в открытом аукционе в электронной форме должен быть продлен так, чтобы со дня размещения таких изменений до даты окончания подачи заявок на участие в открытом аукционе в электронной форме этот срок составлял не менее чем пятнадцать дней или, если начальная (максимальная) цена контракта (цена  лота) не превышает трех миллионов рублей, не менее чем семь дней.</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2.3.3. Участники размещения заказа самостоятельно отслеживают возможные изменения, внесенные в извещение о проведение открытого аукциона в электронной форме и в </w:t>
      </w:r>
      <w:r>
        <w:rPr>
          <w:rFonts w:ascii="Times New Roman" w:hAnsi="Times New Roman"/>
          <w:sz w:val="24"/>
          <w:szCs w:val="24"/>
        </w:rPr>
        <w:lastRenderedPageBreak/>
        <w:t xml:space="preserve">документацию об открытом аукционе в электронной форме, размещенные на официальном сайте </w:t>
      </w:r>
      <w:r>
        <w:rPr>
          <w:rFonts w:ascii="Times New Roman" w:hAnsi="Times New Roman"/>
          <w:color w:val="0000FF"/>
          <w:sz w:val="24"/>
          <w:szCs w:val="24"/>
        </w:rPr>
        <w:t>www.zakupki.gov.ru</w:t>
      </w:r>
      <w:r>
        <w:rPr>
          <w:rFonts w:ascii="Times New Roman" w:hAnsi="Times New Roman"/>
          <w:sz w:val="24"/>
          <w:szCs w:val="24"/>
        </w:rPr>
        <w:t>.</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2.3.4. Заказчик, уполномоченный орган не несут ответственности в случае, если участник размещения заказа не ознакомился с изменениями, внесенными в извещение о проведении аукциона в электронной форме и документацию об аукционе, размещенными и опубликованными надлежащим образом.</w:t>
      </w:r>
    </w:p>
    <w:p w:rsidR="00A50A93" w:rsidRDefault="00A50A93" w:rsidP="00A50A93">
      <w:pPr>
        <w:pStyle w:val="HTML"/>
        <w:jc w:val="both"/>
        <w:rPr>
          <w:rFonts w:ascii="Times New Roman" w:hAnsi="Times New Roman"/>
          <w:b/>
          <w:sz w:val="24"/>
          <w:szCs w:val="24"/>
        </w:rPr>
      </w:pPr>
      <w:r>
        <w:rPr>
          <w:rFonts w:ascii="Times New Roman" w:hAnsi="Times New Roman"/>
          <w:b/>
          <w:sz w:val="24"/>
          <w:szCs w:val="24"/>
        </w:rPr>
        <w:t>2.4. Отказ от проведения открытого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2.4.1. Заказчик,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за пять дней до даты окончания срока подачи заявок на участие в открытом аукционе.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2.4.2. Уполномоченный орган в течение одного дня со дня принятия решения об отказе от проведения открытого аукциона размещает извещение об отказе от проведения открытого аукциона в электронной форме на официальном сайте.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2.4.3. Оператор электронной площадки в течение одного рабочего дня со дня размещения на официальном сайте извещения об отказе от проведения открытого аукциона прекращает осуществленное блокирование операций по счету участника размещения заказа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2.4.4. В случае отказа заказчика, уполномоченного органа от проведения аукциона с нарушением сроков, указанных в пункте 2.4.1 настоящей документации об открытом аукционе в электронной форме, заказчик, уполномоченный орган несут ответственность в соответствии с пунктом 3 статьи 448 Гражданского кодекса Российской Федерации.</w:t>
      </w:r>
    </w:p>
    <w:p w:rsidR="00A50A93" w:rsidRDefault="00A50A93" w:rsidP="00A50A93">
      <w:pPr>
        <w:pStyle w:val="HTML"/>
        <w:jc w:val="both"/>
        <w:rPr>
          <w:rFonts w:ascii="Times New Roman" w:hAnsi="Times New Roman"/>
          <w:sz w:val="24"/>
          <w:szCs w:val="24"/>
        </w:rPr>
      </w:pPr>
    </w:p>
    <w:p w:rsidR="00A50A93" w:rsidRDefault="00A50A93" w:rsidP="00A50A93">
      <w:pPr>
        <w:pStyle w:val="HTML"/>
        <w:jc w:val="center"/>
        <w:rPr>
          <w:rFonts w:ascii="Times New Roman" w:hAnsi="Times New Roman"/>
          <w:b/>
          <w:sz w:val="24"/>
          <w:szCs w:val="24"/>
        </w:rPr>
      </w:pPr>
      <w:r>
        <w:rPr>
          <w:rFonts w:ascii="Times New Roman" w:hAnsi="Times New Roman"/>
          <w:b/>
          <w:sz w:val="24"/>
          <w:szCs w:val="24"/>
        </w:rPr>
        <w:t xml:space="preserve">3. ПОДГОТОВКА ЗАЯВКИ НА УЧАСТИЕ В ОТКРЫТОМ АУКЦИОНЕ </w:t>
      </w:r>
    </w:p>
    <w:p w:rsidR="00A50A93" w:rsidRDefault="00A50A93" w:rsidP="00A50A93">
      <w:pPr>
        <w:pStyle w:val="HTML"/>
        <w:jc w:val="center"/>
        <w:rPr>
          <w:rFonts w:ascii="Times New Roman" w:hAnsi="Times New Roman"/>
          <w:b/>
          <w:sz w:val="24"/>
          <w:szCs w:val="24"/>
        </w:rPr>
      </w:pPr>
      <w:r>
        <w:rPr>
          <w:rFonts w:ascii="Times New Roman" w:hAnsi="Times New Roman"/>
          <w:b/>
          <w:sz w:val="24"/>
          <w:szCs w:val="24"/>
        </w:rPr>
        <w:t>В ЭЛЕКТРОННОЙ ФОРМЕ</w:t>
      </w:r>
    </w:p>
    <w:p w:rsidR="00A50A93" w:rsidRDefault="00A50A93" w:rsidP="00A50A93">
      <w:pPr>
        <w:pStyle w:val="HTML"/>
        <w:jc w:val="center"/>
        <w:rPr>
          <w:rFonts w:ascii="Times New Roman" w:hAnsi="Times New Roman"/>
          <w:b/>
          <w:sz w:val="24"/>
          <w:szCs w:val="24"/>
        </w:rPr>
      </w:pPr>
    </w:p>
    <w:p w:rsidR="00A50A93" w:rsidRDefault="00A50A93" w:rsidP="00A50A93">
      <w:pPr>
        <w:pStyle w:val="HTML"/>
        <w:jc w:val="both"/>
        <w:rPr>
          <w:rFonts w:ascii="Times New Roman" w:hAnsi="Times New Roman"/>
          <w:b/>
          <w:sz w:val="24"/>
          <w:szCs w:val="24"/>
        </w:rPr>
      </w:pPr>
      <w:r>
        <w:rPr>
          <w:rFonts w:ascii="Times New Roman" w:hAnsi="Times New Roman"/>
          <w:b/>
          <w:sz w:val="24"/>
          <w:szCs w:val="24"/>
        </w:rPr>
        <w:t>3.1. Язык документов, входящих в состав заявки на участие в открытом аукционе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3.1.1. Заявка на участие в открытом аукционе в электронной форме, подготовленная участником размещения заказа, а также вся корреспонденция и документация, связанные с заявкой на участие в открытом аукционе в электронной форме, которыми обмениваются участники размещения заказов, оператор электронной площадки, заказчик, уполномоченный орган, должны быть составлены на русском языке.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3.1.2. Использование других языков для подготовки заявки на участие в открытом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открытом аукционе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3.1.3.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3.1.4. 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открытом аукционе в электронной форме требованиям, установленным документацией об открытом аукционе в электронной форме.</w:t>
      </w:r>
    </w:p>
    <w:p w:rsidR="00A50A93" w:rsidRDefault="00A50A93" w:rsidP="00A50A93">
      <w:pPr>
        <w:pStyle w:val="HTML"/>
        <w:jc w:val="both"/>
        <w:rPr>
          <w:rFonts w:ascii="Times New Roman" w:hAnsi="Times New Roman"/>
          <w:b/>
          <w:sz w:val="24"/>
          <w:szCs w:val="24"/>
        </w:rPr>
      </w:pPr>
      <w:r>
        <w:rPr>
          <w:rFonts w:ascii="Times New Roman" w:hAnsi="Times New Roman"/>
          <w:b/>
          <w:sz w:val="24"/>
          <w:szCs w:val="24"/>
        </w:rPr>
        <w:t>3.2. Требования к содержанию документов, входящих состав заявки на участие в открытом аукционе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lastRenderedPageBreak/>
        <w:t>3.2.1. Заявка на участие в открытом аукционе в электронной форме состоит из двух частей.</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3.2.2. Первая часть заявки на участие в открытом аукционе в электронной форме должна содержать следующие сведения:</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3.2.2.1. При размещении заказа на выполнение работ:</w:t>
      </w:r>
    </w:p>
    <w:p w:rsidR="00A50A93" w:rsidRDefault="00A50A93" w:rsidP="00A50A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rPr>
          <w:sz w:val="24"/>
          <w:szCs w:val="24"/>
        </w:rPr>
      </w:pPr>
      <w:r>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w:t>
      </w:r>
    </w:p>
    <w:p w:rsidR="00A50A93" w:rsidRDefault="00A50A93" w:rsidP="00A50A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rPr>
          <w:sz w:val="24"/>
          <w:szCs w:val="24"/>
        </w:rPr>
      </w:pPr>
      <w:r>
        <w:rPr>
          <w:sz w:val="24"/>
          <w:szCs w:val="24"/>
        </w:rPr>
        <w:t>3.2.2.2. При размещении заказа на выполнение работ, для выполнения которых используется товар:</w:t>
      </w:r>
    </w:p>
    <w:p w:rsidR="00A50A93" w:rsidRDefault="00A50A93" w:rsidP="00A5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rPr>
          <w:sz w:val="24"/>
          <w:szCs w:val="24"/>
        </w:rPr>
      </w:pPr>
      <w:r>
        <w:rPr>
          <w:sz w:val="24"/>
          <w:szCs w:val="24"/>
        </w:rPr>
        <w:t xml:space="preserve">а)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w:t>
      </w:r>
      <w:proofErr w:type="gramStart"/>
      <w:r>
        <w:rPr>
          <w:sz w:val="24"/>
          <w:szCs w:val="24"/>
        </w:rPr>
        <w:t>указание</w:t>
      </w:r>
      <w:proofErr w:type="gramEnd"/>
      <w:r>
        <w:rPr>
          <w:sz w:val="24"/>
          <w:szCs w:val="24"/>
        </w:rPr>
        <w:t xml:space="preserve">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w:t>
      </w:r>
      <w:r>
        <w:rPr>
          <w:bCs/>
          <w:sz w:val="24"/>
          <w:szCs w:val="24"/>
        </w:rPr>
        <w:t xml:space="preserve">его </w:t>
      </w:r>
      <w:proofErr w:type="gramStart"/>
      <w:r>
        <w:rPr>
          <w:bCs/>
          <w:sz w:val="24"/>
          <w:szCs w:val="24"/>
        </w:rPr>
        <w:t>словесное обозначение</w:t>
      </w:r>
      <w:r>
        <w:rPr>
          <w:sz w:val="24"/>
          <w:szCs w:val="24"/>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w:t>
      </w:r>
      <w:proofErr w:type="gramEnd"/>
      <w:r>
        <w:rPr>
          <w:sz w:val="24"/>
          <w:szCs w:val="24"/>
        </w:rPr>
        <w:t xml:space="preserve">, а также требования </w:t>
      </w:r>
      <w:proofErr w:type="gramStart"/>
      <w:r>
        <w:rPr>
          <w:sz w:val="24"/>
          <w:szCs w:val="24"/>
        </w:rPr>
        <w:t>о необходимости указания в заявке на участие в открытом аукционе в электронной форме</w:t>
      </w:r>
      <w:proofErr w:type="gramEnd"/>
      <w:r>
        <w:rPr>
          <w:sz w:val="24"/>
          <w:szCs w:val="24"/>
        </w:rPr>
        <w:t xml:space="preserve"> на товарный знак;</w:t>
      </w:r>
    </w:p>
    <w:p w:rsidR="00A50A93" w:rsidRDefault="00A50A93" w:rsidP="00A50A93">
      <w:pPr>
        <w:pStyle w:val="HTML"/>
        <w:jc w:val="both"/>
        <w:rPr>
          <w:rFonts w:ascii="Times New Roman" w:hAnsi="Times New Roman"/>
          <w:sz w:val="24"/>
          <w:szCs w:val="24"/>
          <w:lang w:val="ru-RU"/>
        </w:rPr>
      </w:pPr>
      <w:r>
        <w:rPr>
          <w:rFonts w:ascii="Times New Roman" w:hAnsi="Times New Roman"/>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Pr>
          <w:rFonts w:ascii="Times New Roman" w:hAnsi="Times New Roman"/>
          <w:bCs/>
          <w:sz w:val="24"/>
          <w:szCs w:val="24"/>
        </w:rPr>
        <w:t>его словесное обозначение</w:t>
      </w:r>
      <w:r>
        <w:rPr>
          <w:rFonts w:ascii="Times New Roman" w:hAnsi="Times New Roman"/>
          <w:sz w:val="24"/>
          <w:szCs w:val="24"/>
        </w:rPr>
        <w:t>) (при его наличии) предлагаемого для использования товара при условии отсутствия в документации об открытом аукционе в электронной форме указания на товарный знак используемого товара.</w:t>
      </w:r>
    </w:p>
    <w:p w:rsidR="00C82F87" w:rsidRPr="00C82F87" w:rsidRDefault="00C82F87" w:rsidP="00A50A93">
      <w:pPr>
        <w:pStyle w:val="HTML"/>
        <w:jc w:val="both"/>
        <w:rPr>
          <w:rFonts w:ascii="Times New Roman" w:hAnsi="Times New Roman"/>
          <w:sz w:val="24"/>
          <w:szCs w:val="24"/>
        </w:rPr>
      </w:pPr>
      <w:r>
        <w:rPr>
          <w:rFonts w:ascii="Times New Roman" w:hAnsi="Times New Roman"/>
          <w:sz w:val="24"/>
          <w:szCs w:val="24"/>
        </w:rPr>
        <w:t xml:space="preserve">При выполнении работ должны использоваться материалы подрядчика, соответствующие требованиям, установленным в части </w:t>
      </w:r>
      <w:r>
        <w:rPr>
          <w:rFonts w:ascii="Times New Roman" w:hAnsi="Times New Roman"/>
          <w:sz w:val="24"/>
          <w:szCs w:val="24"/>
          <w:lang w:val="en-US"/>
        </w:rPr>
        <w:t>III</w:t>
      </w:r>
      <w:r>
        <w:rPr>
          <w:rFonts w:ascii="Times New Roman" w:hAnsi="Times New Roman"/>
          <w:sz w:val="24"/>
          <w:szCs w:val="24"/>
        </w:rPr>
        <w:t xml:space="preserve"> «Техническая часть» документации об открытом аукционе в электронной форме. При оформлении заявки в части используемых материалов участник размещения заказа должен учитывать, что в технической части документации знак «,» следует читать как «и», а знак «;» - как «или».</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3.2.3. Вторая часть заявки на участие в аукционе должна содержать следующие документы и сведения:</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3.2.3.1.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3.2.3.2. 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выполнение работ, являющихся предметом открытого аукциона в электронной форме, и если такие требования предусмотрены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3.2.3.3. Копии документов, подтверждающих обладание участника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 если  это предусмотрено </w:t>
      </w:r>
      <w:r>
        <w:rPr>
          <w:rFonts w:ascii="Times New Roman" w:hAnsi="Times New Roman"/>
          <w:b/>
          <w:i/>
          <w:sz w:val="24"/>
          <w:szCs w:val="24"/>
        </w:rPr>
        <w:t>Информационной картой открытого аукциона в электронной форме</w:t>
      </w:r>
      <w:r>
        <w:rPr>
          <w:rFonts w:ascii="Times New Roman" w:hAnsi="Times New Roman"/>
          <w:sz w:val="24"/>
          <w:szCs w:val="24"/>
        </w:rPr>
        <w:t>.</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lastRenderedPageBreak/>
        <w:t>3.2.3.4. Копии документов, подтверждающих соответствие работ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работам.</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3.2.3.5.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 участие в открытом аукционе в электронной форме, обеспечения исполнения контракта являются крупной сделкой. Предоставление указанного решения не требуется в случаях, если: </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3.2.3.5.1.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3.2.3.5.2. Единственный участник (акционер) общества одновременно осуществляет   функции  единоличного  исполнительного органа данного общества.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3.2.4. Непредставление необходимых документов, указанных в пунктах 3.2 РАЗДЕЛА 1.2. «Общие условия проведения открытого аукциона в электронной форме» и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в составе заявки на  участие в  открытом аукционе в электронной форме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 об аукционе.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3.2.5.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A50A93" w:rsidRDefault="00A50A93" w:rsidP="00A50A93">
      <w:pPr>
        <w:pStyle w:val="HTML"/>
        <w:jc w:val="both"/>
        <w:rPr>
          <w:rFonts w:ascii="Times New Roman" w:hAnsi="Times New Roman"/>
          <w:sz w:val="24"/>
          <w:szCs w:val="24"/>
        </w:rPr>
      </w:pPr>
    </w:p>
    <w:p w:rsidR="00A50A93" w:rsidRDefault="00A50A93" w:rsidP="00A50A93">
      <w:pPr>
        <w:pStyle w:val="HTML"/>
        <w:jc w:val="center"/>
        <w:rPr>
          <w:rFonts w:ascii="Times New Roman" w:hAnsi="Times New Roman"/>
          <w:b/>
          <w:sz w:val="24"/>
          <w:szCs w:val="24"/>
        </w:rPr>
      </w:pPr>
      <w:r>
        <w:rPr>
          <w:rFonts w:ascii="Times New Roman" w:hAnsi="Times New Roman"/>
          <w:b/>
          <w:sz w:val="24"/>
          <w:szCs w:val="24"/>
        </w:rPr>
        <w:t xml:space="preserve">4. ПОДАЧА ЗАЯВОК НА УЧАСТИЕ В ОТКРЫТОМ АУКЦИОНЕ </w:t>
      </w:r>
    </w:p>
    <w:p w:rsidR="00A50A93" w:rsidRDefault="00A50A93" w:rsidP="00A50A93">
      <w:pPr>
        <w:pStyle w:val="HTML"/>
        <w:jc w:val="center"/>
        <w:rPr>
          <w:rFonts w:ascii="Times New Roman" w:hAnsi="Times New Roman"/>
          <w:b/>
          <w:sz w:val="24"/>
          <w:szCs w:val="24"/>
        </w:rPr>
      </w:pPr>
      <w:r>
        <w:rPr>
          <w:rFonts w:ascii="Times New Roman" w:hAnsi="Times New Roman"/>
          <w:b/>
          <w:sz w:val="24"/>
          <w:szCs w:val="24"/>
        </w:rPr>
        <w:t>В ЭЛЕКТРОННОЙ ФОРМЕ</w:t>
      </w:r>
    </w:p>
    <w:p w:rsidR="00A50A93" w:rsidRDefault="00A50A93" w:rsidP="00A50A93">
      <w:pPr>
        <w:pStyle w:val="HTML"/>
        <w:jc w:val="center"/>
        <w:rPr>
          <w:rFonts w:ascii="Times New Roman" w:hAnsi="Times New Roman"/>
          <w:b/>
          <w:sz w:val="24"/>
          <w:szCs w:val="24"/>
        </w:rPr>
      </w:pPr>
    </w:p>
    <w:p w:rsidR="00A50A93" w:rsidRDefault="00A50A93" w:rsidP="00A50A93">
      <w:pPr>
        <w:pStyle w:val="HTML"/>
        <w:jc w:val="both"/>
        <w:rPr>
          <w:rFonts w:ascii="Times New Roman" w:hAnsi="Times New Roman"/>
          <w:b/>
          <w:sz w:val="24"/>
          <w:szCs w:val="24"/>
        </w:rPr>
      </w:pPr>
      <w:r>
        <w:rPr>
          <w:rFonts w:ascii="Times New Roman" w:hAnsi="Times New Roman"/>
          <w:b/>
          <w:sz w:val="24"/>
          <w:szCs w:val="24"/>
        </w:rPr>
        <w:t>4.1. Порядок, место, дата начала и дата окончания  срока подачи заявок на участие в аукционе.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4.1.1.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4.1.2. Участие в аукционе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 об открытом аукционе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4.1.3. Участник размещения заказа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даты и времени окончания срока подачи заявок на участие в открытом аукционе, указанных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4.1.4. Заявки на участие в открытом аукционе в электронной форме принимаются оператором электронной площадки, на которой будет проводиться открытый аукцион (адрес электронной площадки, указанный в извещении о проведении открытого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4.1.5. Заявка на участие в открытом аукционе в электронной форме направляется участником размещения заказа оператору электронной площадки в форме двух </w:t>
      </w:r>
      <w:r>
        <w:rPr>
          <w:rFonts w:ascii="Times New Roman" w:hAnsi="Times New Roman"/>
          <w:sz w:val="24"/>
          <w:szCs w:val="24"/>
        </w:rPr>
        <w:lastRenderedPageBreak/>
        <w:t xml:space="preserve">электронных документов (пункт 3.2 РАЗДЕЛА 1.2. «Общие условия проведения открытого аукциона в электронной форме»). Указанные электронные документы подаются одновременно. Заявка оформляется в соответствии с требованиями раздела 1.2 и требованиями Информационной карты открытого аукциона в электронной форме. </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4.1.6. Поступление указанной в пункте 4.1.5 РАЗДЕЛА 1.2. «Общие условия проведения открытого аукциона в электронной форме» заявки является поручением о блокировании операций по счету такого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аукционе.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4.1.7. Подача участником размещения заказа заявки на участие в открытом аукционе в электронной форме является согласием такого участника размещения заказа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главой 3.1 ФЗ № 94.</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4.1.8. В течение одного часа с момента получения заявки на участие в открытом аукционе в электронной форме оператор электронной площадки обязан осуществить блокирование операций по счету для проведения операций по обеспечению участия в открытом аукционе участника размещения заказа, подавшего такую заявку, в отношении денежных средств в размере обеспечения заявки на участие в открытом аукционе, присвоить ей порядковый номер и подтвердить в форме электронного документа, направляемого участнику размещения заказа, подавшему заявку на участие в открытом аукционе в электронной форме, ее получение с указанием присвоенного ей порядкового номера.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4.1.9. В течение одного часа с момента получения заявки на участие  в открытом аукционе в электронной форме оператор электронной площадки возвращает заявку подавшему ее участнику размещения заказа в случае: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4.1.9.1. Предоставления заявки на участие в открытом аукционе с нарушением требований, предусмотренных частью 2 статьи 41.2 ФЗ № 94.</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4.1.9.2. Отсутствия на счете, открытом для проведения операций по обеспечению участия в открытых аукционах в электронной форме, участника размещения заказа, подавшего заявку на участие в аукционе, денежных средств в размере обеспечения заявки на участие в открытом аукционе, в отношении которых не осуществлено блокирование в соответствии с ФЗ № 94.</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4.1.9.3. Подачи одним участником размещения заказа двух и более заявок на участие в открытом аукционе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открытом аукционе, поданные в отношении данного лота. </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4.1.9.4. Получения заявки на участие в открытом аукционе после дня и времени окончания  срока подачи заявок, указанных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4.1.9.5. Получения заявки на участие в открытом аукционе от участника размещения заказа с нарушением положений пункта 1.10.5 РАЗДЕЛА 1.2. «Общие условия проведения открытого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4.1.10. Одновременно с возвратом заявки на участие в открытом аукционе в электронной форме в соответствии с пунктом 4.1.9 РАЗДЕЛА 1.2. «Общие условия проведения открытого аукциона в электронной форме» оператор электронной площадки обязан уведомить в форме электронного документа участника размещения заказа, подавшего заявку на участие в аукционе, об основаниях такого возврата с указанием положений ФЗ № 94, которые были нарушены.</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4.1.11. В течение одного рабочего дня со дня возврата заявки на участие в открытом аукционе в электронной форме оператор электронной площадки прекращает осуществленное при получении указанной заявки в соответствии с пунктом 4.1.8 РАЗДЕЛА 1.2. «Общие условия проведения открытого аукциона в электронной форме» блокирование операций по счету участника размещения заказа, открытому для </w:t>
      </w:r>
      <w:r>
        <w:rPr>
          <w:rFonts w:ascii="Times New Roman" w:hAnsi="Times New Roman"/>
          <w:sz w:val="24"/>
          <w:szCs w:val="24"/>
        </w:rPr>
        <w:lastRenderedPageBreak/>
        <w:t>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w:t>
      </w:r>
    </w:p>
    <w:p w:rsidR="00A50A93" w:rsidRDefault="00A50A93" w:rsidP="00A50A93">
      <w:pPr>
        <w:pStyle w:val="HTML"/>
        <w:jc w:val="both"/>
        <w:rPr>
          <w:rFonts w:ascii="Times New Roman" w:hAnsi="Times New Roman"/>
          <w:b/>
          <w:sz w:val="24"/>
          <w:szCs w:val="24"/>
        </w:rPr>
      </w:pPr>
      <w:r>
        <w:rPr>
          <w:rFonts w:ascii="Times New Roman" w:hAnsi="Times New Roman"/>
          <w:b/>
          <w:sz w:val="24"/>
          <w:szCs w:val="24"/>
        </w:rPr>
        <w:t>4.2. Запрет изменения заявок на участие в аукционе.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4.2.1. Участник  размещения заказа, подавший заявку на участие в аукционе, не вправе изменить заявку на участие в аукционе.</w:t>
      </w:r>
    </w:p>
    <w:p w:rsidR="00A50A93" w:rsidRDefault="00A50A93" w:rsidP="00A50A93">
      <w:pPr>
        <w:pStyle w:val="HTML"/>
        <w:jc w:val="both"/>
        <w:rPr>
          <w:rFonts w:ascii="Times New Roman" w:hAnsi="Times New Roman"/>
          <w:b/>
          <w:sz w:val="24"/>
          <w:szCs w:val="24"/>
        </w:rPr>
      </w:pPr>
      <w:r>
        <w:rPr>
          <w:rFonts w:ascii="Times New Roman" w:hAnsi="Times New Roman"/>
          <w:b/>
          <w:sz w:val="24"/>
          <w:szCs w:val="24"/>
        </w:rPr>
        <w:t>4.3. Отзыв заявок на участие в аукционе.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4.3.1. 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указанного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направив об этом уведомление оператору электронной площадки.</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4.3.2. В течение одного рабочего дня со дня поступления уведомления об отзыве заявки, указанного в пункте 4.3.1, оператор электронной площадки прекращает осуществленное в соответствии с пунктом 4.1.8 РАЗДЕЛА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открытом аукционе. </w:t>
      </w:r>
    </w:p>
    <w:p w:rsidR="00A50A93" w:rsidRDefault="00A50A93" w:rsidP="00A50A93">
      <w:pPr>
        <w:pStyle w:val="HTML"/>
        <w:jc w:val="both"/>
        <w:rPr>
          <w:rFonts w:ascii="Times New Roman" w:hAnsi="Times New Roman"/>
          <w:b/>
          <w:sz w:val="24"/>
          <w:szCs w:val="24"/>
        </w:rPr>
      </w:pPr>
      <w:r>
        <w:rPr>
          <w:rFonts w:ascii="Times New Roman" w:hAnsi="Times New Roman"/>
          <w:b/>
          <w:sz w:val="24"/>
          <w:szCs w:val="24"/>
        </w:rPr>
        <w:t>4.4. Обеспечение заявок на участие в аукционе.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4.4.1. Размер обеспечения заявки на участие в открытом аукционе в электронной форме указан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4.4.2. Денежные средства в размере обеспечения заявки на участие в открытом аукционе в электронной форме, указанном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блокируются на счете участника размещения заказа в порядке, указанном в пункте 4.1.8 Раздела 1.2. «Общие условия проведения открытого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4.4.3. Прекращение осуществленного в соответствии с пунктом 4.1.8 Раздела 1.2. «Общие условия проведения открытого аукциона в электронной форме» блокирования денежных средств осуществляется оператором электронной площадки в порядке, установленном главой 3.1 ФЗ № 94.</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4.4.4. В случае уклонения участника открытого аукциона в электронной форме от заключения контракта в течение одного рабочего дня со дня внесения сведений о таком участнике размещения заказа в реестр недобросовестных поставщиков оператор электронной площадки прекращает осуществленное блокирование операций по счету для проведения операций по обеспечению участия в открытом аукционе в электронной форме всех участников аукциона в отношении денежных средств, заблокированных для обеспечения участия в этом аукционе, перечисляет данные денежные средства заказчику, а также списывает со счета такого участника аукциона денежные средства в качестве платы за участие в открытом аукционе в размере, определенном по результатам отбора операторов электронных площадок.</w:t>
      </w:r>
    </w:p>
    <w:p w:rsidR="00A50A93" w:rsidRDefault="00A50A93" w:rsidP="00A50A93">
      <w:pPr>
        <w:pStyle w:val="HTML"/>
        <w:jc w:val="both"/>
        <w:rPr>
          <w:rFonts w:ascii="Times New Roman" w:hAnsi="Times New Roman"/>
          <w:sz w:val="24"/>
          <w:szCs w:val="24"/>
        </w:rPr>
      </w:pPr>
    </w:p>
    <w:p w:rsidR="00A50A93" w:rsidRDefault="00A50A93" w:rsidP="00A50A93">
      <w:pPr>
        <w:pStyle w:val="HTML"/>
        <w:jc w:val="center"/>
        <w:rPr>
          <w:rFonts w:ascii="Times New Roman" w:hAnsi="Times New Roman"/>
          <w:b/>
          <w:sz w:val="24"/>
          <w:szCs w:val="24"/>
        </w:rPr>
      </w:pPr>
      <w:r>
        <w:rPr>
          <w:rFonts w:ascii="Times New Roman" w:hAnsi="Times New Roman"/>
          <w:b/>
          <w:sz w:val="24"/>
          <w:szCs w:val="24"/>
        </w:rPr>
        <w:t xml:space="preserve">5. РАССМОТРЕНИЕ ЗАЯВОК НА УЧАСТИЕ В ОКРЫТОМ АУКЦИОНЕ </w:t>
      </w:r>
    </w:p>
    <w:p w:rsidR="00A50A93" w:rsidRDefault="00A50A93" w:rsidP="00A50A93">
      <w:pPr>
        <w:pStyle w:val="HTML"/>
        <w:jc w:val="center"/>
        <w:rPr>
          <w:rFonts w:ascii="Times New Roman" w:hAnsi="Times New Roman"/>
          <w:b/>
          <w:sz w:val="24"/>
          <w:szCs w:val="24"/>
        </w:rPr>
      </w:pPr>
      <w:r>
        <w:rPr>
          <w:rFonts w:ascii="Times New Roman" w:hAnsi="Times New Roman"/>
          <w:b/>
          <w:sz w:val="24"/>
          <w:szCs w:val="24"/>
        </w:rPr>
        <w:t xml:space="preserve">В ЭЛЕКТРОННОЙ ФОРМЕ И ПРОВЕДЕНИЕ ОТКРЫТОГО АУКЦИОНА </w:t>
      </w:r>
    </w:p>
    <w:p w:rsidR="00A50A93" w:rsidRDefault="00A50A93" w:rsidP="00A50A93">
      <w:pPr>
        <w:pStyle w:val="HTML"/>
        <w:jc w:val="center"/>
        <w:rPr>
          <w:rFonts w:ascii="Times New Roman" w:hAnsi="Times New Roman"/>
          <w:b/>
          <w:sz w:val="24"/>
          <w:szCs w:val="24"/>
        </w:rPr>
      </w:pPr>
      <w:r>
        <w:rPr>
          <w:rFonts w:ascii="Times New Roman" w:hAnsi="Times New Roman"/>
          <w:b/>
          <w:sz w:val="24"/>
          <w:szCs w:val="24"/>
        </w:rPr>
        <w:t>В ЭЛЕКТРОННОЙ ФОРМЕ</w:t>
      </w:r>
    </w:p>
    <w:p w:rsidR="00A50A93" w:rsidRDefault="00A50A93" w:rsidP="00A50A93">
      <w:pPr>
        <w:pStyle w:val="HTML"/>
        <w:jc w:val="center"/>
        <w:rPr>
          <w:rFonts w:ascii="Times New Roman" w:hAnsi="Times New Roman"/>
          <w:b/>
          <w:sz w:val="24"/>
          <w:szCs w:val="24"/>
        </w:rPr>
      </w:pPr>
    </w:p>
    <w:p w:rsidR="00A50A93" w:rsidRDefault="00A50A93" w:rsidP="00A50A93">
      <w:pPr>
        <w:pStyle w:val="HTML"/>
        <w:jc w:val="both"/>
        <w:rPr>
          <w:rFonts w:ascii="Times New Roman" w:hAnsi="Times New Roman"/>
          <w:b/>
          <w:sz w:val="24"/>
          <w:szCs w:val="24"/>
        </w:rPr>
      </w:pPr>
      <w:r>
        <w:rPr>
          <w:rFonts w:ascii="Times New Roman" w:hAnsi="Times New Roman"/>
          <w:b/>
          <w:sz w:val="24"/>
          <w:szCs w:val="24"/>
        </w:rPr>
        <w:t>5.1. Рассмотрение первых частей заявок на участие в аукционе.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5.1.1. Не позднее дня, следующего за днем окончания срока подачи заявок на участие в открытом аукционе в электронной форме, указанным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оператор электронной площадки направляет в уполномоченный орган предусмотренную пунктом 3.2.2 Раздела 1.2. «Общие условия проведения открытого аукциона в электронной форме» первую часть заявки на участие в аукционе каждого участника размещения заказа, подавшего заявку на участие в аукционе.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lastRenderedPageBreak/>
        <w:t>5.1.2. Аукционная комиссия проверяет первые части заявок на участие в открытом аукционе в электронной форме на соответствие требованиям, установленным документацией об открытом аукционе в электронной форме в отношении работ, на оказание которых размещается заказ.</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5.1.3. Срок рассмотрения первых частей заявок на участие в открытом аукционе в электронной форме не может превышать семь дней со дня окончания срока подачи заявок на участие в открытом аукционе. Дата окончания срока рассмотрения заявок на участие в аукционе указана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5.1.4. На основании результатов рассмотрения первых частей заявок на участие в открытом  аукционе в электронной форме, содержащих сведения, предусмотренные документацией об открытом аукционе в электронной форме, аукционной комиссией принимается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участником открытого аукциона или об отказе в допуске такого участника размещения заказа к участию в открытом аукционе.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5.1.5. На основании результатов рассмотрения первых частей заявок на участие в открытом аукционе в электронной форме, содержащих сведения, предусмотренные пунктом 3.2.2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аукционной комиссией оформляется протокол рассмотрения заявок на участие в открытом аукционе, который ведется аукционной комиссией и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5.1.6. В случае, если по окончании срока подачи заявок на участие в открытом аукционе в электронной форме подана только одна заявка на участие в открытом аукционе или не подана ни одна заявка на участие в открытом аукционе, а также в случае, если на основании результатов рассмотрения первых частей заявок на участие в открытом аукционе принято решение об отказе в допуске к участию в открытом аукционе всех участников размещения заказа, подавших заявки на участие в открытом аукционе, или о признании только одного участника размещения заказа, подавшего заявку на участие в открытом аукционе, участником открытого аукциона, в указанный в пункте 5.1.5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 протокол вносится информация о признании открытого аукциона не состоявшимся.</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5.1.7. Указанный в пункте 5.1.5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протокол размещается уполномоченным органом на электронной площадке.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5.1.8. В течение одного часа с момента поступления оператору электронной площадки указанного в пункте 5.1.5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протокола или с момента размещения на электронной площадке протокола в соответствии с пунктом 5.1.7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оператор электронной площадки обязан направить участникам размещения заказа, подавшим заявки на участие в открытом аукционе в электронной форме, уведомление о принятом в отношении поданной таким участником открытого аукциона заявки на участие в открытом аукционе решении.</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5.1.9. В случае если открытый аукцион в электронной форме признан несостоявшимся и только один участник размещения заказа, подавший заявку на участие в открытом аукционе в электронной форме, признан участником открытого аукциона, оператор электронной площадки направляет в уполномоченный орган вторую часть заявки на участие в открытом аукционе, содержащую документы и сведения, предусмотренные пунктом 3.2.3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в течение одного часа с момента размещения на электронной площадке указанного в пункте 5.1.5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протокола. При этом требования об </w:t>
      </w:r>
      <w:r>
        <w:rPr>
          <w:rFonts w:ascii="Times New Roman" w:hAnsi="Times New Roman"/>
          <w:sz w:val="24"/>
          <w:szCs w:val="24"/>
        </w:rPr>
        <w:lastRenderedPageBreak/>
        <w:t xml:space="preserve">обязанности оператора электронной площадки обеспечить до подведения итогов аукциона конфиденциальность сведений об участнике размещения заказа при направлении в уполномоченный орган организацию документов и сведений в форме электронных документов, полученных от участника размещения заказа, предусмотренные ФЗ № 94, не применяются. В течение трех дней с момента поступления второй части заявки на участие в открытом аукционе аукционная комиссия проверяет в порядке, установленном            пунктом 5.3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соответствие такого участника размещения заказа требованиям, предусмотренным настоящей документацией об аукционе. В случае если принято решение о соответствии участника открытого аукциона указанным требованиям, в течение четырех дней со дня принятия такого решения заказчик, направляет оператору электронной площадки проект контракта, прилагаемого к документации об открытом аукционе, без подписи контракта заказчиком. Заключение контракта с участником размещения заказа, признанным единственным участником открытого аукциона, осуществляется в соответствии с пунктами 6.1.3-6.1.8, 6.1.11, 6.1.12, 6.1.17-6.1.19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таким участником размещения заказа и не превышающей начальной (максимальной) цены контракта. Участник размещения заказа, признанный единственным участником открытого аукциона, не вправе отказаться от заключения контракта.</w:t>
      </w:r>
    </w:p>
    <w:p w:rsidR="00A50A93" w:rsidRDefault="00A50A93" w:rsidP="00A50A93">
      <w:pPr>
        <w:pStyle w:val="HTML"/>
        <w:jc w:val="both"/>
        <w:rPr>
          <w:rFonts w:ascii="Times New Roman" w:hAnsi="Times New Roman"/>
          <w:b/>
          <w:sz w:val="24"/>
          <w:szCs w:val="24"/>
        </w:rPr>
      </w:pPr>
      <w:r>
        <w:rPr>
          <w:rFonts w:ascii="Times New Roman" w:hAnsi="Times New Roman"/>
          <w:b/>
          <w:sz w:val="24"/>
          <w:szCs w:val="24"/>
        </w:rPr>
        <w:t>5.2. Порядок проведения открытого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5.2.1. В открытом аукционе в электронной форме могут участвовать только участники размещения заказа, признанные участниками открытого аукциона по результатам рассмотрения первых частей заявок на участие в открытом аукционе в порядке, предусмотренном пунктом 5.1 Раздела 1.2. «Общие условия проведения открытого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5.2.2. Открытый аукцион в электронной форме проводится на электронной площадке в день, указанный в извещении о проведении открытого аукциона в электронной форме и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Время начала проведения открытого аукциона устанавливается оператором электронной площадки.</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5.2.3. Открытый аукцион в электронной форме проводится путем снижения, за исключением случая, установленного пунктом 5.2.14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начальной (максимальной) цены контракта, указанной в извещении о проведении открытого аукциона в электронной форме и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в порядке, установленном пунктом 5.2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5.2.4. «Шаг аукциона» составляет от 0,5 процента до 5 процентов начальной (максимальной) цены контракта (цены лота).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5.2.5. При проведении открытого аукциона в электронной форме участники размещения заказа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5.2.6. При проведении открытого аукциона в электронной форме любой участник открытого аукциона также вправе подать предложение о цене контракта независимо от «шага аукциона» при условии соблюдения требований, предусмотренных пунктом 5.2.7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5.2.7. При проведении открытого аукциона в электронной форме участники размещения заказа подают предложения о цене контракта с учетом следующих требований:</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5.2.7.1. Участник открытого аукциона не вправе подавать предложение о цене контракта, равное предложению или большее, чем предложение о цене контракта, которые поданы </w:t>
      </w:r>
      <w:r>
        <w:rPr>
          <w:rFonts w:ascii="Times New Roman" w:hAnsi="Times New Roman"/>
          <w:sz w:val="24"/>
          <w:szCs w:val="24"/>
        </w:rPr>
        <w:lastRenderedPageBreak/>
        <w:t>таким участником открытого аукциона ранее, а также предложение о цене контракта, равное нулю.</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5.2.7.2. Участник открытого аукциона не вправе подавать предложение о цене контракта ниже, чем текущее минимальное предложение о цене контракта, сниженное в пределах «шага аукциона».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5.2.7.3. Участник открытого аукциона не вправе подавать предложение о цене контракта ниже, чем текущее минимальное предложение о цене контракта в случае, если такое предложение о цене контракта подано этим же участником открытого аукциона.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5.2.8. При проведении открытого аукциона в электронной форме устанавливается время приема предложений участников открытого аукциона о цене контракта, составляющее десять минут от начала проведения открытого аукциона до истечения срока подачи предложений о цене контракта, а также десять минут после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открытый аукцион автоматически при помощи программных и технических средств, обеспечивающих его проведение, завершается.</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5.2.9. В течение десяти минут с момента завершения в соответствии с пунктом 5.2.8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любой участник открытого аукциона вправе подать предложение о цене контракта</w:t>
      </w:r>
      <w:r>
        <w:t xml:space="preserve">, </w:t>
      </w:r>
      <w:r>
        <w:rPr>
          <w:rFonts w:ascii="Times New Roman" w:hAnsi="Times New Roman"/>
          <w:sz w:val="24"/>
          <w:szCs w:val="24"/>
        </w:rPr>
        <w:t xml:space="preserve">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пунктами 5.2.7.1 и 5.2.7.3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5.2.10. Оператор электронной площадки обязан обеспечивать при проведении открытого аукциона в электронной форме конфиденциальность данных об участниках открытого аукциона.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5.2.11. Во время проведения открытого аукциона в электронной форме оператор электронной площадки обязан отклонить предложение о цене контракта в момент его поступления, если оно не соответствует требованиям, предусмотренным пунктами 5.2.6 и 5.2.7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5.2.12. Отклонение оператором электронной площадки предложений о цене контракта по основаниям, не предусмотренным пунктом 5.2.11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не допускается.</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5.2.13. В случае если была предложена цена контракта, равная цене, предложенной другим участником открытого аукциона в электронной форме, лучшим признается предложение о цене контракта, поступившее ранее других предложений.</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5.2.14. В случае если при проведении открытого аукциона в электронной форме цена контракта снижена до нуля, проводится открытый аукцион на право заключить контракт. В этом случае открытый аукцион в электронной форме проводится путем повышения цены контракта на величину в пределах «шага аукциона».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5.2.15. Протокол проведения открытого аукциона в электронной форме размещается оператором электронной площадки на электронной площадке в течение тридцати минут после окончания открытого аукциона. В этом протоколе указываются адрес электронной площадки, дата, время начала и окончания открытого аукциона, начальная (максимальная) цена контракта, все минимальные предложения о цене контракта, сделанные участниками открытого аукциона и ранжированные по мере убывания (в случае, предусмотренном пунктом 5.2.14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 по мере возрастания) с указанием порядковых номеров, присвоенных заявкам на участие в открытом аукционе в электронной форме, которые поданы участниками открытого аукциона, сделавшими соответствующие предложения о цене контракта, и с указанием времени поступления данных предложений.</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5.2.16. В течение одного часа после размещения на электронной площадке протокола, указанного в пункте 5.2.15 </w:t>
      </w:r>
      <w:r>
        <w:rPr>
          <w:rFonts w:ascii="Times New Roman" w:hAnsi="Times New Roman"/>
          <w:caps/>
          <w:sz w:val="24"/>
          <w:szCs w:val="24"/>
        </w:rPr>
        <w:t xml:space="preserve">Раздела </w:t>
      </w:r>
      <w:r>
        <w:rPr>
          <w:rFonts w:ascii="Times New Roman" w:hAnsi="Times New Roman"/>
          <w:sz w:val="24"/>
          <w:szCs w:val="24"/>
        </w:rPr>
        <w:t xml:space="preserve">1.2. «Общие условия проведения открытого </w:t>
      </w:r>
      <w:r>
        <w:rPr>
          <w:rFonts w:ascii="Times New Roman" w:hAnsi="Times New Roman"/>
          <w:sz w:val="24"/>
          <w:szCs w:val="24"/>
        </w:rPr>
        <w:lastRenderedPageBreak/>
        <w:t xml:space="preserve">аукциона в электронной форме» оператор электронной площадки обязан направить в уполномоченный орган такой протокол и вторые части заявок на участие в открытом аукционе в электронной форме, поданных участниками открытого аукциона, предложения о цене контракта которых при ранжировании в соответствии с пунктом 5.2.15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получили первые десять порядковых номеров, или в случае если в открытом аукционе в электронной форме принимали участие менее десяти участников открытого аукциона, вторые части заявок на участие в открытом аукционе, поданных такими участниками открытого аукциона. В течение этого же срока оператор электронной площадки обязан направить также уведомление указанным участникам открытого аукциона.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5.2.17. В случае, если в течение десяти минут после начала проведения открытого аукциона в электронной форме ни один из участников открытого аукциона в электронной форме не подал предложение о цене контракта в соответствии с пунктом 5.2.5 </w:t>
      </w:r>
      <w:r>
        <w:rPr>
          <w:rFonts w:ascii="Times New Roman" w:hAnsi="Times New Roman"/>
          <w:caps/>
          <w:sz w:val="24"/>
          <w:szCs w:val="24"/>
        </w:rPr>
        <w:t>Раздела</w:t>
      </w:r>
      <w:r>
        <w:rPr>
          <w:rFonts w:ascii="Times New Roman" w:hAnsi="Times New Roman"/>
          <w:sz w:val="24"/>
          <w:szCs w:val="24"/>
          <w:lang w:val="en-US"/>
        </w:rPr>
        <w:t> </w:t>
      </w:r>
      <w:r>
        <w:rPr>
          <w:rFonts w:ascii="Times New Roman" w:hAnsi="Times New Roman"/>
          <w:sz w:val="24"/>
          <w:szCs w:val="24"/>
        </w:rPr>
        <w:t>1.2. «Общие условия проведения открытого аукциона в электронной форме», открытый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в уполномоченный орган. В этом протоколе указываются адрес электронной площадки, дата, время начала и окончания открытого аукциона, начальная (максимальная) цена контракта.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5.2.18. Любой участник открытого аукциона в электронной форме после размещения на электронной площадке протокола, указанного в пункте 5.2.15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вправе направить оператору электронной площадки запрос о разъяснении результатов открытого аукциона. Оператор электронной площадки в течение двух рабочих дней со дня поступления данного запроса обязан предоставить такому участнику открытого аукциона соответствующие разъяснения. </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5.2.19. Оператор электронной площадки обязан обеспечить непрерывность проведения открытого аукциона в электронной форме, надежность функционирования программных и технических средств, используемых для проведения открытого аукциона, равный доступ участников открытого аукциона к участию в нем, а также выполнение действий, предусмотренных пунктом 5.2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независимо от времени окончания открытого аукциона.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5.2.20. Оператор электронной площадки прекращает осуществленное в соответствии с пунктом 4.1.8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открытого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
    <w:p w:rsidR="00A50A93" w:rsidRDefault="00A50A93" w:rsidP="00A50A93">
      <w:pPr>
        <w:pStyle w:val="HTML"/>
        <w:jc w:val="both"/>
        <w:rPr>
          <w:rFonts w:ascii="Times New Roman" w:hAnsi="Times New Roman"/>
          <w:b/>
          <w:sz w:val="24"/>
          <w:szCs w:val="24"/>
        </w:rPr>
      </w:pPr>
      <w:r>
        <w:rPr>
          <w:rFonts w:ascii="Times New Roman" w:hAnsi="Times New Roman"/>
          <w:b/>
          <w:sz w:val="24"/>
          <w:szCs w:val="24"/>
        </w:rPr>
        <w:t>5.3. Рассмотрение вторых частей заявок на участие в открытом аукционе в электронной форме, определение победителя открытого аукциона.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5.3.1. Аукционная комиссия рассматривает вторые части заявок на участие в открытом аукционе в электронной форме, направленных оператором электронной площадки в уполномоченный орган в соответствии с пунктом 5.2.16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на соответствие их требованиям, установленным настоящей документацией об открытом аукционе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5.3.2. Аукционной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настоящей документацией об открытом аукционе в электронной форме, в порядке и по основаниям, которые предусмотрены пунктом 5.3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Для принятия указанного решения аукционная комиссия также рассматривает содержащиеся в реестре участников </w:t>
      </w:r>
      <w:r>
        <w:rPr>
          <w:rFonts w:ascii="Times New Roman" w:hAnsi="Times New Roman"/>
          <w:sz w:val="24"/>
          <w:szCs w:val="24"/>
        </w:rPr>
        <w:lastRenderedPageBreak/>
        <w:t>размещения заказа, получивших аккредитацию на электронной площадке, сведения об участнике размещения заказа, подавшем такую заявку на участие в аукционе.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5.3.3. Аукционная комиссия рассматривает вторые части заявок на участие в открытом аукционе в электронной форме, направленных в соответствии с пунктом 5.2.16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до принятия решения о соответствии пяти заявок на участие в открытом аукционе требованиям, предусмотренным настоящей документацией об открытом аукционе в электронной форме. В случае если в аукционе принимали участие менее десяти участников открытого аукциона и менее пяти заявок на участие в открытом аукционе соответствуют требованиям, предусмотренным настоящей документацией об открытом аукционе в электронной форме, аукционная комиссия рассматривает вторые части заявок на участие в открытом аукционе, поданных всеми участниками открытого аукциона, принявшими участие в открытом аукционе. Рассмотрение указанных заявок на участие в открытом аукционе начинается с заявки на участие в открытом аукционе, поданной участником открытого аукциона, предложившим наиболее низкую цену контракта (в случае, предусмотренном пунктом 5.2.14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наиболее высокую цену контракта), и осуществляется с учетом ранжирования заявок на участие в открытом аукционе в соответствии с пунктом 5.2.15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5.3.4. В случае если в соответствии с пунктом 5.3.3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не выявлены пять заявок на участие в открытом аукционе в электронной форме, соответствующих требованиям, установленным настоящей документацией об открытом аукционе в электронной форме, из десяти заявок на участие в открытом аукционе, направленных ранее уполномоченному органу по результатам ранжирования, в течение одного часа с момента поступления соответствующего уведомления от уполномоченного органа оператор электронной площадки обязан направить в уполномоченный орган все вторые части заявок на участие в открытом аукционе участников аукциона, ранжированные в соответствии с пунктом 5.2.15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для выявления пяти заявок на участие в открытом аукционе, соответствующих требованиям, установленным настоящей документацией об открытом аукционе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5.3.5. Общий срок рассмотрения вторых частей заявок на участие в открытом аукционе в электронной форме не может превышать шесть дней со дня  размещения на электронной площадке протокола проведения открытого аукциона в электронной форме. В случае  если начальная (максимальная) цена контракта (цена  лота) не превышает трех миллионов рублей, срок рассмотрения вторых частей заявок на участие в открытом аукционе не может превышать четыре дня со дня размещения на электронной площадке протокола проведения открытого аукциона.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5.3.6. Заявка на участие в открытом аукционе в электронной форме признается не соответствующей требованиям, установленным настоящей документацией об открытом аукционе в электронной форме, в случае: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5.3.6.1. Непредставления документов, определенных пунктами 3.2.3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и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с учетом документов, ранее представленных в составе первых частей заявок на участие в открытом аукционе.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5.3.6.2. Отсутствия документов, предусмотренных пунктом 1.10.2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или их несоответствия требованиям настоящей документации об открытом аукционе в электронной форме, а также наличия в таких документах недостоверных сведений об участнике размещения  заказа. </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lastRenderedPageBreak/>
        <w:t xml:space="preserve">Отсутствие документов, предусмотренных пунктом 1.10.2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или их несоответствие требованиям настоящей документации об открытом аукционе в электронной форме, а также наличие в таких документах недостоверных сведений об участнике размещения заказа определяются на дату и время окончания срока подачи заявок на участие в открытом аукционе, указанные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5.3.6.3. Несоответствия участника размещения заказа требованиям, установленным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5.3.7. Принятие решения о несоответствии заявки на участие в открытом аукционе требованиям, установленным настоящей документацией об открытом аукционе в электронной форме, по основаниям, не предусмотренным пунктом 5.3.6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не допускается.</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5.3.8. В случае принятия решения о соответствии пяти заявок на участие в открытом аукционе в электронной форме требованиям, установленным настоящей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 пяти заявок на участие в открытом аукционе требованиям, установленным настоящей документацией об открытом аукционе в электронной форме, аукционной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 В течение дня, следующего за днем подписания протокола, протокол размещается оператором электронной площадки, уполномоченным органом, на электронной площадке.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5.3.9. Участник открытого аукциона в электронной форме, который предложил наиболее низкую цену контракта и заявка на участие в открытом аукционе в электронной форме которого соответствует требованиям настоящей документации об открытом аукционе в электронной форме, признается победителем открытого аукциона в электронной форме. В случае, предусмотренном пунктом 5.2.14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победителем открытого аукциона в электронной форме признается участник размещения заказа, который предложил наиболее высокую цену контракта и заявка на участие в открытом аукционе которого соответствует требованиям настоящей документации об открытом аукционе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5.3.10. В течение одного часа с момента размещения на электронной площадке протокола, указанного в пунктах 5.3.8 и 5.3.11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оператор электронной площадки направляет участникам открытого аукциона, вторые части заявок на участие в открытом аукционе в электронной форме которых рассматривались и в отношении заявок на участие в открытом аукционе которых принято решение о соответствии или о несоответствии требованиям, предусмотренным настоящей документацией об открытом аукционе в электронной форме, уведомления о принятом решении.</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5.3.11. В случае если аукционной комиссией принято решение о несоответствии  требованиям настоящей документации об открытом аукционе в электронной форме всех вторых частей заявок на участие в открытом аукционе в электронной форме или о соответствии только одной второй части заявки на участие в открытом аукционе требованиям настоящей документации об открытом аукционе в электронной форме, в протокол подведения итогов открытого аукциона вносится информация о признании открытого аукциона несостоявшимся.</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5.3.12. В течение одного рабочего дня со дня размещения на электронной площадке протокола, указанного в пунктах 5.3.8 и 5.3.11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w:t>
      </w:r>
      <w:r>
        <w:rPr>
          <w:rFonts w:ascii="Times New Roman" w:hAnsi="Times New Roman"/>
          <w:sz w:val="24"/>
          <w:szCs w:val="24"/>
        </w:rPr>
        <w:lastRenderedPageBreak/>
        <w:t xml:space="preserve">открытого аукциона в электронной форме», оператор электронной площадки прекращает осуществленное в соответствии с пунктом 4.1.8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в электронной форме, признанную не соответствующей требованиям, предусмотренным настоящей документацией об открытом аукционе в электронной форме, в отношении денежных средств в размере обеспечения заявки на участие в открытом аукционе, за исключением случая, предусмотренного пунктом 5.3.14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5.3.13. Любой участник открытого аукциона в электронной форме, за исключением участников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 вправе отозвать заявку на участие в открытом аукционе, направив уведомление об этом оператору электронной площадки, с момента опубликования указанного протокола. В течение одного рабочего дня со дня поступления уведомления об отзыве заявки на участие в открытом аукционе оператор электронной площадки прекращает осуществленное в соответствии с пунктом 4.1.8 </w:t>
      </w:r>
      <w:r>
        <w:rPr>
          <w:rFonts w:ascii="Times New Roman" w:hAnsi="Times New Roman"/>
          <w:caps/>
          <w:sz w:val="24"/>
          <w:szCs w:val="24"/>
        </w:rPr>
        <w:t xml:space="preserve">Раздела </w:t>
      </w:r>
      <w:r>
        <w:rPr>
          <w:rFonts w:ascii="Times New Roman" w:hAnsi="Times New Roman"/>
          <w:sz w:val="24"/>
          <w:szCs w:val="24"/>
        </w:rPr>
        <w:t>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аукционе.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5.3.14. В случае если в течение одного квартала на одной электронной площадке в отношении вторых частей трех заявок на участие в открытом аукционе в электронной форме, поданных одним участником размещения заказа, приняты решения о несоответствии таких заявок требованиям, предусмотренным документацией об открытом аукционе в электронной форме, по основаниям, установленным пунктами 5.3.6.1-5.3.6.2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(за исключением случаев, если указанный участник размещения заказа обжаловал данные решения в соответствии с ФЗ № 94 и по  результатам обжалования вынесено решение о необоснованных решениях аукционной комиссии о несоответствии заявок на участие в открытом аукционе требованиям документации об открытом аукционе в электронной форме), оператор электронной площадки по истечении тридцати дней с момента принятия решений о несоответствии таких заявок требованиям, предусмотренным документацией об открытом аукционе, по указанным основаниям прекращает осуществленное в соответствии с пунктом 4.1.8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открытом аукционе и перечисляет эти денежные средства заказчику.</w:t>
      </w:r>
    </w:p>
    <w:p w:rsidR="00A50A93" w:rsidRDefault="00A50A93" w:rsidP="00996E70">
      <w:pPr>
        <w:pStyle w:val="HTML"/>
        <w:keepNext/>
        <w:jc w:val="both"/>
        <w:rPr>
          <w:rFonts w:ascii="Times New Roman" w:hAnsi="Times New Roman"/>
          <w:sz w:val="24"/>
          <w:szCs w:val="24"/>
        </w:rPr>
      </w:pPr>
      <w:r>
        <w:rPr>
          <w:rFonts w:ascii="Times New Roman" w:hAnsi="Times New Roman"/>
          <w:sz w:val="24"/>
          <w:szCs w:val="24"/>
        </w:rPr>
        <w:t>5.3.15. В случае если открытый аукцион в электронной форме признан несостоявшимся и только одна заявка на участие в открытом аукционе в электронной форме, поданная участником размещения заказа, принявшим участие в открытом аукционе, признана соответствующей требованиям, предусмотренным настоящей документацией об открытом аукционе в электронной форме заказчик направляет оператору электронной площадки проект контракта, прилагаемого к настоящей документации об открытом аукционе в электронной форме, без подписи контракта заказчиком в течение четырех дней со дня размещения на электронной площадке протокола, указанного в пункте 5.3.11</w:t>
      </w:r>
      <w:r>
        <w:rPr>
          <w:rFonts w:ascii="Times New Roman" w:hAnsi="Times New Roman"/>
          <w:sz w:val="24"/>
          <w:szCs w:val="24"/>
          <w:lang w:val="ru-RU"/>
        </w:rPr>
        <w:t xml:space="preserve">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Заключение контракта с участником открытого аукциона, подавшим такую заявку на участие  в открытом аукционе, осуществляется в соответствии с пунктами 6.1.3-6.1.8, 6.1.11, 6.1.12, 6.1.17-6.1.19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минимальной </w:t>
      </w:r>
      <w:r>
        <w:rPr>
          <w:rFonts w:ascii="Times New Roman" w:hAnsi="Times New Roman"/>
          <w:sz w:val="24"/>
          <w:szCs w:val="24"/>
        </w:rPr>
        <w:lastRenderedPageBreak/>
        <w:t>цене контракта, предложенной указанным участником размещения заказа при проведении открытого аукциона. Указанный участник размещения заказа не вправе отказаться от заключения контракта.</w:t>
      </w:r>
    </w:p>
    <w:p w:rsidR="00A50A93" w:rsidRDefault="00A50A93" w:rsidP="00996E70">
      <w:pPr>
        <w:pStyle w:val="HTML"/>
        <w:keepNext/>
        <w:jc w:val="both"/>
        <w:rPr>
          <w:rFonts w:ascii="Times New Roman" w:hAnsi="Times New Roman"/>
          <w:sz w:val="24"/>
          <w:szCs w:val="24"/>
        </w:rPr>
      </w:pPr>
    </w:p>
    <w:p w:rsidR="00A50A93" w:rsidRDefault="00A50A93" w:rsidP="00996E70">
      <w:pPr>
        <w:pStyle w:val="HTML"/>
        <w:keepNext/>
        <w:jc w:val="center"/>
        <w:rPr>
          <w:rFonts w:ascii="Times New Roman" w:hAnsi="Times New Roman"/>
          <w:b/>
          <w:sz w:val="24"/>
          <w:szCs w:val="24"/>
        </w:rPr>
      </w:pPr>
      <w:r>
        <w:rPr>
          <w:rFonts w:ascii="Times New Roman" w:hAnsi="Times New Roman"/>
          <w:b/>
          <w:sz w:val="24"/>
          <w:szCs w:val="24"/>
        </w:rPr>
        <w:t>6. ЗАКЛЮЧЕНИЕ КОНТРАКТА</w:t>
      </w:r>
    </w:p>
    <w:p w:rsidR="00A50A93" w:rsidRDefault="00A50A93" w:rsidP="00996E70">
      <w:pPr>
        <w:pStyle w:val="HTML"/>
        <w:keepNext/>
        <w:jc w:val="center"/>
        <w:rPr>
          <w:rFonts w:ascii="Times New Roman" w:hAnsi="Times New Roman"/>
          <w:b/>
          <w:sz w:val="24"/>
          <w:szCs w:val="24"/>
        </w:rPr>
      </w:pPr>
    </w:p>
    <w:p w:rsidR="00A50A93" w:rsidRDefault="00A50A93" w:rsidP="00996E70">
      <w:pPr>
        <w:pStyle w:val="HTML"/>
        <w:keepNext/>
        <w:jc w:val="both"/>
        <w:rPr>
          <w:rFonts w:ascii="Times New Roman" w:hAnsi="Times New Roman"/>
          <w:b/>
          <w:sz w:val="24"/>
          <w:szCs w:val="24"/>
        </w:rPr>
      </w:pPr>
      <w:r>
        <w:rPr>
          <w:rFonts w:ascii="Times New Roman" w:hAnsi="Times New Roman"/>
          <w:b/>
          <w:sz w:val="24"/>
          <w:szCs w:val="24"/>
        </w:rPr>
        <w:t>6.1. Порядок заключения контракта.</w:t>
      </w:r>
    </w:p>
    <w:p w:rsidR="00A50A93" w:rsidRDefault="00A50A93" w:rsidP="00996E70">
      <w:pPr>
        <w:pStyle w:val="HTML"/>
        <w:keepNext/>
        <w:jc w:val="both"/>
        <w:rPr>
          <w:rFonts w:ascii="Times New Roman" w:hAnsi="Times New Roman"/>
          <w:sz w:val="24"/>
          <w:szCs w:val="24"/>
        </w:rPr>
      </w:pPr>
      <w:r>
        <w:rPr>
          <w:rFonts w:ascii="Times New Roman" w:hAnsi="Times New Roman"/>
          <w:sz w:val="24"/>
          <w:szCs w:val="24"/>
        </w:rPr>
        <w:t xml:space="preserve">6.1.1. По результатам открытого аукциона в электронной форме контракт заключается с победителем открытого аукциона в электронной форме, а в случаях, предусмотренных пунктом 6.1.13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 с иным участником размещения заказа, заявка на участие в открытом аукционе которого в соответствии с пунктом 5.3 Раздела 1.2. «Общие условия проведения открытого аукциона в электронной форме» признана соответствующей требованиям, установленным настоящей документацией об открытом аукционе в электронной форме.</w:t>
      </w:r>
    </w:p>
    <w:p w:rsidR="00A50A93" w:rsidRDefault="00A50A93" w:rsidP="00996E70">
      <w:pPr>
        <w:pStyle w:val="HTML"/>
        <w:keepNext/>
        <w:jc w:val="both"/>
        <w:rPr>
          <w:rFonts w:ascii="Times New Roman" w:hAnsi="Times New Roman"/>
          <w:sz w:val="24"/>
          <w:szCs w:val="24"/>
        </w:rPr>
      </w:pPr>
      <w:r>
        <w:rPr>
          <w:rFonts w:ascii="Times New Roman" w:hAnsi="Times New Roman"/>
          <w:sz w:val="24"/>
          <w:szCs w:val="24"/>
        </w:rPr>
        <w:t xml:space="preserve">6.1.2. Заказчик в течение пяти дней со дня размещения на электронной площадке протокола, указанного в пункте 5.3.8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направляют оператору электронной площадки без подписи заказчика проект контракта, который составляется путем включения цены контракта, предложенной участником размещения заказа, с которым заключается контракт, в проект контракта, прилагаемого к настоящей документации об открытом аукционе в электронной форме.</w:t>
      </w:r>
    </w:p>
    <w:p w:rsidR="00A50A93" w:rsidRDefault="00A50A93" w:rsidP="00996E7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6.1.3. В течение одного часа с момента получения проекта контракта оператор электронной площадки направляет проект контракта без усиленной электронной подписи в соответствии с условиями функционирования электронных площадок (далее – усиленная электронная подпись) лица, имеющего право действовать от имени заказчика, участнику размещения заказа, с которым заключается контракт.</w:t>
      </w:r>
    </w:p>
    <w:p w:rsidR="00A50A93" w:rsidRDefault="00A50A93" w:rsidP="00996E7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6.1.4. </w:t>
      </w:r>
      <w:proofErr w:type="gramStart"/>
      <w:r>
        <w:rPr>
          <w:sz w:val="24"/>
          <w:szCs w:val="24"/>
        </w:rPr>
        <w:t>В течение пяти дней со дня получения проекта контракта участник открытого аукциона, с которым заключается контракт, направляет оператору электронной площадки проект контракта, подписанный усиленной электронной подписью лица, имеющего право действовать от имени участника размещения заказа, а также подписанный усиленной электронной подписью указанного лица документ об обеспечении исполнения контракта в случае, если заказчиком, было установлено требование обеспечения исполнения контракта.</w:t>
      </w:r>
      <w:proofErr w:type="gramEnd"/>
    </w:p>
    <w:p w:rsidR="00A50A93" w:rsidRDefault="00A50A93" w:rsidP="00996E7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6.1.5. По истечении десяти дней со дня размещения на электронной площадке протокола, указанного в пункте 5.3.8 </w:t>
      </w:r>
      <w:r>
        <w:rPr>
          <w:caps/>
          <w:sz w:val="24"/>
          <w:szCs w:val="24"/>
        </w:rPr>
        <w:t>Раздела</w:t>
      </w:r>
      <w:r>
        <w:rPr>
          <w:sz w:val="24"/>
          <w:szCs w:val="24"/>
        </w:rPr>
        <w:t xml:space="preserve"> 1.2. </w:t>
      </w:r>
      <w:proofErr w:type="gramStart"/>
      <w:r>
        <w:rPr>
          <w:sz w:val="24"/>
          <w:szCs w:val="24"/>
        </w:rPr>
        <w:t xml:space="preserve">«Общие условия проведения открытого аукциона в электронной форме», оператор электронной площадки направляет заказчику проект контракта и документ об обеспечении исполнения контракта, подписанные усиленной электронной подписью лица, имеющего право действовать от имени участника размещения заказа, с которым заключается контракт, в случае если заказчиком в </w:t>
      </w:r>
      <w:r>
        <w:rPr>
          <w:b/>
          <w:i/>
          <w:sz w:val="24"/>
          <w:szCs w:val="24"/>
        </w:rPr>
        <w:t>Информационной карте открытого аукциона в электронной форме</w:t>
      </w:r>
      <w:r>
        <w:rPr>
          <w:sz w:val="24"/>
          <w:szCs w:val="24"/>
        </w:rPr>
        <w:t xml:space="preserve"> было установлено требование обеспечения исполнения контракта.</w:t>
      </w:r>
      <w:proofErr w:type="gramEnd"/>
    </w:p>
    <w:p w:rsidR="00A50A93" w:rsidRDefault="00A50A93" w:rsidP="00A50A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6.1.6. </w:t>
      </w:r>
      <w:proofErr w:type="gramStart"/>
      <w:r>
        <w:rPr>
          <w:sz w:val="24"/>
          <w:szCs w:val="24"/>
        </w:rPr>
        <w:t xml:space="preserve">Заказчик в течение трех дней со дня получения от оператора электронной площадки проекта контракта и, если в </w:t>
      </w:r>
      <w:r>
        <w:rPr>
          <w:b/>
          <w:i/>
          <w:sz w:val="24"/>
          <w:szCs w:val="24"/>
        </w:rPr>
        <w:t>Информационной карте открытого аукциона в электронной форме</w:t>
      </w:r>
      <w:r>
        <w:rPr>
          <w:sz w:val="24"/>
          <w:szCs w:val="24"/>
        </w:rPr>
        <w:t xml:space="preserve"> было установлено требование обеспечения исполнения контракта, документа об обеспечении исполнения контракта, подписанных усиленной электронной подписью лица, имеющего право действовать от имени участника размещения заказа, с которым заключается контракт, обязаны направить оператору электронной площадки контракт, подписанный усиленной</w:t>
      </w:r>
      <w:proofErr w:type="gramEnd"/>
      <w:r>
        <w:rPr>
          <w:sz w:val="24"/>
          <w:szCs w:val="24"/>
        </w:rPr>
        <w:t xml:space="preserve"> электронной подписью лица, имеющего право действовать от имени заказчика.</w:t>
      </w:r>
    </w:p>
    <w:p w:rsidR="00A50A93" w:rsidRDefault="00A50A93" w:rsidP="00A50A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6.1.7. Оператор электронной площадки в течение одного часа с момента получения от заказчика, подписанного усиленной электронной подписью лица, имеющего право действовать от имени заказчика, обязан направить подписанный контракт участнику размещения заказа, с которым заключается контракт.</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lastRenderedPageBreak/>
        <w:t xml:space="preserve">6.1.8. Контракт считается заключенным с момента направления оператором электронной площадки участнику размещения заказа, с которым заключается контракт, контракта в соответствии с пунктом 6.1.7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6.1.9. Контракт может быть заключен не ранее чем через десять дней со дня размещения на официальном сайте протокола подведения итогов открытого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6.1.10. Контракт заключается на условиях, указанных в извещении о проведении открытого аукциона в электронной форме и в настоящей документации об открытом аукционе в электронной форме, по цене, предложенной победителем открытого аукциона в электронной форме, либо в случае заключения контракта с иным участником открытого аукциона в электронной форме по цене, предложенной таким участником открытого аукциона.</w:t>
      </w:r>
    </w:p>
    <w:p w:rsidR="00A50A93" w:rsidRDefault="00A50A93" w:rsidP="00A50A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6.1.11. Участник открытого аукциона, с которым заключается контракт, признается уклонившимся от заключения контракта в случае, если такой участник размещения заказа в срок, предусмотренный пунктом 6.1.4 </w:t>
      </w:r>
      <w:r>
        <w:rPr>
          <w:caps/>
          <w:sz w:val="24"/>
          <w:szCs w:val="24"/>
        </w:rPr>
        <w:t>Раздела</w:t>
      </w:r>
      <w:r>
        <w:rPr>
          <w:sz w:val="24"/>
          <w:szCs w:val="24"/>
        </w:rPr>
        <w:t xml:space="preserve"> 1.2. </w:t>
      </w:r>
      <w:proofErr w:type="gramStart"/>
      <w:r>
        <w:rPr>
          <w:sz w:val="24"/>
          <w:szCs w:val="24"/>
        </w:rPr>
        <w:t xml:space="preserve">«Общие условия проведения открытого аукциона в электронной форме», не направил оператору электронной площадки проект контракта, подписанный усиленной электронной подписью лица, имеющего право действовать от имени участника размещения заказа, а также подписанный усиленной электронной подписью указанного лица документ об обеспечении исполнения контракта при условии, что заказчиком в </w:t>
      </w:r>
      <w:r>
        <w:rPr>
          <w:b/>
          <w:i/>
          <w:sz w:val="24"/>
          <w:szCs w:val="24"/>
        </w:rPr>
        <w:t>Информационной карте открытого аукциона в электронной форме</w:t>
      </w:r>
      <w:r>
        <w:rPr>
          <w:sz w:val="24"/>
          <w:szCs w:val="24"/>
        </w:rPr>
        <w:t xml:space="preserve"> было установлено требование обеспечения исполнения контракта.</w:t>
      </w:r>
      <w:proofErr w:type="gramEnd"/>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6.1.12. В случае уклонения участника размещения заказа от заключения контракта в течение одного рабочего дня со дня внесения сведений о таком участнике открытого аукциона в реестр недобросовестных поставщиков в соответствии со статьей 19 ФЗ № 94 оператор электронной площадки прекращает осуществленное в соответствии с пунктом 4.1.8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открытом аукционе в электронной форме всех участников открытого аукциона в отношении денежных средств, заблокированных для обеспечения участия в этом открытом аукционе, перечисляет данные денежные средства заказчику, а  также списывает со счета такого участника открытого аукциона денежные средства в качестве платы за участие в аукционе в размере, определенном по результатам отбора операторов электронных площадок.</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6.1.13. В случае если победитель аукциона признан уклонившимся от заключения контракта, заказчик вправе обратиться в суд с требованием о принуждении победителя аукциона заключить контракт, а также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победитель открытого аукциона, цену контракта или предложение о цене контракта которого содержит лучшие условия по цене контракта, следующие после предложенных победителем открытого аукциона условий.</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6.1.14. В случае, если участник открытого аукциона в электронной форме, с которым заключается контракт при уклонении победителя открытого аукциона в электронной форме от заключения контракта, признан уклонившимся от заключения контракта,  заказчик вправе обратиться в суд с требованием о принуждении указанного участника открытого аукциона в электронной форме заключить контракт и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указанный участник открытого аукциона, цену контракта или предложение о цене контракта которого содержит лучшие условия по цене контракта, следующие после предложенных указанным участником открытого аукциона условий. В случае,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контракт, </w:t>
      </w:r>
      <w:r>
        <w:rPr>
          <w:rFonts w:ascii="Times New Roman" w:hAnsi="Times New Roman"/>
          <w:sz w:val="24"/>
          <w:szCs w:val="24"/>
        </w:rPr>
        <w:lastRenderedPageBreak/>
        <w:t xml:space="preserve">признаны уклонившимися от заключения контракта,  заказчик принимает решение о признании открытого аукциона в электронной форме несостоявшимся. В этом случае  заказчик вправе заключить контракт с единственным подрядчиком в соответствии с частью 1 статьи 40 ФЗ № 94. При этом такой контракт должен быть заключен на условиях, предусмотренных настоящей документацией об открытом аукционе в электронной форме, и цена такого контракта не должна превышать предложенную при проведении открытого аукциона наиболее низкую цену контракта. </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6.1.15. Участниками открытого аукциона в электронной форме, которые обязаны заключить контракт при уклонении победителя открытого аукциона в электронной форме или иного участника открытого аукциона, с которым заключается  контракт, от заключения  контракта, являются:</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6.1.15.1. Участники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6.1.15.2. Иные участники открытого аукциона, не отозвавшие заявок на участие в открытом аукционе в соответствии с пунктом 5.3.13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к моменту направления такому участнику открытого аукциона проекта контракта в соответствии с пунктом 6.1.3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6.1.16. В случае если от подписания  контракта уклонились все пять участников открытого аукциона в электронной форме, заявки на участие в открытом аукционе которых ранжированы в протоколе подведения итогов открытого аукциона, заказчик, уполномоченный орган повторно осуществляют действия, предусмотренные пунктом 5.3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6.1.17. В течение одного рабочего дня со дня заключения  контракта оператор электронной площадки прекращает осуществленное в соответствии с пунктом 4.1.8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всех участников открытого аукциона в электронной форме в отношении денежных средств, заблокированных для обеспечения участия в настоящем открытом аукционе в электронной форме. При этом оператор электронной площадки списывает со счета для проведения операций по обеспечению участия в открытых аукционах в электронной форме участника размещения заказа, с которым заключен контракт, денежные средства в качестве платы за участие в настоящем аукционе в размере, определенном по результатам отбора операторов электронных площадок.</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6.1.18.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6.1.19. В случае если  заказчиком было установлено требование обеспечения исполнения контракта, контракт заключается только после предоставления победителем открытого аукциона в электронной форме или участником открытого аукциона в электронной форме, с которым заключается контракт в случае уклонения победителя открытого аукциона от заключения контракта, обеспечения исполнения контракта в виде, указанном в пункте 6.2.2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и в размере обеспечения исполнения контракта, указанном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A50A93" w:rsidRDefault="00A50A93" w:rsidP="00A50A93">
      <w:pPr>
        <w:pStyle w:val="HTML"/>
        <w:jc w:val="both"/>
        <w:rPr>
          <w:rFonts w:ascii="Times New Roman" w:hAnsi="Times New Roman"/>
          <w:b/>
          <w:sz w:val="24"/>
          <w:szCs w:val="24"/>
        </w:rPr>
      </w:pPr>
      <w:r>
        <w:rPr>
          <w:rFonts w:ascii="Times New Roman" w:hAnsi="Times New Roman"/>
          <w:b/>
          <w:sz w:val="24"/>
          <w:szCs w:val="24"/>
        </w:rPr>
        <w:t>6.2. Обеспечение исполнения  контракта.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6.2.1. Если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заказчиком установлено требование обеспечения исполнения контракта, контракт заключается только после предоставления участником размещения заказа, с которым </w:t>
      </w:r>
      <w:r>
        <w:rPr>
          <w:rFonts w:ascii="Times New Roman" w:hAnsi="Times New Roman"/>
          <w:sz w:val="24"/>
          <w:szCs w:val="24"/>
        </w:rPr>
        <w:lastRenderedPageBreak/>
        <w:t>заключается  контракт, обеспечения исполнения контракта. Заказчик вправе определить обязательства по контракту, которые должны быть обеспечены.</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6.2.2. Обеспечение исполнения контракта может быть представлено в  виде безотзывной банковской гарантии или залога денежных средств, в том числе в форме вклада (депозита).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6.2.3. Способ обеспечения исполнения контракта определяется участником открытого аукциона в электронной форме, с которым заключается контракт, самостоятельно.</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6.2.4. Размер обеспечения исполнения контракта, срок и порядок его предоставления указаны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6.2.5. Если победителем открытого аукциона в электронной форме или участником открытого аукциона в электронной форме, с которым заключается контракт, является бюджетное учреждение, то предоставление обеспечения исполнения контракта не требуется.</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6.2.6. Требования к обеспечению исполнения контракта, предоставляемому в виде безотзывной банковской гарантии:</w:t>
      </w:r>
    </w:p>
    <w:p w:rsidR="00A50A93" w:rsidRDefault="00A50A93" w:rsidP="00A5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6.2.6.1. В случае</w:t>
      </w:r>
      <w:proofErr w:type="gramStart"/>
      <w:r>
        <w:rPr>
          <w:sz w:val="24"/>
          <w:szCs w:val="24"/>
        </w:rPr>
        <w:t>,</w:t>
      </w:r>
      <w:proofErr w:type="gramEnd"/>
      <w:r>
        <w:rPr>
          <w:sz w:val="24"/>
          <w:szCs w:val="24"/>
        </w:rPr>
        <w:t xml:space="preserve"> если участником открытого аукциона в электронной форме,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
    <w:p w:rsidR="00A50A93" w:rsidRDefault="00A50A93" w:rsidP="00A5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6.2.6.2 Безотзывная банковская гарантия предоставляется банком, иным кредитным учреждением –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13 Федерального Закона от 02.12.1990 № 395-1 «О банках и банковской деятельности»). Копия указанной лицензии является обязательным приложением к безотзывной банковской гарантии. </w:t>
      </w:r>
    </w:p>
    <w:p w:rsidR="00A50A93" w:rsidRDefault="00A50A93" w:rsidP="00A5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6.2.6.3 Требования к содержанию безотзывной банковской гарантии:</w:t>
      </w:r>
    </w:p>
    <w:p w:rsidR="00A50A93" w:rsidRDefault="00A50A93" w:rsidP="00A5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а) безотзывная банковская гарантия должна содержать указание на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A50A93" w:rsidRDefault="00A50A93" w:rsidP="00A5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0255B1" w:rsidRDefault="00A50A93" w:rsidP="00A5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в) </w:t>
      </w:r>
      <w:r w:rsidR="000255B1">
        <w:rPr>
          <w:sz w:val="24"/>
          <w:szCs w:val="24"/>
        </w:rPr>
        <w:t>срок действия безотзывной банковской гарантии должен превышать срок выполнения работ на 1 месяц;</w:t>
      </w:r>
    </w:p>
    <w:p w:rsidR="00A50A93" w:rsidRDefault="00A50A93" w:rsidP="00A5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г) в безотзывной банковской гарантии в обязательном порядке должна быть указана сумма, в пределах которой банк гарантирует исполнение обязательств по контракту. </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6.2.7. Требования к обеспечению исполнения контракта, предоставляемому в виде залога денежных средств:</w:t>
      </w:r>
    </w:p>
    <w:p w:rsidR="00A50A93" w:rsidRDefault="00A50A93" w:rsidP="00A50A93">
      <w:pPr>
        <w:pStyle w:val="a5"/>
        <w:spacing w:after="0"/>
      </w:pPr>
      <w:r>
        <w:t xml:space="preserve">6.2.7.1. </w:t>
      </w:r>
      <w:proofErr w:type="gramStart"/>
      <w:r>
        <w:t xml:space="preserve">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указанном в </w:t>
      </w:r>
      <w:r>
        <w:rPr>
          <w:b/>
          <w:i/>
        </w:rPr>
        <w:t>Информационной карте открытого аукциона в электронной форме</w:t>
      </w:r>
      <w:r>
        <w:t xml:space="preserve">, на счет, указанный в </w:t>
      </w:r>
      <w:r>
        <w:rPr>
          <w:b/>
          <w:i/>
        </w:rPr>
        <w:t>Информационной карте открытого аукциона в электронной форме</w:t>
      </w:r>
      <w:r>
        <w:t>.</w:t>
      </w:r>
      <w:proofErr w:type="gramEnd"/>
    </w:p>
    <w:p w:rsidR="00A50A93" w:rsidRDefault="00A50A93" w:rsidP="00A50A93">
      <w:pPr>
        <w:pStyle w:val="a5"/>
        <w:spacing w:after="0"/>
      </w:pPr>
      <w:r>
        <w:t>6.2.7.2.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A50A93" w:rsidRDefault="00A50A93" w:rsidP="00A50A93">
      <w:pPr>
        <w:pStyle w:val="a5"/>
        <w:spacing w:after="0"/>
      </w:pPr>
      <w:r>
        <w:t xml:space="preserve">6.2.7.3. Денежные средства возвращаются подрядчику при условии надлежащего исполнения им всех своих обязательств по контракту после получения заказчиком соответствующего письменного требования от подрядчика. </w:t>
      </w:r>
    </w:p>
    <w:p w:rsidR="00A50A93" w:rsidRDefault="00A50A93" w:rsidP="00A50A93">
      <w:pPr>
        <w:pStyle w:val="a5"/>
        <w:spacing w:after="0"/>
      </w:pPr>
      <w:r>
        <w:t>6.2.7.4. Денежные средства возвращаются на банковский счет, указанный подрядчиком в этом письменном требовании.</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6.2.8.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w:t>
      </w:r>
      <w:r>
        <w:rPr>
          <w:rFonts w:ascii="Times New Roman" w:hAnsi="Times New Roman"/>
          <w:sz w:val="24"/>
          <w:szCs w:val="24"/>
        </w:rPr>
        <w:lastRenderedPageBreak/>
        <w:t xml:space="preserve">перестало обеспечивать выполнение подрядчиком своих обязательств по контракту, такой подрядчик обязуется в течение 10 (десяти) банковских дней предоставить заказчику иное (новое) надлежащее обеспечение  исполнения обязательств по контракту на тех же условиях и в том же размере, которые указаны в пункте 6.2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p>
    <w:p w:rsidR="00A50A93" w:rsidRDefault="00A50A93" w:rsidP="00A50A93">
      <w:pPr>
        <w:pStyle w:val="HTML"/>
        <w:jc w:val="both"/>
        <w:rPr>
          <w:rFonts w:ascii="Times New Roman" w:hAnsi="Times New Roman"/>
          <w:b/>
          <w:sz w:val="24"/>
          <w:szCs w:val="24"/>
        </w:rPr>
      </w:pPr>
      <w:r>
        <w:rPr>
          <w:rFonts w:ascii="Times New Roman" w:hAnsi="Times New Roman"/>
          <w:b/>
          <w:sz w:val="24"/>
          <w:szCs w:val="24"/>
        </w:rPr>
        <w:t>6.3. Права и обязанности победителя открытого аукциона в электронной форме.</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 xml:space="preserve">6.3.1. В случае если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предусмотрены преимущества для учреждений, предприятий уголовно-исполнительной системы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аукциона заключается по цене, предложенной указанными участниками открытого аукциона, с учетом преимущества в отношении цены контракта, но не выше начальной (максимальной) цены  контракта (цены лота), указанной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6.3.2.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6.3.3. Участник открытого аукциона, которому оператор электронной площадки направил  проект контракта, не вправе отказаться от заключения контракта в случаях, предусмотренных частью 22 статьи 41.8, частью 11 статьи 41.9 и частью 15 статьи 41.11 ФЗ № 94.</w:t>
      </w:r>
    </w:p>
    <w:p w:rsidR="00A50A93" w:rsidRDefault="00A50A93" w:rsidP="00A50A93">
      <w:pPr>
        <w:pStyle w:val="HTML"/>
        <w:jc w:val="both"/>
        <w:rPr>
          <w:rFonts w:ascii="Times New Roman" w:hAnsi="Times New Roman"/>
          <w:b/>
          <w:sz w:val="24"/>
          <w:szCs w:val="24"/>
        </w:rPr>
      </w:pPr>
      <w:r>
        <w:rPr>
          <w:rFonts w:ascii="Times New Roman" w:hAnsi="Times New Roman"/>
          <w:b/>
          <w:sz w:val="24"/>
          <w:szCs w:val="24"/>
        </w:rPr>
        <w:t>6.4. Права и обязанности заказчика.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6.4.1.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A50A93" w:rsidRDefault="00A50A93" w:rsidP="00A50A93">
      <w:pPr>
        <w:pStyle w:val="HTML"/>
        <w:rPr>
          <w:rFonts w:ascii="Times New Roman" w:hAnsi="Times New Roman"/>
          <w:b/>
          <w:sz w:val="24"/>
          <w:szCs w:val="24"/>
        </w:rPr>
      </w:pPr>
    </w:p>
    <w:p w:rsidR="00A50A93" w:rsidRDefault="00A50A93" w:rsidP="00A50A93">
      <w:pPr>
        <w:pStyle w:val="HTML"/>
        <w:jc w:val="center"/>
        <w:rPr>
          <w:rFonts w:ascii="Times New Roman" w:hAnsi="Times New Roman"/>
          <w:b/>
          <w:sz w:val="24"/>
          <w:szCs w:val="24"/>
        </w:rPr>
      </w:pPr>
      <w:r>
        <w:rPr>
          <w:rFonts w:ascii="Times New Roman" w:hAnsi="Times New Roman"/>
          <w:b/>
          <w:sz w:val="24"/>
          <w:szCs w:val="24"/>
        </w:rPr>
        <w:t xml:space="preserve">7. ОБЕСПЕЧЕНИЕ ЗАЩИТЫ ПРАВ И ЗАКОННЫХ ИНТЕРЕСОВ </w:t>
      </w:r>
    </w:p>
    <w:p w:rsidR="00A50A93" w:rsidRDefault="00A50A93" w:rsidP="00A50A93">
      <w:pPr>
        <w:pStyle w:val="HTML"/>
        <w:jc w:val="center"/>
        <w:rPr>
          <w:rFonts w:ascii="Times New Roman" w:hAnsi="Times New Roman"/>
          <w:b/>
          <w:sz w:val="24"/>
          <w:szCs w:val="24"/>
        </w:rPr>
      </w:pPr>
      <w:r>
        <w:rPr>
          <w:rFonts w:ascii="Times New Roman" w:hAnsi="Times New Roman"/>
          <w:b/>
          <w:sz w:val="24"/>
          <w:szCs w:val="24"/>
        </w:rPr>
        <w:t>УЧАСТНИКОВ РАЗМЕЩЕНИЯ ЗАКАЗОВ</w:t>
      </w:r>
    </w:p>
    <w:p w:rsidR="00A50A93" w:rsidRDefault="00A50A93" w:rsidP="00A50A93">
      <w:pPr>
        <w:pStyle w:val="HTML"/>
        <w:jc w:val="center"/>
        <w:rPr>
          <w:rFonts w:ascii="Times New Roman" w:hAnsi="Times New Roman"/>
          <w:b/>
          <w:sz w:val="24"/>
          <w:szCs w:val="24"/>
        </w:rPr>
      </w:pPr>
    </w:p>
    <w:p w:rsidR="00A50A93" w:rsidRDefault="00A50A93" w:rsidP="00A50A93">
      <w:pPr>
        <w:pStyle w:val="HTML"/>
        <w:jc w:val="both"/>
        <w:rPr>
          <w:rFonts w:ascii="Times New Roman" w:hAnsi="Times New Roman"/>
          <w:b/>
          <w:sz w:val="24"/>
          <w:szCs w:val="24"/>
        </w:rPr>
      </w:pPr>
      <w:r>
        <w:rPr>
          <w:rFonts w:ascii="Times New Roman" w:hAnsi="Times New Roman"/>
          <w:b/>
          <w:sz w:val="24"/>
          <w:szCs w:val="24"/>
        </w:rPr>
        <w:t>7.1. Обжалование результатов размещения заказа.</w:t>
      </w:r>
    </w:p>
    <w:p w:rsidR="00A50A93" w:rsidRDefault="00A50A93" w:rsidP="00A50A93">
      <w:pPr>
        <w:pStyle w:val="HTML"/>
        <w:jc w:val="both"/>
        <w:rPr>
          <w:rFonts w:ascii="Times New Roman" w:hAnsi="Times New Roman"/>
          <w:sz w:val="24"/>
          <w:szCs w:val="24"/>
        </w:rPr>
      </w:pPr>
      <w:r>
        <w:rPr>
          <w:rFonts w:ascii="Times New Roman" w:hAnsi="Times New Roman"/>
          <w:sz w:val="24"/>
          <w:szCs w:val="24"/>
        </w:rPr>
        <w:t>7.1.1. Действия (бездействие) заказчика, уполномоченного органа, специализированной организации, аукционной комиссии, оператора электронной площадки могут быть обжалованы участниками размещения заказа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размещения заказа.</w:t>
      </w:r>
    </w:p>
    <w:p w:rsidR="007154D1" w:rsidRDefault="007154D1" w:rsidP="007154D1">
      <w:pPr>
        <w:pStyle w:val="HTML"/>
        <w:jc w:val="both"/>
        <w:rPr>
          <w:rFonts w:ascii="Times New Roman" w:hAnsi="Times New Roman"/>
          <w:sz w:val="24"/>
          <w:szCs w:val="24"/>
        </w:rPr>
      </w:pPr>
    </w:p>
    <w:p w:rsidR="00776EAD" w:rsidRDefault="00776EAD" w:rsidP="00776EAD">
      <w:pPr>
        <w:pStyle w:val="HTML"/>
        <w:jc w:val="both"/>
        <w:rPr>
          <w:rFonts w:ascii="Times New Roman" w:hAnsi="Times New Roman"/>
          <w:sz w:val="24"/>
          <w:szCs w:val="24"/>
        </w:rPr>
      </w:pPr>
    </w:p>
    <w:p w:rsidR="008846A6" w:rsidRPr="00B244C3" w:rsidRDefault="00776EAD" w:rsidP="00776EAD">
      <w:pPr>
        <w:tabs>
          <w:tab w:val="num" w:pos="900"/>
        </w:tabs>
        <w:jc w:val="center"/>
        <w:rPr>
          <w:b/>
          <w:sz w:val="28"/>
          <w:szCs w:val="28"/>
        </w:rPr>
      </w:pPr>
      <w:r>
        <w:rPr>
          <w:spacing w:val="2"/>
          <w:sz w:val="24"/>
          <w:szCs w:val="24"/>
        </w:rPr>
        <w:br w:type="page"/>
      </w:r>
      <w:r w:rsidR="006B7CEC" w:rsidRPr="00B244C3">
        <w:rPr>
          <w:b/>
          <w:sz w:val="28"/>
          <w:szCs w:val="28"/>
        </w:rPr>
        <w:lastRenderedPageBreak/>
        <w:t>РАЗДЕЛ 1.3.</w:t>
      </w:r>
      <w:r w:rsidR="00A96732" w:rsidRPr="00B244C3">
        <w:rPr>
          <w:b/>
          <w:sz w:val="28"/>
          <w:szCs w:val="28"/>
        </w:rPr>
        <w:t xml:space="preserve"> </w:t>
      </w:r>
      <w:r w:rsidR="006B7CEC" w:rsidRPr="00B244C3">
        <w:rPr>
          <w:b/>
          <w:sz w:val="28"/>
          <w:szCs w:val="28"/>
        </w:rPr>
        <w:t xml:space="preserve">Информационная карта </w:t>
      </w:r>
      <w:r w:rsidR="00CA3F04" w:rsidRPr="00B244C3">
        <w:rPr>
          <w:b/>
          <w:sz w:val="28"/>
          <w:szCs w:val="28"/>
        </w:rPr>
        <w:t xml:space="preserve">открытого </w:t>
      </w:r>
      <w:r w:rsidR="006B7CEC" w:rsidRPr="00B244C3">
        <w:rPr>
          <w:b/>
          <w:sz w:val="28"/>
          <w:szCs w:val="28"/>
        </w:rPr>
        <w:t>аукциона</w:t>
      </w:r>
    </w:p>
    <w:p w:rsidR="006B7CEC" w:rsidRPr="00B244C3" w:rsidRDefault="005B6A2A" w:rsidP="0048691D">
      <w:pPr>
        <w:tabs>
          <w:tab w:val="num" w:pos="900"/>
        </w:tabs>
        <w:jc w:val="center"/>
        <w:rPr>
          <w:b/>
          <w:sz w:val="28"/>
          <w:szCs w:val="28"/>
        </w:rPr>
      </w:pPr>
      <w:r w:rsidRPr="00B244C3">
        <w:rPr>
          <w:b/>
          <w:sz w:val="28"/>
          <w:szCs w:val="28"/>
        </w:rPr>
        <w:t>в электронной форме</w:t>
      </w:r>
    </w:p>
    <w:p w:rsidR="00231BE8" w:rsidRPr="00B244C3" w:rsidRDefault="00231BE8" w:rsidP="00B80DE0">
      <w:pPr>
        <w:tabs>
          <w:tab w:val="num" w:pos="900"/>
        </w:tabs>
        <w:jc w:val="center"/>
        <w:rPr>
          <w:b/>
          <w:sz w:val="16"/>
          <w:szCs w:val="16"/>
        </w:rPr>
      </w:pPr>
    </w:p>
    <w:p w:rsidR="008B3B2E" w:rsidRPr="00B244C3" w:rsidRDefault="008B3B2E" w:rsidP="00B80DE0">
      <w:pPr>
        <w:ind w:firstLine="540"/>
        <w:jc w:val="both"/>
        <w:rPr>
          <w:sz w:val="24"/>
          <w:szCs w:val="24"/>
        </w:rPr>
      </w:pPr>
      <w:r w:rsidRPr="00B244C3">
        <w:rPr>
          <w:sz w:val="24"/>
          <w:szCs w:val="24"/>
        </w:rPr>
        <w:t xml:space="preserve">В </w:t>
      </w:r>
      <w:r w:rsidRPr="00B244C3">
        <w:rPr>
          <w:caps/>
          <w:sz w:val="24"/>
          <w:szCs w:val="24"/>
        </w:rPr>
        <w:t>Разделе</w:t>
      </w:r>
      <w:r w:rsidRPr="00B244C3">
        <w:rPr>
          <w:sz w:val="24"/>
          <w:szCs w:val="24"/>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sidRPr="00B244C3">
        <w:rPr>
          <w:caps/>
          <w:sz w:val="24"/>
          <w:szCs w:val="24"/>
        </w:rPr>
        <w:t>Раздела 1.2.</w:t>
      </w:r>
      <w:r w:rsidRPr="00B244C3">
        <w:rPr>
          <w:sz w:val="24"/>
          <w:szCs w:val="24"/>
        </w:rPr>
        <w:t xml:space="preserve"> «Общие условия проведения открытого аукциона в электронной форме».</w:t>
      </w:r>
    </w:p>
    <w:p w:rsidR="00D7580A" w:rsidRPr="00B244C3" w:rsidRDefault="008B3B2E" w:rsidP="00B80DE0">
      <w:pPr>
        <w:ind w:firstLine="540"/>
        <w:jc w:val="both"/>
        <w:rPr>
          <w:sz w:val="24"/>
          <w:szCs w:val="24"/>
        </w:rPr>
      </w:pPr>
      <w:r w:rsidRPr="00B244C3">
        <w:rPr>
          <w:sz w:val="24"/>
          <w:szCs w:val="24"/>
        </w:rPr>
        <w:t xml:space="preserve">При возникновении противоречия между положениями </w:t>
      </w:r>
      <w:r w:rsidRPr="00B244C3">
        <w:rPr>
          <w:caps/>
          <w:sz w:val="24"/>
          <w:szCs w:val="24"/>
        </w:rPr>
        <w:t>Раздела 1.2.</w:t>
      </w:r>
      <w:r w:rsidRPr="00B244C3">
        <w:rPr>
          <w:sz w:val="24"/>
          <w:szCs w:val="24"/>
        </w:rPr>
        <w:t xml:space="preserve"> «Общие условия проведения открытого аукциона в электронной форме» и </w:t>
      </w:r>
      <w:r w:rsidRPr="00B244C3">
        <w:rPr>
          <w:caps/>
          <w:sz w:val="24"/>
          <w:szCs w:val="24"/>
        </w:rPr>
        <w:t>Раздела 1.3.</w:t>
      </w:r>
      <w:r w:rsidRPr="00B244C3">
        <w:rPr>
          <w:sz w:val="24"/>
          <w:szCs w:val="24"/>
        </w:rPr>
        <w:t xml:space="preserve"> «Информационная карта открытого аукциона в электронной форме» применяются положения </w:t>
      </w:r>
      <w:r w:rsidRPr="00B244C3">
        <w:rPr>
          <w:caps/>
          <w:sz w:val="24"/>
          <w:szCs w:val="24"/>
        </w:rPr>
        <w:t>Раздела 1.3.</w:t>
      </w:r>
      <w:r w:rsidRPr="00B244C3">
        <w:rPr>
          <w:sz w:val="24"/>
          <w:szCs w:val="24"/>
        </w:rPr>
        <w:t xml:space="preserve"> «Информационная карта открытого</w:t>
      </w:r>
      <w:r w:rsidR="00615262" w:rsidRPr="00B244C3">
        <w:rPr>
          <w:sz w:val="24"/>
          <w:szCs w:val="24"/>
        </w:rPr>
        <w:t xml:space="preserve"> аукциона в электронной форме».</w:t>
      </w:r>
    </w:p>
    <w:tbl>
      <w:tblPr>
        <w:tblW w:w="5246" w:type="pct"/>
        <w:jc w:val="center"/>
        <w:tblLayout w:type="fixed"/>
        <w:tblLook w:val="0000" w:firstRow="0" w:lastRow="0" w:firstColumn="0" w:lastColumn="0" w:noHBand="0" w:noVBand="0"/>
      </w:tblPr>
      <w:tblGrid>
        <w:gridCol w:w="474"/>
        <w:gridCol w:w="1255"/>
        <w:gridCol w:w="1948"/>
        <w:gridCol w:w="6364"/>
      </w:tblGrid>
      <w:tr w:rsidR="006B7CEC" w:rsidRPr="00B244C3">
        <w:trPr>
          <w:trHeight w:val="1565"/>
          <w:jc w:val="center"/>
        </w:trPr>
        <w:tc>
          <w:tcPr>
            <w:tcW w:w="236" w:type="pct"/>
            <w:tcBorders>
              <w:top w:val="single" w:sz="4" w:space="0" w:color="auto"/>
              <w:left w:val="single" w:sz="4" w:space="0" w:color="auto"/>
              <w:bottom w:val="single" w:sz="4" w:space="0" w:color="auto"/>
              <w:right w:val="single" w:sz="4" w:space="0" w:color="auto"/>
            </w:tcBorders>
            <w:vAlign w:val="center"/>
          </w:tcPr>
          <w:p w:rsidR="006B7CEC" w:rsidRPr="00B244C3" w:rsidRDefault="006B7CEC" w:rsidP="001A59C5">
            <w:pPr>
              <w:jc w:val="center"/>
              <w:rPr>
                <w:i/>
              </w:rPr>
            </w:pPr>
            <w:r w:rsidRPr="00B244C3">
              <w:rPr>
                <w:i/>
              </w:rPr>
              <w:t>№</w:t>
            </w:r>
          </w:p>
          <w:p w:rsidR="006B7CEC" w:rsidRPr="00B244C3" w:rsidRDefault="006B7CEC" w:rsidP="001A59C5">
            <w:pPr>
              <w:jc w:val="center"/>
              <w:rPr>
                <w:i/>
              </w:rPr>
            </w:pPr>
            <w:proofErr w:type="gramStart"/>
            <w:r w:rsidRPr="00B244C3">
              <w:rPr>
                <w:i/>
              </w:rPr>
              <w:t>п</w:t>
            </w:r>
            <w:proofErr w:type="gramEnd"/>
            <w:r w:rsidRPr="00B244C3">
              <w:rPr>
                <w:i/>
              </w:rPr>
              <w:t>/п</w:t>
            </w:r>
          </w:p>
        </w:tc>
        <w:tc>
          <w:tcPr>
            <w:tcW w:w="625" w:type="pct"/>
            <w:tcBorders>
              <w:top w:val="single" w:sz="4" w:space="0" w:color="auto"/>
              <w:left w:val="single" w:sz="4" w:space="0" w:color="auto"/>
              <w:bottom w:val="single" w:sz="4" w:space="0" w:color="auto"/>
              <w:right w:val="single" w:sz="4" w:space="0" w:color="auto"/>
            </w:tcBorders>
            <w:vAlign w:val="center"/>
          </w:tcPr>
          <w:p w:rsidR="006B7CEC" w:rsidRPr="00B244C3" w:rsidRDefault="006B7CEC" w:rsidP="0051197D">
            <w:pPr>
              <w:keepNext/>
              <w:keepLines/>
              <w:suppressLineNumbers/>
              <w:suppressAutoHyphens/>
              <w:ind w:left="-96" w:right="-141"/>
              <w:jc w:val="center"/>
              <w:rPr>
                <w:b/>
                <w:i/>
              </w:rPr>
            </w:pPr>
            <w:r w:rsidRPr="00B244C3">
              <w:rPr>
                <w:b/>
                <w:i/>
              </w:rPr>
              <w:t xml:space="preserve">Ссылка на пункт Раздела 1.2. «Общие условия проведения </w:t>
            </w:r>
            <w:r w:rsidR="009F3940" w:rsidRPr="00B244C3">
              <w:rPr>
                <w:b/>
                <w:i/>
              </w:rPr>
              <w:t xml:space="preserve">открытых </w:t>
            </w:r>
            <w:r w:rsidRPr="00B244C3">
              <w:rPr>
                <w:b/>
                <w:i/>
              </w:rPr>
              <w:t>аукционов</w:t>
            </w:r>
            <w:r w:rsidR="009F3940" w:rsidRPr="00B244C3">
              <w:rPr>
                <w:b/>
                <w:i/>
              </w:rPr>
              <w:t xml:space="preserve"> в электронной форме</w:t>
            </w:r>
            <w:r w:rsidRPr="00B244C3">
              <w:rPr>
                <w:b/>
                <w:i/>
              </w:rPr>
              <w:t>»</w:t>
            </w:r>
          </w:p>
        </w:tc>
        <w:tc>
          <w:tcPr>
            <w:tcW w:w="970" w:type="pct"/>
            <w:tcBorders>
              <w:top w:val="single" w:sz="4" w:space="0" w:color="auto"/>
              <w:left w:val="single" w:sz="4" w:space="0" w:color="auto"/>
              <w:bottom w:val="single" w:sz="4" w:space="0" w:color="auto"/>
              <w:right w:val="single" w:sz="4" w:space="0" w:color="auto"/>
            </w:tcBorders>
            <w:vAlign w:val="center"/>
          </w:tcPr>
          <w:p w:rsidR="006B7CEC" w:rsidRPr="00B244C3" w:rsidRDefault="006B7CEC" w:rsidP="001A59C5">
            <w:pPr>
              <w:keepNext/>
              <w:keepLines/>
              <w:suppressLineNumbers/>
              <w:suppressAutoHyphens/>
              <w:jc w:val="center"/>
              <w:rPr>
                <w:b/>
                <w:i/>
              </w:rPr>
            </w:pPr>
            <w:r w:rsidRPr="00B244C3">
              <w:rPr>
                <w:b/>
                <w:i/>
              </w:rPr>
              <w:t>Наименование пункта</w:t>
            </w:r>
          </w:p>
        </w:tc>
        <w:tc>
          <w:tcPr>
            <w:tcW w:w="3169" w:type="pct"/>
            <w:tcBorders>
              <w:top w:val="single" w:sz="4" w:space="0" w:color="auto"/>
              <w:left w:val="single" w:sz="4" w:space="0" w:color="auto"/>
              <w:bottom w:val="single" w:sz="4" w:space="0" w:color="auto"/>
              <w:right w:val="single" w:sz="4" w:space="0" w:color="auto"/>
            </w:tcBorders>
            <w:vAlign w:val="center"/>
          </w:tcPr>
          <w:p w:rsidR="006B7CEC" w:rsidRPr="00B244C3" w:rsidRDefault="006B7CEC" w:rsidP="001A59C5">
            <w:pPr>
              <w:jc w:val="center"/>
              <w:rPr>
                <w:b/>
                <w:i/>
              </w:rPr>
            </w:pPr>
            <w:r w:rsidRPr="00B244C3">
              <w:rPr>
                <w:b/>
                <w:i/>
              </w:rPr>
              <w:t>Текст пояснений</w:t>
            </w:r>
          </w:p>
        </w:tc>
      </w:tr>
      <w:tr w:rsidR="004D3E69" w:rsidRPr="00B244C3">
        <w:trPr>
          <w:trHeight w:val="1285"/>
          <w:jc w:val="center"/>
        </w:trPr>
        <w:tc>
          <w:tcPr>
            <w:tcW w:w="236" w:type="pct"/>
            <w:tcBorders>
              <w:top w:val="single" w:sz="4" w:space="0" w:color="auto"/>
              <w:left w:val="single" w:sz="4" w:space="0" w:color="auto"/>
              <w:bottom w:val="single" w:sz="4" w:space="0" w:color="auto"/>
              <w:right w:val="single" w:sz="4" w:space="0" w:color="auto"/>
            </w:tcBorders>
          </w:tcPr>
          <w:p w:rsidR="004D3E69" w:rsidRPr="00B244C3" w:rsidRDefault="004D3E69" w:rsidP="001A59C5">
            <w:pPr>
              <w:jc w:val="center"/>
              <w:rPr>
                <w:sz w:val="24"/>
                <w:szCs w:val="24"/>
              </w:rPr>
            </w:pPr>
            <w:r w:rsidRPr="00B244C3">
              <w:rPr>
                <w:sz w:val="24"/>
                <w:szCs w:val="24"/>
              </w:rPr>
              <w:t>1</w:t>
            </w:r>
          </w:p>
        </w:tc>
        <w:tc>
          <w:tcPr>
            <w:tcW w:w="625" w:type="pct"/>
            <w:tcBorders>
              <w:top w:val="single" w:sz="4" w:space="0" w:color="auto"/>
              <w:left w:val="single" w:sz="4" w:space="0" w:color="auto"/>
              <w:bottom w:val="single" w:sz="4" w:space="0" w:color="auto"/>
              <w:right w:val="single" w:sz="4" w:space="0" w:color="auto"/>
            </w:tcBorders>
          </w:tcPr>
          <w:p w:rsidR="004D3E69" w:rsidRPr="00B244C3" w:rsidRDefault="004D3E69" w:rsidP="001A59C5">
            <w:pPr>
              <w:keepNext/>
              <w:keepLines/>
              <w:suppressLineNumbers/>
              <w:suppressAutoHyphens/>
              <w:rPr>
                <w:sz w:val="24"/>
                <w:szCs w:val="24"/>
              </w:rPr>
            </w:pPr>
            <w:r w:rsidRPr="00B244C3">
              <w:rPr>
                <w:sz w:val="24"/>
                <w:szCs w:val="24"/>
              </w:rPr>
              <w:t>Пункт 1.3.1</w:t>
            </w:r>
          </w:p>
        </w:tc>
        <w:tc>
          <w:tcPr>
            <w:tcW w:w="970" w:type="pct"/>
            <w:tcBorders>
              <w:top w:val="single" w:sz="4" w:space="0" w:color="auto"/>
              <w:left w:val="single" w:sz="4" w:space="0" w:color="auto"/>
              <w:bottom w:val="single" w:sz="4" w:space="0" w:color="auto"/>
              <w:right w:val="single" w:sz="4" w:space="0" w:color="auto"/>
            </w:tcBorders>
          </w:tcPr>
          <w:p w:rsidR="004D3E69" w:rsidRPr="00B244C3" w:rsidRDefault="004D3E69" w:rsidP="001A59C5">
            <w:pPr>
              <w:keepNext/>
              <w:keepLines/>
              <w:suppressLineNumbers/>
              <w:suppressAutoHyphens/>
              <w:rPr>
                <w:sz w:val="24"/>
                <w:szCs w:val="24"/>
              </w:rPr>
            </w:pPr>
            <w:r w:rsidRPr="00B244C3">
              <w:rPr>
                <w:sz w:val="24"/>
                <w:szCs w:val="24"/>
              </w:rPr>
              <w:t>Наименование Заказчика, контактная информация</w:t>
            </w:r>
          </w:p>
        </w:tc>
        <w:tc>
          <w:tcPr>
            <w:tcW w:w="3169" w:type="pct"/>
            <w:tcBorders>
              <w:top w:val="single" w:sz="4" w:space="0" w:color="auto"/>
              <w:left w:val="single" w:sz="4" w:space="0" w:color="auto"/>
              <w:bottom w:val="single" w:sz="4" w:space="0" w:color="auto"/>
              <w:right w:val="single" w:sz="4" w:space="0" w:color="auto"/>
            </w:tcBorders>
          </w:tcPr>
          <w:p w:rsidR="000255B1" w:rsidRPr="000255B1" w:rsidRDefault="000255B1" w:rsidP="000255B1">
            <w:pPr>
              <w:pStyle w:val="af3"/>
              <w:spacing w:after="0"/>
              <w:ind w:left="0"/>
              <w:jc w:val="both"/>
              <w:rPr>
                <w:sz w:val="24"/>
                <w:szCs w:val="24"/>
              </w:rPr>
            </w:pPr>
            <w:r w:rsidRPr="000255B1">
              <w:rPr>
                <w:sz w:val="24"/>
                <w:szCs w:val="24"/>
              </w:rPr>
              <w:t xml:space="preserve">Управление благоустройства Администрации города Иванова </w:t>
            </w:r>
          </w:p>
          <w:p w:rsidR="000255B1" w:rsidRPr="000255B1" w:rsidRDefault="00B43C66" w:rsidP="000255B1">
            <w:pPr>
              <w:pStyle w:val="af3"/>
              <w:spacing w:after="0"/>
              <w:ind w:left="0"/>
              <w:jc w:val="both"/>
              <w:rPr>
                <w:sz w:val="24"/>
                <w:szCs w:val="24"/>
              </w:rPr>
            </w:pPr>
            <w:r w:rsidRPr="00B244C3">
              <w:rPr>
                <w:sz w:val="24"/>
                <w:szCs w:val="24"/>
              </w:rPr>
              <w:t xml:space="preserve">Место нахождения, почтовый адрес: </w:t>
            </w:r>
            <w:r w:rsidR="000255B1" w:rsidRPr="000255B1">
              <w:rPr>
                <w:sz w:val="24"/>
                <w:szCs w:val="24"/>
              </w:rPr>
              <w:t>153000, Российская Федерация, Ивановская область, Иваново г, пл.</w:t>
            </w:r>
            <w:r w:rsidR="000255B1">
              <w:rPr>
                <w:sz w:val="24"/>
                <w:szCs w:val="24"/>
              </w:rPr>
              <w:t xml:space="preserve"> </w:t>
            </w:r>
            <w:r w:rsidR="000255B1" w:rsidRPr="000255B1">
              <w:rPr>
                <w:sz w:val="24"/>
                <w:szCs w:val="24"/>
              </w:rPr>
              <w:t xml:space="preserve">Революции, д.6, оф.1203 </w:t>
            </w:r>
          </w:p>
          <w:p w:rsidR="00B43C66" w:rsidRPr="00B244C3" w:rsidRDefault="00C16797" w:rsidP="00A50A93">
            <w:pPr>
              <w:pStyle w:val="af3"/>
              <w:spacing w:after="0"/>
              <w:ind w:left="0"/>
              <w:rPr>
                <w:sz w:val="24"/>
                <w:szCs w:val="24"/>
              </w:rPr>
            </w:pPr>
            <w:r>
              <w:rPr>
                <w:sz w:val="24"/>
                <w:szCs w:val="24"/>
              </w:rPr>
              <w:t>Номер</w:t>
            </w:r>
            <w:r w:rsidRPr="00B244C3">
              <w:rPr>
                <w:color w:val="000000"/>
                <w:sz w:val="24"/>
                <w:szCs w:val="24"/>
              </w:rPr>
              <w:t xml:space="preserve"> телефона/факса</w:t>
            </w:r>
            <w:r w:rsidR="00B43C66" w:rsidRPr="00B244C3">
              <w:rPr>
                <w:sz w:val="24"/>
                <w:szCs w:val="24"/>
              </w:rPr>
              <w:t xml:space="preserve">: </w:t>
            </w:r>
            <w:r w:rsidR="000255B1" w:rsidRPr="000255B1">
              <w:rPr>
                <w:sz w:val="24"/>
                <w:szCs w:val="24"/>
              </w:rPr>
              <w:t>7-4932-328083</w:t>
            </w:r>
          </w:p>
          <w:p w:rsidR="0092381A" w:rsidRPr="00B244C3" w:rsidRDefault="00B43C66" w:rsidP="00B94801">
            <w:pPr>
              <w:jc w:val="both"/>
              <w:rPr>
                <w:sz w:val="24"/>
                <w:szCs w:val="24"/>
              </w:rPr>
            </w:pPr>
            <w:r w:rsidRPr="00B244C3">
              <w:rPr>
                <w:sz w:val="24"/>
                <w:szCs w:val="24"/>
              </w:rPr>
              <w:t xml:space="preserve">Адрес электронной почты: </w:t>
            </w:r>
            <w:r w:rsidR="000255B1" w:rsidRPr="000255B1">
              <w:rPr>
                <w:sz w:val="24"/>
                <w:szCs w:val="24"/>
              </w:rPr>
              <w:t>blag@ivgoradm.ru</w:t>
            </w:r>
          </w:p>
        </w:tc>
      </w:tr>
      <w:tr w:rsidR="00897B8F" w:rsidRPr="00B244C3">
        <w:trPr>
          <w:trHeight w:val="1937"/>
          <w:jc w:val="center"/>
        </w:trPr>
        <w:tc>
          <w:tcPr>
            <w:tcW w:w="236" w:type="pct"/>
            <w:tcBorders>
              <w:top w:val="single" w:sz="4" w:space="0" w:color="auto"/>
              <w:left w:val="single" w:sz="4" w:space="0" w:color="auto"/>
              <w:bottom w:val="single" w:sz="4" w:space="0" w:color="auto"/>
              <w:right w:val="single" w:sz="4" w:space="0" w:color="auto"/>
            </w:tcBorders>
          </w:tcPr>
          <w:p w:rsidR="00897B8F" w:rsidRPr="00B244C3" w:rsidRDefault="00F061E9" w:rsidP="001A59C5">
            <w:pPr>
              <w:jc w:val="center"/>
              <w:rPr>
                <w:sz w:val="24"/>
                <w:szCs w:val="24"/>
              </w:rPr>
            </w:pPr>
            <w:r w:rsidRPr="00B244C3">
              <w:rPr>
                <w:sz w:val="24"/>
                <w:szCs w:val="24"/>
              </w:rPr>
              <w:t>2</w:t>
            </w:r>
          </w:p>
        </w:tc>
        <w:tc>
          <w:tcPr>
            <w:tcW w:w="625" w:type="pct"/>
            <w:tcBorders>
              <w:top w:val="single" w:sz="4" w:space="0" w:color="auto"/>
              <w:left w:val="single" w:sz="4" w:space="0" w:color="auto"/>
              <w:bottom w:val="single" w:sz="4" w:space="0" w:color="auto"/>
              <w:right w:val="single" w:sz="4" w:space="0" w:color="auto"/>
            </w:tcBorders>
          </w:tcPr>
          <w:p w:rsidR="00897B8F" w:rsidRPr="00B244C3" w:rsidRDefault="00897B8F" w:rsidP="001A59C5">
            <w:pPr>
              <w:keepNext/>
              <w:keepLines/>
              <w:suppressLineNumbers/>
              <w:suppressAutoHyphens/>
              <w:rPr>
                <w:sz w:val="24"/>
                <w:szCs w:val="24"/>
              </w:rPr>
            </w:pPr>
            <w:r w:rsidRPr="00B244C3">
              <w:rPr>
                <w:sz w:val="24"/>
                <w:szCs w:val="24"/>
              </w:rPr>
              <w:t>Пункт 1.</w:t>
            </w:r>
            <w:r w:rsidR="00376948" w:rsidRPr="00B244C3">
              <w:rPr>
                <w:sz w:val="24"/>
                <w:szCs w:val="24"/>
              </w:rPr>
              <w:t>3.1</w:t>
            </w:r>
          </w:p>
        </w:tc>
        <w:tc>
          <w:tcPr>
            <w:tcW w:w="970" w:type="pct"/>
            <w:tcBorders>
              <w:top w:val="single" w:sz="4" w:space="0" w:color="auto"/>
              <w:left w:val="single" w:sz="4" w:space="0" w:color="auto"/>
              <w:bottom w:val="single" w:sz="4" w:space="0" w:color="auto"/>
              <w:right w:val="single" w:sz="4" w:space="0" w:color="auto"/>
            </w:tcBorders>
          </w:tcPr>
          <w:p w:rsidR="00897B8F" w:rsidRPr="00B244C3" w:rsidRDefault="00897B8F" w:rsidP="001A59C5">
            <w:pPr>
              <w:keepNext/>
              <w:keepLines/>
              <w:suppressLineNumbers/>
              <w:suppressAutoHyphens/>
              <w:ind w:right="-195"/>
              <w:rPr>
                <w:sz w:val="24"/>
                <w:szCs w:val="24"/>
              </w:rPr>
            </w:pPr>
            <w:r w:rsidRPr="00B244C3">
              <w:rPr>
                <w:sz w:val="24"/>
                <w:szCs w:val="24"/>
              </w:rPr>
              <w:t>Наименование уполномоченного органа, контактная информация</w:t>
            </w:r>
          </w:p>
        </w:tc>
        <w:tc>
          <w:tcPr>
            <w:tcW w:w="3169" w:type="pct"/>
            <w:tcBorders>
              <w:top w:val="single" w:sz="4" w:space="0" w:color="auto"/>
              <w:left w:val="single" w:sz="4" w:space="0" w:color="auto"/>
              <w:bottom w:val="single" w:sz="4" w:space="0" w:color="auto"/>
              <w:right w:val="single" w:sz="4" w:space="0" w:color="auto"/>
            </w:tcBorders>
          </w:tcPr>
          <w:p w:rsidR="0021471B" w:rsidRPr="00B244C3" w:rsidRDefault="0021471B" w:rsidP="001A59C5">
            <w:pPr>
              <w:jc w:val="both"/>
              <w:rPr>
                <w:sz w:val="24"/>
                <w:szCs w:val="24"/>
              </w:rPr>
            </w:pPr>
            <w:r w:rsidRPr="00B244C3">
              <w:rPr>
                <w:sz w:val="24"/>
                <w:szCs w:val="24"/>
              </w:rPr>
              <w:t>Администрация города Иванова в лице управления муниципального заказа</w:t>
            </w:r>
            <w:r w:rsidR="0048667E" w:rsidRPr="00B244C3">
              <w:rPr>
                <w:sz w:val="24"/>
                <w:szCs w:val="24"/>
              </w:rPr>
              <w:t xml:space="preserve"> администрации города</w:t>
            </w:r>
            <w:r w:rsidRPr="00B244C3">
              <w:rPr>
                <w:sz w:val="24"/>
                <w:szCs w:val="24"/>
              </w:rPr>
              <w:t>.</w:t>
            </w:r>
          </w:p>
          <w:p w:rsidR="0021471B" w:rsidRPr="00B244C3" w:rsidRDefault="0021471B" w:rsidP="001A59C5">
            <w:pPr>
              <w:jc w:val="both"/>
              <w:rPr>
                <w:sz w:val="24"/>
                <w:szCs w:val="24"/>
              </w:rPr>
            </w:pPr>
            <w:proofErr w:type="gramStart"/>
            <w:r w:rsidRPr="00B244C3">
              <w:rPr>
                <w:color w:val="000000"/>
                <w:sz w:val="24"/>
                <w:szCs w:val="24"/>
              </w:rPr>
              <w:t xml:space="preserve">Место нахождения, почтовый адрес: </w:t>
            </w:r>
            <w:r w:rsidRPr="00B244C3">
              <w:rPr>
                <w:sz w:val="24"/>
                <w:szCs w:val="24"/>
              </w:rPr>
              <w:t xml:space="preserve">153000, </w:t>
            </w:r>
            <w:r w:rsidR="00344071" w:rsidRPr="00B244C3">
              <w:rPr>
                <w:sz w:val="24"/>
                <w:szCs w:val="24"/>
              </w:rPr>
              <w:t>Российская Федерация, Ивановская область, Иваново г.,</w:t>
            </w:r>
            <w:r w:rsidR="0058042F" w:rsidRPr="00B244C3">
              <w:rPr>
                <w:sz w:val="24"/>
                <w:szCs w:val="24"/>
              </w:rPr>
              <w:t xml:space="preserve"> </w:t>
            </w:r>
            <w:r w:rsidR="00344071" w:rsidRPr="00B244C3">
              <w:rPr>
                <w:sz w:val="24"/>
                <w:szCs w:val="24"/>
              </w:rPr>
              <w:t xml:space="preserve">                         </w:t>
            </w:r>
            <w:r w:rsidR="0058042F" w:rsidRPr="00B244C3">
              <w:rPr>
                <w:sz w:val="24"/>
                <w:szCs w:val="24"/>
              </w:rPr>
              <w:t>пл. Революции, д. 6, к. 5</w:t>
            </w:r>
            <w:r w:rsidR="00A50A93">
              <w:rPr>
                <w:sz w:val="24"/>
                <w:szCs w:val="24"/>
              </w:rPr>
              <w:t>20</w:t>
            </w:r>
            <w:r w:rsidRPr="00B244C3">
              <w:rPr>
                <w:sz w:val="24"/>
                <w:szCs w:val="24"/>
              </w:rPr>
              <w:t>.</w:t>
            </w:r>
            <w:proofErr w:type="gramEnd"/>
          </w:p>
          <w:p w:rsidR="0021471B" w:rsidRPr="00B244C3" w:rsidRDefault="0021471B" w:rsidP="001A59C5">
            <w:pPr>
              <w:jc w:val="both"/>
              <w:rPr>
                <w:sz w:val="24"/>
                <w:szCs w:val="24"/>
              </w:rPr>
            </w:pPr>
            <w:r w:rsidRPr="00B244C3">
              <w:rPr>
                <w:color w:val="000000"/>
                <w:sz w:val="24"/>
                <w:szCs w:val="24"/>
              </w:rPr>
              <w:t xml:space="preserve">Номер телефона/факса: </w:t>
            </w:r>
            <w:r w:rsidRPr="00B244C3">
              <w:rPr>
                <w:sz w:val="24"/>
                <w:szCs w:val="24"/>
              </w:rPr>
              <w:t xml:space="preserve">(4932) </w:t>
            </w:r>
            <w:r w:rsidR="001E1222" w:rsidRPr="00B244C3">
              <w:rPr>
                <w:sz w:val="24"/>
                <w:szCs w:val="24"/>
              </w:rPr>
              <w:t>59-4</w:t>
            </w:r>
            <w:r w:rsidR="00A50A93">
              <w:rPr>
                <w:sz w:val="24"/>
                <w:szCs w:val="24"/>
              </w:rPr>
              <w:t>5</w:t>
            </w:r>
            <w:r w:rsidR="00187DDA">
              <w:rPr>
                <w:sz w:val="24"/>
                <w:szCs w:val="24"/>
              </w:rPr>
              <w:t>-</w:t>
            </w:r>
            <w:r w:rsidR="00A50A93">
              <w:rPr>
                <w:sz w:val="24"/>
                <w:szCs w:val="24"/>
              </w:rPr>
              <w:t>33</w:t>
            </w:r>
            <w:r w:rsidR="007D4C5E">
              <w:rPr>
                <w:sz w:val="24"/>
                <w:szCs w:val="24"/>
              </w:rPr>
              <w:t>.</w:t>
            </w:r>
          </w:p>
          <w:p w:rsidR="00897B8F" w:rsidRPr="00B244C3" w:rsidRDefault="0021471B" w:rsidP="00806CB8">
            <w:pPr>
              <w:jc w:val="both"/>
              <w:rPr>
                <w:sz w:val="24"/>
                <w:szCs w:val="24"/>
              </w:rPr>
            </w:pPr>
            <w:r w:rsidRPr="00B244C3">
              <w:rPr>
                <w:color w:val="000000"/>
                <w:sz w:val="24"/>
                <w:szCs w:val="24"/>
              </w:rPr>
              <w:t>Адрес электронной почты:</w:t>
            </w:r>
            <w:r w:rsidRPr="00B244C3">
              <w:rPr>
                <w:sz w:val="24"/>
                <w:szCs w:val="24"/>
              </w:rPr>
              <w:t xml:space="preserve"> </w:t>
            </w:r>
            <w:hyperlink r:id="rId10" w:history="1">
              <w:r w:rsidR="00395F38" w:rsidRPr="00B244C3">
                <w:rPr>
                  <w:rStyle w:val="af5"/>
                  <w:sz w:val="24"/>
                  <w:szCs w:val="24"/>
                  <w:lang w:val="en-US"/>
                </w:rPr>
                <w:t>mz</w:t>
              </w:r>
              <w:r w:rsidR="00395F38" w:rsidRPr="00B244C3">
                <w:rPr>
                  <w:rStyle w:val="af5"/>
                  <w:sz w:val="24"/>
                  <w:szCs w:val="24"/>
                </w:rPr>
                <w:t>-</w:t>
              </w:r>
              <w:r w:rsidR="00395F38" w:rsidRPr="00B244C3">
                <w:rPr>
                  <w:rStyle w:val="af5"/>
                  <w:sz w:val="24"/>
                  <w:szCs w:val="24"/>
                  <w:lang w:val="en-US"/>
                </w:rPr>
                <w:t>kon</w:t>
              </w:r>
              <w:r w:rsidR="00395F38" w:rsidRPr="00B244C3">
                <w:rPr>
                  <w:rStyle w:val="af5"/>
                  <w:sz w:val="24"/>
                  <w:szCs w:val="24"/>
                </w:rPr>
                <w:t>@</w:t>
              </w:r>
              <w:r w:rsidR="00395F38" w:rsidRPr="00B244C3">
                <w:rPr>
                  <w:rStyle w:val="af5"/>
                  <w:sz w:val="24"/>
                  <w:szCs w:val="24"/>
                  <w:lang w:val="en-US"/>
                </w:rPr>
                <w:t>ivgoradm</w:t>
              </w:r>
              <w:r w:rsidR="00395F38" w:rsidRPr="00B244C3">
                <w:rPr>
                  <w:rStyle w:val="af5"/>
                  <w:sz w:val="24"/>
                  <w:szCs w:val="24"/>
                </w:rPr>
                <w:t>.</w:t>
              </w:r>
              <w:proofErr w:type="spellStart"/>
              <w:r w:rsidR="00395F38" w:rsidRPr="00B244C3">
                <w:rPr>
                  <w:rStyle w:val="af5"/>
                  <w:sz w:val="24"/>
                  <w:szCs w:val="24"/>
                  <w:lang w:val="en-US"/>
                </w:rPr>
                <w:t>ru</w:t>
              </w:r>
              <w:proofErr w:type="spellEnd"/>
            </w:hyperlink>
            <w:r w:rsidR="00395F38" w:rsidRPr="00B244C3">
              <w:rPr>
                <w:sz w:val="24"/>
                <w:szCs w:val="24"/>
              </w:rPr>
              <w:t>.</w:t>
            </w:r>
          </w:p>
        </w:tc>
      </w:tr>
      <w:tr w:rsidR="00857577" w:rsidRPr="00B244C3" w:rsidTr="00231BE8">
        <w:trPr>
          <w:trHeight w:val="1000"/>
          <w:jc w:val="center"/>
        </w:trPr>
        <w:tc>
          <w:tcPr>
            <w:tcW w:w="236" w:type="pct"/>
            <w:tcBorders>
              <w:top w:val="single" w:sz="4" w:space="0" w:color="auto"/>
              <w:left w:val="single" w:sz="4" w:space="0" w:color="auto"/>
              <w:bottom w:val="single" w:sz="4" w:space="0" w:color="auto"/>
              <w:right w:val="single" w:sz="4" w:space="0" w:color="auto"/>
            </w:tcBorders>
          </w:tcPr>
          <w:p w:rsidR="00857577" w:rsidRPr="00B244C3" w:rsidRDefault="00F061E9" w:rsidP="001A59C5">
            <w:pPr>
              <w:jc w:val="center"/>
              <w:rPr>
                <w:sz w:val="24"/>
                <w:szCs w:val="24"/>
              </w:rPr>
            </w:pPr>
            <w:r w:rsidRPr="00B244C3">
              <w:rPr>
                <w:sz w:val="24"/>
                <w:szCs w:val="24"/>
              </w:rPr>
              <w:t>3</w:t>
            </w:r>
          </w:p>
        </w:tc>
        <w:tc>
          <w:tcPr>
            <w:tcW w:w="625" w:type="pct"/>
            <w:tcBorders>
              <w:top w:val="single" w:sz="4" w:space="0" w:color="auto"/>
              <w:left w:val="single" w:sz="4" w:space="0" w:color="auto"/>
              <w:bottom w:val="single" w:sz="4" w:space="0" w:color="auto"/>
              <w:right w:val="single" w:sz="4" w:space="0" w:color="auto"/>
            </w:tcBorders>
          </w:tcPr>
          <w:p w:rsidR="00857577" w:rsidRPr="00B244C3" w:rsidRDefault="00376948" w:rsidP="001A59C5">
            <w:pPr>
              <w:keepNext/>
              <w:keepLines/>
              <w:suppressLineNumbers/>
              <w:suppressAutoHyphens/>
              <w:rPr>
                <w:sz w:val="24"/>
                <w:szCs w:val="24"/>
              </w:rPr>
            </w:pPr>
            <w:r w:rsidRPr="00B244C3">
              <w:rPr>
                <w:sz w:val="24"/>
                <w:szCs w:val="24"/>
              </w:rPr>
              <w:t>Пункт</w:t>
            </w:r>
          </w:p>
          <w:p w:rsidR="00376948" w:rsidRPr="00B244C3" w:rsidRDefault="00376948" w:rsidP="001A59C5">
            <w:pPr>
              <w:keepNext/>
              <w:keepLines/>
              <w:suppressLineNumbers/>
              <w:suppressAutoHyphens/>
              <w:rPr>
                <w:sz w:val="24"/>
                <w:szCs w:val="24"/>
              </w:rPr>
            </w:pPr>
            <w:r w:rsidRPr="00B244C3">
              <w:rPr>
                <w:sz w:val="24"/>
                <w:szCs w:val="24"/>
              </w:rPr>
              <w:t>4.1.4</w:t>
            </w:r>
          </w:p>
        </w:tc>
        <w:tc>
          <w:tcPr>
            <w:tcW w:w="970" w:type="pct"/>
            <w:tcBorders>
              <w:top w:val="single" w:sz="4" w:space="0" w:color="auto"/>
              <w:left w:val="single" w:sz="4" w:space="0" w:color="auto"/>
              <w:bottom w:val="single" w:sz="4" w:space="0" w:color="auto"/>
              <w:right w:val="single" w:sz="4" w:space="0" w:color="auto"/>
            </w:tcBorders>
          </w:tcPr>
          <w:p w:rsidR="00E84A0B" w:rsidRPr="00B244C3" w:rsidRDefault="00857577" w:rsidP="001A59C5">
            <w:pPr>
              <w:keepNext/>
              <w:keepLines/>
              <w:suppressLineNumbers/>
              <w:suppressAutoHyphens/>
              <w:rPr>
                <w:sz w:val="24"/>
                <w:szCs w:val="24"/>
              </w:rPr>
            </w:pPr>
            <w:r w:rsidRPr="00B244C3">
              <w:rPr>
                <w:sz w:val="24"/>
                <w:szCs w:val="24"/>
              </w:rPr>
              <w:t>Адрес электронной площадки в сети «Интернет»</w:t>
            </w:r>
          </w:p>
        </w:tc>
        <w:tc>
          <w:tcPr>
            <w:tcW w:w="3169" w:type="pct"/>
            <w:tcBorders>
              <w:top w:val="single" w:sz="4" w:space="0" w:color="auto"/>
              <w:left w:val="single" w:sz="4" w:space="0" w:color="auto"/>
              <w:bottom w:val="single" w:sz="4" w:space="0" w:color="auto"/>
              <w:right w:val="single" w:sz="4" w:space="0" w:color="auto"/>
            </w:tcBorders>
          </w:tcPr>
          <w:p w:rsidR="00857577" w:rsidRPr="00B244C3" w:rsidRDefault="00853844" w:rsidP="008F74C1">
            <w:pPr>
              <w:widowControl/>
              <w:autoSpaceDE/>
              <w:autoSpaceDN/>
              <w:adjustRightInd/>
              <w:ind w:right="39"/>
              <w:jc w:val="both"/>
              <w:rPr>
                <w:sz w:val="24"/>
                <w:szCs w:val="24"/>
              </w:rPr>
            </w:pPr>
            <w:r w:rsidRPr="00B244C3">
              <w:rPr>
                <w:sz w:val="24"/>
                <w:szCs w:val="24"/>
              </w:rPr>
              <w:t>www.rts-tender.ru</w:t>
            </w:r>
          </w:p>
        </w:tc>
      </w:tr>
      <w:tr w:rsidR="00897B8F" w:rsidRPr="00B244C3">
        <w:trPr>
          <w:trHeight w:val="538"/>
          <w:jc w:val="center"/>
        </w:trPr>
        <w:tc>
          <w:tcPr>
            <w:tcW w:w="236" w:type="pct"/>
            <w:tcBorders>
              <w:top w:val="single" w:sz="4" w:space="0" w:color="auto"/>
              <w:left w:val="single" w:sz="4" w:space="0" w:color="auto"/>
              <w:bottom w:val="single" w:sz="4" w:space="0" w:color="auto"/>
              <w:right w:val="single" w:sz="4" w:space="0" w:color="auto"/>
            </w:tcBorders>
          </w:tcPr>
          <w:p w:rsidR="00897B8F" w:rsidRPr="00B244C3" w:rsidRDefault="00897B8F" w:rsidP="001A59C5">
            <w:pPr>
              <w:jc w:val="center"/>
              <w:rPr>
                <w:sz w:val="24"/>
                <w:szCs w:val="24"/>
              </w:rPr>
            </w:pPr>
            <w:r w:rsidRPr="00B244C3">
              <w:rPr>
                <w:sz w:val="24"/>
                <w:szCs w:val="24"/>
              </w:rPr>
              <w:t>4</w:t>
            </w:r>
          </w:p>
        </w:tc>
        <w:tc>
          <w:tcPr>
            <w:tcW w:w="625" w:type="pct"/>
            <w:tcBorders>
              <w:top w:val="single" w:sz="4" w:space="0" w:color="auto"/>
              <w:left w:val="single" w:sz="4" w:space="0" w:color="auto"/>
              <w:bottom w:val="single" w:sz="4" w:space="0" w:color="auto"/>
              <w:right w:val="single" w:sz="4" w:space="0" w:color="auto"/>
            </w:tcBorders>
          </w:tcPr>
          <w:p w:rsidR="00897B8F" w:rsidRPr="00B244C3" w:rsidRDefault="00897B8F" w:rsidP="001A59C5">
            <w:pPr>
              <w:keepNext/>
              <w:keepLines/>
              <w:suppressLineNumbers/>
              <w:suppressAutoHyphens/>
              <w:rPr>
                <w:sz w:val="24"/>
                <w:szCs w:val="24"/>
              </w:rPr>
            </w:pPr>
            <w:r w:rsidRPr="00B244C3">
              <w:rPr>
                <w:sz w:val="24"/>
                <w:szCs w:val="24"/>
              </w:rPr>
              <w:t>Пункт 1.</w:t>
            </w:r>
            <w:r w:rsidR="00376948" w:rsidRPr="00B244C3">
              <w:rPr>
                <w:sz w:val="24"/>
                <w:szCs w:val="24"/>
              </w:rPr>
              <w:t>4</w:t>
            </w:r>
            <w:r w:rsidRPr="00B244C3">
              <w:rPr>
                <w:sz w:val="24"/>
                <w:szCs w:val="24"/>
              </w:rPr>
              <w:t>.</w:t>
            </w:r>
            <w:r w:rsidR="00C06C5F" w:rsidRPr="00B244C3">
              <w:rPr>
                <w:sz w:val="24"/>
                <w:szCs w:val="24"/>
              </w:rPr>
              <w:t>1</w:t>
            </w:r>
          </w:p>
        </w:tc>
        <w:tc>
          <w:tcPr>
            <w:tcW w:w="970" w:type="pct"/>
            <w:tcBorders>
              <w:top w:val="single" w:sz="4" w:space="0" w:color="auto"/>
              <w:left w:val="single" w:sz="4" w:space="0" w:color="auto"/>
              <w:bottom w:val="single" w:sz="4" w:space="0" w:color="auto"/>
              <w:right w:val="single" w:sz="4" w:space="0" w:color="auto"/>
            </w:tcBorders>
          </w:tcPr>
          <w:p w:rsidR="00897B8F" w:rsidRPr="00B244C3" w:rsidRDefault="00897B8F" w:rsidP="001A59C5">
            <w:pPr>
              <w:keepNext/>
              <w:keepLines/>
              <w:suppressLineNumbers/>
              <w:suppressAutoHyphens/>
              <w:rPr>
                <w:sz w:val="24"/>
                <w:szCs w:val="24"/>
              </w:rPr>
            </w:pPr>
            <w:r w:rsidRPr="00B244C3">
              <w:rPr>
                <w:sz w:val="24"/>
                <w:szCs w:val="24"/>
              </w:rPr>
              <w:t>Вид и предмет аукциона</w:t>
            </w:r>
          </w:p>
        </w:tc>
        <w:tc>
          <w:tcPr>
            <w:tcW w:w="3169" w:type="pct"/>
            <w:tcBorders>
              <w:top w:val="single" w:sz="4" w:space="0" w:color="auto"/>
              <w:left w:val="single" w:sz="4" w:space="0" w:color="auto"/>
              <w:bottom w:val="single" w:sz="4" w:space="0" w:color="auto"/>
              <w:right w:val="single" w:sz="4" w:space="0" w:color="auto"/>
            </w:tcBorders>
            <w:shd w:val="clear" w:color="auto" w:fill="auto"/>
          </w:tcPr>
          <w:p w:rsidR="000255B1" w:rsidRDefault="00897B8F" w:rsidP="00341657">
            <w:pPr>
              <w:jc w:val="both"/>
              <w:rPr>
                <w:sz w:val="24"/>
                <w:szCs w:val="24"/>
              </w:rPr>
            </w:pPr>
            <w:r w:rsidRPr="007E612F">
              <w:rPr>
                <w:sz w:val="24"/>
                <w:szCs w:val="24"/>
              </w:rPr>
              <w:t xml:space="preserve">Открытый аукцион </w:t>
            </w:r>
            <w:r w:rsidR="00CF266A" w:rsidRPr="007E612F">
              <w:rPr>
                <w:sz w:val="24"/>
                <w:szCs w:val="24"/>
              </w:rPr>
              <w:t xml:space="preserve">в электронной форме </w:t>
            </w:r>
            <w:r w:rsidRPr="007E612F">
              <w:rPr>
                <w:sz w:val="24"/>
                <w:szCs w:val="24"/>
              </w:rPr>
              <w:t>на право заключения</w:t>
            </w:r>
            <w:r w:rsidR="000C56DF" w:rsidRPr="007E612F">
              <w:rPr>
                <w:sz w:val="24"/>
                <w:szCs w:val="24"/>
              </w:rPr>
              <w:t xml:space="preserve"> </w:t>
            </w:r>
            <w:r w:rsidR="00B94801">
              <w:rPr>
                <w:sz w:val="24"/>
                <w:szCs w:val="24"/>
              </w:rPr>
              <w:t>муниципального контракта</w:t>
            </w:r>
            <w:r w:rsidR="002A5B27" w:rsidRPr="007E612F">
              <w:rPr>
                <w:sz w:val="24"/>
                <w:szCs w:val="24"/>
              </w:rPr>
              <w:t xml:space="preserve"> на </w:t>
            </w:r>
            <w:r w:rsidR="00A50A93">
              <w:rPr>
                <w:sz w:val="24"/>
                <w:szCs w:val="24"/>
              </w:rPr>
              <w:t>в</w:t>
            </w:r>
            <w:r w:rsidR="00A50A93" w:rsidRPr="00A50A93">
              <w:rPr>
                <w:sz w:val="24"/>
                <w:szCs w:val="24"/>
              </w:rPr>
              <w:t xml:space="preserve">ыполнение работ по </w:t>
            </w:r>
            <w:r w:rsidR="000255B1">
              <w:rPr>
                <w:sz w:val="24"/>
                <w:szCs w:val="24"/>
              </w:rPr>
              <w:t>у</w:t>
            </w:r>
            <w:r w:rsidR="000255B1" w:rsidRPr="000255B1">
              <w:rPr>
                <w:sz w:val="24"/>
                <w:szCs w:val="24"/>
              </w:rPr>
              <w:t>стройств</w:t>
            </w:r>
            <w:r w:rsidR="000255B1">
              <w:rPr>
                <w:sz w:val="24"/>
                <w:szCs w:val="24"/>
              </w:rPr>
              <w:t>у</w:t>
            </w:r>
            <w:r w:rsidR="000255B1" w:rsidRPr="000255B1">
              <w:rPr>
                <w:sz w:val="24"/>
                <w:szCs w:val="24"/>
              </w:rPr>
              <w:t xml:space="preserve"> водоотводящих канав</w:t>
            </w:r>
            <w:r w:rsidR="000255B1">
              <w:rPr>
                <w:sz w:val="24"/>
                <w:szCs w:val="24"/>
              </w:rPr>
              <w:t>.</w:t>
            </w:r>
            <w:r w:rsidR="000255B1" w:rsidRPr="009B44C9">
              <w:rPr>
                <w:sz w:val="24"/>
                <w:szCs w:val="24"/>
              </w:rPr>
              <w:t xml:space="preserve"> </w:t>
            </w:r>
          </w:p>
          <w:p w:rsidR="00790AFD" w:rsidRDefault="00790AFD" w:rsidP="00341657">
            <w:pPr>
              <w:jc w:val="both"/>
              <w:rPr>
                <w:sz w:val="24"/>
                <w:szCs w:val="24"/>
              </w:rPr>
            </w:pPr>
            <w:r>
              <w:rPr>
                <w:b/>
                <w:i/>
                <w:sz w:val="24"/>
                <w:szCs w:val="24"/>
              </w:rPr>
              <w:t>Открытый а</w:t>
            </w:r>
            <w:r w:rsidRPr="003C117D">
              <w:rPr>
                <w:b/>
                <w:i/>
                <w:sz w:val="24"/>
                <w:szCs w:val="24"/>
              </w:rPr>
              <w:t>укцион</w:t>
            </w:r>
            <w:r>
              <w:rPr>
                <w:b/>
                <w:i/>
                <w:sz w:val="24"/>
                <w:szCs w:val="24"/>
              </w:rPr>
              <w:t xml:space="preserve"> в электронной форме</w:t>
            </w:r>
            <w:r w:rsidRPr="003C117D">
              <w:rPr>
                <w:b/>
                <w:i/>
                <w:sz w:val="24"/>
                <w:szCs w:val="24"/>
              </w:rPr>
              <w:t xml:space="preserve"> проводится только для субъектов малого предпринимательства.</w:t>
            </w:r>
          </w:p>
          <w:p w:rsidR="00A97E95" w:rsidRPr="0011012C" w:rsidRDefault="00AF767F" w:rsidP="00341657">
            <w:pPr>
              <w:jc w:val="both"/>
              <w:rPr>
                <w:sz w:val="24"/>
                <w:szCs w:val="24"/>
              </w:rPr>
            </w:pPr>
            <w:r w:rsidRPr="009B44C9">
              <w:rPr>
                <w:sz w:val="24"/>
                <w:szCs w:val="24"/>
              </w:rPr>
              <w:t xml:space="preserve">Объем работ указан в части </w:t>
            </w:r>
            <w:r w:rsidRPr="009B44C9">
              <w:rPr>
                <w:sz w:val="24"/>
                <w:szCs w:val="24"/>
                <w:lang w:val="en-US"/>
              </w:rPr>
              <w:t>III</w:t>
            </w:r>
            <w:r w:rsidRPr="009B44C9">
              <w:rPr>
                <w:sz w:val="24"/>
                <w:szCs w:val="24"/>
              </w:rPr>
              <w:t xml:space="preserve"> «Техническая часть» документации об открытом аукционе в электронной форме</w:t>
            </w:r>
          </w:p>
        </w:tc>
      </w:tr>
      <w:tr w:rsidR="00CD02E3" w:rsidRPr="00B244C3" w:rsidTr="00860244">
        <w:trPr>
          <w:trHeight w:val="350"/>
          <w:jc w:val="center"/>
        </w:trPr>
        <w:tc>
          <w:tcPr>
            <w:tcW w:w="236" w:type="pct"/>
            <w:tcBorders>
              <w:top w:val="single" w:sz="4" w:space="0" w:color="auto"/>
              <w:left w:val="single" w:sz="4" w:space="0" w:color="auto"/>
              <w:bottom w:val="single" w:sz="4" w:space="0" w:color="auto"/>
              <w:right w:val="single" w:sz="4" w:space="0" w:color="auto"/>
            </w:tcBorders>
          </w:tcPr>
          <w:p w:rsidR="00CD02E3" w:rsidRPr="00B244C3" w:rsidRDefault="00CD02E3" w:rsidP="001A59C5">
            <w:pPr>
              <w:jc w:val="center"/>
              <w:rPr>
                <w:sz w:val="24"/>
                <w:szCs w:val="24"/>
              </w:rPr>
            </w:pPr>
            <w:r w:rsidRPr="00B244C3">
              <w:rPr>
                <w:sz w:val="24"/>
                <w:szCs w:val="24"/>
              </w:rPr>
              <w:t>5</w:t>
            </w:r>
          </w:p>
        </w:tc>
        <w:tc>
          <w:tcPr>
            <w:tcW w:w="625" w:type="pct"/>
            <w:tcBorders>
              <w:top w:val="single" w:sz="4" w:space="0" w:color="auto"/>
              <w:left w:val="single" w:sz="4" w:space="0" w:color="auto"/>
              <w:bottom w:val="single" w:sz="4" w:space="0" w:color="auto"/>
              <w:right w:val="single" w:sz="4" w:space="0" w:color="auto"/>
            </w:tcBorders>
          </w:tcPr>
          <w:p w:rsidR="00CD02E3" w:rsidRPr="00B244C3" w:rsidRDefault="00CD02E3" w:rsidP="001A59C5">
            <w:pPr>
              <w:keepNext/>
              <w:keepLines/>
              <w:suppressLineNumbers/>
              <w:suppressAutoHyphens/>
              <w:rPr>
                <w:sz w:val="24"/>
                <w:szCs w:val="24"/>
              </w:rPr>
            </w:pPr>
            <w:r w:rsidRPr="00B244C3">
              <w:rPr>
                <w:sz w:val="24"/>
                <w:szCs w:val="24"/>
              </w:rPr>
              <w:t>Пункт</w:t>
            </w:r>
          </w:p>
          <w:p w:rsidR="00CD02E3" w:rsidRPr="00B244C3" w:rsidRDefault="00CD02E3" w:rsidP="001A59C5">
            <w:pPr>
              <w:keepNext/>
              <w:keepLines/>
              <w:suppressLineNumbers/>
              <w:suppressAutoHyphens/>
              <w:rPr>
                <w:sz w:val="24"/>
                <w:szCs w:val="24"/>
              </w:rPr>
            </w:pPr>
            <w:r w:rsidRPr="00B244C3">
              <w:rPr>
                <w:sz w:val="24"/>
                <w:szCs w:val="24"/>
              </w:rPr>
              <w:t>1.4.2</w:t>
            </w:r>
          </w:p>
        </w:tc>
        <w:tc>
          <w:tcPr>
            <w:tcW w:w="970" w:type="pct"/>
            <w:tcBorders>
              <w:top w:val="single" w:sz="4" w:space="0" w:color="auto"/>
              <w:left w:val="single" w:sz="4" w:space="0" w:color="auto"/>
              <w:bottom w:val="single" w:sz="4" w:space="0" w:color="auto"/>
              <w:right w:val="single" w:sz="4" w:space="0" w:color="auto"/>
            </w:tcBorders>
          </w:tcPr>
          <w:p w:rsidR="00CD02E3" w:rsidRPr="00B244C3" w:rsidRDefault="00CD02E3" w:rsidP="001A59C5">
            <w:pPr>
              <w:keepNext/>
              <w:keepLines/>
              <w:suppressLineNumbers/>
              <w:suppressAutoHyphens/>
              <w:rPr>
                <w:sz w:val="24"/>
                <w:szCs w:val="24"/>
              </w:rPr>
            </w:pPr>
            <w:r w:rsidRPr="00B244C3">
              <w:rPr>
                <w:sz w:val="24"/>
                <w:szCs w:val="24"/>
              </w:rPr>
              <w:t xml:space="preserve">Условия выполнения </w:t>
            </w:r>
            <w:r w:rsidR="00A80202" w:rsidRPr="00B244C3">
              <w:rPr>
                <w:sz w:val="24"/>
                <w:szCs w:val="24"/>
              </w:rPr>
              <w:t>работ</w:t>
            </w:r>
          </w:p>
        </w:tc>
        <w:tc>
          <w:tcPr>
            <w:tcW w:w="3169" w:type="pct"/>
            <w:tcBorders>
              <w:top w:val="single" w:sz="4" w:space="0" w:color="auto"/>
              <w:left w:val="single" w:sz="4" w:space="0" w:color="auto"/>
              <w:bottom w:val="single" w:sz="4" w:space="0" w:color="auto"/>
              <w:right w:val="single" w:sz="4" w:space="0" w:color="auto"/>
            </w:tcBorders>
            <w:shd w:val="clear" w:color="auto" w:fill="auto"/>
          </w:tcPr>
          <w:p w:rsidR="00CD02E3" w:rsidRDefault="00D93DF6" w:rsidP="00790AFD">
            <w:pPr>
              <w:jc w:val="both"/>
              <w:rPr>
                <w:sz w:val="24"/>
                <w:szCs w:val="24"/>
              </w:rPr>
            </w:pPr>
            <w:r w:rsidRPr="00B244C3">
              <w:rPr>
                <w:sz w:val="24"/>
                <w:szCs w:val="24"/>
              </w:rPr>
              <w:t>Работы должны</w:t>
            </w:r>
            <w:r w:rsidR="001A59C5" w:rsidRPr="00B244C3">
              <w:rPr>
                <w:sz w:val="24"/>
                <w:szCs w:val="24"/>
              </w:rPr>
              <w:t xml:space="preserve"> быть выполнены </w:t>
            </w:r>
            <w:r w:rsidRPr="00B244C3">
              <w:rPr>
                <w:sz w:val="24"/>
                <w:szCs w:val="24"/>
              </w:rPr>
              <w:t>в соответствии с</w:t>
            </w:r>
            <w:r w:rsidR="00EB0130" w:rsidRPr="00B244C3">
              <w:rPr>
                <w:sz w:val="24"/>
                <w:szCs w:val="24"/>
              </w:rPr>
              <w:t xml:space="preserve"> </w:t>
            </w:r>
            <w:r w:rsidR="001A59C5" w:rsidRPr="00B244C3">
              <w:rPr>
                <w:color w:val="000000"/>
                <w:sz w:val="24"/>
                <w:szCs w:val="24"/>
              </w:rPr>
              <w:t>проектом</w:t>
            </w:r>
            <w:r w:rsidR="001A59C5" w:rsidRPr="00B244C3">
              <w:rPr>
                <w:sz w:val="24"/>
                <w:szCs w:val="24"/>
              </w:rPr>
              <w:t xml:space="preserve"> </w:t>
            </w:r>
            <w:r w:rsidR="00B94801">
              <w:rPr>
                <w:sz w:val="24"/>
                <w:szCs w:val="24"/>
              </w:rPr>
              <w:t>муниципального контракта</w:t>
            </w:r>
            <w:r w:rsidR="0011012C">
              <w:rPr>
                <w:sz w:val="24"/>
                <w:szCs w:val="24"/>
              </w:rPr>
              <w:t>,</w:t>
            </w:r>
            <w:r w:rsidR="001A59C5" w:rsidRPr="00B244C3">
              <w:rPr>
                <w:sz w:val="24"/>
                <w:szCs w:val="24"/>
              </w:rPr>
              <w:t xml:space="preserve"> </w:t>
            </w:r>
            <w:r w:rsidR="00790AFD">
              <w:rPr>
                <w:color w:val="000000"/>
                <w:sz w:val="24"/>
                <w:szCs w:val="24"/>
              </w:rPr>
              <w:t>локальным сметным расчетом</w:t>
            </w:r>
            <w:r w:rsidR="004C664D">
              <w:rPr>
                <w:color w:val="000000"/>
                <w:sz w:val="24"/>
                <w:szCs w:val="24"/>
              </w:rPr>
              <w:t>, техническим заданием</w:t>
            </w:r>
            <w:r w:rsidR="0011012C" w:rsidRPr="00B244C3">
              <w:rPr>
                <w:color w:val="000000"/>
                <w:sz w:val="24"/>
                <w:szCs w:val="24"/>
              </w:rPr>
              <w:t xml:space="preserve"> </w:t>
            </w:r>
            <w:r w:rsidRPr="00B244C3">
              <w:rPr>
                <w:sz w:val="24"/>
                <w:szCs w:val="24"/>
              </w:rPr>
              <w:t>и условиями, изложенными в части III «Техническая часть» документации об открыт</w:t>
            </w:r>
            <w:r w:rsidR="001A59C5" w:rsidRPr="00B244C3">
              <w:rPr>
                <w:sz w:val="24"/>
                <w:szCs w:val="24"/>
              </w:rPr>
              <w:t>ом аукционе в электронной форме</w:t>
            </w:r>
            <w:r w:rsidR="00C82F87">
              <w:rPr>
                <w:sz w:val="24"/>
                <w:szCs w:val="24"/>
              </w:rPr>
              <w:t>.</w:t>
            </w:r>
          </w:p>
          <w:p w:rsidR="00C82F87" w:rsidRPr="00C82F87" w:rsidRDefault="00C82F87" w:rsidP="00790AFD">
            <w:pPr>
              <w:jc w:val="both"/>
              <w:rPr>
                <w:sz w:val="24"/>
                <w:szCs w:val="24"/>
              </w:rPr>
            </w:pPr>
            <w:r w:rsidRPr="00C82F87">
              <w:rPr>
                <w:sz w:val="24"/>
                <w:szCs w:val="24"/>
              </w:rPr>
              <w:t xml:space="preserve">Примечание. Потенциальный участник размещения заказа до подачи заявки вправе ознакомиться с объектом и провести необходимые для выполнения соответствующих </w:t>
            </w:r>
            <w:r w:rsidRPr="00C82F87">
              <w:rPr>
                <w:sz w:val="24"/>
                <w:szCs w:val="24"/>
              </w:rPr>
              <w:lastRenderedPageBreak/>
              <w:t>работ исследования до окончания срока подачи заявок. Если Подрядчик не воспользуется указанным правом, то риск наступления всех возможных негативных последствий, в том числе, последствий в виде обнаружения при проведении работ на объекте так называемых «скрытых» работ, связанных с выполнением работ на объекте, в соответствии с локальным сметным расчетом, несет Подрядчик. В этом случае все последующие претензии Подрядчиком к локальному сметному расчету,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tc>
      </w:tr>
      <w:tr w:rsidR="0028585C" w:rsidRPr="00B244C3" w:rsidTr="00125EF8">
        <w:trPr>
          <w:trHeight w:val="1125"/>
          <w:jc w:val="center"/>
        </w:trPr>
        <w:tc>
          <w:tcPr>
            <w:tcW w:w="236" w:type="pct"/>
            <w:tcBorders>
              <w:top w:val="single" w:sz="4" w:space="0" w:color="auto"/>
              <w:left w:val="single" w:sz="4" w:space="0" w:color="auto"/>
              <w:bottom w:val="single" w:sz="4" w:space="0" w:color="auto"/>
              <w:right w:val="single" w:sz="4" w:space="0" w:color="auto"/>
            </w:tcBorders>
          </w:tcPr>
          <w:p w:rsidR="0028585C" w:rsidRPr="00B244C3" w:rsidRDefault="00D437C4" w:rsidP="001A59C5">
            <w:pPr>
              <w:jc w:val="center"/>
              <w:rPr>
                <w:sz w:val="24"/>
                <w:szCs w:val="24"/>
              </w:rPr>
            </w:pPr>
            <w:r w:rsidRPr="00B244C3">
              <w:rPr>
                <w:sz w:val="24"/>
                <w:szCs w:val="24"/>
              </w:rPr>
              <w:lastRenderedPageBreak/>
              <w:t>6</w:t>
            </w:r>
          </w:p>
        </w:tc>
        <w:tc>
          <w:tcPr>
            <w:tcW w:w="625" w:type="pct"/>
            <w:tcBorders>
              <w:top w:val="single" w:sz="4" w:space="0" w:color="auto"/>
              <w:left w:val="single" w:sz="4" w:space="0" w:color="auto"/>
              <w:bottom w:val="single" w:sz="4" w:space="0" w:color="auto"/>
              <w:right w:val="single" w:sz="4" w:space="0" w:color="auto"/>
            </w:tcBorders>
          </w:tcPr>
          <w:p w:rsidR="0028585C" w:rsidRPr="00B244C3" w:rsidRDefault="00376948" w:rsidP="001A59C5">
            <w:pPr>
              <w:keepNext/>
              <w:keepLines/>
              <w:suppressLineNumbers/>
              <w:suppressAutoHyphens/>
              <w:rPr>
                <w:sz w:val="24"/>
                <w:szCs w:val="24"/>
              </w:rPr>
            </w:pPr>
            <w:r w:rsidRPr="00B244C3">
              <w:rPr>
                <w:sz w:val="24"/>
                <w:szCs w:val="24"/>
              </w:rPr>
              <w:t>Пункт 1.4</w:t>
            </w:r>
            <w:r w:rsidR="00E81F1C" w:rsidRPr="00B244C3">
              <w:rPr>
                <w:sz w:val="24"/>
                <w:szCs w:val="24"/>
              </w:rPr>
              <w:t>.2</w:t>
            </w:r>
          </w:p>
        </w:tc>
        <w:tc>
          <w:tcPr>
            <w:tcW w:w="970" w:type="pct"/>
            <w:tcBorders>
              <w:top w:val="single" w:sz="4" w:space="0" w:color="auto"/>
              <w:left w:val="single" w:sz="4" w:space="0" w:color="auto"/>
              <w:bottom w:val="single" w:sz="4" w:space="0" w:color="auto"/>
              <w:right w:val="single" w:sz="4" w:space="0" w:color="auto"/>
            </w:tcBorders>
          </w:tcPr>
          <w:p w:rsidR="0028585C" w:rsidRPr="00A97E95" w:rsidRDefault="0028585C" w:rsidP="00CE7095">
            <w:pPr>
              <w:keepNext/>
              <w:keepLines/>
              <w:suppressLineNumbers/>
              <w:suppressAutoHyphens/>
              <w:ind w:right="-36"/>
              <w:rPr>
                <w:sz w:val="24"/>
                <w:szCs w:val="24"/>
              </w:rPr>
            </w:pPr>
            <w:r w:rsidRPr="00A97E95">
              <w:rPr>
                <w:sz w:val="24"/>
                <w:szCs w:val="24"/>
              </w:rPr>
              <w:t>Место и срок</w:t>
            </w:r>
            <w:r w:rsidR="002B6C68" w:rsidRPr="00A97E95">
              <w:rPr>
                <w:sz w:val="24"/>
                <w:szCs w:val="24"/>
              </w:rPr>
              <w:t xml:space="preserve">и (периоды) </w:t>
            </w:r>
            <w:r w:rsidRPr="00A97E95">
              <w:rPr>
                <w:sz w:val="24"/>
                <w:szCs w:val="24"/>
              </w:rPr>
              <w:t xml:space="preserve"> </w:t>
            </w:r>
            <w:r w:rsidR="00A80202" w:rsidRPr="00A97E95">
              <w:rPr>
                <w:sz w:val="24"/>
                <w:szCs w:val="24"/>
              </w:rPr>
              <w:t>выполнения работ</w:t>
            </w:r>
          </w:p>
        </w:tc>
        <w:tc>
          <w:tcPr>
            <w:tcW w:w="3169" w:type="pct"/>
            <w:tcBorders>
              <w:top w:val="single" w:sz="4" w:space="0" w:color="auto"/>
              <w:left w:val="single" w:sz="4" w:space="0" w:color="auto"/>
              <w:bottom w:val="single" w:sz="4" w:space="0" w:color="auto"/>
              <w:right w:val="single" w:sz="4" w:space="0" w:color="auto"/>
            </w:tcBorders>
          </w:tcPr>
          <w:p w:rsidR="00E940E4" w:rsidRPr="00A97E95" w:rsidRDefault="0028585C" w:rsidP="001A59C5">
            <w:pPr>
              <w:jc w:val="both"/>
              <w:rPr>
                <w:sz w:val="24"/>
                <w:szCs w:val="24"/>
              </w:rPr>
            </w:pPr>
            <w:r w:rsidRPr="00A97E95">
              <w:rPr>
                <w:sz w:val="24"/>
                <w:szCs w:val="24"/>
                <w:u w:val="single"/>
              </w:rPr>
              <w:t xml:space="preserve">Место </w:t>
            </w:r>
            <w:r w:rsidR="00A80202" w:rsidRPr="00A97E95">
              <w:rPr>
                <w:sz w:val="24"/>
                <w:szCs w:val="24"/>
                <w:u w:val="single"/>
              </w:rPr>
              <w:t>выполнения работ</w:t>
            </w:r>
            <w:r w:rsidRPr="00A97E95">
              <w:rPr>
                <w:sz w:val="24"/>
                <w:szCs w:val="24"/>
                <w:u w:val="single"/>
              </w:rPr>
              <w:t>:</w:t>
            </w:r>
            <w:r w:rsidRPr="00A97E95">
              <w:rPr>
                <w:sz w:val="24"/>
                <w:szCs w:val="24"/>
              </w:rPr>
              <w:t xml:space="preserve"> </w:t>
            </w:r>
          </w:p>
          <w:p w:rsidR="00EF698E" w:rsidRPr="00790AFD" w:rsidRDefault="00790AFD" w:rsidP="00A31345">
            <w:pPr>
              <w:widowControl/>
              <w:autoSpaceDE/>
              <w:autoSpaceDN/>
              <w:adjustRightInd/>
              <w:jc w:val="both"/>
              <w:rPr>
                <w:sz w:val="24"/>
                <w:szCs w:val="24"/>
              </w:rPr>
            </w:pPr>
            <w:r w:rsidRPr="00790AFD">
              <w:rPr>
                <w:sz w:val="24"/>
                <w:szCs w:val="24"/>
              </w:rPr>
              <w:t>Территории города Иванова</w:t>
            </w:r>
            <w:r w:rsidRPr="00790AFD">
              <w:rPr>
                <w:b/>
                <w:i/>
                <w:sz w:val="24"/>
                <w:szCs w:val="24"/>
              </w:rPr>
              <w:t xml:space="preserve"> </w:t>
            </w:r>
          </w:p>
          <w:p w:rsidR="002B31A6" w:rsidRPr="00A97E95" w:rsidRDefault="0028585C" w:rsidP="001A59C5">
            <w:pPr>
              <w:jc w:val="both"/>
              <w:rPr>
                <w:sz w:val="24"/>
                <w:szCs w:val="24"/>
              </w:rPr>
            </w:pPr>
            <w:r w:rsidRPr="00A97E95">
              <w:rPr>
                <w:sz w:val="24"/>
                <w:szCs w:val="24"/>
                <w:u w:val="single"/>
              </w:rPr>
              <w:t>Срок</w:t>
            </w:r>
            <w:r w:rsidR="002B6C68" w:rsidRPr="00A97E95">
              <w:rPr>
                <w:sz w:val="24"/>
                <w:szCs w:val="24"/>
                <w:u w:val="single"/>
              </w:rPr>
              <w:t>и (периоды)</w:t>
            </w:r>
            <w:r w:rsidR="00A80202" w:rsidRPr="00A97E95">
              <w:rPr>
                <w:sz w:val="24"/>
                <w:szCs w:val="24"/>
                <w:u w:val="single"/>
              </w:rPr>
              <w:t xml:space="preserve"> выполнения работ</w:t>
            </w:r>
            <w:r w:rsidRPr="00A97E95">
              <w:rPr>
                <w:sz w:val="24"/>
                <w:szCs w:val="24"/>
                <w:u w:val="single"/>
              </w:rPr>
              <w:t>:</w:t>
            </w:r>
            <w:r w:rsidRPr="00A97E95">
              <w:rPr>
                <w:sz w:val="24"/>
                <w:szCs w:val="24"/>
              </w:rPr>
              <w:t xml:space="preserve"> </w:t>
            </w:r>
          </w:p>
          <w:p w:rsidR="001A59C5" w:rsidRPr="00790AFD" w:rsidRDefault="00790AFD" w:rsidP="00F0183B">
            <w:pPr>
              <w:widowControl/>
              <w:autoSpaceDE/>
              <w:autoSpaceDN/>
              <w:adjustRightInd/>
              <w:jc w:val="both"/>
              <w:rPr>
                <w:sz w:val="24"/>
                <w:szCs w:val="24"/>
              </w:rPr>
            </w:pPr>
            <w:r>
              <w:rPr>
                <w:sz w:val="24"/>
                <w:szCs w:val="24"/>
              </w:rPr>
              <w:t>с</w:t>
            </w:r>
            <w:r w:rsidRPr="00790AFD">
              <w:rPr>
                <w:sz w:val="24"/>
                <w:szCs w:val="24"/>
              </w:rPr>
              <w:t xml:space="preserve"> момента заключения муниципального контракта, но не ранее 01.01.2014 и до 01.12.2014</w:t>
            </w:r>
          </w:p>
        </w:tc>
      </w:tr>
      <w:tr w:rsidR="00807689" w:rsidRPr="00B244C3" w:rsidTr="00A31345">
        <w:trPr>
          <w:trHeight w:val="713"/>
          <w:jc w:val="center"/>
        </w:trPr>
        <w:tc>
          <w:tcPr>
            <w:tcW w:w="236" w:type="pct"/>
            <w:vMerge w:val="restart"/>
            <w:tcBorders>
              <w:top w:val="single" w:sz="4" w:space="0" w:color="auto"/>
              <w:left w:val="single" w:sz="4" w:space="0" w:color="auto"/>
              <w:right w:val="single" w:sz="4" w:space="0" w:color="auto"/>
            </w:tcBorders>
          </w:tcPr>
          <w:p w:rsidR="00807689" w:rsidRPr="00B244C3" w:rsidRDefault="00807689" w:rsidP="001A59C5">
            <w:pPr>
              <w:jc w:val="center"/>
              <w:rPr>
                <w:sz w:val="24"/>
                <w:szCs w:val="24"/>
              </w:rPr>
            </w:pPr>
            <w:r w:rsidRPr="00B244C3">
              <w:rPr>
                <w:sz w:val="24"/>
                <w:szCs w:val="24"/>
              </w:rPr>
              <w:t>7</w:t>
            </w:r>
          </w:p>
        </w:tc>
        <w:tc>
          <w:tcPr>
            <w:tcW w:w="625" w:type="pct"/>
            <w:vMerge w:val="restart"/>
            <w:tcBorders>
              <w:top w:val="single" w:sz="4" w:space="0" w:color="auto"/>
              <w:left w:val="single" w:sz="4" w:space="0" w:color="auto"/>
              <w:right w:val="single" w:sz="4" w:space="0" w:color="auto"/>
            </w:tcBorders>
          </w:tcPr>
          <w:p w:rsidR="00807689" w:rsidRPr="00B244C3" w:rsidRDefault="00807689" w:rsidP="001A59C5">
            <w:pPr>
              <w:pStyle w:val="Web"/>
              <w:spacing w:before="0" w:beforeAutospacing="0" w:after="0" w:afterAutospacing="0"/>
            </w:pPr>
            <w:r w:rsidRPr="00B244C3">
              <w:t>Пункт 1.5.1</w:t>
            </w:r>
          </w:p>
        </w:tc>
        <w:tc>
          <w:tcPr>
            <w:tcW w:w="970" w:type="pct"/>
            <w:tcBorders>
              <w:top w:val="single" w:sz="4" w:space="0" w:color="auto"/>
              <w:left w:val="single" w:sz="4" w:space="0" w:color="auto"/>
              <w:bottom w:val="single" w:sz="4" w:space="0" w:color="auto"/>
              <w:right w:val="single" w:sz="4" w:space="0" w:color="auto"/>
            </w:tcBorders>
          </w:tcPr>
          <w:p w:rsidR="00807689" w:rsidRPr="00B244C3" w:rsidRDefault="00807689" w:rsidP="001A59C5">
            <w:pPr>
              <w:ind w:right="-84"/>
              <w:rPr>
                <w:sz w:val="24"/>
                <w:szCs w:val="24"/>
              </w:rPr>
            </w:pPr>
            <w:r w:rsidRPr="00B244C3">
              <w:rPr>
                <w:sz w:val="24"/>
                <w:szCs w:val="24"/>
              </w:rPr>
              <w:t>Начальная (максимальная) цена контракта</w:t>
            </w:r>
          </w:p>
        </w:tc>
        <w:tc>
          <w:tcPr>
            <w:tcW w:w="3169" w:type="pct"/>
            <w:tcBorders>
              <w:top w:val="single" w:sz="4" w:space="0" w:color="auto"/>
              <w:left w:val="single" w:sz="4" w:space="0" w:color="auto"/>
              <w:bottom w:val="single" w:sz="4" w:space="0" w:color="auto"/>
              <w:right w:val="single" w:sz="4" w:space="0" w:color="auto"/>
            </w:tcBorders>
          </w:tcPr>
          <w:p w:rsidR="00807689" w:rsidRPr="00B244C3" w:rsidRDefault="00790AFD" w:rsidP="000B4EAC">
            <w:pPr>
              <w:widowControl/>
              <w:autoSpaceDE/>
              <w:autoSpaceDN/>
              <w:adjustRightInd/>
              <w:rPr>
                <w:sz w:val="24"/>
                <w:szCs w:val="24"/>
              </w:rPr>
            </w:pPr>
            <w:r>
              <w:rPr>
                <w:sz w:val="24"/>
                <w:szCs w:val="24"/>
              </w:rPr>
              <w:t>878 071,</w:t>
            </w:r>
            <w:r w:rsidRPr="00790AFD">
              <w:rPr>
                <w:sz w:val="24"/>
                <w:szCs w:val="24"/>
              </w:rPr>
              <w:t>00</w:t>
            </w:r>
            <w:r>
              <w:t xml:space="preserve"> </w:t>
            </w:r>
            <w:r w:rsidR="00EF698E">
              <w:rPr>
                <w:sz w:val="24"/>
                <w:szCs w:val="24"/>
              </w:rPr>
              <w:t>руб</w:t>
            </w:r>
            <w:r w:rsidR="00807689" w:rsidRPr="00A97E95">
              <w:rPr>
                <w:sz w:val="24"/>
                <w:szCs w:val="24"/>
              </w:rPr>
              <w:t xml:space="preserve">. </w:t>
            </w:r>
          </w:p>
        </w:tc>
      </w:tr>
      <w:tr w:rsidR="00807689" w:rsidRPr="00B244C3" w:rsidTr="00A31345">
        <w:trPr>
          <w:trHeight w:val="866"/>
          <w:jc w:val="center"/>
        </w:trPr>
        <w:tc>
          <w:tcPr>
            <w:tcW w:w="236" w:type="pct"/>
            <w:vMerge/>
            <w:tcBorders>
              <w:left w:val="single" w:sz="4" w:space="0" w:color="auto"/>
              <w:bottom w:val="single" w:sz="4" w:space="0" w:color="auto"/>
              <w:right w:val="single" w:sz="4" w:space="0" w:color="auto"/>
            </w:tcBorders>
          </w:tcPr>
          <w:p w:rsidR="00807689" w:rsidRPr="00B244C3" w:rsidRDefault="00807689" w:rsidP="001A59C5">
            <w:pPr>
              <w:jc w:val="center"/>
              <w:rPr>
                <w:sz w:val="24"/>
                <w:szCs w:val="24"/>
              </w:rPr>
            </w:pPr>
          </w:p>
        </w:tc>
        <w:tc>
          <w:tcPr>
            <w:tcW w:w="625" w:type="pct"/>
            <w:vMerge/>
            <w:tcBorders>
              <w:left w:val="single" w:sz="4" w:space="0" w:color="auto"/>
              <w:bottom w:val="single" w:sz="4" w:space="0" w:color="auto"/>
              <w:right w:val="single" w:sz="4" w:space="0" w:color="auto"/>
            </w:tcBorders>
          </w:tcPr>
          <w:p w:rsidR="00807689" w:rsidRPr="00B244C3" w:rsidRDefault="00807689" w:rsidP="001A59C5">
            <w:pPr>
              <w:pStyle w:val="Web"/>
              <w:spacing w:before="0" w:beforeAutospacing="0" w:after="0" w:afterAutospacing="0"/>
            </w:pPr>
          </w:p>
        </w:tc>
        <w:tc>
          <w:tcPr>
            <w:tcW w:w="970" w:type="pct"/>
            <w:tcBorders>
              <w:top w:val="single" w:sz="4" w:space="0" w:color="auto"/>
              <w:left w:val="single" w:sz="4" w:space="0" w:color="auto"/>
              <w:bottom w:val="single" w:sz="4" w:space="0" w:color="auto"/>
              <w:right w:val="single" w:sz="4" w:space="0" w:color="auto"/>
            </w:tcBorders>
          </w:tcPr>
          <w:p w:rsidR="00807689" w:rsidRPr="00B244C3" w:rsidRDefault="00807689" w:rsidP="001A59C5">
            <w:pPr>
              <w:ind w:right="-84"/>
              <w:rPr>
                <w:sz w:val="24"/>
                <w:szCs w:val="24"/>
              </w:rPr>
            </w:pPr>
            <w:r w:rsidRPr="00B244C3">
              <w:rPr>
                <w:sz w:val="24"/>
                <w:szCs w:val="24"/>
              </w:rPr>
              <w:t xml:space="preserve">Обоснование </w:t>
            </w:r>
            <w:proofErr w:type="gramStart"/>
            <w:r w:rsidRPr="00B244C3">
              <w:rPr>
                <w:sz w:val="24"/>
                <w:szCs w:val="24"/>
              </w:rPr>
              <w:t>начальной</w:t>
            </w:r>
            <w:proofErr w:type="gramEnd"/>
            <w:r w:rsidRPr="00B244C3">
              <w:rPr>
                <w:sz w:val="24"/>
                <w:szCs w:val="24"/>
              </w:rPr>
              <w:t xml:space="preserve"> (максимальной) </w:t>
            </w:r>
          </w:p>
          <w:p w:rsidR="00807689" w:rsidRPr="00B244C3" w:rsidRDefault="00807689" w:rsidP="00807689">
            <w:pPr>
              <w:ind w:right="-84"/>
              <w:rPr>
                <w:sz w:val="24"/>
                <w:szCs w:val="24"/>
              </w:rPr>
            </w:pPr>
            <w:r w:rsidRPr="00B244C3">
              <w:rPr>
                <w:sz w:val="24"/>
                <w:szCs w:val="24"/>
              </w:rPr>
              <w:t xml:space="preserve">цены контракта </w:t>
            </w:r>
          </w:p>
        </w:tc>
        <w:tc>
          <w:tcPr>
            <w:tcW w:w="3169" w:type="pct"/>
            <w:tcBorders>
              <w:top w:val="single" w:sz="4" w:space="0" w:color="auto"/>
              <w:left w:val="single" w:sz="4" w:space="0" w:color="auto"/>
              <w:bottom w:val="single" w:sz="4" w:space="0" w:color="auto"/>
              <w:right w:val="single" w:sz="4" w:space="0" w:color="auto"/>
            </w:tcBorders>
          </w:tcPr>
          <w:p w:rsidR="00807689" w:rsidRPr="007B6933" w:rsidRDefault="0011012C" w:rsidP="00790AFD">
            <w:pPr>
              <w:jc w:val="both"/>
              <w:rPr>
                <w:sz w:val="24"/>
                <w:szCs w:val="24"/>
              </w:rPr>
            </w:pPr>
            <w:r w:rsidRPr="0011012C">
              <w:rPr>
                <w:sz w:val="24"/>
                <w:szCs w:val="24"/>
              </w:rPr>
              <w:t xml:space="preserve">Начальная (максимальная) цена контракта </w:t>
            </w:r>
            <w:r w:rsidR="00341657" w:rsidRPr="00CA7E05">
              <w:rPr>
                <w:sz w:val="24"/>
                <w:szCs w:val="24"/>
              </w:rPr>
              <w:t xml:space="preserve">сформирована на основании </w:t>
            </w:r>
            <w:r w:rsidR="00F0183B">
              <w:rPr>
                <w:sz w:val="24"/>
                <w:szCs w:val="24"/>
              </w:rPr>
              <w:t>локально</w:t>
            </w:r>
            <w:r w:rsidR="00790AFD">
              <w:rPr>
                <w:sz w:val="24"/>
                <w:szCs w:val="24"/>
              </w:rPr>
              <w:t>го</w:t>
            </w:r>
            <w:r w:rsidR="00F0183B">
              <w:rPr>
                <w:sz w:val="24"/>
                <w:szCs w:val="24"/>
              </w:rPr>
              <w:t xml:space="preserve"> смет</w:t>
            </w:r>
            <w:r w:rsidR="00790AFD">
              <w:rPr>
                <w:sz w:val="24"/>
                <w:szCs w:val="24"/>
              </w:rPr>
              <w:t>ного расчета</w:t>
            </w:r>
            <w:r w:rsidR="00623649" w:rsidRPr="0011012C">
              <w:rPr>
                <w:sz w:val="24"/>
                <w:szCs w:val="24"/>
              </w:rPr>
              <w:t>, с котор</w:t>
            </w:r>
            <w:r w:rsidR="00790AFD">
              <w:rPr>
                <w:sz w:val="24"/>
                <w:szCs w:val="24"/>
              </w:rPr>
              <w:t>ым</w:t>
            </w:r>
            <w:r w:rsidR="00623649" w:rsidRPr="0011012C">
              <w:rPr>
                <w:sz w:val="24"/>
                <w:szCs w:val="24"/>
              </w:rPr>
              <w:t xml:space="preserve"> можно ознакомиться на официальном сайте </w:t>
            </w:r>
            <w:r w:rsidR="00623649" w:rsidRPr="0011012C">
              <w:rPr>
                <w:sz w:val="24"/>
                <w:szCs w:val="24"/>
                <w:lang w:val="en-US"/>
              </w:rPr>
              <w:t>www</w:t>
            </w:r>
            <w:r w:rsidR="00623649" w:rsidRPr="0011012C">
              <w:rPr>
                <w:sz w:val="24"/>
                <w:szCs w:val="24"/>
              </w:rPr>
              <w:t>.</w:t>
            </w:r>
            <w:proofErr w:type="spellStart"/>
            <w:r w:rsidR="00623649" w:rsidRPr="0011012C">
              <w:rPr>
                <w:sz w:val="24"/>
                <w:szCs w:val="24"/>
                <w:lang w:val="en-US"/>
              </w:rPr>
              <w:t>zakupki</w:t>
            </w:r>
            <w:proofErr w:type="spellEnd"/>
            <w:r w:rsidR="00623649" w:rsidRPr="0011012C">
              <w:rPr>
                <w:sz w:val="24"/>
                <w:szCs w:val="24"/>
              </w:rPr>
              <w:t>.</w:t>
            </w:r>
            <w:proofErr w:type="spellStart"/>
            <w:r w:rsidR="00623649" w:rsidRPr="0011012C">
              <w:rPr>
                <w:sz w:val="24"/>
                <w:szCs w:val="24"/>
                <w:lang w:val="en-US"/>
              </w:rPr>
              <w:t>gov</w:t>
            </w:r>
            <w:proofErr w:type="spellEnd"/>
            <w:r w:rsidR="00623649" w:rsidRPr="0011012C">
              <w:rPr>
                <w:sz w:val="24"/>
                <w:szCs w:val="24"/>
              </w:rPr>
              <w:t>.</w:t>
            </w:r>
            <w:proofErr w:type="spellStart"/>
            <w:r w:rsidR="00623649" w:rsidRPr="0011012C">
              <w:rPr>
                <w:sz w:val="24"/>
                <w:szCs w:val="24"/>
                <w:lang w:val="en-US"/>
              </w:rPr>
              <w:t>ru</w:t>
            </w:r>
            <w:proofErr w:type="spellEnd"/>
          </w:p>
        </w:tc>
      </w:tr>
      <w:tr w:rsidR="0028585C" w:rsidRPr="00B244C3">
        <w:trPr>
          <w:trHeight w:val="674"/>
          <w:jc w:val="center"/>
        </w:trPr>
        <w:tc>
          <w:tcPr>
            <w:tcW w:w="236" w:type="pct"/>
            <w:tcBorders>
              <w:top w:val="single" w:sz="4" w:space="0" w:color="auto"/>
              <w:left w:val="single" w:sz="4" w:space="0" w:color="auto"/>
              <w:bottom w:val="single" w:sz="4" w:space="0" w:color="auto"/>
              <w:right w:val="single" w:sz="4" w:space="0" w:color="auto"/>
            </w:tcBorders>
          </w:tcPr>
          <w:p w:rsidR="0028585C" w:rsidRPr="00B244C3" w:rsidRDefault="00D437C4" w:rsidP="001A59C5">
            <w:pPr>
              <w:jc w:val="center"/>
              <w:rPr>
                <w:sz w:val="24"/>
                <w:szCs w:val="24"/>
              </w:rPr>
            </w:pPr>
            <w:r w:rsidRPr="00B244C3">
              <w:rPr>
                <w:sz w:val="24"/>
                <w:szCs w:val="24"/>
              </w:rPr>
              <w:t>8</w:t>
            </w:r>
          </w:p>
        </w:tc>
        <w:tc>
          <w:tcPr>
            <w:tcW w:w="625" w:type="pct"/>
            <w:tcBorders>
              <w:top w:val="single" w:sz="4" w:space="0" w:color="auto"/>
              <w:left w:val="single" w:sz="4" w:space="0" w:color="auto"/>
              <w:bottom w:val="single" w:sz="4" w:space="0" w:color="auto"/>
              <w:right w:val="single" w:sz="4" w:space="0" w:color="auto"/>
            </w:tcBorders>
          </w:tcPr>
          <w:p w:rsidR="0028585C" w:rsidRPr="00B244C3" w:rsidRDefault="0028585C" w:rsidP="001A59C5">
            <w:pPr>
              <w:pStyle w:val="Web"/>
              <w:spacing w:before="0" w:beforeAutospacing="0" w:after="0" w:afterAutospacing="0"/>
            </w:pPr>
          </w:p>
        </w:tc>
        <w:tc>
          <w:tcPr>
            <w:tcW w:w="970" w:type="pct"/>
            <w:tcBorders>
              <w:top w:val="single" w:sz="4" w:space="0" w:color="auto"/>
              <w:left w:val="single" w:sz="4" w:space="0" w:color="auto"/>
              <w:bottom w:val="single" w:sz="4" w:space="0" w:color="auto"/>
              <w:right w:val="single" w:sz="4" w:space="0" w:color="auto"/>
            </w:tcBorders>
          </w:tcPr>
          <w:p w:rsidR="0028585C" w:rsidRPr="00B244C3" w:rsidRDefault="0028585C" w:rsidP="001A59C5">
            <w:pPr>
              <w:ind w:right="-102"/>
              <w:rPr>
                <w:sz w:val="24"/>
                <w:szCs w:val="24"/>
              </w:rPr>
            </w:pPr>
            <w:r w:rsidRPr="00B244C3">
              <w:rPr>
                <w:sz w:val="24"/>
                <w:szCs w:val="24"/>
              </w:rPr>
              <w:t xml:space="preserve">Сведения о валюте, используемой для формирования и расчетов с </w:t>
            </w:r>
            <w:r w:rsidR="00E90D17" w:rsidRPr="00B244C3">
              <w:rPr>
                <w:sz w:val="24"/>
                <w:szCs w:val="24"/>
              </w:rPr>
              <w:t>подрядчиками</w:t>
            </w:r>
          </w:p>
        </w:tc>
        <w:tc>
          <w:tcPr>
            <w:tcW w:w="3169" w:type="pct"/>
            <w:tcBorders>
              <w:top w:val="single" w:sz="4" w:space="0" w:color="auto"/>
              <w:left w:val="single" w:sz="4" w:space="0" w:color="auto"/>
              <w:bottom w:val="single" w:sz="4" w:space="0" w:color="auto"/>
              <w:right w:val="single" w:sz="4" w:space="0" w:color="auto"/>
            </w:tcBorders>
          </w:tcPr>
          <w:p w:rsidR="0028585C" w:rsidRPr="00B244C3" w:rsidRDefault="0028585C" w:rsidP="001A59C5">
            <w:pPr>
              <w:rPr>
                <w:sz w:val="24"/>
                <w:szCs w:val="24"/>
              </w:rPr>
            </w:pPr>
            <w:r w:rsidRPr="00B244C3">
              <w:rPr>
                <w:caps/>
                <w:sz w:val="24"/>
                <w:szCs w:val="24"/>
              </w:rPr>
              <w:t>р</w:t>
            </w:r>
            <w:r w:rsidRPr="00B244C3">
              <w:rPr>
                <w:sz w:val="24"/>
                <w:szCs w:val="24"/>
              </w:rPr>
              <w:t>оссийский рубль</w:t>
            </w:r>
          </w:p>
        </w:tc>
      </w:tr>
      <w:tr w:rsidR="0028585C" w:rsidRPr="00B244C3">
        <w:trPr>
          <w:trHeight w:val="674"/>
          <w:jc w:val="center"/>
        </w:trPr>
        <w:tc>
          <w:tcPr>
            <w:tcW w:w="236" w:type="pct"/>
            <w:tcBorders>
              <w:top w:val="single" w:sz="4" w:space="0" w:color="auto"/>
              <w:left w:val="single" w:sz="4" w:space="0" w:color="auto"/>
              <w:bottom w:val="single" w:sz="4" w:space="0" w:color="auto"/>
              <w:right w:val="single" w:sz="4" w:space="0" w:color="auto"/>
            </w:tcBorders>
          </w:tcPr>
          <w:p w:rsidR="0028585C" w:rsidRPr="00B244C3" w:rsidRDefault="00D437C4" w:rsidP="001A59C5">
            <w:pPr>
              <w:jc w:val="center"/>
              <w:rPr>
                <w:sz w:val="24"/>
                <w:szCs w:val="24"/>
              </w:rPr>
            </w:pPr>
            <w:r w:rsidRPr="00B244C3">
              <w:rPr>
                <w:sz w:val="24"/>
                <w:szCs w:val="24"/>
              </w:rPr>
              <w:t>9</w:t>
            </w:r>
          </w:p>
        </w:tc>
        <w:tc>
          <w:tcPr>
            <w:tcW w:w="625" w:type="pct"/>
            <w:tcBorders>
              <w:top w:val="single" w:sz="4" w:space="0" w:color="auto"/>
              <w:left w:val="single" w:sz="4" w:space="0" w:color="auto"/>
              <w:bottom w:val="single" w:sz="4" w:space="0" w:color="auto"/>
              <w:right w:val="single" w:sz="4" w:space="0" w:color="auto"/>
            </w:tcBorders>
          </w:tcPr>
          <w:p w:rsidR="0028585C" w:rsidRPr="00B244C3" w:rsidRDefault="0028585C" w:rsidP="001A59C5">
            <w:pPr>
              <w:pStyle w:val="Web"/>
              <w:spacing w:before="0" w:beforeAutospacing="0" w:after="0" w:afterAutospacing="0"/>
            </w:pPr>
          </w:p>
        </w:tc>
        <w:tc>
          <w:tcPr>
            <w:tcW w:w="970" w:type="pct"/>
            <w:tcBorders>
              <w:top w:val="single" w:sz="4" w:space="0" w:color="auto"/>
              <w:left w:val="single" w:sz="4" w:space="0" w:color="auto"/>
              <w:bottom w:val="single" w:sz="4" w:space="0" w:color="auto"/>
              <w:right w:val="single" w:sz="4" w:space="0" w:color="auto"/>
            </w:tcBorders>
          </w:tcPr>
          <w:p w:rsidR="0028585C" w:rsidRPr="00B244C3" w:rsidRDefault="0028585C" w:rsidP="00CE7095">
            <w:pPr>
              <w:ind w:right="-177"/>
              <w:rPr>
                <w:sz w:val="24"/>
                <w:szCs w:val="24"/>
              </w:rPr>
            </w:pPr>
            <w:r w:rsidRPr="00B244C3">
              <w:rPr>
                <w:sz w:val="24"/>
                <w:szCs w:val="24"/>
              </w:rPr>
              <w:t>Порядок применения официального курса иностранной валюты к рублю, установленного ЦБ РФ и используемого при оплате заключенного контракта</w:t>
            </w:r>
          </w:p>
        </w:tc>
        <w:tc>
          <w:tcPr>
            <w:tcW w:w="3169" w:type="pct"/>
            <w:tcBorders>
              <w:top w:val="single" w:sz="4" w:space="0" w:color="auto"/>
              <w:left w:val="single" w:sz="4" w:space="0" w:color="auto"/>
              <w:bottom w:val="single" w:sz="4" w:space="0" w:color="auto"/>
              <w:right w:val="single" w:sz="4" w:space="0" w:color="auto"/>
            </w:tcBorders>
          </w:tcPr>
          <w:p w:rsidR="0028585C" w:rsidRPr="00B244C3" w:rsidRDefault="0028585C" w:rsidP="00CE7095">
            <w:pPr>
              <w:rPr>
                <w:sz w:val="24"/>
                <w:szCs w:val="24"/>
              </w:rPr>
            </w:pPr>
            <w:r w:rsidRPr="00B244C3">
              <w:rPr>
                <w:sz w:val="24"/>
                <w:szCs w:val="24"/>
              </w:rPr>
              <w:t>Не предусмотрен</w:t>
            </w:r>
          </w:p>
        </w:tc>
      </w:tr>
      <w:tr w:rsidR="009F4FE2" w:rsidRPr="00B244C3" w:rsidTr="004046B8">
        <w:trPr>
          <w:trHeight w:val="2533"/>
          <w:jc w:val="center"/>
        </w:trPr>
        <w:tc>
          <w:tcPr>
            <w:tcW w:w="236" w:type="pct"/>
            <w:tcBorders>
              <w:top w:val="single" w:sz="4" w:space="0" w:color="auto"/>
              <w:left w:val="single" w:sz="4" w:space="0" w:color="auto"/>
              <w:bottom w:val="single" w:sz="4" w:space="0" w:color="auto"/>
              <w:right w:val="single" w:sz="4" w:space="0" w:color="auto"/>
            </w:tcBorders>
          </w:tcPr>
          <w:p w:rsidR="009F4FE2" w:rsidRPr="00B244C3" w:rsidRDefault="009F4FE2" w:rsidP="001A59C5">
            <w:pPr>
              <w:jc w:val="center"/>
              <w:rPr>
                <w:sz w:val="24"/>
                <w:szCs w:val="24"/>
              </w:rPr>
            </w:pPr>
            <w:r w:rsidRPr="00B244C3">
              <w:rPr>
                <w:sz w:val="24"/>
                <w:szCs w:val="24"/>
              </w:rPr>
              <w:lastRenderedPageBreak/>
              <w:t>10</w:t>
            </w:r>
          </w:p>
        </w:tc>
        <w:tc>
          <w:tcPr>
            <w:tcW w:w="625" w:type="pct"/>
            <w:tcBorders>
              <w:top w:val="single" w:sz="4" w:space="0" w:color="auto"/>
              <w:left w:val="single" w:sz="4" w:space="0" w:color="auto"/>
              <w:bottom w:val="single" w:sz="4" w:space="0" w:color="auto"/>
              <w:right w:val="single" w:sz="4" w:space="0" w:color="auto"/>
            </w:tcBorders>
          </w:tcPr>
          <w:p w:rsidR="009F4FE2" w:rsidRPr="00B244C3" w:rsidRDefault="009F4FE2" w:rsidP="001A59C5">
            <w:pPr>
              <w:pStyle w:val="Web"/>
              <w:spacing w:before="0" w:beforeAutospacing="0" w:after="0" w:afterAutospacing="0"/>
            </w:pPr>
            <w:r w:rsidRPr="00B244C3">
              <w:t>Пункт 1.5.2</w:t>
            </w:r>
          </w:p>
        </w:tc>
        <w:tc>
          <w:tcPr>
            <w:tcW w:w="970" w:type="pct"/>
            <w:tcBorders>
              <w:top w:val="single" w:sz="4" w:space="0" w:color="auto"/>
              <w:left w:val="single" w:sz="4" w:space="0" w:color="auto"/>
              <w:bottom w:val="single" w:sz="4" w:space="0" w:color="auto"/>
              <w:right w:val="single" w:sz="4" w:space="0" w:color="auto"/>
            </w:tcBorders>
          </w:tcPr>
          <w:p w:rsidR="009F4FE2" w:rsidRPr="00B244C3" w:rsidRDefault="009F4FE2" w:rsidP="00D62D29">
            <w:pPr>
              <w:pStyle w:val="Web"/>
              <w:spacing w:before="0" w:beforeAutospacing="0" w:after="0" w:afterAutospacing="0"/>
              <w:ind w:right="-36"/>
            </w:pPr>
            <w:r w:rsidRPr="00B244C3">
              <w:t>Порядок формирования  и возможность изменения цены контракта</w:t>
            </w:r>
          </w:p>
        </w:tc>
        <w:tc>
          <w:tcPr>
            <w:tcW w:w="3169" w:type="pct"/>
            <w:tcBorders>
              <w:top w:val="single" w:sz="4" w:space="0" w:color="auto"/>
              <w:left w:val="single" w:sz="4" w:space="0" w:color="auto"/>
              <w:bottom w:val="single" w:sz="4" w:space="0" w:color="auto"/>
              <w:right w:val="single" w:sz="4" w:space="0" w:color="auto"/>
            </w:tcBorders>
          </w:tcPr>
          <w:p w:rsidR="00790AFD" w:rsidRPr="00790AFD" w:rsidRDefault="00790AFD" w:rsidP="00790AFD">
            <w:pPr>
              <w:pStyle w:val="af"/>
              <w:spacing w:after="0"/>
              <w:jc w:val="both"/>
              <w:rPr>
                <w:color w:val="000000"/>
                <w:sz w:val="24"/>
                <w:szCs w:val="24"/>
              </w:rPr>
            </w:pPr>
            <w:r w:rsidRPr="00790AFD">
              <w:rPr>
                <w:color w:val="000000"/>
                <w:sz w:val="24"/>
                <w:szCs w:val="24"/>
              </w:rPr>
              <w:t>Цена контракта формируется с учетом налогов,</w:t>
            </w:r>
            <w:r w:rsidR="00C82F87">
              <w:rPr>
                <w:color w:val="000000"/>
                <w:sz w:val="24"/>
                <w:szCs w:val="24"/>
              </w:rPr>
              <w:t xml:space="preserve"> в том числе НДС</w:t>
            </w:r>
            <w:r w:rsidR="00C82F87" w:rsidRPr="00C82F87">
              <w:rPr>
                <w:rStyle w:val="aff2"/>
                <w:color w:val="000000"/>
                <w:sz w:val="24"/>
                <w:szCs w:val="24"/>
              </w:rPr>
              <w:footnoteReference w:customMarkFollows="1" w:id="1"/>
              <w:sym w:font="Symbol" w:char="F02A"/>
            </w:r>
            <w:r w:rsidR="00C82F87">
              <w:rPr>
                <w:color w:val="000000"/>
                <w:sz w:val="24"/>
                <w:szCs w:val="24"/>
              </w:rPr>
              <w:t>,</w:t>
            </w:r>
            <w:r w:rsidRPr="00790AFD">
              <w:rPr>
                <w:color w:val="000000"/>
                <w:sz w:val="24"/>
                <w:szCs w:val="24"/>
              </w:rPr>
              <w:t xml:space="preserve"> стоимости работ, материалов, необходимых для их выполнения и приобретаемых Подрядчиком, транспортных, накладных расходов, сборов и иных затрат, понесенных Подрядчиком при выполнении работ.</w:t>
            </w:r>
          </w:p>
          <w:p w:rsidR="00693DD2" w:rsidRPr="00F7559B" w:rsidRDefault="00693DD2" w:rsidP="00EF698E">
            <w:pPr>
              <w:jc w:val="both"/>
              <w:rPr>
                <w:sz w:val="24"/>
                <w:szCs w:val="24"/>
              </w:rPr>
            </w:pPr>
            <w:r w:rsidRPr="00B85CC0">
              <w:rPr>
                <w:sz w:val="24"/>
                <w:szCs w:val="24"/>
              </w:rPr>
              <w:t>Цена контракта является твердой и не может изменяться в ходе его исполнения</w:t>
            </w:r>
            <w:r w:rsidRPr="00F7559B">
              <w:rPr>
                <w:sz w:val="24"/>
                <w:szCs w:val="24"/>
              </w:rPr>
              <w:t>, за исключением случаев, предусмотренных действующим законодательством.</w:t>
            </w:r>
          </w:p>
          <w:p w:rsidR="00693DD2" w:rsidRPr="00F7559B" w:rsidRDefault="00693DD2" w:rsidP="00EF698E">
            <w:pPr>
              <w:jc w:val="both"/>
              <w:rPr>
                <w:sz w:val="24"/>
                <w:szCs w:val="24"/>
              </w:rPr>
            </w:pPr>
            <w:r w:rsidRPr="00F7559B">
              <w:rPr>
                <w:sz w:val="24"/>
                <w:szCs w:val="24"/>
              </w:rPr>
              <w:t>Цена контракта может быть снижена по соглашению сторон без изменения предусмотренных контрактом объемов работ и иных условий исполнения контракта</w:t>
            </w:r>
          </w:p>
        </w:tc>
      </w:tr>
      <w:tr w:rsidR="002E3B6C" w:rsidRPr="00B244C3" w:rsidTr="00D62D29">
        <w:trPr>
          <w:trHeight w:val="170"/>
          <w:jc w:val="center"/>
        </w:trPr>
        <w:tc>
          <w:tcPr>
            <w:tcW w:w="236"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jc w:val="center"/>
              <w:rPr>
                <w:sz w:val="24"/>
                <w:szCs w:val="24"/>
              </w:rPr>
            </w:pPr>
            <w:r w:rsidRPr="00B244C3">
              <w:rPr>
                <w:sz w:val="24"/>
                <w:szCs w:val="24"/>
              </w:rPr>
              <w:t>1</w:t>
            </w:r>
            <w:r w:rsidR="00D437C4" w:rsidRPr="00B244C3">
              <w:rPr>
                <w:sz w:val="24"/>
                <w:szCs w:val="24"/>
              </w:rPr>
              <w:t>1</w:t>
            </w:r>
          </w:p>
        </w:tc>
        <w:tc>
          <w:tcPr>
            <w:tcW w:w="625"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
              <w:spacing w:before="0" w:beforeAutospacing="0" w:after="0" w:afterAutospacing="0"/>
            </w:pPr>
            <w:r w:rsidRPr="00B244C3">
              <w:t>Пункт 5.2.4</w:t>
            </w:r>
          </w:p>
        </w:tc>
        <w:tc>
          <w:tcPr>
            <w:tcW w:w="970" w:type="pct"/>
            <w:tcBorders>
              <w:top w:val="single" w:sz="4" w:space="0" w:color="auto"/>
              <w:left w:val="single" w:sz="4" w:space="0" w:color="auto"/>
              <w:bottom w:val="single" w:sz="4" w:space="0" w:color="auto"/>
              <w:right w:val="single" w:sz="4" w:space="0" w:color="auto"/>
            </w:tcBorders>
          </w:tcPr>
          <w:p w:rsidR="002E3B6C" w:rsidRPr="00B244C3" w:rsidRDefault="002E3B6C" w:rsidP="004046B8">
            <w:pPr>
              <w:pStyle w:val="Web"/>
              <w:spacing w:before="0" w:beforeAutospacing="0" w:after="0" w:afterAutospacing="0"/>
              <w:ind w:right="-177"/>
            </w:pPr>
            <w:r w:rsidRPr="00B244C3">
              <w:t>Величина понижения начальной (максимальной) цены контракта («шаг аукциона»)</w:t>
            </w:r>
          </w:p>
        </w:tc>
        <w:tc>
          <w:tcPr>
            <w:tcW w:w="3169"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23"/>
              <w:spacing w:after="0" w:line="240" w:lineRule="auto"/>
              <w:ind w:left="0"/>
              <w:rPr>
                <w:szCs w:val="24"/>
              </w:rPr>
            </w:pPr>
            <w:r w:rsidRPr="00B244C3">
              <w:rPr>
                <w:szCs w:val="24"/>
              </w:rPr>
              <w:t>«Шаг ау</w:t>
            </w:r>
            <w:r w:rsidR="00E02FD0" w:rsidRPr="00B244C3">
              <w:rPr>
                <w:szCs w:val="24"/>
              </w:rPr>
              <w:t>кциона» составляет от 0,5 % до 5</w:t>
            </w:r>
            <w:r w:rsidRPr="00B244C3">
              <w:rPr>
                <w:szCs w:val="24"/>
              </w:rPr>
              <w:t xml:space="preserve"> % начальной (максимальной) цены </w:t>
            </w:r>
            <w:r w:rsidR="00E64DF6" w:rsidRPr="00B244C3">
              <w:rPr>
                <w:szCs w:val="24"/>
              </w:rPr>
              <w:t xml:space="preserve">контракта </w:t>
            </w:r>
          </w:p>
        </w:tc>
      </w:tr>
      <w:tr w:rsidR="002E3B6C" w:rsidRPr="00B244C3" w:rsidTr="00587859">
        <w:trPr>
          <w:trHeight w:val="134"/>
          <w:jc w:val="center"/>
        </w:trPr>
        <w:tc>
          <w:tcPr>
            <w:tcW w:w="236"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jc w:val="center"/>
              <w:rPr>
                <w:sz w:val="24"/>
                <w:szCs w:val="24"/>
              </w:rPr>
            </w:pPr>
            <w:r w:rsidRPr="00B244C3">
              <w:rPr>
                <w:sz w:val="24"/>
                <w:szCs w:val="24"/>
              </w:rPr>
              <w:t>1</w:t>
            </w:r>
            <w:r w:rsidR="00D437C4" w:rsidRPr="00B244C3">
              <w:rPr>
                <w:sz w:val="24"/>
                <w:szCs w:val="24"/>
              </w:rPr>
              <w:t>2</w:t>
            </w:r>
          </w:p>
        </w:tc>
        <w:tc>
          <w:tcPr>
            <w:tcW w:w="625"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
              <w:spacing w:before="0" w:beforeAutospacing="0" w:after="0" w:afterAutospacing="0"/>
            </w:pPr>
            <w:r w:rsidRPr="00B244C3">
              <w:t>Пункт 1.6.1</w:t>
            </w:r>
          </w:p>
        </w:tc>
        <w:tc>
          <w:tcPr>
            <w:tcW w:w="970"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
              <w:spacing w:before="0" w:beforeAutospacing="0" w:after="0" w:afterAutospacing="0"/>
            </w:pPr>
            <w:r w:rsidRPr="00B244C3">
              <w:t>Источник финансирования заказа</w:t>
            </w:r>
          </w:p>
        </w:tc>
        <w:tc>
          <w:tcPr>
            <w:tcW w:w="3169" w:type="pct"/>
            <w:tcBorders>
              <w:top w:val="single" w:sz="4" w:space="0" w:color="auto"/>
              <w:left w:val="single" w:sz="4" w:space="0" w:color="auto"/>
              <w:bottom w:val="single" w:sz="4" w:space="0" w:color="auto"/>
              <w:right w:val="single" w:sz="4" w:space="0" w:color="auto"/>
            </w:tcBorders>
          </w:tcPr>
          <w:p w:rsidR="0094157A" w:rsidRPr="00B244C3" w:rsidRDefault="00241948" w:rsidP="00A31345">
            <w:pPr>
              <w:pStyle w:val="ConsPlusNormal"/>
              <w:ind w:firstLine="0"/>
            </w:pPr>
            <w:r>
              <w:rPr>
                <w:rFonts w:ascii="Times New Roman" w:hAnsi="Times New Roman" w:cs="Times New Roman"/>
                <w:sz w:val="24"/>
                <w:szCs w:val="24"/>
              </w:rPr>
              <w:t>Бюджет г</w:t>
            </w:r>
            <w:r w:rsidR="00A31345">
              <w:rPr>
                <w:rFonts w:ascii="Times New Roman" w:hAnsi="Times New Roman" w:cs="Times New Roman"/>
                <w:sz w:val="24"/>
                <w:szCs w:val="24"/>
              </w:rPr>
              <w:t xml:space="preserve">орода </w:t>
            </w:r>
            <w:r>
              <w:rPr>
                <w:rFonts w:ascii="Times New Roman" w:hAnsi="Times New Roman" w:cs="Times New Roman"/>
                <w:sz w:val="24"/>
                <w:szCs w:val="24"/>
              </w:rPr>
              <w:t xml:space="preserve"> Иванов</w:t>
            </w:r>
            <w:r w:rsidR="00A31345">
              <w:rPr>
                <w:rFonts w:ascii="Times New Roman" w:hAnsi="Times New Roman" w:cs="Times New Roman"/>
                <w:sz w:val="24"/>
                <w:szCs w:val="24"/>
              </w:rPr>
              <w:t>а</w:t>
            </w:r>
          </w:p>
        </w:tc>
      </w:tr>
      <w:tr w:rsidR="004046B8" w:rsidRPr="00367760" w:rsidTr="009B27CE">
        <w:trPr>
          <w:trHeight w:val="650"/>
          <w:jc w:val="center"/>
        </w:trPr>
        <w:tc>
          <w:tcPr>
            <w:tcW w:w="236" w:type="pct"/>
            <w:tcBorders>
              <w:top w:val="single" w:sz="4" w:space="0" w:color="auto"/>
              <w:left w:val="single" w:sz="4" w:space="0" w:color="auto"/>
              <w:bottom w:val="single" w:sz="4" w:space="0" w:color="auto"/>
              <w:right w:val="single" w:sz="4" w:space="0" w:color="auto"/>
            </w:tcBorders>
          </w:tcPr>
          <w:p w:rsidR="004046B8" w:rsidRPr="00B244C3" w:rsidRDefault="004046B8" w:rsidP="00F46721">
            <w:pPr>
              <w:jc w:val="center"/>
              <w:rPr>
                <w:sz w:val="24"/>
                <w:szCs w:val="24"/>
              </w:rPr>
            </w:pPr>
            <w:r w:rsidRPr="00B244C3">
              <w:rPr>
                <w:sz w:val="24"/>
                <w:szCs w:val="24"/>
              </w:rPr>
              <w:t>13</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F46721">
            <w:pPr>
              <w:pStyle w:val="Web"/>
              <w:spacing w:before="0" w:beforeAutospacing="0" w:after="0" w:afterAutospacing="0"/>
            </w:pPr>
            <w:r w:rsidRPr="00B244C3">
              <w:t xml:space="preserve">Пункт </w:t>
            </w:r>
          </w:p>
          <w:p w:rsidR="004046B8" w:rsidRPr="00B244C3" w:rsidRDefault="004046B8" w:rsidP="00F46721">
            <w:pPr>
              <w:pStyle w:val="Web"/>
              <w:spacing w:before="0" w:beforeAutospacing="0" w:after="0" w:afterAutospacing="0"/>
            </w:pPr>
            <w:r w:rsidRPr="00B244C3">
              <w:t>1.6.2</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F46721">
            <w:pPr>
              <w:pStyle w:val="Web"/>
              <w:spacing w:before="0" w:beforeAutospacing="0" w:after="0" w:afterAutospacing="0"/>
            </w:pPr>
            <w:r w:rsidRPr="00B244C3">
              <w:t>Форма, срок и порядок оплаты</w:t>
            </w:r>
          </w:p>
        </w:tc>
        <w:tc>
          <w:tcPr>
            <w:tcW w:w="3169" w:type="pct"/>
            <w:tcBorders>
              <w:top w:val="single" w:sz="4" w:space="0" w:color="auto"/>
              <w:left w:val="single" w:sz="4" w:space="0" w:color="auto"/>
              <w:bottom w:val="single" w:sz="4" w:space="0" w:color="auto"/>
              <w:right w:val="single" w:sz="4" w:space="0" w:color="auto"/>
            </w:tcBorders>
          </w:tcPr>
          <w:p w:rsidR="004046B8" w:rsidRPr="00C82F87" w:rsidRDefault="00C82F87" w:rsidP="00C82F87">
            <w:pPr>
              <w:jc w:val="both"/>
              <w:rPr>
                <w:color w:val="000000"/>
                <w:sz w:val="24"/>
                <w:szCs w:val="24"/>
              </w:rPr>
            </w:pPr>
            <w:r w:rsidRPr="00C82F87">
              <w:rPr>
                <w:color w:val="000000"/>
                <w:sz w:val="24"/>
                <w:szCs w:val="24"/>
              </w:rPr>
              <w:t>Расчет производится после подписания актов о приемке выполненных работ (Форма № КС-2) по фактически выполненным объемам работ, справки о стоимости выполненных работ и затрат (Форма № КС-3), счетов-фактур, при условии, что работы выполнены надлежащим образом, по мере поступления финансовых средств из городского бюджета на эти цели.</w:t>
            </w:r>
          </w:p>
        </w:tc>
      </w:tr>
      <w:tr w:rsidR="004046B8" w:rsidRPr="00B244C3" w:rsidTr="00C82F87">
        <w:trPr>
          <w:trHeight w:val="418"/>
          <w:jc w:val="center"/>
        </w:trPr>
        <w:tc>
          <w:tcPr>
            <w:tcW w:w="236"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jc w:val="center"/>
              <w:rPr>
                <w:sz w:val="24"/>
                <w:szCs w:val="24"/>
              </w:rPr>
            </w:pPr>
            <w:r w:rsidRPr="00B244C3">
              <w:rPr>
                <w:sz w:val="24"/>
                <w:szCs w:val="24"/>
              </w:rPr>
              <w:t>14</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1.7.6</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Требования к участникам размещения заказа</w:t>
            </w:r>
          </w:p>
        </w:tc>
        <w:tc>
          <w:tcPr>
            <w:tcW w:w="3169" w:type="pct"/>
            <w:tcBorders>
              <w:top w:val="single" w:sz="4" w:space="0" w:color="auto"/>
              <w:left w:val="single" w:sz="4" w:space="0" w:color="auto"/>
              <w:bottom w:val="single" w:sz="4" w:space="0" w:color="auto"/>
              <w:right w:val="single" w:sz="4" w:space="0" w:color="auto"/>
            </w:tcBorders>
          </w:tcPr>
          <w:p w:rsidR="004046B8" w:rsidRDefault="004046B8" w:rsidP="001A59C5">
            <w:pPr>
              <w:tabs>
                <w:tab w:val="left" w:pos="1733"/>
              </w:tabs>
              <w:jc w:val="both"/>
              <w:rPr>
                <w:sz w:val="24"/>
                <w:szCs w:val="24"/>
              </w:rPr>
            </w:pPr>
            <w:r w:rsidRPr="00B244C3">
              <w:rPr>
                <w:sz w:val="24"/>
                <w:szCs w:val="24"/>
              </w:rPr>
              <w:t>Участник размещения заказа должен соответствовать следующим обязательным требованиям:</w:t>
            </w:r>
          </w:p>
          <w:p w:rsidR="004046B8" w:rsidRPr="00B244C3" w:rsidRDefault="00C82F87" w:rsidP="00D90174">
            <w:pPr>
              <w:tabs>
                <w:tab w:val="left" w:pos="1733"/>
              </w:tabs>
              <w:jc w:val="both"/>
              <w:rPr>
                <w:sz w:val="24"/>
                <w:szCs w:val="24"/>
              </w:rPr>
            </w:pPr>
            <w:r>
              <w:rPr>
                <w:sz w:val="24"/>
                <w:szCs w:val="24"/>
              </w:rPr>
              <w:t>1</w:t>
            </w:r>
            <w:r w:rsidR="004046B8" w:rsidRPr="00B244C3">
              <w:rPr>
                <w:sz w:val="24"/>
                <w:szCs w:val="24"/>
              </w:rPr>
              <w:t xml:space="preserve">) требованию о </w:t>
            </w:r>
            <w:proofErr w:type="spellStart"/>
            <w:r w:rsidR="004046B8" w:rsidRPr="00B244C3">
              <w:rPr>
                <w:sz w:val="24"/>
                <w:szCs w:val="24"/>
              </w:rPr>
              <w:t>непроведении</w:t>
            </w:r>
            <w:proofErr w:type="spellEnd"/>
            <w:r w:rsidR="004046B8" w:rsidRPr="00B244C3">
              <w:rPr>
                <w:sz w:val="24"/>
                <w:szCs w:val="24"/>
              </w:rPr>
              <w:t xml:space="preserve">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4046B8" w:rsidRPr="00B244C3" w:rsidRDefault="00C82F87" w:rsidP="008327FD">
            <w:pPr>
              <w:tabs>
                <w:tab w:val="left" w:pos="1733"/>
              </w:tabs>
              <w:jc w:val="both"/>
              <w:rPr>
                <w:sz w:val="24"/>
                <w:szCs w:val="24"/>
              </w:rPr>
            </w:pPr>
            <w:r>
              <w:rPr>
                <w:sz w:val="24"/>
                <w:szCs w:val="24"/>
              </w:rPr>
              <w:t>2</w:t>
            </w:r>
            <w:r w:rsidR="004046B8" w:rsidRPr="00B244C3">
              <w:rPr>
                <w:sz w:val="24"/>
                <w:szCs w:val="24"/>
              </w:rPr>
              <w:t xml:space="preserve">) требованию о </w:t>
            </w:r>
            <w:proofErr w:type="spellStart"/>
            <w:r w:rsidR="004046B8" w:rsidRPr="00B244C3">
              <w:rPr>
                <w:sz w:val="24"/>
                <w:szCs w:val="24"/>
              </w:rPr>
              <w:t>неприостановлении</w:t>
            </w:r>
            <w:proofErr w:type="spellEnd"/>
            <w:r w:rsidR="004046B8" w:rsidRPr="00B244C3">
              <w:rPr>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4046B8" w:rsidRPr="00B66657" w:rsidRDefault="00C82F87" w:rsidP="008327FD">
            <w:pPr>
              <w:tabs>
                <w:tab w:val="left" w:pos="1733"/>
              </w:tabs>
              <w:jc w:val="both"/>
              <w:rPr>
                <w:sz w:val="24"/>
                <w:szCs w:val="24"/>
              </w:rPr>
            </w:pPr>
            <w:r>
              <w:rPr>
                <w:sz w:val="24"/>
                <w:szCs w:val="24"/>
              </w:rPr>
              <w:t>3</w:t>
            </w:r>
            <w:r w:rsidR="004046B8" w:rsidRPr="00B244C3">
              <w:rPr>
                <w:sz w:val="24"/>
                <w:szCs w:val="24"/>
              </w:rPr>
              <w:t>) требованию об отсутств</w:t>
            </w:r>
            <w:proofErr w:type="gramStart"/>
            <w:r w:rsidR="004046B8" w:rsidRPr="00B244C3">
              <w:rPr>
                <w:sz w:val="24"/>
                <w:szCs w:val="24"/>
              </w:rPr>
              <w:t>ии у у</w:t>
            </w:r>
            <w:proofErr w:type="gramEnd"/>
            <w:r w:rsidR="004046B8" w:rsidRPr="00B244C3">
              <w:rPr>
                <w:sz w:val="24"/>
                <w:szCs w:val="24"/>
              </w:rPr>
              <w:t xml:space="preserve">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w:t>
            </w:r>
            <w:r w:rsidR="004046B8" w:rsidRPr="00B244C3">
              <w:rPr>
                <w:sz w:val="24"/>
                <w:szCs w:val="24"/>
              </w:rPr>
              <w:lastRenderedPageBreak/>
              <w:t>рассмотрения заявки н</w:t>
            </w:r>
            <w:r w:rsidR="004046B8">
              <w:rPr>
                <w:sz w:val="24"/>
                <w:szCs w:val="24"/>
              </w:rPr>
              <w:t>а участие в аукционе не принято</w:t>
            </w:r>
          </w:p>
        </w:tc>
      </w:tr>
      <w:tr w:rsidR="004046B8" w:rsidRPr="00B244C3" w:rsidTr="004046B8">
        <w:trPr>
          <w:cantSplit/>
          <w:trHeight w:val="1419"/>
          <w:jc w:val="center"/>
        </w:trPr>
        <w:tc>
          <w:tcPr>
            <w:tcW w:w="236"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jc w:val="center"/>
              <w:rPr>
                <w:sz w:val="24"/>
                <w:szCs w:val="24"/>
              </w:rPr>
            </w:pPr>
            <w:r w:rsidRPr="00B244C3">
              <w:rPr>
                <w:sz w:val="24"/>
                <w:szCs w:val="24"/>
              </w:rPr>
              <w:lastRenderedPageBreak/>
              <w:t>15</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1.7.6.6</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ind w:right="-195"/>
            </w:pPr>
            <w:r w:rsidRPr="00B244C3">
              <w:t>Дополнительные требования к участникам размещения  заказа</w:t>
            </w:r>
          </w:p>
        </w:tc>
        <w:tc>
          <w:tcPr>
            <w:tcW w:w="3169"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tabs>
                <w:tab w:val="left" w:pos="1733"/>
              </w:tabs>
              <w:jc w:val="both"/>
              <w:rPr>
                <w:sz w:val="24"/>
                <w:szCs w:val="24"/>
              </w:rPr>
            </w:pPr>
            <w:r w:rsidRPr="00B244C3">
              <w:rPr>
                <w:sz w:val="24"/>
                <w:szCs w:val="24"/>
              </w:rPr>
              <w:t>Отсутствие в реестре недобросовестных поставщиков сведений об участниках размещения заказа</w:t>
            </w:r>
          </w:p>
        </w:tc>
      </w:tr>
      <w:tr w:rsidR="004046B8" w:rsidRPr="00B244C3" w:rsidTr="004046B8">
        <w:trPr>
          <w:cantSplit/>
          <w:trHeight w:val="688"/>
          <w:jc w:val="center"/>
        </w:trPr>
        <w:tc>
          <w:tcPr>
            <w:tcW w:w="236"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jc w:val="center"/>
              <w:rPr>
                <w:sz w:val="24"/>
                <w:szCs w:val="24"/>
              </w:rPr>
            </w:pPr>
            <w:r w:rsidRPr="00B244C3">
              <w:rPr>
                <w:sz w:val="24"/>
                <w:szCs w:val="24"/>
              </w:rPr>
              <w:t>16</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Пункт 1.9.1</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Преимущества</w:t>
            </w:r>
          </w:p>
        </w:tc>
        <w:tc>
          <w:tcPr>
            <w:tcW w:w="3169" w:type="pct"/>
            <w:tcBorders>
              <w:top w:val="single" w:sz="4" w:space="0" w:color="auto"/>
              <w:left w:val="single" w:sz="4" w:space="0" w:color="auto"/>
              <w:bottom w:val="single" w:sz="4" w:space="0" w:color="auto"/>
              <w:right w:val="single" w:sz="4" w:space="0" w:color="auto"/>
            </w:tcBorders>
          </w:tcPr>
          <w:p w:rsidR="004046B8" w:rsidRPr="00B244C3" w:rsidRDefault="004046B8" w:rsidP="00CE7095">
            <w:pPr>
              <w:pStyle w:val="Web"/>
              <w:spacing w:before="0" w:beforeAutospacing="0" w:after="0" w:afterAutospacing="0"/>
            </w:pPr>
            <w:r w:rsidRPr="00B244C3">
              <w:rPr>
                <w:caps/>
              </w:rPr>
              <w:t>н</w:t>
            </w:r>
            <w:r w:rsidRPr="00B244C3">
              <w:t xml:space="preserve">е </w:t>
            </w:r>
            <w:proofErr w:type="gramStart"/>
            <w:r w:rsidRPr="00B244C3">
              <w:t>установлены</w:t>
            </w:r>
            <w:proofErr w:type="gramEnd"/>
          </w:p>
        </w:tc>
      </w:tr>
      <w:tr w:rsidR="004046B8" w:rsidRPr="00B244C3" w:rsidTr="00D62D29">
        <w:trPr>
          <w:jc w:val="center"/>
        </w:trPr>
        <w:tc>
          <w:tcPr>
            <w:tcW w:w="236"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jc w:val="center"/>
              <w:rPr>
                <w:sz w:val="24"/>
                <w:szCs w:val="24"/>
              </w:rPr>
            </w:pPr>
            <w:r w:rsidRPr="00B244C3">
              <w:rPr>
                <w:sz w:val="24"/>
                <w:szCs w:val="24"/>
              </w:rPr>
              <w:t>17</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Пункт 3.2.</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 xml:space="preserve">Требования к содержанию и составу заявки на участие в аукционе </w:t>
            </w:r>
          </w:p>
        </w:tc>
        <w:tc>
          <w:tcPr>
            <w:tcW w:w="3169" w:type="pct"/>
            <w:tcBorders>
              <w:top w:val="single" w:sz="4" w:space="0" w:color="auto"/>
              <w:left w:val="single" w:sz="4" w:space="0" w:color="auto"/>
              <w:bottom w:val="single" w:sz="4" w:space="0" w:color="auto"/>
              <w:right w:val="single" w:sz="4" w:space="0" w:color="auto"/>
            </w:tcBorders>
          </w:tcPr>
          <w:p w:rsidR="007154D1" w:rsidRDefault="007154D1" w:rsidP="007154D1">
            <w:pPr>
              <w:pStyle w:val="Web"/>
              <w:spacing w:before="0" w:beforeAutospacing="0" w:after="0" w:afterAutospacing="0"/>
              <w:jc w:val="both"/>
            </w:pPr>
            <w:r>
              <w:t xml:space="preserve">Заявка на участие в открытом аукционе в электронной форме должна состоять </w:t>
            </w:r>
            <w:r>
              <w:rPr>
                <w:b/>
              </w:rPr>
              <w:t>из двух частей</w:t>
            </w:r>
            <w:r>
              <w:t>.</w:t>
            </w:r>
          </w:p>
          <w:p w:rsidR="004C664D" w:rsidRDefault="004C664D" w:rsidP="004C664D">
            <w:pPr>
              <w:keepNext/>
              <w:widowControl/>
              <w:jc w:val="both"/>
              <w:outlineLvl w:val="1"/>
              <w:rPr>
                <w:sz w:val="24"/>
                <w:szCs w:val="24"/>
              </w:rPr>
            </w:pPr>
            <w:proofErr w:type="gramStart"/>
            <w:r w:rsidRPr="00F47CD6">
              <w:rPr>
                <w:b/>
                <w:sz w:val="24"/>
                <w:szCs w:val="24"/>
              </w:rPr>
              <w:t xml:space="preserve">Первая </w:t>
            </w:r>
            <w:r w:rsidRPr="00F47CD6">
              <w:rPr>
                <w:sz w:val="24"/>
                <w:szCs w:val="24"/>
              </w:rPr>
              <w:t xml:space="preserve">часть заявки на участие в открытом аукционе в электронной форме должна содержать </w:t>
            </w:r>
            <w:r w:rsidRPr="00CE7095">
              <w:rPr>
                <w:i/>
                <w:sz w:val="24"/>
                <w:szCs w:val="24"/>
              </w:rPr>
              <w:t xml:space="preserve">согласие </w:t>
            </w:r>
            <w:r w:rsidRPr="0016744E">
              <w:rPr>
                <w:sz w:val="24"/>
                <w:szCs w:val="24"/>
              </w:rPr>
              <w:t>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sidRPr="0016744E">
              <w:rPr>
                <w:bCs/>
                <w:sz w:val="24"/>
                <w:szCs w:val="24"/>
              </w:rPr>
              <w:t>его словесное обозначение</w:t>
            </w:r>
            <w:r w:rsidRPr="0016744E">
              <w:rPr>
                <w:sz w:val="24"/>
                <w:szCs w:val="24"/>
              </w:rPr>
              <w:t>) (при его наличии) предлагаемого для использования</w:t>
            </w:r>
            <w:proofErr w:type="gramEnd"/>
            <w:r w:rsidRPr="0016744E">
              <w:rPr>
                <w:sz w:val="24"/>
                <w:szCs w:val="24"/>
              </w:rPr>
              <w:t xml:space="preserve"> товара.</w:t>
            </w:r>
          </w:p>
          <w:p w:rsidR="004C664D" w:rsidRPr="009233A0" w:rsidRDefault="004C664D" w:rsidP="004C664D">
            <w:pPr>
              <w:spacing w:before="120"/>
              <w:jc w:val="both"/>
              <w:rPr>
                <w:i/>
                <w:sz w:val="24"/>
                <w:szCs w:val="24"/>
              </w:rPr>
            </w:pPr>
            <w:r w:rsidRPr="004E05AB">
              <w:rPr>
                <w:i/>
                <w:sz w:val="24"/>
                <w:szCs w:val="24"/>
              </w:rPr>
              <w:t xml:space="preserve">Примечание: первую часть заявки рекомендуется представить по Форме № 1 раздела 1.4 части </w:t>
            </w:r>
            <w:r w:rsidRPr="004E05AB">
              <w:rPr>
                <w:i/>
                <w:sz w:val="24"/>
                <w:szCs w:val="24"/>
                <w:lang w:val="en-US"/>
              </w:rPr>
              <w:t>I</w:t>
            </w:r>
            <w:r w:rsidRPr="004E05AB">
              <w:rPr>
                <w:i/>
                <w:sz w:val="24"/>
                <w:szCs w:val="24"/>
              </w:rPr>
              <w:t xml:space="preserve"> «</w:t>
            </w:r>
            <w:r>
              <w:rPr>
                <w:i/>
                <w:sz w:val="24"/>
                <w:szCs w:val="24"/>
              </w:rPr>
              <w:t>Открытый а</w:t>
            </w:r>
            <w:r w:rsidRPr="004E05AB">
              <w:rPr>
                <w:i/>
                <w:sz w:val="24"/>
                <w:szCs w:val="24"/>
              </w:rPr>
              <w:t>укцион</w:t>
            </w:r>
            <w:r>
              <w:rPr>
                <w:i/>
                <w:sz w:val="24"/>
                <w:szCs w:val="24"/>
              </w:rPr>
              <w:t xml:space="preserve"> в электронной форме</w:t>
            </w:r>
            <w:r w:rsidRPr="004E05AB">
              <w:rPr>
                <w:i/>
                <w:sz w:val="24"/>
                <w:szCs w:val="24"/>
              </w:rPr>
              <w:t>» документации об открытом аукционе в электронной форме.</w:t>
            </w:r>
          </w:p>
          <w:p w:rsidR="004046B8" w:rsidRPr="00B244C3" w:rsidRDefault="004046B8" w:rsidP="001A59C5">
            <w:pPr>
              <w:pStyle w:val="Web"/>
              <w:spacing w:before="0" w:beforeAutospacing="0" w:after="0" w:afterAutospacing="0"/>
              <w:jc w:val="both"/>
            </w:pPr>
            <w:r w:rsidRPr="00B244C3">
              <w:rPr>
                <w:b/>
              </w:rPr>
              <w:t>Вторая часть заявки</w:t>
            </w:r>
            <w:r w:rsidRPr="00B244C3">
              <w:t xml:space="preserve"> на участие в аукционе должна содержать следующие документы и сведения:</w:t>
            </w:r>
          </w:p>
          <w:p w:rsidR="004046B8" w:rsidRPr="00B244C3" w:rsidRDefault="004046B8" w:rsidP="001A59C5">
            <w:pPr>
              <w:widowControl/>
              <w:jc w:val="both"/>
              <w:rPr>
                <w:sz w:val="24"/>
                <w:szCs w:val="24"/>
              </w:rPr>
            </w:pPr>
            <w:r w:rsidRPr="00B244C3">
              <w:rPr>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r w:rsidR="000764D2">
              <w:rPr>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B244C3">
              <w:rPr>
                <w:sz w:val="24"/>
                <w:szCs w:val="24"/>
              </w:rPr>
              <w:t xml:space="preserve">. </w:t>
            </w:r>
          </w:p>
          <w:p w:rsidR="004046B8" w:rsidRDefault="004046B8" w:rsidP="001A59C5">
            <w:pPr>
              <w:jc w:val="both"/>
              <w:rPr>
                <w:i/>
                <w:sz w:val="24"/>
                <w:szCs w:val="24"/>
              </w:rPr>
            </w:pPr>
            <w:r w:rsidRPr="00B244C3">
              <w:rPr>
                <w:i/>
                <w:sz w:val="24"/>
                <w:szCs w:val="24"/>
              </w:rPr>
              <w:t xml:space="preserve">Примечание: указанные сведения рекомендуется предоставить в виде анкеты участника размещения заказа (Форма № 2 раздела 1.4 части </w:t>
            </w:r>
            <w:r w:rsidRPr="00B244C3">
              <w:rPr>
                <w:i/>
                <w:sz w:val="24"/>
                <w:szCs w:val="24"/>
                <w:lang w:val="en-US"/>
              </w:rPr>
              <w:t>I</w:t>
            </w:r>
            <w:r w:rsidRPr="00B244C3">
              <w:rPr>
                <w:i/>
                <w:sz w:val="24"/>
                <w:szCs w:val="24"/>
              </w:rPr>
              <w:t xml:space="preserve"> «Открытый аукцион в электронной форме» документации об </w:t>
            </w:r>
            <w:r w:rsidRPr="00CE7095">
              <w:rPr>
                <w:i/>
                <w:sz w:val="24"/>
                <w:szCs w:val="24"/>
              </w:rPr>
              <w:t>открытом аукционе в электронной форме).</w:t>
            </w:r>
          </w:p>
          <w:p w:rsidR="004046B8" w:rsidRPr="00CE7095" w:rsidRDefault="004C664D" w:rsidP="00CE7095">
            <w:pPr>
              <w:tabs>
                <w:tab w:val="left" w:pos="1733"/>
              </w:tabs>
              <w:jc w:val="both"/>
              <w:rPr>
                <w:color w:val="000000"/>
                <w:sz w:val="24"/>
                <w:szCs w:val="24"/>
              </w:rPr>
            </w:pPr>
            <w:r>
              <w:rPr>
                <w:sz w:val="24"/>
                <w:szCs w:val="24"/>
              </w:rPr>
              <w:t>2</w:t>
            </w:r>
            <w:r w:rsidR="004046B8" w:rsidRPr="00CE7095">
              <w:rPr>
                <w:sz w:val="24"/>
                <w:szCs w:val="24"/>
              </w:rPr>
              <w:t xml:space="preserve">. </w:t>
            </w:r>
            <w:proofErr w:type="gramStart"/>
            <w:r w:rsidR="004046B8" w:rsidRPr="00CE7095">
              <w:rPr>
                <w:color w:val="000000"/>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 участие в аукционе, обеспечения исполнения контракта является крупной</w:t>
            </w:r>
            <w:proofErr w:type="gramEnd"/>
            <w:r w:rsidR="004046B8" w:rsidRPr="00CE7095">
              <w:rPr>
                <w:color w:val="000000"/>
                <w:sz w:val="24"/>
                <w:szCs w:val="24"/>
              </w:rPr>
              <w:t xml:space="preserve"> сделкой.</w:t>
            </w:r>
          </w:p>
          <w:p w:rsidR="004046B8" w:rsidRPr="00B244C3" w:rsidRDefault="004046B8" w:rsidP="001A59C5">
            <w:pPr>
              <w:widowControl/>
              <w:jc w:val="both"/>
              <w:outlineLvl w:val="1"/>
              <w:rPr>
                <w:sz w:val="24"/>
                <w:szCs w:val="24"/>
              </w:rPr>
            </w:pPr>
            <w:r w:rsidRPr="00CE7095">
              <w:rPr>
                <w:sz w:val="24"/>
                <w:szCs w:val="24"/>
              </w:rPr>
              <w:t>Предоставление указанного</w:t>
            </w:r>
            <w:r w:rsidRPr="00B244C3">
              <w:rPr>
                <w:sz w:val="24"/>
                <w:szCs w:val="24"/>
              </w:rPr>
              <w:t xml:space="preserve"> решения не требуется в случае, если начальная (максимальная) цена контракта не </w:t>
            </w:r>
            <w:r w:rsidRPr="00B244C3">
              <w:rPr>
                <w:sz w:val="24"/>
                <w:szCs w:val="24"/>
              </w:rPr>
              <w:lastRenderedPageBreak/>
              <w:t>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4046B8" w:rsidRPr="00B244C3" w:rsidTr="00D62D29">
        <w:trPr>
          <w:trHeight w:val="276"/>
          <w:jc w:val="center"/>
        </w:trPr>
        <w:tc>
          <w:tcPr>
            <w:tcW w:w="236"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jc w:val="center"/>
              <w:rPr>
                <w:sz w:val="24"/>
                <w:szCs w:val="24"/>
              </w:rPr>
            </w:pPr>
            <w:r w:rsidRPr="00B244C3">
              <w:rPr>
                <w:sz w:val="24"/>
                <w:szCs w:val="24"/>
              </w:rPr>
              <w:lastRenderedPageBreak/>
              <w:t>18</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jc w:val="center"/>
            </w:pPr>
            <w:r w:rsidRPr="00B244C3">
              <w:t xml:space="preserve">Пункт </w:t>
            </w:r>
          </w:p>
          <w:p w:rsidR="004046B8" w:rsidRPr="00B244C3" w:rsidRDefault="004046B8" w:rsidP="00CE7095">
            <w:pPr>
              <w:pStyle w:val="Web"/>
              <w:spacing w:before="0" w:beforeAutospacing="0" w:after="0" w:afterAutospacing="0"/>
              <w:jc w:val="center"/>
            </w:pPr>
            <w:r w:rsidRPr="00B244C3">
              <w:t xml:space="preserve">4.1.5 </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Инструкция по заполнению и порядок подачи заявки на участие в открытом аукционе в электронной форме</w:t>
            </w:r>
          </w:p>
        </w:tc>
        <w:tc>
          <w:tcPr>
            <w:tcW w:w="3169" w:type="pct"/>
            <w:tcBorders>
              <w:top w:val="single" w:sz="4" w:space="0" w:color="auto"/>
              <w:left w:val="single" w:sz="4" w:space="0" w:color="auto"/>
              <w:bottom w:val="single" w:sz="4" w:space="0" w:color="auto"/>
              <w:right w:val="single" w:sz="4" w:space="0" w:color="auto"/>
            </w:tcBorders>
          </w:tcPr>
          <w:p w:rsidR="004046B8" w:rsidRPr="0015416C" w:rsidRDefault="004046B8" w:rsidP="001A59C5">
            <w:pPr>
              <w:pStyle w:val="Web"/>
              <w:spacing w:before="0" w:beforeAutospacing="0" w:after="0" w:afterAutospacing="0"/>
              <w:jc w:val="both"/>
            </w:pPr>
            <w:r w:rsidRPr="00B244C3">
              <w:t>Части заявки на участие в</w:t>
            </w:r>
            <w:r>
              <w:t xml:space="preserve"> открытом</w:t>
            </w:r>
            <w:r w:rsidRPr="00B244C3">
              <w:t xml:space="preserve"> аукционе</w:t>
            </w:r>
            <w:r>
              <w:t xml:space="preserve"> в электронной форме</w:t>
            </w:r>
            <w:r w:rsidRPr="00B244C3">
              <w:t xml:space="preserve">, подаваемые участником размещения заказа, </w:t>
            </w:r>
            <w:r w:rsidRPr="0015416C">
              <w:t>должны содержать сведения в соответствии с настоящей документацией об открытом аукционе в электронной форме.</w:t>
            </w:r>
          </w:p>
          <w:p w:rsidR="004046B8" w:rsidRPr="0015416C" w:rsidRDefault="004046B8" w:rsidP="00466961">
            <w:pPr>
              <w:widowControl/>
              <w:jc w:val="both"/>
              <w:rPr>
                <w:sz w:val="24"/>
                <w:szCs w:val="24"/>
              </w:rPr>
            </w:pPr>
            <w:proofErr w:type="gramStart"/>
            <w:r w:rsidRPr="0015416C">
              <w:rPr>
                <w:sz w:val="24"/>
                <w:szCs w:val="24"/>
              </w:rPr>
              <w:t>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электронной площадки в форме двух электронных документов, подписанных усиленной электронной подписью в соответствии с условиями функционирования электронных площадок лица, имеющего право действовать от имени участника размещения заказа.</w:t>
            </w:r>
            <w:proofErr w:type="gramEnd"/>
            <w:r w:rsidRPr="0015416C">
              <w:rPr>
                <w:sz w:val="24"/>
                <w:szCs w:val="24"/>
              </w:rPr>
              <w:t xml:space="preserve"> Указанные электронные документы подаются одновременно.</w:t>
            </w:r>
          </w:p>
          <w:p w:rsidR="004046B8" w:rsidRPr="00B244C3" w:rsidRDefault="004046B8" w:rsidP="001A59C5">
            <w:pPr>
              <w:pStyle w:val="aff6"/>
              <w:spacing w:before="0" w:beforeAutospacing="0" w:after="0" w:afterAutospacing="0"/>
              <w:jc w:val="both"/>
            </w:pPr>
            <w:r w:rsidRPr="0015416C">
              <w:t>Участник размещения заказа</w:t>
            </w:r>
            <w:r w:rsidRPr="00B244C3">
              <w:t xml:space="preserve"> вправе подать только одну заявку на участие в открытом аукционе в электронной форме</w:t>
            </w:r>
          </w:p>
        </w:tc>
      </w:tr>
      <w:tr w:rsidR="004046B8" w:rsidRPr="00B244C3" w:rsidTr="00D62D29">
        <w:trPr>
          <w:cantSplit/>
          <w:trHeight w:val="2664"/>
          <w:jc w:val="center"/>
        </w:trPr>
        <w:tc>
          <w:tcPr>
            <w:tcW w:w="236" w:type="pct"/>
            <w:tcBorders>
              <w:top w:val="single" w:sz="4" w:space="0" w:color="auto"/>
              <w:left w:val="single" w:sz="4" w:space="0" w:color="auto"/>
              <w:bottom w:val="single" w:sz="4" w:space="0" w:color="auto"/>
              <w:right w:val="single" w:sz="4" w:space="0" w:color="auto"/>
            </w:tcBorders>
            <w:shd w:val="clear" w:color="auto" w:fill="auto"/>
          </w:tcPr>
          <w:p w:rsidR="004046B8" w:rsidRPr="00B244C3" w:rsidRDefault="004046B8" w:rsidP="00CE7095">
            <w:pPr>
              <w:jc w:val="center"/>
              <w:rPr>
                <w:sz w:val="24"/>
                <w:szCs w:val="24"/>
              </w:rPr>
            </w:pPr>
            <w:r w:rsidRPr="00B244C3">
              <w:rPr>
                <w:sz w:val="24"/>
                <w:szCs w:val="24"/>
              </w:rPr>
              <w:t>19</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2"/>
              <w:spacing w:before="0" w:beforeAutospacing="0" w:after="0" w:afterAutospacing="0"/>
              <w:jc w:val="center"/>
            </w:pPr>
            <w:r w:rsidRPr="00B244C3">
              <w:t>Пункт 4.4.1</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2"/>
              <w:spacing w:before="0" w:beforeAutospacing="0" w:after="0" w:afterAutospacing="0"/>
            </w:pPr>
            <w:r w:rsidRPr="00B244C3">
              <w:t>Размер обеспечения заявок на участие в аукционе</w:t>
            </w:r>
          </w:p>
        </w:tc>
        <w:tc>
          <w:tcPr>
            <w:tcW w:w="3169" w:type="pct"/>
            <w:tcBorders>
              <w:top w:val="single" w:sz="4" w:space="0" w:color="auto"/>
              <w:left w:val="single" w:sz="4" w:space="0" w:color="auto"/>
              <w:bottom w:val="single" w:sz="4" w:space="0" w:color="auto"/>
              <w:right w:val="single" w:sz="4" w:space="0" w:color="auto"/>
            </w:tcBorders>
          </w:tcPr>
          <w:p w:rsidR="004046B8" w:rsidRPr="00B244C3" w:rsidRDefault="004C664D" w:rsidP="001A59C5">
            <w:pPr>
              <w:jc w:val="both"/>
              <w:rPr>
                <w:sz w:val="24"/>
                <w:szCs w:val="24"/>
              </w:rPr>
            </w:pPr>
            <w:r>
              <w:rPr>
                <w:sz w:val="24"/>
                <w:szCs w:val="24"/>
              </w:rPr>
              <w:t>2</w:t>
            </w:r>
            <w:r w:rsidR="004046B8" w:rsidRPr="00241948">
              <w:rPr>
                <w:sz w:val="24"/>
                <w:szCs w:val="24"/>
              </w:rPr>
              <w:t>% начальной (максимальной) цены контракта.</w:t>
            </w:r>
            <w:r w:rsidR="004046B8" w:rsidRPr="00B244C3">
              <w:rPr>
                <w:sz w:val="24"/>
                <w:szCs w:val="24"/>
              </w:rPr>
              <w:t xml:space="preserve"> </w:t>
            </w:r>
          </w:p>
          <w:p w:rsidR="004046B8" w:rsidRPr="00B244C3" w:rsidRDefault="004046B8" w:rsidP="001A59C5">
            <w:pPr>
              <w:jc w:val="both"/>
              <w:rPr>
                <w:sz w:val="24"/>
                <w:szCs w:val="24"/>
              </w:rPr>
            </w:pPr>
            <w:r w:rsidRPr="00B244C3">
              <w:rPr>
                <w:b/>
                <w:sz w:val="24"/>
                <w:szCs w:val="24"/>
              </w:rPr>
              <w:t>Примечание:</w:t>
            </w:r>
            <w:r w:rsidRPr="00B244C3">
              <w:rPr>
                <w:sz w:val="24"/>
                <w:szCs w:val="24"/>
              </w:rPr>
              <w:t xml:space="preserve"> </w:t>
            </w:r>
            <w:proofErr w:type="gramStart"/>
            <w:r w:rsidRPr="00B244C3">
              <w:rPr>
                <w:sz w:val="24"/>
                <w:szCs w:val="24"/>
              </w:rPr>
              <w:t>Участие в открытом аукционе в электронной форме возможно при</w:t>
            </w:r>
            <w:r w:rsidRPr="00B244C3">
              <w:rPr>
                <w:color w:val="000000"/>
                <w:sz w:val="24"/>
                <w:szCs w:val="24"/>
              </w:rPr>
              <w:t xml:space="preserve"> наличии на </w:t>
            </w:r>
            <w:r w:rsidRPr="00B244C3">
              <w:rPr>
                <w:sz w:val="24"/>
                <w:szCs w:val="24"/>
              </w:rPr>
              <w:t>счете участника размещения заказа, открытом для проведения операций по обеспечению участия в открытых аукционах</w:t>
            </w:r>
            <w:r>
              <w:rPr>
                <w:sz w:val="24"/>
                <w:szCs w:val="24"/>
              </w:rPr>
              <w:t xml:space="preserve"> в электронной форме</w:t>
            </w:r>
            <w:r w:rsidRPr="00B244C3">
              <w:rPr>
                <w:sz w:val="24"/>
                <w:szCs w:val="24"/>
              </w:rPr>
              <w:t>,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roofErr w:type="gramEnd"/>
          </w:p>
        </w:tc>
      </w:tr>
      <w:tr w:rsidR="004046B8" w:rsidRPr="00B244C3" w:rsidTr="00D62D29">
        <w:trPr>
          <w:cantSplit/>
          <w:trHeight w:val="529"/>
          <w:jc w:val="center"/>
        </w:trPr>
        <w:tc>
          <w:tcPr>
            <w:tcW w:w="236" w:type="pct"/>
            <w:tcBorders>
              <w:top w:val="single" w:sz="4" w:space="0" w:color="auto"/>
              <w:left w:val="single" w:sz="4" w:space="0" w:color="auto"/>
              <w:bottom w:val="single" w:sz="4" w:space="0" w:color="auto"/>
              <w:right w:val="single" w:sz="4" w:space="0" w:color="auto"/>
            </w:tcBorders>
            <w:shd w:val="clear" w:color="auto" w:fill="auto"/>
          </w:tcPr>
          <w:p w:rsidR="004046B8" w:rsidRPr="00B244C3" w:rsidRDefault="004046B8" w:rsidP="001A59C5">
            <w:pPr>
              <w:jc w:val="center"/>
              <w:rPr>
                <w:sz w:val="24"/>
                <w:szCs w:val="24"/>
              </w:rPr>
            </w:pPr>
            <w:r w:rsidRPr="00B244C3">
              <w:rPr>
                <w:sz w:val="24"/>
                <w:szCs w:val="24"/>
              </w:rPr>
              <w:t>20</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2"/>
              <w:spacing w:before="0" w:beforeAutospacing="0" w:after="0" w:afterAutospacing="0"/>
              <w:jc w:val="center"/>
            </w:pPr>
            <w:r w:rsidRPr="00B244C3">
              <w:t>Пункт</w:t>
            </w:r>
          </w:p>
          <w:p w:rsidR="004046B8" w:rsidRPr="00B244C3" w:rsidRDefault="004046B8" w:rsidP="001A59C5">
            <w:pPr>
              <w:pStyle w:val="Web2"/>
              <w:spacing w:before="0" w:beforeAutospacing="0" w:after="0" w:afterAutospacing="0"/>
              <w:jc w:val="center"/>
            </w:pPr>
            <w:r w:rsidRPr="00B244C3">
              <w:t>2.2.4</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591743">
            <w:pPr>
              <w:pStyle w:val="Web2"/>
              <w:spacing w:before="0" w:beforeAutospacing="0" w:after="0" w:afterAutospacing="0"/>
              <w:ind w:right="-177"/>
            </w:pPr>
            <w:r w:rsidRPr="00B244C3">
              <w:t>Дата начала и окончания предоставления разъяснений положений документации об открытом аукционе в электронной форме</w:t>
            </w:r>
          </w:p>
        </w:tc>
        <w:tc>
          <w:tcPr>
            <w:tcW w:w="3169" w:type="pct"/>
            <w:tcBorders>
              <w:top w:val="single" w:sz="4" w:space="0" w:color="auto"/>
              <w:left w:val="single" w:sz="4" w:space="0" w:color="auto"/>
              <w:bottom w:val="single" w:sz="4" w:space="0" w:color="auto"/>
              <w:right w:val="single" w:sz="4" w:space="0" w:color="auto"/>
            </w:tcBorders>
          </w:tcPr>
          <w:p w:rsidR="004046B8" w:rsidRPr="003B3946" w:rsidRDefault="004046B8" w:rsidP="001A59C5">
            <w:pPr>
              <w:jc w:val="both"/>
              <w:rPr>
                <w:sz w:val="24"/>
                <w:szCs w:val="24"/>
              </w:rPr>
            </w:pPr>
            <w:r w:rsidRPr="00B244C3">
              <w:rPr>
                <w:sz w:val="24"/>
                <w:szCs w:val="24"/>
              </w:rPr>
              <w:t xml:space="preserve">Начало предоставления разъяснений: </w:t>
            </w:r>
            <w:r w:rsidR="00E467A4">
              <w:rPr>
                <w:sz w:val="24"/>
                <w:szCs w:val="24"/>
              </w:rPr>
              <w:t>29.11.2013</w:t>
            </w:r>
          </w:p>
          <w:p w:rsidR="004046B8" w:rsidRPr="003B3946" w:rsidRDefault="004046B8" w:rsidP="00E467A4">
            <w:pPr>
              <w:jc w:val="both"/>
              <w:rPr>
                <w:sz w:val="24"/>
                <w:szCs w:val="24"/>
              </w:rPr>
            </w:pPr>
            <w:r w:rsidRPr="00B244C3">
              <w:rPr>
                <w:sz w:val="24"/>
                <w:szCs w:val="24"/>
              </w:rPr>
              <w:t xml:space="preserve">Окончание предоставления разъяснений: </w:t>
            </w:r>
            <w:r w:rsidR="00E467A4">
              <w:rPr>
                <w:sz w:val="24"/>
                <w:szCs w:val="24"/>
              </w:rPr>
              <w:t>05.12.2013</w:t>
            </w:r>
          </w:p>
        </w:tc>
      </w:tr>
      <w:tr w:rsidR="004046B8" w:rsidRPr="00B244C3" w:rsidTr="00D62D29">
        <w:trPr>
          <w:trHeight w:val="2246"/>
          <w:jc w:val="center"/>
        </w:trPr>
        <w:tc>
          <w:tcPr>
            <w:tcW w:w="236" w:type="pct"/>
            <w:tcBorders>
              <w:top w:val="single" w:sz="4" w:space="0" w:color="auto"/>
              <w:left w:val="single" w:sz="4" w:space="0" w:color="auto"/>
              <w:right w:val="single" w:sz="4" w:space="0" w:color="auto"/>
            </w:tcBorders>
            <w:shd w:val="clear" w:color="auto" w:fill="auto"/>
          </w:tcPr>
          <w:p w:rsidR="004046B8" w:rsidRPr="00B244C3" w:rsidRDefault="004046B8" w:rsidP="001A59C5">
            <w:pPr>
              <w:jc w:val="center"/>
              <w:rPr>
                <w:sz w:val="24"/>
                <w:szCs w:val="24"/>
              </w:rPr>
            </w:pPr>
            <w:r w:rsidRPr="00B244C3">
              <w:rPr>
                <w:sz w:val="24"/>
                <w:szCs w:val="24"/>
              </w:rPr>
              <w:t>21</w:t>
            </w:r>
          </w:p>
        </w:tc>
        <w:tc>
          <w:tcPr>
            <w:tcW w:w="625" w:type="pct"/>
            <w:tcBorders>
              <w:top w:val="single" w:sz="4" w:space="0" w:color="auto"/>
              <w:left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Пункт 4.1.3</w:t>
            </w:r>
          </w:p>
        </w:tc>
        <w:tc>
          <w:tcPr>
            <w:tcW w:w="970" w:type="pct"/>
            <w:tcBorders>
              <w:top w:val="single" w:sz="4" w:space="0" w:color="auto"/>
              <w:left w:val="single" w:sz="4" w:space="0" w:color="auto"/>
              <w:right w:val="single" w:sz="4" w:space="0" w:color="auto"/>
            </w:tcBorders>
          </w:tcPr>
          <w:p w:rsidR="004046B8" w:rsidRPr="00B244C3" w:rsidRDefault="004046B8" w:rsidP="00591743">
            <w:pPr>
              <w:pStyle w:val="Web2"/>
              <w:spacing w:before="0" w:beforeAutospacing="0" w:after="0" w:afterAutospacing="0"/>
              <w:ind w:right="-177"/>
            </w:pPr>
            <w:r w:rsidRPr="00B244C3">
              <w:t>Дата и время окончания срока подачи заявок на участие в открытом аукционе в электронной форме</w:t>
            </w:r>
          </w:p>
        </w:tc>
        <w:tc>
          <w:tcPr>
            <w:tcW w:w="3169" w:type="pct"/>
            <w:tcBorders>
              <w:top w:val="single" w:sz="4" w:space="0" w:color="auto"/>
              <w:left w:val="single" w:sz="4" w:space="0" w:color="auto"/>
              <w:right w:val="single" w:sz="4" w:space="0" w:color="auto"/>
            </w:tcBorders>
          </w:tcPr>
          <w:p w:rsidR="004046B8" w:rsidRPr="00B244C3" w:rsidRDefault="00E467A4" w:rsidP="0085078B">
            <w:pPr>
              <w:pStyle w:val="Web"/>
              <w:spacing w:before="0" w:beforeAutospacing="0" w:after="0" w:afterAutospacing="0"/>
              <w:jc w:val="both"/>
              <w:rPr>
                <w:bCs/>
                <w:color w:val="000000"/>
              </w:rPr>
            </w:pPr>
            <w:r>
              <w:t>09.12.2013</w:t>
            </w:r>
            <w:r w:rsidR="004046B8">
              <w:t xml:space="preserve"> </w:t>
            </w:r>
            <w:r w:rsidR="004046B8" w:rsidRPr="00B244C3">
              <w:t>до</w:t>
            </w:r>
            <w:r w:rsidR="004046B8">
              <w:t xml:space="preserve"> 08:00</w:t>
            </w:r>
            <w:r w:rsidR="004046B8" w:rsidRPr="00B244C3">
              <w:t xml:space="preserve"> </w:t>
            </w:r>
          </w:p>
        </w:tc>
      </w:tr>
      <w:tr w:rsidR="004046B8" w:rsidRPr="00B244C3" w:rsidTr="00D62D29">
        <w:trPr>
          <w:jc w:val="center"/>
        </w:trPr>
        <w:tc>
          <w:tcPr>
            <w:tcW w:w="236"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jc w:val="center"/>
              <w:rPr>
                <w:sz w:val="24"/>
                <w:szCs w:val="24"/>
              </w:rPr>
            </w:pPr>
            <w:r w:rsidRPr="00B244C3">
              <w:rPr>
                <w:sz w:val="24"/>
                <w:szCs w:val="24"/>
              </w:rPr>
              <w:t>22</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Пункт 5.1.3</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591743">
            <w:pPr>
              <w:pStyle w:val="Web"/>
              <w:spacing w:before="0" w:beforeAutospacing="0" w:after="0" w:afterAutospacing="0"/>
              <w:ind w:right="-177"/>
            </w:pPr>
            <w:r w:rsidRPr="00B244C3">
              <w:t xml:space="preserve">Дата </w:t>
            </w:r>
            <w:proofErr w:type="gramStart"/>
            <w:r w:rsidRPr="00B244C3">
              <w:t xml:space="preserve">окончания срока рассмотрения первых частей </w:t>
            </w:r>
            <w:r w:rsidRPr="00B244C3">
              <w:lastRenderedPageBreak/>
              <w:t>заявок</w:t>
            </w:r>
            <w:proofErr w:type="gramEnd"/>
            <w:r w:rsidRPr="00B244C3">
              <w:t xml:space="preserve"> на участие в открытом аукционе в электронной форме</w:t>
            </w:r>
          </w:p>
        </w:tc>
        <w:tc>
          <w:tcPr>
            <w:tcW w:w="3169" w:type="pct"/>
            <w:tcBorders>
              <w:top w:val="single" w:sz="4" w:space="0" w:color="auto"/>
              <w:left w:val="single" w:sz="4" w:space="0" w:color="auto"/>
              <w:bottom w:val="single" w:sz="4" w:space="0" w:color="auto"/>
              <w:right w:val="single" w:sz="4" w:space="0" w:color="auto"/>
            </w:tcBorders>
            <w:shd w:val="clear" w:color="auto" w:fill="auto"/>
          </w:tcPr>
          <w:p w:rsidR="004046B8" w:rsidRPr="00D825CF" w:rsidRDefault="00E467A4" w:rsidP="009E3F62">
            <w:pPr>
              <w:pStyle w:val="Web"/>
              <w:spacing w:before="0" w:beforeAutospacing="0" w:after="0" w:afterAutospacing="0"/>
            </w:pPr>
            <w:r>
              <w:lastRenderedPageBreak/>
              <w:t>10.12.2013</w:t>
            </w:r>
          </w:p>
        </w:tc>
      </w:tr>
      <w:tr w:rsidR="004046B8" w:rsidRPr="00B244C3" w:rsidTr="00D62D29">
        <w:trPr>
          <w:jc w:val="center"/>
        </w:trPr>
        <w:tc>
          <w:tcPr>
            <w:tcW w:w="236"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jc w:val="center"/>
              <w:rPr>
                <w:sz w:val="24"/>
                <w:szCs w:val="24"/>
              </w:rPr>
            </w:pPr>
            <w:r w:rsidRPr="00B244C3">
              <w:rPr>
                <w:sz w:val="24"/>
                <w:szCs w:val="24"/>
              </w:rPr>
              <w:lastRenderedPageBreak/>
              <w:t>23</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Пункт 5.2.2</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Дата проведения аукциона</w:t>
            </w:r>
          </w:p>
        </w:tc>
        <w:tc>
          <w:tcPr>
            <w:tcW w:w="3169" w:type="pct"/>
            <w:tcBorders>
              <w:top w:val="single" w:sz="4" w:space="0" w:color="auto"/>
              <w:left w:val="single" w:sz="4" w:space="0" w:color="auto"/>
              <w:bottom w:val="single" w:sz="4" w:space="0" w:color="auto"/>
              <w:right w:val="single" w:sz="4" w:space="0" w:color="auto"/>
            </w:tcBorders>
            <w:shd w:val="clear" w:color="auto" w:fill="auto"/>
          </w:tcPr>
          <w:p w:rsidR="004046B8" w:rsidRPr="001B4B3A" w:rsidRDefault="00E467A4" w:rsidP="009E3F62">
            <w:pPr>
              <w:pStyle w:val="Web"/>
              <w:spacing w:before="0" w:beforeAutospacing="0" w:after="0" w:afterAutospacing="0"/>
            </w:pPr>
            <w:r>
              <w:t>13.12.</w:t>
            </w:r>
            <w:bookmarkStart w:id="0" w:name="_GoBack"/>
            <w:bookmarkEnd w:id="0"/>
            <w:r>
              <w:t>2013</w:t>
            </w:r>
          </w:p>
        </w:tc>
      </w:tr>
      <w:tr w:rsidR="004046B8" w:rsidRPr="00B244C3" w:rsidTr="00D62D29">
        <w:trPr>
          <w:trHeight w:val="620"/>
          <w:jc w:val="center"/>
        </w:trPr>
        <w:tc>
          <w:tcPr>
            <w:tcW w:w="236" w:type="pct"/>
            <w:vMerge w:val="restart"/>
            <w:tcBorders>
              <w:top w:val="single" w:sz="4" w:space="0" w:color="auto"/>
              <w:left w:val="single" w:sz="4" w:space="0" w:color="auto"/>
              <w:right w:val="single" w:sz="4" w:space="0" w:color="auto"/>
            </w:tcBorders>
          </w:tcPr>
          <w:p w:rsidR="004046B8" w:rsidRPr="00B244C3" w:rsidRDefault="004046B8" w:rsidP="001A59C5">
            <w:pPr>
              <w:jc w:val="center"/>
              <w:rPr>
                <w:sz w:val="24"/>
                <w:szCs w:val="24"/>
              </w:rPr>
            </w:pPr>
            <w:r w:rsidRPr="00B244C3">
              <w:rPr>
                <w:sz w:val="24"/>
                <w:szCs w:val="24"/>
              </w:rPr>
              <w:t>24</w:t>
            </w:r>
          </w:p>
          <w:p w:rsidR="004046B8" w:rsidRPr="00B244C3" w:rsidRDefault="004046B8" w:rsidP="001A59C5">
            <w:pPr>
              <w:jc w:val="center"/>
              <w:rPr>
                <w:sz w:val="24"/>
                <w:szCs w:val="24"/>
              </w:rPr>
            </w:pPr>
          </w:p>
        </w:tc>
        <w:tc>
          <w:tcPr>
            <w:tcW w:w="625" w:type="pct"/>
            <w:vMerge w:val="restart"/>
            <w:tcBorders>
              <w:top w:val="single" w:sz="4" w:space="0" w:color="auto"/>
              <w:left w:val="single" w:sz="4" w:space="0" w:color="auto"/>
              <w:right w:val="single" w:sz="4" w:space="0" w:color="auto"/>
            </w:tcBorders>
          </w:tcPr>
          <w:p w:rsidR="004046B8" w:rsidRPr="00B244C3" w:rsidRDefault="004046B8" w:rsidP="001A59C5">
            <w:pPr>
              <w:rPr>
                <w:sz w:val="24"/>
                <w:szCs w:val="24"/>
              </w:rPr>
            </w:pPr>
            <w:r w:rsidRPr="00B244C3">
              <w:rPr>
                <w:sz w:val="24"/>
                <w:szCs w:val="24"/>
              </w:rPr>
              <w:t>Пункт 6.2.4,</w:t>
            </w:r>
          </w:p>
          <w:p w:rsidR="004046B8" w:rsidRPr="00B244C3" w:rsidRDefault="004046B8" w:rsidP="001A59C5">
            <w:pPr>
              <w:rPr>
                <w:sz w:val="24"/>
                <w:szCs w:val="24"/>
              </w:rPr>
            </w:pPr>
            <w:r w:rsidRPr="00B244C3">
              <w:rPr>
                <w:sz w:val="24"/>
                <w:szCs w:val="24"/>
              </w:rPr>
              <w:t>6.2.8.1</w:t>
            </w:r>
          </w:p>
        </w:tc>
        <w:tc>
          <w:tcPr>
            <w:tcW w:w="970" w:type="pct"/>
            <w:tcBorders>
              <w:top w:val="single" w:sz="4" w:space="0" w:color="auto"/>
              <w:left w:val="single" w:sz="4" w:space="0" w:color="auto"/>
              <w:bottom w:val="single" w:sz="4" w:space="0" w:color="auto"/>
              <w:right w:val="single" w:sz="4" w:space="0" w:color="auto"/>
            </w:tcBorders>
          </w:tcPr>
          <w:p w:rsidR="004046B8" w:rsidRPr="00591743" w:rsidRDefault="004046B8" w:rsidP="001A59C5">
            <w:pPr>
              <w:ind w:right="-108"/>
              <w:rPr>
                <w:sz w:val="24"/>
                <w:szCs w:val="24"/>
              </w:rPr>
            </w:pPr>
            <w:r w:rsidRPr="00591743">
              <w:rPr>
                <w:sz w:val="24"/>
                <w:szCs w:val="24"/>
              </w:rPr>
              <w:t>Размер обеспечения исполнения обязательств по контракту</w:t>
            </w:r>
          </w:p>
        </w:tc>
        <w:tc>
          <w:tcPr>
            <w:tcW w:w="3169" w:type="pct"/>
            <w:tcBorders>
              <w:top w:val="single" w:sz="4" w:space="0" w:color="auto"/>
              <w:left w:val="single" w:sz="4" w:space="0" w:color="auto"/>
              <w:bottom w:val="single" w:sz="4" w:space="0" w:color="auto"/>
              <w:right w:val="single" w:sz="4" w:space="0" w:color="auto"/>
            </w:tcBorders>
          </w:tcPr>
          <w:p w:rsidR="004046B8" w:rsidRPr="00B244C3" w:rsidRDefault="004C664D" w:rsidP="005B4FDE">
            <w:pPr>
              <w:pStyle w:val="4"/>
              <w:numPr>
                <w:ilvl w:val="0"/>
                <w:numId w:val="0"/>
              </w:numPr>
              <w:spacing w:before="0" w:after="0"/>
              <w:jc w:val="left"/>
              <w:rPr>
                <w:rFonts w:ascii="Times New Roman" w:hAnsi="Times New Roman"/>
                <w:b w:val="0"/>
                <w:szCs w:val="24"/>
              </w:rPr>
            </w:pPr>
            <w:r>
              <w:rPr>
                <w:rFonts w:ascii="Times New Roman" w:hAnsi="Times New Roman"/>
                <w:b w:val="0"/>
                <w:szCs w:val="24"/>
              </w:rPr>
              <w:t>10</w:t>
            </w:r>
            <w:r w:rsidR="004046B8">
              <w:rPr>
                <w:rFonts w:ascii="Times New Roman" w:hAnsi="Times New Roman"/>
                <w:b w:val="0"/>
                <w:szCs w:val="24"/>
              </w:rPr>
              <w:t xml:space="preserve"> </w:t>
            </w:r>
            <w:r w:rsidR="004046B8" w:rsidRPr="00B244C3">
              <w:rPr>
                <w:rFonts w:ascii="Times New Roman" w:hAnsi="Times New Roman"/>
                <w:b w:val="0"/>
                <w:szCs w:val="24"/>
              </w:rPr>
              <w:t xml:space="preserve">% начальной (максимальной) цены контракта </w:t>
            </w:r>
          </w:p>
        </w:tc>
      </w:tr>
      <w:tr w:rsidR="004046B8" w:rsidRPr="00B244C3" w:rsidTr="00D62D29">
        <w:trPr>
          <w:cantSplit/>
          <w:trHeight w:val="620"/>
          <w:jc w:val="center"/>
        </w:trPr>
        <w:tc>
          <w:tcPr>
            <w:tcW w:w="236" w:type="pct"/>
            <w:vMerge/>
            <w:tcBorders>
              <w:left w:val="single" w:sz="4" w:space="0" w:color="auto"/>
              <w:bottom w:val="single" w:sz="4" w:space="0" w:color="auto"/>
              <w:right w:val="single" w:sz="4" w:space="0" w:color="auto"/>
            </w:tcBorders>
          </w:tcPr>
          <w:p w:rsidR="004046B8" w:rsidRPr="00B244C3" w:rsidRDefault="004046B8" w:rsidP="001A59C5">
            <w:pPr>
              <w:jc w:val="center"/>
              <w:rPr>
                <w:sz w:val="24"/>
                <w:szCs w:val="24"/>
              </w:rPr>
            </w:pPr>
          </w:p>
        </w:tc>
        <w:tc>
          <w:tcPr>
            <w:tcW w:w="625" w:type="pct"/>
            <w:vMerge/>
            <w:tcBorders>
              <w:left w:val="single" w:sz="4" w:space="0" w:color="auto"/>
              <w:bottom w:val="single" w:sz="4" w:space="0" w:color="auto"/>
              <w:right w:val="single" w:sz="4" w:space="0" w:color="auto"/>
            </w:tcBorders>
          </w:tcPr>
          <w:p w:rsidR="004046B8" w:rsidRPr="00B244C3" w:rsidRDefault="004046B8" w:rsidP="001A59C5">
            <w:pPr>
              <w:rPr>
                <w:sz w:val="24"/>
                <w:szCs w:val="24"/>
              </w:rPr>
            </w:pP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ind w:right="-108"/>
              <w:rPr>
                <w:sz w:val="23"/>
                <w:szCs w:val="23"/>
              </w:rPr>
            </w:pPr>
            <w:r w:rsidRPr="00B244C3">
              <w:rPr>
                <w:sz w:val="24"/>
                <w:szCs w:val="24"/>
              </w:rPr>
              <w:t>Реквизиты для перечисления обеспечения исполнения контракта</w:t>
            </w:r>
          </w:p>
        </w:tc>
        <w:tc>
          <w:tcPr>
            <w:tcW w:w="3169" w:type="pct"/>
            <w:tcBorders>
              <w:top w:val="single" w:sz="4" w:space="0" w:color="auto"/>
              <w:left w:val="single" w:sz="4" w:space="0" w:color="auto"/>
              <w:bottom w:val="single" w:sz="4" w:space="0" w:color="auto"/>
              <w:right w:val="single" w:sz="4" w:space="0" w:color="auto"/>
            </w:tcBorders>
          </w:tcPr>
          <w:p w:rsidR="004046B8" w:rsidRPr="004C664D" w:rsidRDefault="004C664D" w:rsidP="009E3F62">
            <w:pPr>
              <w:widowControl/>
              <w:jc w:val="both"/>
              <w:rPr>
                <w:sz w:val="24"/>
                <w:szCs w:val="24"/>
              </w:rPr>
            </w:pPr>
            <w:r w:rsidRPr="004C664D">
              <w:rPr>
                <w:sz w:val="24"/>
                <w:szCs w:val="24"/>
              </w:rPr>
              <w:t xml:space="preserve">ГРКЦ ГУ Банка России по Ивановской обл. </w:t>
            </w:r>
            <w:proofErr w:type="spellStart"/>
            <w:r w:rsidRPr="004C664D">
              <w:rPr>
                <w:sz w:val="24"/>
                <w:szCs w:val="24"/>
              </w:rPr>
              <w:t>г</w:t>
            </w:r>
            <w:proofErr w:type="gramStart"/>
            <w:r w:rsidRPr="004C664D">
              <w:rPr>
                <w:sz w:val="24"/>
                <w:szCs w:val="24"/>
              </w:rPr>
              <w:t>.И</w:t>
            </w:r>
            <w:proofErr w:type="gramEnd"/>
            <w:r w:rsidRPr="004C664D">
              <w:rPr>
                <w:sz w:val="24"/>
                <w:szCs w:val="24"/>
              </w:rPr>
              <w:t>ваново</w:t>
            </w:r>
            <w:proofErr w:type="spellEnd"/>
            <w:r w:rsidRPr="004C664D">
              <w:rPr>
                <w:sz w:val="24"/>
                <w:szCs w:val="24"/>
              </w:rPr>
              <w:t>; р/c: 40302810000005000036; БИК: 042406001; л/c: 011.99.281.0</w:t>
            </w:r>
          </w:p>
        </w:tc>
      </w:tr>
      <w:tr w:rsidR="004046B8" w:rsidRPr="00B244C3" w:rsidTr="00D62D29">
        <w:trPr>
          <w:cantSplit/>
          <w:trHeight w:val="620"/>
          <w:jc w:val="center"/>
        </w:trPr>
        <w:tc>
          <w:tcPr>
            <w:tcW w:w="236"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jc w:val="center"/>
              <w:rPr>
                <w:sz w:val="24"/>
                <w:szCs w:val="24"/>
              </w:rPr>
            </w:pPr>
            <w:r w:rsidRPr="00B244C3">
              <w:rPr>
                <w:sz w:val="24"/>
                <w:szCs w:val="24"/>
              </w:rPr>
              <w:t>25</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rPr>
                <w:sz w:val="24"/>
                <w:szCs w:val="24"/>
              </w:rPr>
            </w:pPr>
            <w:r w:rsidRPr="00B244C3">
              <w:rPr>
                <w:sz w:val="24"/>
                <w:szCs w:val="24"/>
              </w:rPr>
              <w:t>Пункт 6.2</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ind w:right="-108"/>
              <w:rPr>
                <w:sz w:val="24"/>
                <w:szCs w:val="24"/>
              </w:rPr>
            </w:pPr>
            <w:r w:rsidRPr="00B244C3">
              <w:rPr>
                <w:sz w:val="24"/>
                <w:szCs w:val="24"/>
              </w:rPr>
              <w:t>Срок и порядок предоставления обеспечения исполнения контракта</w:t>
            </w:r>
          </w:p>
        </w:tc>
        <w:tc>
          <w:tcPr>
            <w:tcW w:w="3169"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4"/>
              <w:numPr>
                <w:ilvl w:val="0"/>
                <w:numId w:val="0"/>
              </w:numPr>
              <w:spacing w:before="0" w:after="0"/>
              <w:rPr>
                <w:rFonts w:ascii="Times New Roman" w:hAnsi="Times New Roman"/>
                <w:b w:val="0"/>
              </w:rPr>
            </w:pPr>
            <w:r w:rsidRPr="00B244C3">
              <w:rPr>
                <w:rFonts w:ascii="Times New Roman" w:hAnsi="Times New Roman"/>
                <w:b w:val="0"/>
              </w:rPr>
              <w:t xml:space="preserve">Контракт заключается только после предоставления победителем открытого аукциона в электронной форме заказчику безотзывной банковской гарантии, выданной банком или иной кредитной организацией, или после передачи заказчику в залог денежных средств, в том числе в форме вклада (депозита), в размере обеспечения исполнения контракта </w:t>
            </w:r>
            <w:r>
              <w:rPr>
                <w:rFonts w:ascii="Times New Roman" w:hAnsi="Times New Roman"/>
                <w:b w:val="0"/>
              </w:rPr>
              <w:t xml:space="preserve">указанном в </w:t>
            </w:r>
            <w:r w:rsidRPr="00B244C3">
              <w:rPr>
                <w:rFonts w:ascii="Times New Roman" w:hAnsi="Times New Roman"/>
                <w:b w:val="0"/>
              </w:rPr>
              <w:t>п. 24 настоящей информационной карты. Способ обеспечения исполнения контракта определяется участником открытого аукциона в электронной форме самостоятельно.</w:t>
            </w:r>
          </w:p>
          <w:p w:rsidR="004046B8" w:rsidRPr="00B244C3" w:rsidRDefault="004046B8" w:rsidP="001A59C5">
            <w:pPr>
              <w:widowControl/>
              <w:jc w:val="both"/>
              <w:rPr>
                <w:rFonts w:eastAsia="Calibri"/>
                <w:sz w:val="24"/>
                <w:lang w:eastAsia="en-US"/>
              </w:rPr>
            </w:pPr>
            <w:r w:rsidRPr="00B244C3">
              <w:rPr>
                <w:rFonts w:eastAsia="Calibri"/>
                <w:sz w:val="24"/>
                <w:lang w:eastAsia="en-US"/>
              </w:rPr>
              <w:t>При представлении лицом, с которым заключается контракт, в качестве документа об обеспечении исполнения контракта банковской гарантии заказчик в сроки, установленные Законом о размещении заказов, вправе осуществить проверку представленной банковской гарантии, в том числе обратиться в соответствующий банк за подтверждением факта выдачи банковской гарант</w:t>
            </w:r>
            <w:proofErr w:type="gramStart"/>
            <w:r w:rsidRPr="00B244C3">
              <w:rPr>
                <w:rFonts w:eastAsia="Calibri"/>
                <w:sz w:val="24"/>
                <w:lang w:eastAsia="en-US"/>
              </w:rPr>
              <w:t>ии и ее</w:t>
            </w:r>
            <w:proofErr w:type="gramEnd"/>
            <w:r w:rsidRPr="00B244C3">
              <w:rPr>
                <w:rFonts w:eastAsia="Calibri"/>
                <w:sz w:val="24"/>
                <w:lang w:eastAsia="en-US"/>
              </w:rPr>
              <w:t xml:space="preserve"> достоверности.</w:t>
            </w:r>
          </w:p>
          <w:p w:rsidR="004046B8" w:rsidRPr="00B244C3" w:rsidRDefault="004046B8" w:rsidP="001A59C5">
            <w:pPr>
              <w:jc w:val="both"/>
            </w:pPr>
            <w:r w:rsidRPr="00B244C3">
              <w:rPr>
                <w:rFonts w:eastAsia="Calibri"/>
                <w:sz w:val="24"/>
                <w:lang w:eastAsia="en-US"/>
              </w:rPr>
              <w:t xml:space="preserve">Получение заказчиком информации о том, что лицом, с которым заключается контракт, представлено ненадлежащее обеспечение исполнения контракта, является </w:t>
            </w:r>
            <w:proofErr w:type="gramStart"/>
            <w:r w:rsidRPr="00B244C3">
              <w:rPr>
                <w:rFonts w:eastAsia="Calibri"/>
                <w:sz w:val="24"/>
                <w:lang w:eastAsia="en-US"/>
              </w:rPr>
              <w:t>основанием</w:t>
            </w:r>
            <w:proofErr w:type="gramEnd"/>
            <w:r w:rsidRPr="00B244C3">
              <w:rPr>
                <w:rFonts w:eastAsia="Calibri"/>
                <w:sz w:val="24"/>
                <w:lang w:eastAsia="en-US"/>
              </w:rPr>
              <w:t xml:space="preserve"> для признания такого лица уклонившимся от заключения контракта и рассмотрения вопроса о включении сведений о нем в реестр недобросовестных поставщиков</w:t>
            </w:r>
          </w:p>
        </w:tc>
      </w:tr>
    </w:tbl>
    <w:p w:rsidR="009208A7" w:rsidRPr="00B244C3" w:rsidRDefault="009208A7" w:rsidP="00B80DE0">
      <w:pPr>
        <w:jc w:val="center"/>
        <w:rPr>
          <w:b/>
          <w:sz w:val="24"/>
          <w:szCs w:val="24"/>
        </w:rPr>
      </w:pPr>
    </w:p>
    <w:p w:rsidR="008F481B" w:rsidRDefault="009208A7"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B244C3">
        <w:rPr>
          <w:b/>
          <w:sz w:val="24"/>
          <w:szCs w:val="24"/>
        </w:rPr>
        <w:br w:type="page"/>
      </w:r>
      <w:r w:rsidR="008F481B">
        <w:rPr>
          <w:b/>
          <w:sz w:val="28"/>
          <w:szCs w:val="28"/>
        </w:rPr>
        <w:lastRenderedPageBreak/>
        <w:t>РАЗДЕЛ 1.4.</w:t>
      </w:r>
      <w:r w:rsidR="008F481B">
        <w:rPr>
          <w:b/>
          <w:sz w:val="24"/>
          <w:szCs w:val="24"/>
        </w:rPr>
        <w:t xml:space="preserve"> </w:t>
      </w:r>
      <w:r w:rsidR="008F481B">
        <w:rPr>
          <w:b/>
          <w:sz w:val="28"/>
          <w:szCs w:val="28"/>
        </w:rPr>
        <w:t xml:space="preserve">Рекомендуемые формы и документы для заполнения </w:t>
      </w: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участниками размещения заказа</w:t>
      </w: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r>
        <w:rPr>
          <w:b/>
          <w:sz w:val="28"/>
          <w:szCs w:val="28"/>
          <w:u w:val="single"/>
        </w:rPr>
        <w:t>Форма № 1</w:t>
      </w: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jc w:val="center"/>
        <w:rPr>
          <w:b/>
          <w:bCs/>
          <w:sz w:val="24"/>
          <w:szCs w:val="24"/>
        </w:rPr>
      </w:pPr>
      <w:r>
        <w:rPr>
          <w:b/>
          <w:bCs/>
          <w:sz w:val="24"/>
          <w:szCs w:val="24"/>
        </w:rPr>
        <w:t xml:space="preserve">ПЕРВАЯ ЧАСТЬ ЗАЯВКИ НА УЧАСТИЕ В ОТКРЫТОМ АУКЦИОНЕ В ЭЛЕКТРОННОЙ ФОРМЕ </w:t>
      </w: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7604E9" w:rsidRPr="004C664D" w:rsidRDefault="008F481B" w:rsidP="007604E9">
      <w:pPr>
        <w:jc w:val="both"/>
        <w:rPr>
          <w:i/>
          <w:sz w:val="24"/>
          <w:szCs w:val="24"/>
        </w:rPr>
      </w:pPr>
      <w:r w:rsidRPr="004C664D">
        <w:rPr>
          <w:bCs/>
          <w:spacing w:val="-9"/>
          <w:sz w:val="24"/>
          <w:szCs w:val="24"/>
        </w:rPr>
        <w:t xml:space="preserve">Согласие участника размещения заказа </w:t>
      </w:r>
      <w:proofErr w:type="gramStart"/>
      <w:r w:rsidRPr="004C664D">
        <w:rPr>
          <w:bCs/>
          <w:spacing w:val="-9"/>
          <w:sz w:val="24"/>
          <w:szCs w:val="24"/>
        </w:rPr>
        <w:t xml:space="preserve">на участие в открытом аукционе в электронной форме </w:t>
      </w:r>
      <w:r w:rsidRPr="007604E9">
        <w:rPr>
          <w:i/>
          <w:sz w:val="24"/>
          <w:szCs w:val="24"/>
        </w:rPr>
        <w:t xml:space="preserve">на право заключения </w:t>
      </w:r>
      <w:r w:rsidR="00FB76F8" w:rsidRPr="007604E9">
        <w:rPr>
          <w:i/>
          <w:sz w:val="24"/>
          <w:szCs w:val="24"/>
        </w:rPr>
        <w:t>муниципального контракта</w:t>
      </w:r>
      <w:r w:rsidR="002D7660" w:rsidRPr="007604E9">
        <w:rPr>
          <w:i/>
          <w:sz w:val="24"/>
          <w:szCs w:val="24"/>
        </w:rPr>
        <w:t xml:space="preserve"> на </w:t>
      </w:r>
      <w:r w:rsidR="00AF2EFD">
        <w:rPr>
          <w:i/>
          <w:sz w:val="24"/>
          <w:szCs w:val="24"/>
        </w:rPr>
        <w:t>в</w:t>
      </w:r>
      <w:r w:rsidR="00AF2EFD" w:rsidRPr="00AF2EFD">
        <w:rPr>
          <w:i/>
          <w:sz w:val="24"/>
          <w:szCs w:val="24"/>
        </w:rPr>
        <w:t>ыполнение</w:t>
      </w:r>
      <w:proofErr w:type="gramEnd"/>
      <w:r w:rsidR="00AF2EFD" w:rsidRPr="00AF2EFD">
        <w:rPr>
          <w:i/>
          <w:sz w:val="24"/>
          <w:szCs w:val="24"/>
        </w:rPr>
        <w:t xml:space="preserve"> работ по </w:t>
      </w:r>
      <w:r w:rsidR="004C664D">
        <w:rPr>
          <w:i/>
          <w:sz w:val="24"/>
          <w:szCs w:val="24"/>
        </w:rPr>
        <w:t>у</w:t>
      </w:r>
      <w:r w:rsidR="004C664D" w:rsidRPr="004C664D">
        <w:rPr>
          <w:i/>
          <w:sz w:val="24"/>
          <w:szCs w:val="24"/>
        </w:rPr>
        <w:t>стройств</w:t>
      </w:r>
      <w:r w:rsidR="004C664D">
        <w:rPr>
          <w:i/>
          <w:sz w:val="24"/>
          <w:szCs w:val="24"/>
        </w:rPr>
        <w:t>у</w:t>
      </w:r>
      <w:r w:rsidR="004C664D" w:rsidRPr="004C664D">
        <w:rPr>
          <w:i/>
          <w:sz w:val="24"/>
          <w:szCs w:val="24"/>
        </w:rPr>
        <w:t xml:space="preserve"> водоотводящих канав</w:t>
      </w:r>
      <w:r w:rsidR="007B7A7C" w:rsidRPr="004C664D">
        <w:rPr>
          <w:i/>
          <w:sz w:val="24"/>
          <w:szCs w:val="24"/>
        </w:rPr>
        <w:t>.</w:t>
      </w:r>
    </w:p>
    <w:p w:rsidR="008F481B" w:rsidRPr="002D7660" w:rsidRDefault="008F481B" w:rsidP="008F481B">
      <w:pPr>
        <w:pStyle w:val="ConsPlusNormal"/>
        <w:ind w:firstLine="540"/>
        <w:jc w:val="both"/>
        <w:rPr>
          <w:rFonts w:ascii="Times New Roman" w:eastAsiaTheme="minorHAnsi" w:hAnsi="Times New Roman" w:cs="Times New Roman"/>
          <w:i/>
          <w:sz w:val="24"/>
          <w:szCs w:val="24"/>
        </w:rPr>
      </w:pPr>
    </w:p>
    <w:p w:rsidR="008F481B" w:rsidRPr="00E75B03" w:rsidRDefault="008F481B" w:rsidP="00591743">
      <w:pPr>
        <w:ind w:firstLine="709"/>
        <w:jc w:val="both"/>
        <w:rPr>
          <w:sz w:val="24"/>
          <w:szCs w:val="24"/>
        </w:rPr>
      </w:pPr>
      <w:r w:rsidRPr="00E75B03">
        <w:rPr>
          <w:spacing w:val="-6"/>
          <w:sz w:val="24"/>
          <w:szCs w:val="24"/>
        </w:rPr>
        <w:t xml:space="preserve">1. </w:t>
      </w:r>
      <w:r w:rsidRPr="00E75B03">
        <w:rPr>
          <w:sz w:val="24"/>
          <w:szCs w:val="24"/>
        </w:rPr>
        <w:t xml:space="preserve">Изучив документацию об открытом аукционе в электронной форме на право заключения вышеупомянутого </w:t>
      </w:r>
      <w:r w:rsidR="003C6D33" w:rsidRPr="003C6D33">
        <w:rPr>
          <w:sz w:val="24"/>
          <w:szCs w:val="24"/>
        </w:rPr>
        <w:t>муниципального контракта</w:t>
      </w:r>
      <w:r w:rsidRPr="00E75B03">
        <w:rPr>
          <w:sz w:val="24"/>
          <w:szCs w:val="24"/>
        </w:rPr>
        <w:t xml:space="preserve">, а также применимые к данному аукциону законодательство РФ и нормативно-правовые акты сообщаем о согласии участвовать в открытом аукционе в электронной форме на условиях, установленных в указанных выше документах, и направляем первую часть настоящей заявки. Предлагаемая нами цена </w:t>
      </w:r>
      <w:r w:rsidR="003C6D33" w:rsidRPr="003C6D33">
        <w:rPr>
          <w:sz w:val="24"/>
          <w:szCs w:val="24"/>
        </w:rPr>
        <w:t>муниципального контракта</w:t>
      </w:r>
      <w:r w:rsidR="003C6D33" w:rsidRPr="00E75B03">
        <w:rPr>
          <w:sz w:val="24"/>
          <w:szCs w:val="24"/>
        </w:rPr>
        <w:t xml:space="preserve"> </w:t>
      </w:r>
      <w:r w:rsidRPr="00E75B03">
        <w:rPr>
          <w:sz w:val="24"/>
          <w:szCs w:val="24"/>
        </w:rPr>
        <w:t>будет объявлена в ходе проведения аукциона.</w:t>
      </w:r>
    </w:p>
    <w:p w:rsidR="008F481B" w:rsidRDefault="008F481B" w:rsidP="00591743">
      <w:pPr>
        <w:widowControl/>
        <w:ind w:firstLine="709"/>
        <w:jc w:val="both"/>
        <w:rPr>
          <w:sz w:val="24"/>
          <w:szCs w:val="24"/>
        </w:rPr>
      </w:pPr>
      <w:r>
        <w:rPr>
          <w:sz w:val="24"/>
          <w:szCs w:val="24"/>
        </w:rPr>
        <w:t xml:space="preserve">2. Мы согласны выполнить предусмотренные открытым аукционом </w:t>
      </w:r>
      <w:proofErr w:type="gramStart"/>
      <w:r>
        <w:rPr>
          <w:sz w:val="24"/>
          <w:szCs w:val="24"/>
        </w:rPr>
        <w:t>в электронной форме работы в соответствии с требованиями документации об открытом аукционе в электронной форме</w:t>
      </w:r>
      <w:proofErr w:type="gramEnd"/>
      <w:r>
        <w:rPr>
          <w:sz w:val="24"/>
          <w:szCs w:val="24"/>
        </w:rPr>
        <w:t xml:space="preserve">, на условиях, предусмотренных документацией об открытом аукционе в электронной форме и в проекте </w:t>
      </w:r>
      <w:r w:rsidR="003C6D33" w:rsidRPr="003C6D33">
        <w:rPr>
          <w:sz w:val="24"/>
          <w:szCs w:val="24"/>
        </w:rPr>
        <w:t>муниципального контракта</w:t>
      </w:r>
      <w:r>
        <w:rPr>
          <w:sz w:val="24"/>
          <w:szCs w:val="24"/>
        </w:rPr>
        <w:t xml:space="preserve">, по предложенной нами минимальной цене </w:t>
      </w:r>
      <w:r w:rsidR="003C6D33" w:rsidRPr="003C6D33">
        <w:rPr>
          <w:sz w:val="24"/>
          <w:szCs w:val="24"/>
        </w:rPr>
        <w:t>муниципального контракта</w:t>
      </w:r>
      <w:r w:rsidR="003C6D33">
        <w:rPr>
          <w:sz w:val="24"/>
          <w:szCs w:val="24"/>
        </w:rPr>
        <w:t xml:space="preserve"> </w:t>
      </w:r>
      <w:r>
        <w:rPr>
          <w:sz w:val="24"/>
          <w:szCs w:val="24"/>
        </w:rPr>
        <w:t>с использованием материалов, представленных в нижеприведенной таблице.</w:t>
      </w:r>
    </w:p>
    <w:p w:rsidR="008F481B" w:rsidRPr="007A661A" w:rsidRDefault="008F481B" w:rsidP="00591743">
      <w:pPr>
        <w:widowControl/>
        <w:ind w:firstLine="709"/>
        <w:jc w:val="both"/>
        <w:rPr>
          <w:sz w:val="24"/>
          <w:szCs w:val="24"/>
        </w:rPr>
      </w:pPr>
      <w:r w:rsidRPr="007A661A">
        <w:rPr>
          <w:sz w:val="24"/>
          <w:szCs w:val="24"/>
        </w:rPr>
        <w:t>3. Конкретные показатели, соответствующие значениям, установленным документацией об открытом аукционе в электронной форме, и товарный знак (его словесное обозначение) (при его наличии) предлагаемого для использования товара.</w:t>
      </w:r>
    </w:p>
    <w:tbl>
      <w:tblPr>
        <w:tblpPr w:leftFromText="180" w:rightFromText="180" w:vertAnchor="text" w:horzAnchor="margin" w:tblpY="1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2"/>
        <w:gridCol w:w="3274"/>
        <w:gridCol w:w="5482"/>
      </w:tblGrid>
      <w:tr w:rsidR="00B55B11" w:rsidTr="00B55B11">
        <w:trPr>
          <w:trHeight w:val="1402"/>
        </w:trPr>
        <w:tc>
          <w:tcPr>
            <w:tcW w:w="662" w:type="dxa"/>
            <w:tcBorders>
              <w:top w:val="single" w:sz="4" w:space="0" w:color="000000"/>
              <w:left w:val="single" w:sz="4" w:space="0" w:color="000000"/>
              <w:bottom w:val="single" w:sz="4" w:space="0" w:color="000000"/>
              <w:right w:val="single" w:sz="4" w:space="0" w:color="000000"/>
            </w:tcBorders>
            <w:vAlign w:val="center"/>
          </w:tcPr>
          <w:p w:rsidR="00B55B11" w:rsidRDefault="00B55B11" w:rsidP="00B55B11">
            <w:pPr>
              <w:jc w:val="center"/>
              <w:rPr>
                <w:sz w:val="24"/>
                <w:szCs w:val="24"/>
              </w:rPr>
            </w:pPr>
            <w:r>
              <w:rPr>
                <w:sz w:val="24"/>
                <w:szCs w:val="24"/>
              </w:rPr>
              <w:t>№</w:t>
            </w:r>
          </w:p>
          <w:p w:rsidR="00B55B11" w:rsidRDefault="00B55B11" w:rsidP="00B55B11">
            <w:pPr>
              <w:jc w:val="center"/>
              <w:rPr>
                <w:sz w:val="24"/>
                <w:szCs w:val="24"/>
              </w:rPr>
            </w:pPr>
            <w:proofErr w:type="gramStart"/>
            <w:r>
              <w:rPr>
                <w:sz w:val="24"/>
                <w:szCs w:val="24"/>
              </w:rPr>
              <w:t>п</w:t>
            </w:r>
            <w:proofErr w:type="gramEnd"/>
            <w:r>
              <w:rPr>
                <w:sz w:val="24"/>
                <w:szCs w:val="24"/>
              </w:rPr>
              <w:t>/п</w:t>
            </w:r>
          </w:p>
        </w:tc>
        <w:tc>
          <w:tcPr>
            <w:tcW w:w="3274" w:type="dxa"/>
            <w:tcBorders>
              <w:top w:val="single" w:sz="4" w:space="0" w:color="000000"/>
              <w:left w:val="single" w:sz="4" w:space="0" w:color="000000"/>
              <w:bottom w:val="single" w:sz="4" w:space="0" w:color="000000"/>
              <w:right w:val="single" w:sz="4" w:space="0" w:color="000000"/>
            </w:tcBorders>
          </w:tcPr>
          <w:p w:rsidR="00B55B11" w:rsidRPr="00E34F97" w:rsidRDefault="00B55B11" w:rsidP="00B55B11">
            <w:pPr>
              <w:ind w:left="-95" w:right="-108"/>
              <w:jc w:val="center"/>
              <w:rPr>
                <w:sz w:val="24"/>
                <w:szCs w:val="24"/>
              </w:rPr>
            </w:pPr>
            <w:r w:rsidRPr="00E34F97">
              <w:rPr>
                <w:sz w:val="24"/>
                <w:szCs w:val="24"/>
              </w:rPr>
              <w:t xml:space="preserve">Наименование товара, товарный знак (его словесное обозначение) (при его наличии), </w:t>
            </w:r>
            <w:r>
              <w:rPr>
                <w:sz w:val="24"/>
                <w:szCs w:val="24"/>
              </w:rPr>
              <w:t>планируемого для использования</w:t>
            </w:r>
            <w:r w:rsidRPr="00E34F97">
              <w:rPr>
                <w:sz w:val="24"/>
                <w:szCs w:val="24"/>
              </w:rPr>
              <w:t xml:space="preserve"> при выполнении работ</w:t>
            </w:r>
          </w:p>
        </w:tc>
        <w:tc>
          <w:tcPr>
            <w:tcW w:w="5482" w:type="dxa"/>
            <w:tcBorders>
              <w:top w:val="single" w:sz="4" w:space="0" w:color="000000"/>
              <w:left w:val="single" w:sz="4" w:space="0" w:color="000000"/>
              <w:bottom w:val="single" w:sz="4" w:space="0" w:color="000000"/>
              <w:right w:val="single" w:sz="4" w:space="0" w:color="000000"/>
            </w:tcBorders>
            <w:vAlign w:val="center"/>
          </w:tcPr>
          <w:p w:rsidR="00B55B11" w:rsidRPr="00E34F97" w:rsidRDefault="00B55B11" w:rsidP="00B55B11">
            <w:pPr>
              <w:ind w:left="-95" w:right="-108"/>
              <w:jc w:val="center"/>
              <w:rPr>
                <w:sz w:val="24"/>
                <w:szCs w:val="24"/>
              </w:rPr>
            </w:pPr>
            <w:r>
              <w:rPr>
                <w:sz w:val="24"/>
                <w:szCs w:val="24"/>
              </w:rPr>
              <w:t>П</w:t>
            </w:r>
            <w:r w:rsidRPr="00E34F97">
              <w:rPr>
                <w:sz w:val="24"/>
                <w:szCs w:val="24"/>
              </w:rPr>
              <w:t>оказатели товара</w:t>
            </w:r>
          </w:p>
        </w:tc>
      </w:tr>
      <w:tr w:rsidR="008F481B" w:rsidTr="00B55B11">
        <w:trPr>
          <w:trHeight w:val="345"/>
        </w:trPr>
        <w:tc>
          <w:tcPr>
            <w:tcW w:w="662" w:type="dxa"/>
            <w:tcBorders>
              <w:top w:val="single" w:sz="4" w:space="0" w:color="000000"/>
              <w:left w:val="single" w:sz="4" w:space="0" w:color="000000"/>
              <w:bottom w:val="single" w:sz="4" w:space="0" w:color="000000"/>
              <w:right w:val="single" w:sz="4" w:space="0" w:color="000000"/>
            </w:tcBorders>
          </w:tcPr>
          <w:p w:rsidR="008F481B" w:rsidRDefault="008F481B" w:rsidP="008F481B">
            <w:pPr>
              <w:jc w:val="center"/>
              <w:rPr>
                <w:sz w:val="24"/>
                <w:szCs w:val="24"/>
              </w:rPr>
            </w:pPr>
            <w:r>
              <w:rPr>
                <w:sz w:val="24"/>
                <w:szCs w:val="24"/>
              </w:rPr>
              <w:t>1</w:t>
            </w:r>
          </w:p>
        </w:tc>
        <w:tc>
          <w:tcPr>
            <w:tcW w:w="3274" w:type="dxa"/>
            <w:tcBorders>
              <w:top w:val="single" w:sz="4" w:space="0" w:color="000000"/>
              <w:left w:val="single" w:sz="4" w:space="0" w:color="000000"/>
              <w:bottom w:val="single" w:sz="4" w:space="0" w:color="000000"/>
              <w:right w:val="single" w:sz="4" w:space="0" w:color="000000"/>
            </w:tcBorders>
          </w:tcPr>
          <w:p w:rsidR="008F481B" w:rsidRDefault="008F481B" w:rsidP="008F481B">
            <w:pPr>
              <w:jc w:val="center"/>
              <w:rPr>
                <w:sz w:val="24"/>
                <w:szCs w:val="24"/>
              </w:rPr>
            </w:pPr>
          </w:p>
        </w:tc>
        <w:tc>
          <w:tcPr>
            <w:tcW w:w="5482" w:type="dxa"/>
            <w:tcBorders>
              <w:top w:val="single" w:sz="4" w:space="0" w:color="000000"/>
              <w:left w:val="single" w:sz="4" w:space="0" w:color="000000"/>
              <w:bottom w:val="single" w:sz="4" w:space="0" w:color="000000"/>
              <w:right w:val="single" w:sz="4" w:space="0" w:color="000000"/>
            </w:tcBorders>
            <w:vAlign w:val="center"/>
          </w:tcPr>
          <w:p w:rsidR="008F481B" w:rsidRDefault="008F481B" w:rsidP="008F481B">
            <w:pPr>
              <w:jc w:val="center"/>
              <w:rPr>
                <w:sz w:val="24"/>
                <w:szCs w:val="24"/>
              </w:rPr>
            </w:pPr>
          </w:p>
        </w:tc>
      </w:tr>
      <w:tr w:rsidR="008F481B" w:rsidTr="00B55B11">
        <w:trPr>
          <w:trHeight w:val="345"/>
        </w:trPr>
        <w:tc>
          <w:tcPr>
            <w:tcW w:w="662" w:type="dxa"/>
            <w:tcBorders>
              <w:top w:val="single" w:sz="4" w:space="0" w:color="000000"/>
              <w:left w:val="single" w:sz="4" w:space="0" w:color="000000"/>
              <w:bottom w:val="single" w:sz="4" w:space="0" w:color="000000"/>
              <w:right w:val="single" w:sz="4" w:space="0" w:color="000000"/>
            </w:tcBorders>
          </w:tcPr>
          <w:p w:rsidR="008F481B" w:rsidRDefault="008F481B" w:rsidP="008F481B">
            <w:pPr>
              <w:jc w:val="center"/>
              <w:rPr>
                <w:sz w:val="24"/>
                <w:szCs w:val="24"/>
              </w:rPr>
            </w:pPr>
            <w:r>
              <w:rPr>
                <w:sz w:val="24"/>
                <w:szCs w:val="24"/>
              </w:rPr>
              <w:t>2</w:t>
            </w:r>
          </w:p>
        </w:tc>
        <w:tc>
          <w:tcPr>
            <w:tcW w:w="3274" w:type="dxa"/>
            <w:tcBorders>
              <w:top w:val="single" w:sz="4" w:space="0" w:color="000000"/>
              <w:left w:val="single" w:sz="4" w:space="0" w:color="000000"/>
              <w:bottom w:val="single" w:sz="4" w:space="0" w:color="000000"/>
              <w:right w:val="single" w:sz="4" w:space="0" w:color="000000"/>
            </w:tcBorders>
          </w:tcPr>
          <w:p w:rsidR="008F481B" w:rsidRDefault="008F481B" w:rsidP="008F481B">
            <w:pPr>
              <w:jc w:val="center"/>
              <w:rPr>
                <w:sz w:val="24"/>
                <w:szCs w:val="24"/>
              </w:rPr>
            </w:pPr>
          </w:p>
        </w:tc>
        <w:tc>
          <w:tcPr>
            <w:tcW w:w="5482" w:type="dxa"/>
            <w:tcBorders>
              <w:top w:val="single" w:sz="4" w:space="0" w:color="000000"/>
              <w:left w:val="single" w:sz="4" w:space="0" w:color="000000"/>
              <w:bottom w:val="single" w:sz="4" w:space="0" w:color="000000"/>
              <w:right w:val="single" w:sz="4" w:space="0" w:color="000000"/>
            </w:tcBorders>
            <w:vAlign w:val="center"/>
          </w:tcPr>
          <w:p w:rsidR="008F481B" w:rsidRDefault="008F481B" w:rsidP="008F481B">
            <w:pPr>
              <w:jc w:val="center"/>
              <w:rPr>
                <w:sz w:val="24"/>
                <w:szCs w:val="24"/>
              </w:rPr>
            </w:pPr>
          </w:p>
        </w:tc>
      </w:tr>
      <w:tr w:rsidR="008F481B" w:rsidTr="00B55B11">
        <w:trPr>
          <w:trHeight w:val="365"/>
        </w:trPr>
        <w:tc>
          <w:tcPr>
            <w:tcW w:w="662" w:type="dxa"/>
            <w:tcBorders>
              <w:top w:val="single" w:sz="4" w:space="0" w:color="000000"/>
              <w:left w:val="single" w:sz="4" w:space="0" w:color="000000"/>
              <w:bottom w:val="single" w:sz="4" w:space="0" w:color="000000"/>
              <w:right w:val="single" w:sz="4" w:space="0" w:color="000000"/>
            </w:tcBorders>
          </w:tcPr>
          <w:p w:rsidR="008F481B" w:rsidRDefault="008F481B" w:rsidP="008F481B">
            <w:pPr>
              <w:jc w:val="center"/>
              <w:rPr>
                <w:sz w:val="24"/>
                <w:szCs w:val="24"/>
              </w:rPr>
            </w:pPr>
            <w:r>
              <w:rPr>
                <w:sz w:val="24"/>
                <w:szCs w:val="24"/>
              </w:rPr>
              <w:t>…</w:t>
            </w:r>
          </w:p>
        </w:tc>
        <w:tc>
          <w:tcPr>
            <w:tcW w:w="3274" w:type="dxa"/>
            <w:tcBorders>
              <w:top w:val="single" w:sz="4" w:space="0" w:color="000000"/>
              <w:left w:val="single" w:sz="4" w:space="0" w:color="000000"/>
              <w:bottom w:val="single" w:sz="4" w:space="0" w:color="000000"/>
              <w:right w:val="single" w:sz="4" w:space="0" w:color="000000"/>
            </w:tcBorders>
          </w:tcPr>
          <w:p w:rsidR="008F481B" w:rsidRDefault="008F481B" w:rsidP="008F481B">
            <w:pPr>
              <w:jc w:val="center"/>
              <w:rPr>
                <w:sz w:val="24"/>
                <w:szCs w:val="24"/>
              </w:rPr>
            </w:pPr>
          </w:p>
        </w:tc>
        <w:tc>
          <w:tcPr>
            <w:tcW w:w="5482" w:type="dxa"/>
            <w:tcBorders>
              <w:top w:val="single" w:sz="4" w:space="0" w:color="000000"/>
              <w:left w:val="single" w:sz="4" w:space="0" w:color="000000"/>
              <w:bottom w:val="single" w:sz="4" w:space="0" w:color="000000"/>
              <w:right w:val="single" w:sz="4" w:space="0" w:color="000000"/>
            </w:tcBorders>
            <w:vAlign w:val="center"/>
          </w:tcPr>
          <w:p w:rsidR="008F481B" w:rsidRDefault="008F481B" w:rsidP="008F481B">
            <w:pPr>
              <w:jc w:val="center"/>
              <w:rPr>
                <w:sz w:val="24"/>
                <w:szCs w:val="24"/>
              </w:rPr>
            </w:pPr>
          </w:p>
        </w:tc>
      </w:tr>
    </w:tbl>
    <w:p w:rsidR="008F481B" w:rsidRDefault="008F481B" w:rsidP="008F481B">
      <w:pPr>
        <w:jc w:val="both"/>
        <w:rPr>
          <w:bCs/>
          <w:iCs/>
          <w:spacing w:val="-6"/>
          <w:sz w:val="24"/>
          <w:szCs w:val="24"/>
        </w:rPr>
      </w:pPr>
    </w:p>
    <w:p w:rsidR="008F481B" w:rsidRDefault="008F481B" w:rsidP="008F481B">
      <w:pPr>
        <w:ind w:firstLine="720"/>
        <w:jc w:val="both"/>
        <w:rPr>
          <w:bCs/>
          <w:iCs/>
          <w:spacing w:val="-6"/>
          <w:sz w:val="24"/>
          <w:szCs w:val="24"/>
        </w:rPr>
      </w:pPr>
    </w:p>
    <w:p w:rsidR="008F481B" w:rsidRPr="0015416C" w:rsidRDefault="008F481B" w:rsidP="0015416C">
      <w:pPr>
        <w:widowControl/>
        <w:jc w:val="both"/>
        <w:rPr>
          <w:b/>
          <w:bCs/>
          <w:sz w:val="24"/>
          <w:szCs w:val="24"/>
        </w:rPr>
      </w:pPr>
      <w:r w:rsidRPr="00DD56F3">
        <w:rPr>
          <w:b/>
          <w:sz w:val="24"/>
          <w:szCs w:val="24"/>
        </w:rPr>
        <w:t>Примечание:</w:t>
      </w:r>
      <w:r>
        <w:rPr>
          <w:b/>
          <w:sz w:val="24"/>
          <w:szCs w:val="24"/>
        </w:rPr>
        <w:t xml:space="preserve"> </w:t>
      </w:r>
      <w:r w:rsidRPr="0015416C">
        <w:rPr>
          <w:b/>
          <w:sz w:val="24"/>
          <w:szCs w:val="24"/>
        </w:rPr>
        <w:t>документы и с</w:t>
      </w:r>
      <w:r w:rsidRPr="0015416C">
        <w:rPr>
          <w:b/>
          <w:bCs/>
          <w:sz w:val="24"/>
          <w:szCs w:val="24"/>
        </w:rPr>
        <w:t xml:space="preserve">ведения, направляемые в форме электронных документов участником размещения заказа, должны быть подписаны </w:t>
      </w:r>
      <w:r w:rsidR="0015416C" w:rsidRPr="0015416C">
        <w:rPr>
          <w:b/>
          <w:sz w:val="24"/>
          <w:szCs w:val="24"/>
        </w:rPr>
        <w:t>усиленной электронной подписью в соответствии с условиями функционирования электронных площадок</w:t>
      </w:r>
      <w:r w:rsidRPr="0015416C">
        <w:rPr>
          <w:b/>
          <w:bCs/>
          <w:sz w:val="24"/>
          <w:szCs w:val="24"/>
        </w:rPr>
        <w:t xml:space="preserve"> лица, имеющего право действовать от имени участника размещения заказа.</w:t>
      </w:r>
    </w:p>
    <w:p w:rsidR="008F481B" w:rsidRP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Pr>
          <w:b/>
          <w:bCs/>
          <w:sz w:val="24"/>
          <w:szCs w:val="24"/>
        </w:rPr>
        <w:br w:type="page"/>
      </w:r>
    </w:p>
    <w:p w:rsidR="008F481B" w:rsidRDefault="008F481B" w:rsidP="008F481B">
      <w:pPr>
        <w:pStyle w:val="9"/>
        <w:numPr>
          <w:ilvl w:val="0"/>
          <w:numId w:val="0"/>
        </w:numPr>
        <w:tabs>
          <w:tab w:val="left" w:pos="708"/>
        </w:tabs>
        <w:spacing w:before="0" w:after="0"/>
        <w:jc w:val="center"/>
        <w:rPr>
          <w:rFonts w:ascii="Times New Roman" w:hAnsi="Times New Roman"/>
          <w:i w:val="0"/>
          <w:sz w:val="28"/>
          <w:szCs w:val="28"/>
          <w:u w:val="single"/>
        </w:rPr>
      </w:pPr>
      <w:r>
        <w:rPr>
          <w:rFonts w:ascii="Times New Roman" w:hAnsi="Times New Roman"/>
          <w:i w:val="0"/>
          <w:sz w:val="28"/>
          <w:szCs w:val="28"/>
          <w:u w:val="single"/>
        </w:rPr>
        <w:lastRenderedPageBreak/>
        <w:t>Форма № 2</w:t>
      </w: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rPr>
          <w:i/>
          <w:sz w:val="24"/>
          <w:szCs w:val="24"/>
        </w:rPr>
      </w:pPr>
      <w:r>
        <w:rPr>
          <w:i/>
          <w:sz w:val="24"/>
          <w:szCs w:val="24"/>
        </w:rPr>
        <w:t>На бланке организации</w:t>
      </w: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rPr>
          <w:i/>
          <w:sz w:val="24"/>
          <w:szCs w:val="24"/>
        </w:rPr>
      </w:pPr>
      <w:r>
        <w:rPr>
          <w:i/>
          <w:sz w:val="24"/>
          <w:szCs w:val="24"/>
        </w:rPr>
        <w:t>Дата, исх. номер</w:t>
      </w: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jc w:val="center"/>
        <w:rPr>
          <w:b/>
          <w:bCs/>
          <w:sz w:val="24"/>
          <w:szCs w:val="24"/>
        </w:rPr>
      </w:pPr>
      <w:r>
        <w:rPr>
          <w:b/>
          <w:bCs/>
          <w:sz w:val="24"/>
          <w:szCs w:val="24"/>
        </w:rPr>
        <w:t>ВТОРАЯ ЧАСТЬ ЗАЯВКИ НА УЧАСТИЕ В ОТКРЫТОМ АУКЦИОНЕ В ЭЛЕКТРОННОЙ ФОРМЕ</w:t>
      </w:r>
    </w:p>
    <w:p w:rsidR="004C664D" w:rsidRPr="004C664D" w:rsidRDefault="004C664D" w:rsidP="004C664D">
      <w:pPr>
        <w:jc w:val="both"/>
        <w:rPr>
          <w:i/>
          <w:sz w:val="24"/>
          <w:szCs w:val="24"/>
        </w:rPr>
      </w:pPr>
      <w:r w:rsidRPr="007604E9">
        <w:rPr>
          <w:i/>
          <w:sz w:val="24"/>
          <w:szCs w:val="24"/>
        </w:rPr>
        <w:t xml:space="preserve">на право заключения муниципального </w:t>
      </w:r>
      <w:proofErr w:type="gramStart"/>
      <w:r w:rsidRPr="007604E9">
        <w:rPr>
          <w:i/>
          <w:sz w:val="24"/>
          <w:szCs w:val="24"/>
        </w:rPr>
        <w:t>контракта</w:t>
      </w:r>
      <w:proofErr w:type="gramEnd"/>
      <w:r w:rsidRPr="007604E9">
        <w:rPr>
          <w:i/>
          <w:sz w:val="24"/>
          <w:szCs w:val="24"/>
        </w:rPr>
        <w:t xml:space="preserve"> на </w:t>
      </w:r>
      <w:r>
        <w:rPr>
          <w:i/>
          <w:sz w:val="24"/>
          <w:szCs w:val="24"/>
        </w:rPr>
        <w:t>в</w:t>
      </w:r>
      <w:r w:rsidRPr="00AF2EFD">
        <w:rPr>
          <w:i/>
          <w:sz w:val="24"/>
          <w:szCs w:val="24"/>
        </w:rPr>
        <w:t xml:space="preserve">ыполнение работ по </w:t>
      </w:r>
      <w:r>
        <w:rPr>
          <w:i/>
          <w:sz w:val="24"/>
          <w:szCs w:val="24"/>
        </w:rPr>
        <w:t>у</w:t>
      </w:r>
      <w:r w:rsidRPr="004C664D">
        <w:rPr>
          <w:i/>
          <w:sz w:val="24"/>
          <w:szCs w:val="24"/>
        </w:rPr>
        <w:t>стройств</w:t>
      </w:r>
      <w:r>
        <w:rPr>
          <w:i/>
          <w:sz w:val="24"/>
          <w:szCs w:val="24"/>
        </w:rPr>
        <w:t>у</w:t>
      </w:r>
      <w:r w:rsidRPr="004C664D">
        <w:rPr>
          <w:i/>
          <w:sz w:val="24"/>
          <w:szCs w:val="24"/>
        </w:rPr>
        <w:t xml:space="preserve"> водоотводящих канав.</w:t>
      </w:r>
    </w:p>
    <w:p w:rsidR="008F481B" w:rsidRDefault="008F481B" w:rsidP="008F481B">
      <w:pPr>
        <w:pStyle w:val="ConsPlusNormal"/>
        <w:ind w:firstLine="540"/>
        <w:jc w:val="both"/>
        <w:rPr>
          <w:rFonts w:ascii="Times New Roman" w:eastAsiaTheme="minorHAnsi" w:hAnsi="Times New Roman" w:cs="Times New Roman"/>
          <w:iCs/>
          <w:sz w:val="24"/>
          <w:szCs w:val="24"/>
        </w:rPr>
      </w:pPr>
      <w:r>
        <w:rPr>
          <w:i/>
          <w:sz w:val="24"/>
          <w:szCs w:val="24"/>
        </w:rPr>
        <w:tab/>
      </w:r>
      <w:r>
        <w:rPr>
          <w:rFonts w:ascii="Times New Roman" w:hAnsi="Times New Roman" w:cs="Times New Roman"/>
          <w:sz w:val="24"/>
          <w:szCs w:val="24"/>
        </w:rPr>
        <w:t xml:space="preserve">Исполняя наши обязательства и изучив документацию об открытом аукционе в электронной форме, в том числе условия и порядок проведения настоящего аукциона, проект </w:t>
      </w:r>
      <w:r w:rsidR="003C6D33" w:rsidRPr="003C6D33">
        <w:rPr>
          <w:rFonts w:ascii="Times New Roman" w:hAnsi="Times New Roman" w:cs="Times New Roman"/>
          <w:sz w:val="24"/>
          <w:szCs w:val="24"/>
        </w:rPr>
        <w:t>муниципального контракта</w:t>
      </w:r>
      <w:r w:rsidR="003C6D33">
        <w:rPr>
          <w:rFonts w:ascii="Times New Roman" w:hAnsi="Times New Roman" w:cs="Times New Roman"/>
          <w:sz w:val="24"/>
          <w:szCs w:val="24"/>
        </w:rPr>
        <w:t xml:space="preserve"> </w:t>
      </w:r>
      <w:r>
        <w:rPr>
          <w:rFonts w:ascii="Times New Roman" w:hAnsi="Times New Roman" w:cs="Times New Roman"/>
          <w:sz w:val="24"/>
          <w:szCs w:val="24"/>
        </w:rPr>
        <w:t xml:space="preserve">на выполнение вышеуказанного заказа, техническое задание, </w:t>
      </w:r>
      <w:proofErr w:type="gramStart"/>
      <w:r>
        <w:rPr>
          <w:rFonts w:ascii="Times New Roman" w:hAnsi="Times New Roman" w:cs="Times New Roman"/>
          <w:sz w:val="24"/>
          <w:szCs w:val="24"/>
        </w:rPr>
        <w:t>предоставляем следующие документы</w:t>
      </w:r>
      <w:proofErr w:type="gramEnd"/>
      <w:r>
        <w:rPr>
          <w:rFonts w:ascii="Times New Roman" w:hAnsi="Times New Roman" w:cs="Times New Roman"/>
          <w:sz w:val="24"/>
          <w:szCs w:val="24"/>
        </w:rPr>
        <w:t xml:space="preserve"> и сведения:</w:t>
      </w:r>
    </w:p>
    <w:p w:rsidR="008F481B" w:rsidRDefault="008F481B" w:rsidP="008F481B">
      <w:pPr>
        <w:pStyle w:val="9"/>
        <w:numPr>
          <w:ilvl w:val="0"/>
          <w:numId w:val="0"/>
        </w:numPr>
        <w:tabs>
          <w:tab w:val="left" w:pos="708"/>
        </w:tabs>
        <w:spacing w:before="0" w:after="0"/>
        <w:jc w:val="center"/>
        <w:rPr>
          <w:rFonts w:ascii="Times New Roman" w:hAnsi="Times New Roman"/>
          <w:b w:val="0"/>
          <w:sz w:val="24"/>
          <w:szCs w:val="24"/>
        </w:rPr>
      </w:pPr>
      <w:r>
        <w:rPr>
          <w:rFonts w:ascii="Times New Roman" w:hAnsi="Times New Roman"/>
          <w:b w:val="0"/>
          <w:sz w:val="24"/>
          <w:szCs w:val="24"/>
        </w:rPr>
        <w:t>( для юридического лица)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6006"/>
        <w:gridCol w:w="3225"/>
      </w:tblGrid>
      <w:tr w:rsidR="008F481B" w:rsidTr="008F481B">
        <w:trPr>
          <w:jc w:val="center"/>
        </w:trPr>
        <w:tc>
          <w:tcPr>
            <w:tcW w:w="177" w:type="pct"/>
            <w:tcBorders>
              <w:top w:val="single" w:sz="4" w:space="0" w:color="auto"/>
              <w:left w:val="single" w:sz="4" w:space="0" w:color="auto"/>
              <w:bottom w:val="single" w:sz="4" w:space="0" w:color="auto"/>
              <w:right w:val="nil"/>
            </w:tcBorders>
            <w:hideMark/>
          </w:tcPr>
          <w:p w:rsidR="008F481B" w:rsidRDefault="008F481B">
            <w:pPr>
              <w:widowControl/>
              <w:autoSpaceDE/>
              <w:adjustRightInd/>
              <w:spacing w:line="276" w:lineRule="auto"/>
              <w:ind w:right="-244"/>
              <w:rPr>
                <w:sz w:val="24"/>
                <w:szCs w:val="24"/>
                <w:lang w:eastAsia="en-US"/>
              </w:rPr>
            </w:pPr>
            <w:r>
              <w:rPr>
                <w:sz w:val="24"/>
                <w:szCs w:val="24"/>
                <w:lang w:eastAsia="en-US"/>
              </w:rPr>
              <w:t>1.</w:t>
            </w:r>
          </w:p>
        </w:tc>
        <w:tc>
          <w:tcPr>
            <w:tcW w:w="3138" w:type="pct"/>
            <w:tcBorders>
              <w:top w:val="single" w:sz="4" w:space="0" w:color="auto"/>
              <w:left w:val="nil"/>
              <w:bottom w:val="single" w:sz="4" w:space="0" w:color="auto"/>
              <w:right w:val="single" w:sz="4" w:space="0" w:color="auto"/>
            </w:tcBorders>
            <w:hideMark/>
          </w:tcPr>
          <w:p w:rsidR="008F481B" w:rsidRDefault="008F481B">
            <w:pPr>
              <w:widowControl/>
              <w:autoSpaceDE/>
              <w:adjustRightInd/>
              <w:spacing w:line="276" w:lineRule="auto"/>
              <w:jc w:val="both"/>
              <w:rPr>
                <w:sz w:val="24"/>
                <w:szCs w:val="24"/>
                <w:lang w:eastAsia="en-US"/>
              </w:rPr>
            </w:pPr>
            <w:r>
              <w:rPr>
                <w:sz w:val="24"/>
                <w:szCs w:val="24"/>
                <w:lang w:eastAsia="en-US"/>
              </w:rPr>
              <w:t>Фирменное наименование (наименование) участника размещения заказа и сведения об организационно-правовой форме:</w:t>
            </w:r>
          </w:p>
          <w:p w:rsidR="008F481B" w:rsidRDefault="008F481B">
            <w:pPr>
              <w:spacing w:line="276" w:lineRule="auto"/>
              <w:jc w:val="both"/>
              <w:rPr>
                <w:i/>
                <w:sz w:val="24"/>
                <w:szCs w:val="24"/>
                <w:lang w:eastAsia="en-US"/>
              </w:rPr>
            </w:pPr>
            <w:r>
              <w:rPr>
                <w:i/>
                <w:sz w:val="24"/>
                <w:szCs w:val="24"/>
                <w:lang w:eastAsia="en-US"/>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685" w:type="pct"/>
            <w:tcBorders>
              <w:top w:val="single" w:sz="4" w:space="0" w:color="auto"/>
              <w:left w:val="single" w:sz="4" w:space="0" w:color="auto"/>
              <w:bottom w:val="single" w:sz="4" w:space="0" w:color="auto"/>
              <w:right w:val="single" w:sz="4" w:space="0" w:color="auto"/>
            </w:tcBorders>
          </w:tcPr>
          <w:p w:rsidR="008F481B" w:rsidRDefault="008F481B">
            <w:pPr>
              <w:spacing w:line="276" w:lineRule="auto"/>
              <w:rPr>
                <w:sz w:val="24"/>
                <w:szCs w:val="24"/>
                <w:lang w:eastAsia="en-US"/>
              </w:rPr>
            </w:pPr>
          </w:p>
        </w:tc>
      </w:tr>
      <w:tr w:rsidR="008F481B" w:rsidTr="008F481B">
        <w:trPr>
          <w:cantSplit/>
          <w:trHeight w:val="496"/>
          <w:jc w:val="center"/>
        </w:trPr>
        <w:tc>
          <w:tcPr>
            <w:tcW w:w="177" w:type="pct"/>
            <w:tcBorders>
              <w:top w:val="single" w:sz="4" w:space="0" w:color="auto"/>
              <w:left w:val="single" w:sz="4" w:space="0" w:color="auto"/>
              <w:bottom w:val="single" w:sz="4" w:space="0" w:color="auto"/>
              <w:right w:val="nil"/>
            </w:tcBorders>
            <w:hideMark/>
          </w:tcPr>
          <w:p w:rsidR="008F481B" w:rsidRDefault="008F481B">
            <w:pPr>
              <w:widowControl/>
              <w:autoSpaceDE/>
              <w:adjustRightInd/>
              <w:spacing w:line="276" w:lineRule="auto"/>
              <w:ind w:right="-244"/>
              <w:rPr>
                <w:sz w:val="24"/>
                <w:szCs w:val="24"/>
                <w:lang w:eastAsia="en-US"/>
              </w:rPr>
            </w:pPr>
            <w:r>
              <w:rPr>
                <w:sz w:val="24"/>
                <w:szCs w:val="24"/>
                <w:lang w:eastAsia="en-US"/>
              </w:rPr>
              <w:t>2.</w:t>
            </w:r>
          </w:p>
        </w:tc>
        <w:tc>
          <w:tcPr>
            <w:tcW w:w="3138" w:type="pct"/>
            <w:tcBorders>
              <w:top w:val="single" w:sz="4" w:space="0" w:color="auto"/>
              <w:left w:val="nil"/>
              <w:bottom w:val="single" w:sz="4" w:space="0" w:color="auto"/>
              <w:right w:val="single" w:sz="4" w:space="0" w:color="auto"/>
            </w:tcBorders>
            <w:hideMark/>
          </w:tcPr>
          <w:p w:rsidR="008F481B" w:rsidRDefault="008F481B">
            <w:pPr>
              <w:widowControl/>
              <w:autoSpaceDE/>
              <w:adjustRightInd/>
              <w:spacing w:line="276" w:lineRule="auto"/>
              <w:jc w:val="both"/>
              <w:rPr>
                <w:sz w:val="24"/>
                <w:szCs w:val="24"/>
                <w:lang w:eastAsia="en-US"/>
              </w:rPr>
            </w:pPr>
            <w:r>
              <w:rPr>
                <w:sz w:val="24"/>
                <w:szCs w:val="24"/>
                <w:lang w:eastAsia="en-US"/>
              </w:rPr>
              <w:t>Сведения о месте нахождения участника размещения заказа</w:t>
            </w:r>
          </w:p>
        </w:tc>
        <w:tc>
          <w:tcPr>
            <w:tcW w:w="1685" w:type="pct"/>
            <w:tcBorders>
              <w:top w:val="single" w:sz="4" w:space="0" w:color="auto"/>
              <w:left w:val="single" w:sz="4" w:space="0" w:color="auto"/>
              <w:bottom w:val="single" w:sz="4" w:space="0" w:color="auto"/>
              <w:right w:val="single" w:sz="4" w:space="0" w:color="auto"/>
            </w:tcBorders>
            <w:hideMark/>
          </w:tcPr>
          <w:p w:rsidR="008F481B" w:rsidRDefault="008F481B">
            <w:pPr>
              <w:spacing w:line="276" w:lineRule="auto"/>
              <w:rPr>
                <w:sz w:val="24"/>
                <w:szCs w:val="24"/>
                <w:lang w:eastAsia="en-US"/>
              </w:rPr>
            </w:pPr>
            <w:r>
              <w:rPr>
                <w:sz w:val="24"/>
                <w:szCs w:val="24"/>
                <w:lang w:eastAsia="en-US"/>
              </w:rPr>
              <w:t xml:space="preserve">Юридический адрес: </w:t>
            </w:r>
          </w:p>
        </w:tc>
      </w:tr>
      <w:tr w:rsidR="008F481B" w:rsidTr="008F481B">
        <w:trPr>
          <w:cantSplit/>
          <w:trHeight w:val="70"/>
          <w:jc w:val="center"/>
        </w:trPr>
        <w:tc>
          <w:tcPr>
            <w:tcW w:w="177" w:type="pct"/>
            <w:tcBorders>
              <w:top w:val="single" w:sz="4" w:space="0" w:color="auto"/>
              <w:left w:val="single" w:sz="4" w:space="0" w:color="auto"/>
              <w:bottom w:val="single" w:sz="4" w:space="0" w:color="auto"/>
              <w:right w:val="nil"/>
            </w:tcBorders>
            <w:hideMark/>
          </w:tcPr>
          <w:p w:rsidR="008F481B" w:rsidRDefault="008F481B">
            <w:pPr>
              <w:widowControl/>
              <w:autoSpaceDE/>
              <w:adjustRightInd/>
              <w:spacing w:line="276" w:lineRule="auto"/>
              <w:ind w:right="-64"/>
              <w:rPr>
                <w:sz w:val="24"/>
                <w:szCs w:val="24"/>
                <w:lang w:eastAsia="en-US"/>
              </w:rPr>
            </w:pPr>
            <w:r>
              <w:rPr>
                <w:sz w:val="24"/>
                <w:szCs w:val="24"/>
                <w:lang w:eastAsia="en-US"/>
              </w:rPr>
              <w:t>3.</w:t>
            </w:r>
          </w:p>
        </w:tc>
        <w:tc>
          <w:tcPr>
            <w:tcW w:w="3138" w:type="pct"/>
            <w:tcBorders>
              <w:top w:val="single" w:sz="4" w:space="0" w:color="auto"/>
              <w:left w:val="nil"/>
              <w:bottom w:val="single" w:sz="4" w:space="0" w:color="auto"/>
              <w:right w:val="single" w:sz="4" w:space="0" w:color="auto"/>
            </w:tcBorders>
            <w:hideMark/>
          </w:tcPr>
          <w:p w:rsidR="008F481B" w:rsidRDefault="008F481B">
            <w:pPr>
              <w:widowControl/>
              <w:autoSpaceDE/>
              <w:adjustRightInd/>
              <w:spacing w:line="276" w:lineRule="auto"/>
              <w:jc w:val="both"/>
              <w:rPr>
                <w:sz w:val="24"/>
                <w:szCs w:val="24"/>
                <w:lang w:eastAsia="en-US"/>
              </w:rPr>
            </w:pPr>
            <w:r>
              <w:rPr>
                <w:sz w:val="24"/>
                <w:szCs w:val="24"/>
                <w:lang w:eastAsia="en-US"/>
              </w:rPr>
              <w:t>Почтовый адрес участника размещения заказа</w:t>
            </w:r>
          </w:p>
        </w:tc>
        <w:tc>
          <w:tcPr>
            <w:tcW w:w="1685" w:type="pct"/>
            <w:tcBorders>
              <w:top w:val="single" w:sz="4" w:space="0" w:color="auto"/>
              <w:left w:val="single" w:sz="4" w:space="0" w:color="auto"/>
              <w:bottom w:val="single" w:sz="4" w:space="0" w:color="auto"/>
              <w:right w:val="single" w:sz="4" w:space="0" w:color="auto"/>
            </w:tcBorders>
            <w:hideMark/>
          </w:tcPr>
          <w:p w:rsidR="008F481B" w:rsidRDefault="008F481B">
            <w:pPr>
              <w:spacing w:line="276" w:lineRule="auto"/>
              <w:rPr>
                <w:sz w:val="24"/>
                <w:szCs w:val="24"/>
                <w:lang w:eastAsia="en-US"/>
              </w:rPr>
            </w:pPr>
            <w:r>
              <w:rPr>
                <w:sz w:val="24"/>
                <w:szCs w:val="24"/>
                <w:lang w:eastAsia="en-US"/>
              </w:rPr>
              <w:t>Адрес:</w:t>
            </w:r>
          </w:p>
        </w:tc>
      </w:tr>
      <w:tr w:rsidR="008F481B" w:rsidTr="008F481B">
        <w:trPr>
          <w:cantSplit/>
          <w:trHeight w:val="70"/>
          <w:jc w:val="center"/>
        </w:trPr>
        <w:tc>
          <w:tcPr>
            <w:tcW w:w="177" w:type="pct"/>
            <w:tcBorders>
              <w:top w:val="single" w:sz="4" w:space="0" w:color="auto"/>
              <w:left w:val="single" w:sz="4" w:space="0" w:color="auto"/>
              <w:bottom w:val="single" w:sz="4" w:space="0" w:color="auto"/>
              <w:right w:val="nil"/>
            </w:tcBorders>
            <w:hideMark/>
          </w:tcPr>
          <w:p w:rsidR="008F481B" w:rsidRDefault="008F481B">
            <w:pPr>
              <w:widowControl/>
              <w:autoSpaceDE/>
              <w:adjustRightInd/>
              <w:spacing w:line="276" w:lineRule="auto"/>
              <w:ind w:right="-244"/>
              <w:rPr>
                <w:sz w:val="24"/>
                <w:szCs w:val="24"/>
                <w:lang w:eastAsia="en-US"/>
              </w:rPr>
            </w:pPr>
            <w:r>
              <w:rPr>
                <w:sz w:val="24"/>
                <w:szCs w:val="24"/>
                <w:lang w:eastAsia="en-US"/>
              </w:rPr>
              <w:t>4.</w:t>
            </w:r>
          </w:p>
        </w:tc>
        <w:tc>
          <w:tcPr>
            <w:tcW w:w="3138" w:type="pct"/>
            <w:tcBorders>
              <w:top w:val="single" w:sz="4" w:space="0" w:color="auto"/>
              <w:left w:val="nil"/>
              <w:bottom w:val="single" w:sz="4" w:space="0" w:color="auto"/>
              <w:right w:val="single" w:sz="4" w:space="0" w:color="auto"/>
            </w:tcBorders>
            <w:hideMark/>
          </w:tcPr>
          <w:p w:rsidR="008F481B" w:rsidRDefault="008F481B">
            <w:pPr>
              <w:widowControl/>
              <w:autoSpaceDE/>
              <w:adjustRightInd/>
              <w:spacing w:line="276" w:lineRule="auto"/>
              <w:jc w:val="both"/>
              <w:rPr>
                <w:sz w:val="24"/>
                <w:szCs w:val="24"/>
                <w:lang w:eastAsia="en-US"/>
              </w:rPr>
            </w:pPr>
            <w:r>
              <w:rPr>
                <w:sz w:val="24"/>
                <w:szCs w:val="24"/>
                <w:lang w:eastAsia="en-US"/>
              </w:rPr>
              <w:t>Номер контактного телефона (факса)</w:t>
            </w:r>
          </w:p>
        </w:tc>
        <w:tc>
          <w:tcPr>
            <w:tcW w:w="1685" w:type="pct"/>
            <w:tcBorders>
              <w:top w:val="single" w:sz="4" w:space="0" w:color="auto"/>
              <w:left w:val="single" w:sz="4" w:space="0" w:color="auto"/>
              <w:bottom w:val="single" w:sz="4" w:space="0" w:color="auto"/>
              <w:right w:val="single" w:sz="4" w:space="0" w:color="auto"/>
            </w:tcBorders>
          </w:tcPr>
          <w:p w:rsidR="008F481B" w:rsidRDefault="008F481B">
            <w:pPr>
              <w:spacing w:line="276" w:lineRule="auto"/>
              <w:rPr>
                <w:sz w:val="24"/>
                <w:szCs w:val="24"/>
                <w:lang w:eastAsia="en-US"/>
              </w:rPr>
            </w:pPr>
          </w:p>
        </w:tc>
      </w:tr>
      <w:tr w:rsidR="008F481B" w:rsidTr="008F481B">
        <w:trPr>
          <w:trHeight w:val="70"/>
          <w:jc w:val="center"/>
        </w:trPr>
        <w:tc>
          <w:tcPr>
            <w:tcW w:w="177" w:type="pct"/>
            <w:tcBorders>
              <w:top w:val="single" w:sz="4" w:space="0" w:color="auto"/>
              <w:left w:val="single" w:sz="4" w:space="0" w:color="auto"/>
              <w:bottom w:val="single" w:sz="4" w:space="0" w:color="auto"/>
              <w:right w:val="nil"/>
            </w:tcBorders>
            <w:hideMark/>
          </w:tcPr>
          <w:p w:rsidR="008F481B" w:rsidRDefault="008F481B">
            <w:pPr>
              <w:widowControl/>
              <w:autoSpaceDE/>
              <w:adjustRightInd/>
              <w:spacing w:line="276" w:lineRule="auto"/>
              <w:ind w:right="-244"/>
              <w:rPr>
                <w:rStyle w:val="ae"/>
                <w:sz w:val="24"/>
                <w:szCs w:val="24"/>
              </w:rPr>
            </w:pPr>
            <w:r>
              <w:rPr>
                <w:rStyle w:val="ae"/>
                <w:sz w:val="24"/>
                <w:szCs w:val="24"/>
                <w:lang w:eastAsia="en-US"/>
              </w:rPr>
              <w:t>5.</w:t>
            </w:r>
          </w:p>
        </w:tc>
        <w:tc>
          <w:tcPr>
            <w:tcW w:w="3138" w:type="pct"/>
            <w:tcBorders>
              <w:top w:val="single" w:sz="4" w:space="0" w:color="auto"/>
              <w:left w:val="nil"/>
              <w:bottom w:val="single" w:sz="4" w:space="0" w:color="auto"/>
              <w:right w:val="single" w:sz="4" w:space="0" w:color="auto"/>
            </w:tcBorders>
            <w:hideMark/>
          </w:tcPr>
          <w:p w:rsidR="008F481B" w:rsidRDefault="008F481B">
            <w:pPr>
              <w:widowControl/>
              <w:spacing w:line="276" w:lineRule="auto"/>
              <w:jc w:val="both"/>
              <w:rPr>
                <w:sz w:val="24"/>
                <w:szCs w:val="24"/>
                <w:lang w:eastAsia="en-US"/>
              </w:rPr>
            </w:pPr>
            <w:r>
              <w:rPr>
                <w:rStyle w:val="ae"/>
                <w:sz w:val="24"/>
                <w:szCs w:val="24"/>
                <w:lang w:eastAsia="en-US"/>
              </w:rPr>
              <w:t xml:space="preserve">ИНН участника размещения заказа </w:t>
            </w:r>
            <w:r>
              <w:rPr>
                <w:sz w:val="24"/>
                <w:szCs w:val="24"/>
                <w:lang w:eastAsia="en-US"/>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685" w:type="pct"/>
            <w:tcBorders>
              <w:top w:val="single" w:sz="4" w:space="0" w:color="auto"/>
              <w:left w:val="single" w:sz="4" w:space="0" w:color="auto"/>
              <w:bottom w:val="single" w:sz="4" w:space="0" w:color="auto"/>
              <w:right w:val="single" w:sz="4" w:space="0" w:color="auto"/>
            </w:tcBorders>
          </w:tcPr>
          <w:p w:rsidR="008F481B" w:rsidRDefault="008F481B">
            <w:pPr>
              <w:spacing w:line="276" w:lineRule="auto"/>
              <w:rPr>
                <w:sz w:val="24"/>
                <w:szCs w:val="24"/>
                <w:lang w:eastAsia="en-US"/>
              </w:rPr>
            </w:pPr>
          </w:p>
        </w:tc>
      </w:tr>
    </w:tbl>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sz w:val="24"/>
          <w:szCs w:val="24"/>
        </w:rPr>
        <w:t>Заверяю правильность всех данных, указанных в анкете</w:t>
      </w:r>
    </w:p>
    <w:p w:rsidR="008F481B" w:rsidRDefault="008F481B" w:rsidP="008F481B">
      <w:pPr>
        <w:pStyle w:val="9"/>
        <w:numPr>
          <w:ilvl w:val="0"/>
          <w:numId w:val="0"/>
        </w:numPr>
        <w:tabs>
          <w:tab w:val="left" w:pos="708"/>
        </w:tabs>
        <w:spacing w:before="0" w:after="0"/>
        <w:jc w:val="center"/>
        <w:rPr>
          <w:rFonts w:ascii="Times New Roman" w:hAnsi="Times New Roman"/>
          <w:b w:val="0"/>
          <w:sz w:val="8"/>
          <w:szCs w:val="24"/>
        </w:rPr>
      </w:pPr>
    </w:p>
    <w:p w:rsidR="008F481B" w:rsidRDefault="008F481B" w:rsidP="008F481B">
      <w:pPr>
        <w:pStyle w:val="9"/>
        <w:numPr>
          <w:ilvl w:val="0"/>
          <w:numId w:val="0"/>
        </w:numPr>
        <w:tabs>
          <w:tab w:val="left" w:pos="708"/>
        </w:tabs>
        <w:spacing w:before="0" w:after="0"/>
        <w:jc w:val="center"/>
        <w:rPr>
          <w:rFonts w:ascii="Times New Roman" w:hAnsi="Times New Roman"/>
          <w:b w:val="0"/>
          <w:sz w:val="24"/>
          <w:szCs w:val="24"/>
        </w:rPr>
      </w:pPr>
      <w:r>
        <w:rPr>
          <w:rFonts w:ascii="Times New Roman" w:hAnsi="Times New Roman"/>
          <w:b w:val="0"/>
          <w:sz w:val="24"/>
          <w:szCs w:val="24"/>
        </w:rPr>
        <w:t>(для физического лица)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5949"/>
        <w:gridCol w:w="3225"/>
      </w:tblGrid>
      <w:tr w:rsidR="008F481B" w:rsidTr="008F481B">
        <w:trPr>
          <w:trHeight w:val="433"/>
          <w:jc w:val="center"/>
        </w:trPr>
        <w:tc>
          <w:tcPr>
            <w:tcW w:w="207" w:type="pct"/>
            <w:tcBorders>
              <w:top w:val="single" w:sz="4" w:space="0" w:color="auto"/>
              <w:left w:val="single" w:sz="4" w:space="0" w:color="auto"/>
              <w:bottom w:val="single" w:sz="4" w:space="0" w:color="auto"/>
              <w:right w:val="nil"/>
            </w:tcBorders>
            <w:hideMark/>
          </w:tcPr>
          <w:p w:rsidR="008F481B" w:rsidRDefault="008F481B">
            <w:pPr>
              <w:spacing w:line="276" w:lineRule="auto"/>
              <w:jc w:val="both"/>
              <w:rPr>
                <w:sz w:val="24"/>
                <w:szCs w:val="24"/>
                <w:lang w:eastAsia="en-US"/>
              </w:rPr>
            </w:pPr>
            <w:r>
              <w:rPr>
                <w:sz w:val="24"/>
                <w:szCs w:val="24"/>
                <w:lang w:eastAsia="en-US"/>
              </w:rPr>
              <w:t>1.</w:t>
            </w:r>
          </w:p>
        </w:tc>
        <w:tc>
          <w:tcPr>
            <w:tcW w:w="3108" w:type="pct"/>
            <w:tcBorders>
              <w:top w:val="single" w:sz="4" w:space="0" w:color="auto"/>
              <w:left w:val="nil"/>
              <w:bottom w:val="single" w:sz="4" w:space="0" w:color="auto"/>
              <w:right w:val="single" w:sz="4" w:space="0" w:color="auto"/>
            </w:tcBorders>
            <w:hideMark/>
          </w:tcPr>
          <w:p w:rsidR="008F481B" w:rsidRDefault="008F481B">
            <w:pPr>
              <w:spacing w:line="276" w:lineRule="auto"/>
              <w:jc w:val="both"/>
              <w:rPr>
                <w:i/>
                <w:sz w:val="24"/>
                <w:szCs w:val="24"/>
                <w:lang w:eastAsia="en-US"/>
              </w:rPr>
            </w:pPr>
            <w:r>
              <w:rPr>
                <w:sz w:val="24"/>
                <w:szCs w:val="24"/>
                <w:lang w:eastAsia="en-US"/>
              </w:rPr>
              <w:t>Фамилия, имя, отчество</w:t>
            </w:r>
          </w:p>
        </w:tc>
        <w:tc>
          <w:tcPr>
            <w:tcW w:w="1685" w:type="pct"/>
            <w:tcBorders>
              <w:top w:val="single" w:sz="4" w:space="0" w:color="auto"/>
              <w:left w:val="single" w:sz="4" w:space="0" w:color="auto"/>
              <w:bottom w:val="single" w:sz="4" w:space="0" w:color="auto"/>
              <w:right w:val="single" w:sz="4" w:space="0" w:color="auto"/>
            </w:tcBorders>
          </w:tcPr>
          <w:p w:rsidR="008F481B" w:rsidRDefault="008F481B">
            <w:pPr>
              <w:spacing w:line="276" w:lineRule="auto"/>
              <w:rPr>
                <w:sz w:val="24"/>
                <w:szCs w:val="24"/>
                <w:lang w:eastAsia="en-US"/>
              </w:rPr>
            </w:pPr>
          </w:p>
        </w:tc>
      </w:tr>
      <w:tr w:rsidR="008F481B" w:rsidTr="004C0BF8">
        <w:trPr>
          <w:trHeight w:val="639"/>
          <w:jc w:val="center"/>
        </w:trPr>
        <w:tc>
          <w:tcPr>
            <w:tcW w:w="207" w:type="pct"/>
            <w:tcBorders>
              <w:top w:val="single" w:sz="4" w:space="0" w:color="auto"/>
              <w:left w:val="single" w:sz="4" w:space="0" w:color="auto"/>
              <w:bottom w:val="single" w:sz="4" w:space="0" w:color="auto"/>
              <w:right w:val="nil"/>
            </w:tcBorders>
            <w:hideMark/>
          </w:tcPr>
          <w:p w:rsidR="008F481B" w:rsidRDefault="008F481B">
            <w:pPr>
              <w:widowControl/>
              <w:autoSpaceDE/>
              <w:adjustRightInd/>
              <w:spacing w:line="276" w:lineRule="auto"/>
              <w:jc w:val="both"/>
              <w:rPr>
                <w:sz w:val="24"/>
                <w:szCs w:val="24"/>
                <w:lang w:eastAsia="en-US"/>
              </w:rPr>
            </w:pPr>
            <w:r>
              <w:rPr>
                <w:sz w:val="24"/>
                <w:szCs w:val="24"/>
                <w:lang w:eastAsia="en-US"/>
              </w:rPr>
              <w:t>2.</w:t>
            </w:r>
          </w:p>
        </w:tc>
        <w:tc>
          <w:tcPr>
            <w:tcW w:w="3108" w:type="pct"/>
            <w:tcBorders>
              <w:top w:val="single" w:sz="4" w:space="0" w:color="auto"/>
              <w:left w:val="nil"/>
              <w:bottom w:val="single" w:sz="4" w:space="0" w:color="auto"/>
              <w:right w:val="single" w:sz="4" w:space="0" w:color="auto"/>
            </w:tcBorders>
            <w:hideMark/>
          </w:tcPr>
          <w:p w:rsidR="008F481B" w:rsidRDefault="008F481B">
            <w:pPr>
              <w:widowControl/>
              <w:autoSpaceDE/>
              <w:adjustRightInd/>
              <w:spacing w:line="276" w:lineRule="auto"/>
              <w:jc w:val="both"/>
              <w:rPr>
                <w:sz w:val="24"/>
                <w:szCs w:val="24"/>
                <w:lang w:eastAsia="en-US"/>
              </w:rPr>
            </w:pPr>
            <w:r>
              <w:rPr>
                <w:sz w:val="24"/>
                <w:szCs w:val="24"/>
                <w:lang w:eastAsia="en-US"/>
              </w:rPr>
              <w:t>Паспортные данные</w:t>
            </w:r>
          </w:p>
        </w:tc>
        <w:tc>
          <w:tcPr>
            <w:tcW w:w="1685" w:type="pct"/>
            <w:tcBorders>
              <w:top w:val="single" w:sz="4" w:space="0" w:color="auto"/>
              <w:left w:val="single" w:sz="4" w:space="0" w:color="auto"/>
              <w:bottom w:val="single" w:sz="4" w:space="0" w:color="auto"/>
              <w:right w:val="single" w:sz="4" w:space="0" w:color="auto"/>
            </w:tcBorders>
          </w:tcPr>
          <w:p w:rsidR="008F481B" w:rsidRDefault="008F481B">
            <w:pPr>
              <w:spacing w:line="276" w:lineRule="auto"/>
              <w:rPr>
                <w:sz w:val="24"/>
                <w:szCs w:val="24"/>
                <w:lang w:eastAsia="en-US"/>
              </w:rPr>
            </w:pPr>
            <w:r>
              <w:rPr>
                <w:sz w:val="24"/>
                <w:szCs w:val="24"/>
                <w:lang w:eastAsia="en-US"/>
              </w:rPr>
              <w:t>серия                 номер</w:t>
            </w:r>
          </w:p>
          <w:p w:rsidR="008F481B" w:rsidRDefault="008F481B">
            <w:pPr>
              <w:spacing w:line="276" w:lineRule="auto"/>
              <w:rPr>
                <w:sz w:val="24"/>
                <w:szCs w:val="24"/>
                <w:lang w:eastAsia="en-US"/>
              </w:rPr>
            </w:pPr>
            <w:r>
              <w:rPr>
                <w:sz w:val="24"/>
                <w:szCs w:val="24"/>
                <w:lang w:eastAsia="en-US"/>
              </w:rPr>
              <w:t>выдан</w:t>
            </w:r>
          </w:p>
        </w:tc>
      </w:tr>
      <w:tr w:rsidR="008F481B" w:rsidTr="008F481B">
        <w:trPr>
          <w:cantSplit/>
          <w:trHeight w:val="70"/>
          <w:jc w:val="center"/>
        </w:trPr>
        <w:tc>
          <w:tcPr>
            <w:tcW w:w="207" w:type="pct"/>
            <w:tcBorders>
              <w:top w:val="single" w:sz="4" w:space="0" w:color="auto"/>
              <w:left w:val="single" w:sz="4" w:space="0" w:color="auto"/>
              <w:bottom w:val="single" w:sz="4" w:space="0" w:color="auto"/>
              <w:right w:val="nil"/>
            </w:tcBorders>
            <w:hideMark/>
          </w:tcPr>
          <w:p w:rsidR="008F481B" w:rsidRDefault="008F481B">
            <w:pPr>
              <w:widowControl/>
              <w:autoSpaceDE/>
              <w:adjustRightInd/>
              <w:spacing w:line="276" w:lineRule="auto"/>
              <w:jc w:val="both"/>
              <w:rPr>
                <w:sz w:val="24"/>
                <w:szCs w:val="24"/>
                <w:lang w:eastAsia="en-US"/>
              </w:rPr>
            </w:pPr>
            <w:r>
              <w:rPr>
                <w:sz w:val="24"/>
                <w:szCs w:val="24"/>
                <w:lang w:eastAsia="en-US"/>
              </w:rPr>
              <w:t>3.</w:t>
            </w:r>
          </w:p>
        </w:tc>
        <w:tc>
          <w:tcPr>
            <w:tcW w:w="3108" w:type="pct"/>
            <w:tcBorders>
              <w:top w:val="single" w:sz="4" w:space="0" w:color="auto"/>
              <w:left w:val="nil"/>
              <w:bottom w:val="single" w:sz="4" w:space="0" w:color="auto"/>
              <w:right w:val="single" w:sz="4" w:space="0" w:color="auto"/>
            </w:tcBorders>
            <w:hideMark/>
          </w:tcPr>
          <w:p w:rsidR="008F481B" w:rsidRDefault="008F481B">
            <w:pPr>
              <w:widowControl/>
              <w:autoSpaceDE/>
              <w:adjustRightInd/>
              <w:spacing w:line="276" w:lineRule="auto"/>
              <w:jc w:val="both"/>
              <w:rPr>
                <w:sz w:val="24"/>
                <w:szCs w:val="24"/>
                <w:lang w:eastAsia="en-US"/>
              </w:rPr>
            </w:pPr>
            <w:r>
              <w:rPr>
                <w:sz w:val="24"/>
                <w:szCs w:val="24"/>
                <w:lang w:eastAsia="en-US"/>
              </w:rPr>
              <w:t>Сведения о месте жительстве</w:t>
            </w:r>
          </w:p>
        </w:tc>
        <w:tc>
          <w:tcPr>
            <w:tcW w:w="1685" w:type="pct"/>
            <w:tcBorders>
              <w:top w:val="single" w:sz="4" w:space="0" w:color="auto"/>
              <w:left w:val="single" w:sz="4" w:space="0" w:color="auto"/>
              <w:bottom w:val="single" w:sz="4" w:space="0" w:color="auto"/>
              <w:right w:val="single" w:sz="4" w:space="0" w:color="auto"/>
            </w:tcBorders>
            <w:hideMark/>
          </w:tcPr>
          <w:p w:rsidR="008F481B" w:rsidRDefault="008F481B">
            <w:pPr>
              <w:spacing w:line="276" w:lineRule="auto"/>
              <w:rPr>
                <w:sz w:val="24"/>
                <w:szCs w:val="24"/>
                <w:lang w:eastAsia="en-US"/>
              </w:rPr>
            </w:pPr>
            <w:r>
              <w:rPr>
                <w:sz w:val="24"/>
                <w:szCs w:val="24"/>
                <w:lang w:eastAsia="en-US"/>
              </w:rPr>
              <w:t xml:space="preserve">Адрес </w:t>
            </w:r>
          </w:p>
        </w:tc>
      </w:tr>
      <w:tr w:rsidR="008F481B" w:rsidTr="008F481B">
        <w:trPr>
          <w:cantSplit/>
          <w:trHeight w:val="70"/>
          <w:jc w:val="center"/>
        </w:trPr>
        <w:tc>
          <w:tcPr>
            <w:tcW w:w="207" w:type="pct"/>
            <w:tcBorders>
              <w:top w:val="single" w:sz="4" w:space="0" w:color="auto"/>
              <w:left w:val="single" w:sz="4" w:space="0" w:color="auto"/>
              <w:bottom w:val="single" w:sz="4" w:space="0" w:color="auto"/>
              <w:right w:val="nil"/>
            </w:tcBorders>
            <w:hideMark/>
          </w:tcPr>
          <w:p w:rsidR="008F481B" w:rsidRDefault="008F481B">
            <w:pPr>
              <w:widowControl/>
              <w:autoSpaceDE/>
              <w:adjustRightInd/>
              <w:spacing w:line="276" w:lineRule="auto"/>
              <w:jc w:val="both"/>
              <w:rPr>
                <w:sz w:val="24"/>
                <w:szCs w:val="24"/>
                <w:lang w:eastAsia="en-US"/>
              </w:rPr>
            </w:pPr>
            <w:r>
              <w:rPr>
                <w:sz w:val="24"/>
                <w:szCs w:val="24"/>
                <w:lang w:eastAsia="en-US"/>
              </w:rPr>
              <w:t>4.</w:t>
            </w:r>
          </w:p>
        </w:tc>
        <w:tc>
          <w:tcPr>
            <w:tcW w:w="3108" w:type="pct"/>
            <w:tcBorders>
              <w:top w:val="single" w:sz="4" w:space="0" w:color="auto"/>
              <w:left w:val="nil"/>
              <w:bottom w:val="single" w:sz="4" w:space="0" w:color="auto"/>
              <w:right w:val="single" w:sz="4" w:space="0" w:color="auto"/>
            </w:tcBorders>
            <w:hideMark/>
          </w:tcPr>
          <w:p w:rsidR="008F481B" w:rsidRDefault="008F481B">
            <w:pPr>
              <w:widowControl/>
              <w:autoSpaceDE/>
              <w:adjustRightInd/>
              <w:spacing w:line="276" w:lineRule="auto"/>
              <w:jc w:val="both"/>
              <w:rPr>
                <w:sz w:val="24"/>
                <w:szCs w:val="24"/>
                <w:lang w:eastAsia="en-US"/>
              </w:rPr>
            </w:pPr>
            <w:r>
              <w:rPr>
                <w:sz w:val="24"/>
                <w:szCs w:val="24"/>
                <w:lang w:eastAsia="en-US"/>
              </w:rPr>
              <w:t>Номер контактного телефона</w:t>
            </w:r>
          </w:p>
        </w:tc>
        <w:tc>
          <w:tcPr>
            <w:tcW w:w="1685" w:type="pct"/>
            <w:tcBorders>
              <w:top w:val="single" w:sz="4" w:space="0" w:color="auto"/>
              <w:left w:val="single" w:sz="4" w:space="0" w:color="auto"/>
              <w:bottom w:val="single" w:sz="4" w:space="0" w:color="auto"/>
              <w:right w:val="single" w:sz="4" w:space="0" w:color="auto"/>
            </w:tcBorders>
          </w:tcPr>
          <w:p w:rsidR="008F481B" w:rsidRDefault="008F481B">
            <w:pPr>
              <w:spacing w:line="276" w:lineRule="auto"/>
              <w:rPr>
                <w:sz w:val="24"/>
                <w:szCs w:val="24"/>
                <w:lang w:eastAsia="en-US"/>
              </w:rPr>
            </w:pPr>
          </w:p>
        </w:tc>
      </w:tr>
      <w:tr w:rsidR="008F481B" w:rsidTr="008F481B">
        <w:trPr>
          <w:cantSplit/>
          <w:trHeight w:val="70"/>
          <w:jc w:val="center"/>
        </w:trPr>
        <w:tc>
          <w:tcPr>
            <w:tcW w:w="207" w:type="pct"/>
            <w:tcBorders>
              <w:top w:val="single" w:sz="4" w:space="0" w:color="auto"/>
              <w:left w:val="single" w:sz="4" w:space="0" w:color="auto"/>
              <w:bottom w:val="single" w:sz="4" w:space="0" w:color="auto"/>
              <w:right w:val="nil"/>
            </w:tcBorders>
            <w:hideMark/>
          </w:tcPr>
          <w:p w:rsidR="008F481B" w:rsidRDefault="008F481B">
            <w:pPr>
              <w:widowControl/>
              <w:autoSpaceDE/>
              <w:adjustRightInd/>
              <w:spacing w:line="276" w:lineRule="auto"/>
              <w:jc w:val="both"/>
              <w:rPr>
                <w:sz w:val="24"/>
                <w:szCs w:val="24"/>
                <w:lang w:eastAsia="en-US"/>
              </w:rPr>
            </w:pPr>
            <w:r>
              <w:rPr>
                <w:sz w:val="24"/>
                <w:szCs w:val="24"/>
                <w:lang w:eastAsia="en-US"/>
              </w:rPr>
              <w:t>5.</w:t>
            </w:r>
          </w:p>
        </w:tc>
        <w:tc>
          <w:tcPr>
            <w:tcW w:w="3108" w:type="pct"/>
            <w:tcBorders>
              <w:top w:val="single" w:sz="4" w:space="0" w:color="auto"/>
              <w:left w:val="nil"/>
              <w:bottom w:val="single" w:sz="4" w:space="0" w:color="auto"/>
              <w:right w:val="single" w:sz="4" w:space="0" w:color="auto"/>
            </w:tcBorders>
            <w:hideMark/>
          </w:tcPr>
          <w:p w:rsidR="008F481B" w:rsidRDefault="008F481B">
            <w:pPr>
              <w:widowControl/>
              <w:autoSpaceDE/>
              <w:adjustRightInd/>
              <w:spacing w:line="276" w:lineRule="auto"/>
              <w:jc w:val="both"/>
              <w:rPr>
                <w:sz w:val="24"/>
                <w:szCs w:val="24"/>
                <w:lang w:eastAsia="en-US"/>
              </w:rPr>
            </w:pPr>
            <w:r>
              <w:rPr>
                <w:sz w:val="24"/>
                <w:szCs w:val="24"/>
                <w:lang w:eastAsia="en-US"/>
              </w:rPr>
              <w:t>ИНН участника размещения заказа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685" w:type="pct"/>
            <w:tcBorders>
              <w:top w:val="single" w:sz="4" w:space="0" w:color="auto"/>
              <w:left w:val="single" w:sz="4" w:space="0" w:color="auto"/>
              <w:bottom w:val="single" w:sz="4" w:space="0" w:color="auto"/>
              <w:right w:val="single" w:sz="4" w:space="0" w:color="auto"/>
            </w:tcBorders>
          </w:tcPr>
          <w:p w:rsidR="008F481B" w:rsidRDefault="008F481B">
            <w:pPr>
              <w:spacing w:line="276" w:lineRule="auto"/>
              <w:rPr>
                <w:sz w:val="24"/>
                <w:szCs w:val="24"/>
                <w:lang w:eastAsia="en-US"/>
              </w:rPr>
            </w:pPr>
          </w:p>
        </w:tc>
      </w:tr>
    </w:tbl>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Заверяю правильность всех данных, указанных в анкете.</w:t>
      </w:r>
    </w:p>
    <w:p w:rsidR="0015416C" w:rsidRPr="0015416C" w:rsidRDefault="0015416C"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2"/>
          <w:szCs w:val="12"/>
        </w:rPr>
      </w:pP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Pr>
          <w:b/>
          <w:sz w:val="24"/>
          <w:szCs w:val="24"/>
        </w:rPr>
        <w:t xml:space="preserve">Примечание: </w:t>
      </w:r>
      <w:r w:rsidR="0015416C" w:rsidRPr="0015416C">
        <w:rPr>
          <w:b/>
          <w:sz w:val="24"/>
          <w:szCs w:val="24"/>
        </w:rPr>
        <w:t>документы и с</w:t>
      </w:r>
      <w:r w:rsidR="0015416C" w:rsidRPr="0015416C">
        <w:rPr>
          <w:b/>
          <w:bCs/>
          <w:sz w:val="24"/>
          <w:szCs w:val="24"/>
        </w:rPr>
        <w:t xml:space="preserve">ведения, направляемые в форме электронных документов участником размещения заказа, должны быть подписаны </w:t>
      </w:r>
      <w:r w:rsidR="0015416C" w:rsidRPr="0015416C">
        <w:rPr>
          <w:b/>
          <w:sz w:val="24"/>
          <w:szCs w:val="24"/>
        </w:rPr>
        <w:t>усиленной электронной подписью в соответствии с условиями функционирования электронных площадок</w:t>
      </w:r>
      <w:r w:rsidR="0015416C" w:rsidRPr="0015416C">
        <w:rPr>
          <w:b/>
          <w:bCs/>
          <w:sz w:val="24"/>
          <w:szCs w:val="24"/>
        </w:rPr>
        <w:t xml:space="preserve"> лица, имеющего право действовать от имени участника размещения заказа</w:t>
      </w:r>
      <w:r>
        <w:rPr>
          <w:b/>
          <w:bCs/>
          <w:sz w:val="24"/>
          <w:szCs w:val="24"/>
        </w:rPr>
        <w:t>.</w:t>
      </w: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4"/>
          <w:szCs w:val="24"/>
          <w:vertAlign w:val="superscript"/>
        </w:rPr>
      </w:pPr>
      <w:r>
        <w:br w:type="page"/>
      </w:r>
      <w:r>
        <w:rPr>
          <w:b/>
          <w:sz w:val="28"/>
          <w:szCs w:val="28"/>
          <w:u w:val="single"/>
        </w:rPr>
        <w:lastRenderedPageBreak/>
        <w:t>Форма № 3</w:t>
      </w: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ФОРМА ЗАПРОСА О РАЗЪЯСНЕНИИ ПОЛОЖЕНИЙ</w:t>
      </w: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b/>
          <w:sz w:val="24"/>
          <w:szCs w:val="24"/>
        </w:rPr>
        <w:t>ДОКУМЕНТАЦИИ ОБ ОТКРЫТОМ АУКЦИОНЕ В ЭЛЕКТРОННОЙ ФОРМЕ</w:t>
      </w: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Дата, исх. номер</w:t>
      </w: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u w:val="single"/>
        </w:rPr>
      </w:pPr>
      <w:r>
        <w:tab/>
      </w:r>
      <w:r>
        <w:tab/>
      </w:r>
      <w:r>
        <w:tab/>
      </w:r>
      <w:r>
        <w:tab/>
      </w:r>
      <w:r>
        <w:tab/>
      </w:r>
      <w:r>
        <w:tab/>
      </w:r>
      <w:r>
        <w:tab/>
      </w:r>
      <w:r>
        <w:rPr>
          <w:u w:val="single"/>
        </w:rPr>
        <w:tab/>
      </w:r>
      <w:r>
        <w:rPr>
          <w:u w:val="single"/>
        </w:rPr>
        <w:tab/>
      </w:r>
      <w:r>
        <w:rPr>
          <w:u w:val="single"/>
        </w:rPr>
        <w:tab/>
      </w: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u w:val="single"/>
        </w:rPr>
      </w:pPr>
      <w:r>
        <w:tab/>
      </w:r>
      <w:r>
        <w:tab/>
      </w:r>
      <w:r>
        <w:tab/>
      </w:r>
      <w:r>
        <w:tab/>
      </w:r>
      <w:r>
        <w:tab/>
      </w:r>
      <w:r>
        <w:tab/>
        <w:t xml:space="preserve">                </w:t>
      </w:r>
      <w:r w:rsidR="009E0FCE">
        <w:tab/>
      </w:r>
      <w:r>
        <w:rPr>
          <w:u w:val="single"/>
        </w:rPr>
        <w:tab/>
      </w:r>
      <w:r>
        <w:rPr>
          <w:u w:val="single"/>
        </w:rPr>
        <w:tab/>
      </w:r>
      <w:r>
        <w:rPr>
          <w:u w:val="single"/>
        </w:rPr>
        <w:tab/>
      </w: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u w:val="single"/>
        </w:rPr>
      </w:pPr>
      <w:r>
        <w:tab/>
      </w:r>
      <w:r>
        <w:tab/>
      </w:r>
      <w:r>
        <w:tab/>
      </w:r>
      <w:r>
        <w:tab/>
      </w:r>
      <w:r>
        <w:tab/>
      </w:r>
      <w:r>
        <w:tab/>
      </w:r>
      <w:r>
        <w:tab/>
      </w:r>
      <w:r>
        <w:rPr>
          <w:u w:val="single"/>
        </w:rPr>
        <w:tab/>
      </w:r>
      <w:r>
        <w:rPr>
          <w:u w:val="single"/>
        </w:rPr>
        <w:tab/>
      </w:r>
      <w:r>
        <w:rPr>
          <w:u w:val="single"/>
        </w:rPr>
        <w:tab/>
      </w: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ab/>
      </w:r>
      <w:r>
        <w:tab/>
      </w:r>
      <w:r>
        <w:tab/>
      </w:r>
      <w:r>
        <w:tab/>
      </w:r>
      <w:r>
        <w:tab/>
      </w:r>
      <w:r>
        <w:tab/>
      </w:r>
      <w:r>
        <w:tab/>
      </w:r>
      <w:r>
        <w:rPr>
          <w:u w:val="single"/>
        </w:rPr>
        <w:tab/>
      </w:r>
      <w:r>
        <w:rPr>
          <w:u w:val="single"/>
        </w:rPr>
        <w:tab/>
      </w:r>
      <w:r>
        <w:rPr>
          <w:u w:val="single"/>
        </w:rPr>
        <w:tab/>
      </w: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1"/>
          <w:sz w:val="24"/>
          <w:szCs w:val="24"/>
        </w:rPr>
      </w:pPr>
      <w:r>
        <w:rPr>
          <w:b/>
          <w:spacing w:val="-1"/>
          <w:sz w:val="24"/>
          <w:szCs w:val="24"/>
        </w:rPr>
        <w:t>Запрос о разъяснении положений документации об открытом аукционе в электронной форме*</w:t>
      </w: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rsidR="004C664D" w:rsidRPr="004C664D" w:rsidRDefault="008F481B" w:rsidP="004C664D">
      <w:pPr>
        <w:jc w:val="both"/>
        <w:rPr>
          <w:i/>
          <w:sz w:val="24"/>
          <w:szCs w:val="24"/>
        </w:rPr>
      </w:pPr>
      <w:r>
        <w:rPr>
          <w:spacing w:val="11"/>
          <w:sz w:val="24"/>
          <w:szCs w:val="24"/>
        </w:rPr>
        <w:t xml:space="preserve">Прошу Вас разъяснить следующие положения </w:t>
      </w:r>
      <w:r>
        <w:rPr>
          <w:spacing w:val="-1"/>
          <w:sz w:val="24"/>
          <w:szCs w:val="24"/>
        </w:rPr>
        <w:t xml:space="preserve">документации </w:t>
      </w:r>
      <w:proofErr w:type="gramStart"/>
      <w:r>
        <w:rPr>
          <w:spacing w:val="-1"/>
          <w:sz w:val="24"/>
          <w:szCs w:val="24"/>
        </w:rPr>
        <w:t xml:space="preserve">об открытом аукционе в электронной форме </w:t>
      </w:r>
      <w:r w:rsidR="004C664D" w:rsidRPr="007604E9">
        <w:rPr>
          <w:i/>
          <w:sz w:val="24"/>
          <w:szCs w:val="24"/>
        </w:rPr>
        <w:t xml:space="preserve">на право заключения муниципального контракта на </w:t>
      </w:r>
      <w:r w:rsidR="004C664D">
        <w:rPr>
          <w:i/>
          <w:sz w:val="24"/>
          <w:szCs w:val="24"/>
        </w:rPr>
        <w:t>в</w:t>
      </w:r>
      <w:r w:rsidR="004C664D" w:rsidRPr="00AF2EFD">
        <w:rPr>
          <w:i/>
          <w:sz w:val="24"/>
          <w:szCs w:val="24"/>
        </w:rPr>
        <w:t xml:space="preserve">ыполнение работ по </w:t>
      </w:r>
      <w:r w:rsidR="004C664D">
        <w:rPr>
          <w:i/>
          <w:sz w:val="24"/>
          <w:szCs w:val="24"/>
        </w:rPr>
        <w:t>у</w:t>
      </w:r>
      <w:r w:rsidR="004C664D" w:rsidRPr="004C664D">
        <w:rPr>
          <w:i/>
          <w:sz w:val="24"/>
          <w:szCs w:val="24"/>
        </w:rPr>
        <w:t>стройств</w:t>
      </w:r>
      <w:r w:rsidR="004C664D">
        <w:rPr>
          <w:i/>
          <w:sz w:val="24"/>
          <w:szCs w:val="24"/>
        </w:rPr>
        <w:t>у</w:t>
      </w:r>
      <w:proofErr w:type="gramEnd"/>
      <w:r w:rsidR="004C664D" w:rsidRPr="004C664D">
        <w:rPr>
          <w:i/>
          <w:sz w:val="24"/>
          <w:szCs w:val="24"/>
        </w:rPr>
        <w:t xml:space="preserve"> водоотводящих канав.</w:t>
      </w:r>
    </w:p>
    <w:p w:rsidR="008F481B" w:rsidRPr="00AF2EFD" w:rsidRDefault="008F481B" w:rsidP="00AF2EFD">
      <w:pPr>
        <w:jc w:val="both"/>
        <w:rPr>
          <w:i/>
          <w:sz w:val="24"/>
          <w:szCs w:val="24"/>
        </w:rPr>
      </w:pPr>
    </w:p>
    <w:tbl>
      <w:tblPr>
        <w:tblW w:w="0" w:type="auto"/>
        <w:jc w:val="center"/>
        <w:tblLayout w:type="fixed"/>
        <w:tblCellMar>
          <w:left w:w="40" w:type="dxa"/>
          <w:right w:w="40" w:type="dxa"/>
        </w:tblCellMar>
        <w:tblLook w:val="04A0" w:firstRow="1" w:lastRow="0" w:firstColumn="1" w:lastColumn="0" w:noHBand="0" w:noVBand="1"/>
      </w:tblPr>
      <w:tblGrid>
        <w:gridCol w:w="595"/>
        <w:gridCol w:w="1718"/>
        <w:gridCol w:w="2407"/>
        <w:gridCol w:w="4666"/>
      </w:tblGrid>
      <w:tr w:rsidR="008F481B" w:rsidTr="008F481B">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z w:val="24"/>
                <w:szCs w:val="24"/>
                <w:lang w:eastAsia="en-US"/>
              </w:rPr>
              <w:t xml:space="preserve">№ </w:t>
            </w:r>
            <w:proofErr w:type="gramStart"/>
            <w:r>
              <w:rPr>
                <w:spacing w:val="-7"/>
                <w:sz w:val="24"/>
                <w:szCs w:val="24"/>
                <w:lang w:eastAsia="en-US"/>
              </w:rPr>
              <w:t>п</w:t>
            </w:r>
            <w:proofErr w:type="gramEnd"/>
            <w:r>
              <w:rPr>
                <w:spacing w:val="-7"/>
                <w:sz w:val="24"/>
                <w:szCs w:val="24"/>
                <w:lang w:eastAsia="en-US"/>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pacing w:val="-2"/>
                <w:sz w:val="24"/>
                <w:szCs w:val="24"/>
                <w:lang w:eastAsia="en-US"/>
              </w:rPr>
              <w:t xml:space="preserve">Раздел </w:t>
            </w:r>
            <w:r>
              <w:rPr>
                <w:spacing w:val="1"/>
                <w:sz w:val="24"/>
                <w:szCs w:val="24"/>
                <w:lang w:eastAsia="en-US"/>
              </w:rPr>
              <w:t>документации 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pacing w:val="-3"/>
                <w:sz w:val="24"/>
                <w:szCs w:val="24"/>
                <w:lang w:eastAsia="en-US"/>
              </w:rPr>
              <w:t xml:space="preserve">Ссылка на </w:t>
            </w:r>
            <w:r>
              <w:rPr>
                <w:spacing w:val="-4"/>
                <w:sz w:val="24"/>
                <w:szCs w:val="24"/>
                <w:lang w:eastAsia="en-US"/>
              </w:rPr>
              <w:t xml:space="preserve">пункт </w:t>
            </w:r>
            <w:r>
              <w:rPr>
                <w:spacing w:val="-5"/>
                <w:sz w:val="24"/>
                <w:szCs w:val="24"/>
                <w:lang w:eastAsia="en-US"/>
              </w:rPr>
              <w:t xml:space="preserve">документации об открытом аукционе в электронной форме, </w:t>
            </w:r>
            <w:r>
              <w:rPr>
                <w:spacing w:val="-4"/>
                <w:sz w:val="24"/>
                <w:szCs w:val="24"/>
                <w:lang w:eastAsia="en-US"/>
              </w:rPr>
              <w:t xml:space="preserve">положения </w:t>
            </w:r>
            <w:r>
              <w:rPr>
                <w:spacing w:val="-5"/>
                <w:sz w:val="24"/>
                <w:szCs w:val="24"/>
                <w:lang w:eastAsia="en-US"/>
              </w:rPr>
              <w:t xml:space="preserve">которой </w:t>
            </w:r>
            <w:r>
              <w:rPr>
                <w:spacing w:val="-4"/>
                <w:sz w:val="24"/>
                <w:szCs w:val="24"/>
                <w:lang w:eastAsia="en-US"/>
              </w:rPr>
              <w:t xml:space="preserve">следует </w:t>
            </w:r>
            <w:r>
              <w:rPr>
                <w:spacing w:val="-3"/>
                <w:sz w:val="24"/>
                <w:szCs w:val="24"/>
                <w:lang w:eastAsia="en-US"/>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pacing w:val="-5"/>
                <w:sz w:val="24"/>
                <w:szCs w:val="24"/>
                <w:lang w:eastAsia="en-US"/>
              </w:rPr>
              <w:t xml:space="preserve">Содержание запроса на разъяснение положений </w:t>
            </w:r>
            <w:r>
              <w:rPr>
                <w:spacing w:val="-2"/>
                <w:sz w:val="24"/>
                <w:szCs w:val="24"/>
                <w:lang w:eastAsia="en-US"/>
              </w:rPr>
              <w:t>документации об открытом аукционе в электронной форме</w:t>
            </w:r>
          </w:p>
        </w:tc>
      </w:tr>
      <w:tr w:rsidR="008F481B" w:rsidTr="008F481B">
        <w:trPr>
          <w:trHeight w:hRule="exact" w:val="284"/>
          <w:jc w:val="center"/>
        </w:trPr>
        <w:tc>
          <w:tcPr>
            <w:tcW w:w="595"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z w:val="24"/>
                <w:szCs w:val="24"/>
                <w:lang w:eastAsia="en-US"/>
              </w:rPr>
              <w:t>1</w:t>
            </w:r>
          </w:p>
        </w:tc>
        <w:tc>
          <w:tcPr>
            <w:tcW w:w="1718"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z w:val="24"/>
                <w:szCs w:val="24"/>
                <w:lang w:eastAsia="en-US"/>
              </w:rPr>
              <w:t>2</w:t>
            </w:r>
          </w:p>
        </w:tc>
        <w:tc>
          <w:tcPr>
            <w:tcW w:w="2407"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z w:val="24"/>
                <w:szCs w:val="24"/>
                <w:lang w:eastAsia="en-US"/>
              </w:rPr>
              <w:t>3</w:t>
            </w:r>
          </w:p>
        </w:tc>
        <w:tc>
          <w:tcPr>
            <w:tcW w:w="4666"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z w:val="24"/>
                <w:szCs w:val="24"/>
                <w:lang w:eastAsia="en-US"/>
              </w:rPr>
              <w:t>4</w:t>
            </w:r>
          </w:p>
        </w:tc>
      </w:tr>
      <w:tr w:rsidR="008F481B" w:rsidTr="008F481B">
        <w:trPr>
          <w:trHeight w:val="600"/>
          <w:jc w:val="center"/>
        </w:trPr>
        <w:tc>
          <w:tcPr>
            <w:tcW w:w="595" w:type="dxa"/>
            <w:tcBorders>
              <w:top w:val="single" w:sz="4"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c>
          <w:tcPr>
            <w:tcW w:w="1718" w:type="dxa"/>
            <w:tcBorders>
              <w:top w:val="single" w:sz="4"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c>
          <w:tcPr>
            <w:tcW w:w="2407" w:type="dxa"/>
            <w:tcBorders>
              <w:top w:val="single" w:sz="4"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c>
          <w:tcPr>
            <w:tcW w:w="4666" w:type="dxa"/>
            <w:tcBorders>
              <w:top w:val="single" w:sz="4"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r>
      <w:tr w:rsidR="008F481B" w:rsidTr="008F481B">
        <w:trPr>
          <w:trHeight w:val="60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c>
          <w:tcPr>
            <w:tcW w:w="2407" w:type="dxa"/>
            <w:tcBorders>
              <w:top w:val="single" w:sz="6"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r>
    </w:tbl>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Pr>
          <w:spacing w:val="-4"/>
          <w:sz w:val="24"/>
          <w:szCs w:val="24"/>
        </w:rPr>
        <w:t>* Направляется оператору электронной площадки.</w:t>
      </w: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p>
    <w:p w:rsidR="008F481B" w:rsidRDefault="008F481B" w:rsidP="00B054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b/>
          <w:sz w:val="24"/>
          <w:szCs w:val="24"/>
        </w:rPr>
        <w:t xml:space="preserve">Примечание: </w:t>
      </w:r>
      <w:r w:rsidR="0015416C" w:rsidRPr="0015416C">
        <w:rPr>
          <w:b/>
          <w:sz w:val="24"/>
          <w:szCs w:val="24"/>
        </w:rPr>
        <w:t>документы и с</w:t>
      </w:r>
      <w:r w:rsidR="0015416C" w:rsidRPr="0015416C">
        <w:rPr>
          <w:b/>
          <w:bCs/>
          <w:sz w:val="24"/>
          <w:szCs w:val="24"/>
        </w:rPr>
        <w:t xml:space="preserve">ведения, направляемые в форме электронных документов участником размещения заказа, должны быть подписаны </w:t>
      </w:r>
      <w:r w:rsidR="0015416C" w:rsidRPr="0015416C">
        <w:rPr>
          <w:b/>
          <w:sz w:val="24"/>
          <w:szCs w:val="24"/>
        </w:rPr>
        <w:t>усиленной электронной подписью в соответствии с условиями функционирования электронных площадок</w:t>
      </w:r>
      <w:r w:rsidR="0015416C" w:rsidRPr="0015416C">
        <w:rPr>
          <w:b/>
          <w:bCs/>
          <w:sz w:val="24"/>
          <w:szCs w:val="24"/>
        </w:rPr>
        <w:t xml:space="preserve"> лица, имеющего право действовать от имени участника размещения заказа</w:t>
      </w:r>
      <w:r>
        <w:rPr>
          <w:b/>
          <w:bCs/>
          <w:sz w:val="24"/>
          <w:szCs w:val="24"/>
        </w:rPr>
        <w:t>.</w:t>
      </w:r>
      <w:r>
        <w:rPr>
          <w:i/>
          <w:sz w:val="24"/>
          <w:szCs w:val="24"/>
          <w:vertAlign w:val="superscript"/>
        </w:rPr>
        <w:tab/>
        <w:t xml:space="preserve">    </w:t>
      </w:r>
      <w:r>
        <w:rPr>
          <w:i/>
          <w:sz w:val="24"/>
          <w:szCs w:val="24"/>
          <w:vertAlign w:val="superscript"/>
        </w:rPr>
        <w:tab/>
      </w:r>
      <w:r>
        <w:rPr>
          <w:i/>
          <w:sz w:val="24"/>
          <w:szCs w:val="24"/>
          <w:vertAlign w:val="superscript"/>
        </w:rPr>
        <w:tab/>
      </w:r>
      <w:r>
        <w:rPr>
          <w:i/>
          <w:sz w:val="24"/>
          <w:szCs w:val="24"/>
          <w:vertAlign w:val="superscript"/>
        </w:rPr>
        <w:tab/>
      </w:r>
      <w:r>
        <w:rPr>
          <w:i/>
          <w:sz w:val="24"/>
          <w:szCs w:val="24"/>
          <w:vertAlign w:val="superscript"/>
        </w:rPr>
        <w:tab/>
      </w:r>
    </w:p>
    <w:p w:rsidR="008F481B" w:rsidRDefault="008F481B" w:rsidP="00B054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u w:val="single"/>
        </w:rPr>
      </w:pPr>
    </w:p>
    <w:p w:rsidR="002D7660" w:rsidRDefault="002D7660" w:rsidP="0037010A">
      <w:pPr>
        <w:widowControl/>
        <w:jc w:val="center"/>
        <w:rPr>
          <w:b/>
          <w:sz w:val="28"/>
          <w:u w:val="single"/>
        </w:rPr>
      </w:pPr>
      <w:r>
        <w:rPr>
          <w:b/>
          <w:sz w:val="28"/>
          <w:u w:val="single"/>
        </w:rPr>
        <w:br w:type="page"/>
      </w:r>
    </w:p>
    <w:p w:rsidR="00D95B5E" w:rsidRDefault="00AC234C" w:rsidP="0037010A">
      <w:pPr>
        <w:widowControl/>
        <w:jc w:val="center"/>
        <w:rPr>
          <w:rFonts w:eastAsia="SimSun"/>
          <w:b/>
          <w:caps/>
          <w:sz w:val="28"/>
          <w:szCs w:val="28"/>
        </w:rPr>
      </w:pPr>
      <w:r w:rsidRPr="00B244C3">
        <w:rPr>
          <w:rFonts w:eastAsia="SimSun"/>
          <w:b/>
          <w:caps/>
          <w:sz w:val="28"/>
          <w:szCs w:val="28"/>
        </w:rPr>
        <w:lastRenderedPageBreak/>
        <w:t xml:space="preserve">Часть </w:t>
      </w:r>
      <w:r w:rsidRPr="00B244C3">
        <w:rPr>
          <w:rFonts w:eastAsia="SimSun"/>
          <w:b/>
          <w:caps/>
          <w:sz w:val="28"/>
          <w:szCs w:val="28"/>
          <w:lang w:val="en-US"/>
        </w:rPr>
        <w:t>II</w:t>
      </w:r>
    </w:p>
    <w:p w:rsidR="008F481B" w:rsidRDefault="008F481B" w:rsidP="0037010A">
      <w:pPr>
        <w:widowControl/>
        <w:jc w:val="center"/>
        <w:rPr>
          <w:b/>
          <w:sz w:val="28"/>
          <w:szCs w:val="28"/>
        </w:rPr>
      </w:pPr>
      <w:r>
        <w:rPr>
          <w:rFonts w:eastAsia="SimSun"/>
          <w:b/>
          <w:caps/>
          <w:sz w:val="28"/>
          <w:szCs w:val="28"/>
        </w:rPr>
        <w:t xml:space="preserve">ПРОЕКТ </w:t>
      </w:r>
      <w:r w:rsidR="00FB76F8">
        <w:rPr>
          <w:b/>
          <w:sz w:val="28"/>
          <w:szCs w:val="28"/>
        </w:rPr>
        <w:t>МУНИЦИПАЛЬНОГО КОНТРАКТА</w:t>
      </w:r>
    </w:p>
    <w:p w:rsidR="00A820DA" w:rsidRPr="008F481B" w:rsidRDefault="00A820DA" w:rsidP="0037010A">
      <w:pPr>
        <w:widowControl/>
        <w:jc w:val="center"/>
        <w:rPr>
          <w:rFonts w:eastAsia="SimSun"/>
          <w:b/>
          <w:caps/>
          <w:sz w:val="28"/>
          <w:szCs w:val="28"/>
        </w:rPr>
      </w:pPr>
    </w:p>
    <w:p w:rsidR="00936168" w:rsidRDefault="00936168" w:rsidP="00936168">
      <w:pPr>
        <w:jc w:val="right"/>
        <w:rPr>
          <w:caps/>
          <w:sz w:val="18"/>
          <w:szCs w:val="18"/>
        </w:rPr>
      </w:pPr>
      <w:r w:rsidRPr="00A820DA">
        <w:rPr>
          <w:caps/>
          <w:sz w:val="18"/>
          <w:szCs w:val="18"/>
        </w:rPr>
        <w:t>проект</w:t>
      </w:r>
    </w:p>
    <w:p w:rsidR="00A820DA" w:rsidRDefault="00A820DA" w:rsidP="00936168">
      <w:pPr>
        <w:jc w:val="right"/>
        <w:rPr>
          <w:caps/>
          <w:sz w:val="18"/>
          <w:szCs w:val="18"/>
        </w:rPr>
      </w:pPr>
    </w:p>
    <w:p w:rsidR="00A820DA" w:rsidRPr="00A820DA" w:rsidRDefault="00A820DA" w:rsidP="00A820DA">
      <w:pPr>
        <w:jc w:val="center"/>
        <w:rPr>
          <w:b/>
          <w:caps/>
          <w:sz w:val="24"/>
          <w:szCs w:val="24"/>
        </w:rPr>
      </w:pPr>
      <w:r w:rsidRPr="00A820DA">
        <w:rPr>
          <w:b/>
          <w:caps/>
          <w:sz w:val="24"/>
          <w:szCs w:val="24"/>
        </w:rPr>
        <w:t>МУНИЦИПАЛЬНЫЙ  КОНТРАКТ ____________</w:t>
      </w:r>
    </w:p>
    <w:p w:rsidR="00A820DA" w:rsidRDefault="00A820DA" w:rsidP="00936168">
      <w:pPr>
        <w:jc w:val="right"/>
        <w:rPr>
          <w:caps/>
          <w:sz w:val="18"/>
          <w:szCs w:val="18"/>
        </w:rPr>
      </w:pPr>
    </w:p>
    <w:p w:rsidR="00A820DA" w:rsidRPr="00A820DA" w:rsidRDefault="00A820DA" w:rsidP="00936168">
      <w:pPr>
        <w:jc w:val="right"/>
        <w:rPr>
          <w:caps/>
          <w:sz w:val="18"/>
          <w:szCs w:val="18"/>
        </w:rPr>
      </w:pPr>
    </w:p>
    <w:p w:rsidR="00F16F91" w:rsidRPr="00F16F91" w:rsidRDefault="00F16F91" w:rsidP="00F16F91">
      <w:pPr>
        <w:jc w:val="both"/>
        <w:rPr>
          <w:sz w:val="24"/>
          <w:szCs w:val="24"/>
        </w:rPr>
      </w:pPr>
      <w:r w:rsidRPr="00F16F91">
        <w:rPr>
          <w:sz w:val="24"/>
          <w:szCs w:val="24"/>
        </w:rPr>
        <w:t>г. Иваново                                                                                        «____»___________ 2013 год</w:t>
      </w:r>
    </w:p>
    <w:p w:rsidR="00F16F91" w:rsidRPr="00F16F91" w:rsidRDefault="00F16F91" w:rsidP="00F16F91">
      <w:pPr>
        <w:ind w:firstLine="708"/>
        <w:jc w:val="both"/>
      </w:pPr>
    </w:p>
    <w:p w:rsidR="004C664D" w:rsidRPr="004C664D" w:rsidRDefault="004C664D" w:rsidP="004C664D">
      <w:pPr>
        <w:pStyle w:val="af"/>
        <w:spacing w:after="0"/>
        <w:ind w:firstLine="540"/>
        <w:jc w:val="both"/>
        <w:rPr>
          <w:color w:val="000000"/>
          <w:sz w:val="24"/>
          <w:szCs w:val="24"/>
        </w:rPr>
      </w:pPr>
      <w:proofErr w:type="gramStart"/>
      <w:r w:rsidRPr="004C664D">
        <w:rPr>
          <w:b/>
          <w:color w:val="000000"/>
          <w:sz w:val="24"/>
          <w:szCs w:val="24"/>
        </w:rPr>
        <w:t>Управление благоустройства</w:t>
      </w:r>
      <w:r w:rsidRPr="004C664D">
        <w:rPr>
          <w:color w:val="000000"/>
          <w:sz w:val="24"/>
          <w:szCs w:val="24"/>
        </w:rPr>
        <w:t xml:space="preserve"> </w:t>
      </w:r>
      <w:r w:rsidRPr="004C664D">
        <w:rPr>
          <w:b/>
          <w:color w:val="000000"/>
          <w:sz w:val="24"/>
          <w:szCs w:val="24"/>
        </w:rPr>
        <w:t>Администрации города Иванова</w:t>
      </w:r>
      <w:r w:rsidRPr="004C664D">
        <w:rPr>
          <w:color w:val="000000"/>
          <w:sz w:val="24"/>
          <w:szCs w:val="24"/>
        </w:rPr>
        <w:t xml:space="preserve">, именуемое в дальнейшем </w:t>
      </w:r>
      <w:r w:rsidRPr="004C664D">
        <w:rPr>
          <w:b/>
          <w:color w:val="000000"/>
          <w:sz w:val="24"/>
          <w:szCs w:val="24"/>
        </w:rPr>
        <w:t>«Заказчик»</w:t>
      </w:r>
      <w:r w:rsidRPr="004C664D">
        <w:rPr>
          <w:color w:val="000000"/>
          <w:sz w:val="24"/>
          <w:szCs w:val="24"/>
        </w:rPr>
        <w:t xml:space="preserve">, в лице начальника управления  Смирнова А.В., действующего на основании Положения,   с одной стороны и </w:t>
      </w:r>
      <w:r w:rsidRPr="004C664D">
        <w:rPr>
          <w:color w:val="000000"/>
          <w:sz w:val="24"/>
          <w:szCs w:val="24"/>
          <w:u w:val="single"/>
        </w:rPr>
        <w:tab/>
      </w:r>
      <w:r w:rsidRPr="004C664D">
        <w:rPr>
          <w:color w:val="000000"/>
          <w:sz w:val="24"/>
          <w:szCs w:val="24"/>
          <w:u w:val="single"/>
        </w:rPr>
        <w:tab/>
      </w:r>
      <w:r w:rsidRPr="004C664D">
        <w:rPr>
          <w:color w:val="000000"/>
          <w:sz w:val="24"/>
          <w:szCs w:val="24"/>
          <w:u w:val="single"/>
        </w:rPr>
        <w:tab/>
      </w:r>
      <w:r w:rsidRPr="004C664D">
        <w:rPr>
          <w:color w:val="000000"/>
          <w:sz w:val="24"/>
          <w:szCs w:val="24"/>
        </w:rPr>
        <w:t xml:space="preserve">, именуемое в дальнейшем </w:t>
      </w:r>
      <w:r w:rsidRPr="004C664D">
        <w:rPr>
          <w:b/>
          <w:color w:val="000000"/>
          <w:sz w:val="24"/>
          <w:szCs w:val="24"/>
        </w:rPr>
        <w:t>«Подрядчик»,</w:t>
      </w:r>
      <w:r w:rsidRPr="004C664D">
        <w:rPr>
          <w:color w:val="000000"/>
          <w:sz w:val="24"/>
          <w:szCs w:val="24"/>
        </w:rPr>
        <w:t xml:space="preserve"> в лице </w:t>
      </w:r>
      <w:r w:rsidRPr="004C664D">
        <w:rPr>
          <w:color w:val="000000"/>
          <w:sz w:val="24"/>
          <w:szCs w:val="24"/>
          <w:u w:val="single"/>
        </w:rPr>
        <w:tab/>
      </w:r>
      <w:r w:rsidRPr="004C664D">
        <w:rPr>
          <w:color w:val="000000"/>
          <w:sz w:val="24"/>
          <w:szCs w:val="24"/>
          <w:u w:val="single"/>
        </w:rPr>
        <w:tab/>
      </w:r>
      <w:r w:rsidRPr="004C664D">
        <w:rPr>
          <w:color w:val="000000"/>
          <w:sz w:val="24"/>
          <w:szCs w:val="24"/>
        </w:rPr>
        <w:t xml:space="preserve">, действующего на основании </w:t>
      </w:r>
      <w:r w:rsidRPr="004C664D">
        <w:rPr>
          <w:color w:val="000000"/>
          <w:sz w:val="24"/>
          <w:szCs w:val="24"/>
          <w:u w:val="single"/>
        </w:rPr>
        <w:tab/>
        <w:t>____</w:t>
      </w:r>
      <w:r w:rsidRPr="004C664D">
        <w:rPr>
          <w:color w:val="000000"/>
          <w:sz w:val="24"/>
          <w:szCs w:val="24"/>
        </w:rPr>
        <w:t xml:space="preserve">, с другой стороны, вместе именуемые </w:t>
      </w:r>
      <w:r w:rsidRPr="004C664D">
        <w:rPr>
          <w:b/>
          <w:color w:val="000000"/>
          <w:sz w:val="24"/>
          <w:szCs w:val="24"/>
        </w:rPr>
        <w:t>«Стороны»</w:t>
      </w:r>
      <w:r w:rsidRPr="004C664D">
        <w:rPr>
          <w:color w:val="000000"/>
          <w:sz w:val="24"/>
          <w:szCs w:val="24"/>
        </w:rPr>
        <w:t xml:space="preserve">, руководствуясь протоколом </w:t>
      </w:r>
      <w:r w:rsidRPr="004C664D">
        <w:rPr>
          <w:color w:val="000000"/>
          <w:sz w:val="24"/>
          <w:szCs w:val="24"/>
          <w:u w:val="single"/>
        </w:rPr>
        <w:tab/>
        <w:t xml:space="preserve">____  </w:t>
      </w:r>
      <w:r w:rsidRPr="004C664D">
        <w:rPr>
          <w:color w:val="000000"/>
          <w:sz w:val="24"/>
          <w:szCs w:val="24"/>
        </w:rPr>
        <w:t xml:space="preserve">    № </w:t>
      </w:r>
      <w:r w:rsidRPr="004C664D">
        <w:rPr>
          <w:color w:val="000000"/>
          <w:sz w:val="24"/>
          <w:szCs w:val="24"/>
          <w:u w:val="single"/>
        </w:rPr>
        <w:t>_____</w:t>
      </w:r>
      <w:r w:rsidRPr="004C664D">
        <w:rPr>
          <w:color w:val="000000"/>
          <w:sz w:val="24"/>
          <w:szCs w:val="24"/>
        </w:rPr>
        <w:t xml:space="preserve">от </w:t>
      </w:r>
      <w:r w:rsidRPr="004C664D">
        <w:rPr>
          <w:color w:val="000000"/>
          <w:sz w:val="24"/>
          <w:szCs w:val="24"/>
          <w:u w:val="single"/>
        </w:rPr>
        <w:tab/>
        <w:t>_________</w:t>
      </w:r>
      <w:r w:rsidRPr="004C664D">
        <w:rPr>
          <w:color w:val="000000"/>
          <w:sz w:val="24"/>
          <w:szCs w:val="24"/>
        </w:rPr>
        <w:t>, заключили настоящий контракт (далее – контракт) о нижеследующем:</w:t>
      </w:r>
      <w:proofErr w:type="gramEnd"/>
    </w:p>
    <w:p w:rsidR="004C664D" w:rsidRPr="004C664D" w:rsidRDefault="004C664D" w:rsidP="004C664D">
      <w:pPr>
        <w:pStyle w:val="af"/>
        <w:spacing w:after="0"/>
        <w:jc w:val="center"/>
        <w:rPr>
          <w:b/>
          <w:color w:val="000000"/>
          <w:sz w:val="24"/>
          <w:szCs w:val="24"/>
        </w:rPr>
      </w:pPr>
    </w:p>
    <w:p w:rsidR="004C664D" w:rsidRPr="004C664D" w:rsidRDefault="004C664D" w:rsidP="004C664D">
      <w:pPr>
        <w:pStyle w:val="af"/>
        <w:spacing w:after="0"/>
        <w:jc w:val="center"/>
        <w:rPr>
          <w:b/>
          <w:color w:val="000000"/>
          <w:sz w:val="24"/>
          <w:szCs w:val="24"/>
        </w:rPr>
      </w:pPr>
      <w:r w:rsidRPr="004C664D">
        <w:rPr>
          <w:b/>
          <w:color w:val="000000"/>
          <w:sz w:val="24"/>
          <w:szCs w:val="24"/>
        </w:rPr>
        <w:t>1. ПРЕДМЕТ КОНТРАКТА</w:t>
      </w:r>
    </w:p>
    <w:p w:rsidR="004C664D" w:rsidRPr="004C664D" w:rsidRDefault="004C664D" w:rsidP="004C664D">
      <w:pPr>
        <w:pStyle w:val="af"/>
        <w:tabs>
          <w:tab w:val="left" w:pos="540"/>
        </w:tabs>
        <w:spacing w:after="0"/>
        <w:jc w:val="both"/>
        <w:rPr>
          <w:color w:val="000000"/>
          <w:sz w:val="24"/>
          <w:szCs w:val="24"/>
        </w:rPr>
      </w:pPr>
      <w:r w:rsidRPr="004C664D">
        <w:rPr>
          <w:b/>
          <w:color w:val="000000"/>
          <w:sz w:val="24"/>
          <w:szCs w:val="24"/>
        </w:rPr>
        <w:t xml:space="preserve">1.1. </w:t>
      </w:r>
      <w:r w:rsidRPr="004C664D">
        <w:rPr>
          <w:b/>
          <w:color w:val="000000"/>
          <w:sz w:val="24"/>
          <w:szCs w:val="24"/>
        </w:rPr>
        <w:tab/>
      </w:r>
      <w:r w:rsidRPr="004C664D">
        <w:rPr>
          <w:color w:val="000000"/>
          <w:sz w:val="24"/>
          <w:szCs w:val="24"/>
        </w:rPr>
        <w:t>Настоящий контракт заключается Заказчиком от имени муниципального образования  - город Иваново в целях обеспечения муниципальных нужд, выполнения муниципального задания на оказание муниципальной услуги «</w:t>
      </w:r>
      <w:r w:rsidRPr="004C664D">
        <w:rPr>
          <w:sz w:val="24"/>
          <w:szCs w:val="24"/>
        </w:rPr>
        <w:t>Благоустройство территорий общего пользования</w:t>
      </w:r>
      <w:r w:rsidRPr="004C664D">
        <w:rPr>
          <w:color w:val="000000"/>
          <w:sz w:val="24"/>
          <w:szCs w:val="24"/>
        </w:rPr>
        <w:t>».</w:t>
      </w:r>
    </w:p>
    <w:p w:rsidR="004C664D" w:rsidRPr="004C664D" w:rsidRDefault="004C664D" w:rsidP="004C664D">
      <w:pPr>
        <w:pStyle w:val="af"/>
        <w:spacing w:after="0"/>
        <w:jc w:val="both"/>
        <w:rPr>
          <w:color w:val="000000"/>
          <w:sz w:val="24"/>
          <w:szCs w:val="24"/>
        </w:rPr>
      </w:pPr>
      <w:r w:rsidRPr="004C664D">
        <w:rPr>
          <w:color w:val="000000"/>
          <w:sz w:val="24"/>
          <w:szCs w:val="24"/>
        </w:rPr>
        <w:t xml:space="preserve"> </w:t>
      </w:r>
      <w:r w:rsidRPr="004C664D">
        <w:rPr>
          <w:b/>
          <w:color w:val="000000"/>
          <w:sz w:val="24"/>
          <w:szCs w:val="24"/>
        </w:rPr>
        <w:t>1.2.</w:t>
      </w:r>
      <w:r w:rsidRPr="004C664D">
        <w:rPr>
          <w:color w:val="000000"/>
          <w:sz w:val="24"/>
          <w:szCs w:val="24"/>
        </w:rPr>
        <w:t xml:space="preserve"> Подрядчик принимает на себя обязательства выполнить работы </w:t>
      </w:r>
      <w:r w:rsidRPr="004C664D">
        <w:rPr>
          <w:b/>
          <w:i/>
          <w:sz w:val="24"/>
          <w:szCs w:val="24"/>
        </w:rPr>
        <w:t xml:space="preserve">по устройству водоотводящих канав </w:t>
      </w:r>
      <w:r w:rsidRPr="004C664D">
        <w:rPr>
          <w:sz w:val="24"/>
          <w:szCs w:val="24"/>
        </w:rPr>
        <w:t>в г. Иваново</w:t>
      </w:r>
      <w:r w:rsidRPr="004C664D">
        <w:rPr>
          <w:b/>
          <w:i/>
          <w:color w:val="000000"/>
          <w:sz w:val="24"/>
          <w:szCs w:val="24"/>
        </w:rPr>
        <w:t xml:space="preserve"> </w:t>
      </w:r>
      <w:r w:rsidRPr="004C664D">
        <w:rPr>
          <w:color w:val="000000"/>
          <w:sz w:val="24"/>
          <w:szCs w:val="24"/>
        </w:rPr>
        <w:t xml:space="preserve">(далее именуемые – Работы), а Заказчик обязуется принять и оплатить результат работ в порядке и на условиях, предусмотренных настоящим контрактом. </w:t>
      </w:r>
    </w:p>
    <w:p w:rsidR="004C664D" w:rsidRPr="004C664D" w:rsidRDefault="004C664D" w:rsidP="004C664D">
      <w:pPr>
        <w:pStyle w:val="af"/>
        <w:tabs>
          <w:tab w:val="left" w:pos="0"/>
        </w:tabs>
        <w:spacing w:after="0"/>
        <w:jc w:val="both"/>
        <w:rPr>
          <w:color w:val="000000"/>
          <w:sz w:val="24"/>
          <w:szCs w:val="24"/>
        </w:rPr>
      </w:pPr>
      <w:r w:rsidRPr="004C664D">
        <w:rPr>
          <w:b/>
          <w:color w:val="000000"/>
          <w:sz w:val="24"/>
          <w:szCs w:val="24"/>
        </w:rPr>
        <w:t>1.3.</w:t>
      </w:r>
      <w:r w:rsidRPr="004C664D">
        <w:rPr>
          <w:color w:val="000000"/>
          <w:sz w:val="24"/>
          <w:szCs w:val="24"/>
        </w:rPr>
        <w:t xml:space="preserve"> Объем работ по настоящему контракту определяется в соответствии с техническим заданием (Приложение № 1 к настоящему контракту), требованиями к материалам, используемым при выполнении работ (Приложение № 2 к настоящему контракту), локальным сметным расчетом (Приложение № 3 к настоящему контракту), являющимися неотъемлемой частью настоящего контракта.</w:t>
      </w:r>
    </w:p>
    <w:p w:rsidR="004C664D" w:rsidRPr="004C664D" w:rsidRDefault="004C664D" w:rsidP="004C664D">
      <w:pPr>
        <w:pStyle w:val="af"/>
        <w:tabs>
          <w:tab w:val="left" w:pos="540"/>
        </w:tabs>
        <w:spacing w:after="0"/>
        <w:jc w:val="both"/>
        <w:rPr>
          <w:b/>
          <w:color w:val="000000"/>
          <w:sz w:val="24"/>
          <w:szCs w:val="24"/>
        </w:rPr>
      </w:pPr>
      <w:r w:rsidRPr="004C664D">
        <w:rPr>
          <w:b/>
          <w:color w:val="000000"/>
          <w:sz w:val="24"/>
          <w:szCs w:val="24"/>
        </w:rPr>
        <w:t>1.4.</w:t>
      </w:r>
      <w:r w:rsidRPr="004C664D">
        <w:rPr>
          <w:color w:val="000000"/>
          <w:sz w:val="24"/>
          <w:szCs w:val="24"/>
        </w:rPr>
        <w:t xml:space="preserve"> Срок выполнения работ:</w:t>
      </w:r>
      <w:r w:rsidRPr="004C664D">
        <w:rPr>
          <w:b/>
          <w:i/>
          <w:color w:val="000000"/>
          <w:sz w:val="24"/>
          <w:szCs w:val="24"/>
        </w:rPr>
        <w:t xml:space="preserve"> </w:t>
      </w:r>
      <w:r w:rsidRPr="004C664D">
        <w:rPr>
          <w:b/>
          <w:color w:val="000000"/>
          <w:sz w:val="24"/>
          <w:szCs w:val="24"/>
        </w:rPr>
        <w:t>с момента заключения муниципального контракта, но не ранее 01.01.2014 и до 01.12.2014.</w:t>
      </w:r>
    </w:p>
    <w:p w:rsidR="004C664D" w:rsidRPr="004C664D" w:rsidRDefault="004C664D" w:rsidP="004C664D">
      <w:pPr>
        <w:pStyle w:val="af"/>
        <w:tabs>
          <w:tab w:val="left" w:pos="0"/>
        </w:tabs>
        <w:spacing w:after="0"/>
        <w:jc w:val="center"/>
        <w:rPr>
          <w:b/>
          <w:color w:val="000000"/>
          <w:sz w:val="24"/>
          <w:szCs w:val="24"/>
        </w:rPr>
      </w:pPr>
    </w:p>
    <w:p w:rsidR="004C664D" w:rsidRPr="004C664D" w:rsidRDefault="004C664D" w:rsidP="004C664D">
      <w:pPr>
        <w:pStyle w:val="af"/>
        <w:tabs>
          <w:tab w:val="left" w:pos="0"/>
        </w:tabs>
        <w:spacing w:after="0"/>
        <w:jc w:val="center"/>
        <w:rPr>
          <w:b/>
          <w:color w:val="000000"/>
          <w:sz w:val="24"/>
          <w:szCs w:val="24"/>
        </w:rPr>
      </w:pPr>
      <w:r w:rsidRPr="004C664D">
        <w:rPr>
          <w:b/>
          <w:color w:val="000000"/>
          <w:sz w:val="24"/>
          <w:szCs w:val="24"/>
        </w:rPr>
        <w:t>2. ЦЕНА КОНТРАКТА</w:t>
      </w:r>
    </w:p>
    <w:p w:rsidR="004C664D" w:rsidRPr="004C664D" w:rsidRDefault="004C664D" w:rsidP="004C664D">
      <w:pPr>
        <w:pStyle w:val="af"/>
        <w:spacing w:after="0"/>
        <w:jc w:val="both"/>
        <w:rPr>
          <w:color w:val="000000"/>
          <w:sz w:val="24"/>
          <w:szCs w:val="24"/>
        </w:rPr>
      </w:pPr>
      <w:r w:rsidRPr="004C664D">
        <w:rPr>
          <w:b/>
          <w:color w:val="000000"/>
          <w:sz w:val="24"/>
          <w:szCs w:val="24"/>
        </w:rPr>
        <w:t>2.1.</w:t>
      </w:r>
      <w:r w:rsidRPr="004C664D">
        <w:rPr>
          <w:color w:val="000000"/>
          <w:sz w:val="24"/>
          <w:szCs w:val="24"/>
        </w:rPr>
        <w:t xml:space="preserve"> Цена контракта составляет</w:t>
      </w:r>
      <w:proofErr w:type="gramStart"/>
      <w:r w:rsidRPr="004C664D">
        <w:rPr>
          <w:color w:val="000000"/>
          <w:sz w:val="24"/>
          <w:szCs w:val="24"/>
        </w:rPr>
        <w:t xml:space="preserve"> ______________ (_________) </w:t>
      </w:r>
      <w:proofErr w:type="gramEnd"/>
      <w:r w:rsidRPr="004C664D">
        <w:rPr>
          <w:color w:val="000000"/>
          <w:sz w:val="24"/>
          <w:szCs w:val="24"/>
        </w:rPr>
        <w:t>руб., в том числе НДС</w:t>
      </w:r>
      <w:r w:rsidRPr="004C664D">
        <w:rPr>
          <w:rStyle w:val="affd"/>
          <w:color w:val="000000"/>
          <w:sz w:val="24"/>
          <w:szCs w:val="24"/>
        </w:rPr>
        <w:footnoteReference w:customMarkFollows="1" w:id="2"/>
        <w:t>*</w:t>
      </w:r>
      <w:r w:rsidRPr="004C664D">
        <w:rPr>
          <w:color w:val="000000"/>
          <w:sz w:val="24"/>
          <w:szCs w:val="24"/>
          <w:u w:val="single"/>
        </w:rPr>
        <w:t xml:space="preserve"> </w:t>
      </w:r>
      <w:r w:rsidRPr="004C664D">
        <w:rPr>
          <w:color w:val="000000"/>
          <w:sz w:val="24"/>
          <w:szCs w:val="24"/>
        </w:rPr>
        <w:t>___________ (__________) руб.</w:t>
      </w:r>
    </w:p>
    <w:p w:rsidR="004C664D" w:rsidRPr="004C664D" w:rsidRDefault="004C664D" w:rsidP="004C664D">
      <w:pPr>
        <w:pStyle w:val="af"/>
        <w:spacing w:after="0"/>
        <w:jc w:val="both"/>
        <w:rPr>
          <w:color w:val="000000"/>
          <w:sz w:val="24"/>
          <w:szCs w:val="24"/>
        </w:rPr>
      </w:pPr>
      <w:r w:rsidRPr="004C664D">
        <w:rPr>
          <w:b/>
          <w:color w:val="000000"/>
          <w:sz w:val="24"/>
          <w:szCs w:val="24"/>
        </w:rPr>
        <w:t>2.2.</w:t>
      </w:r>
      <w:r w:rsidRPr="004C664D">
        <w:rPr>
          <w:color w:val="000000"/>
          <w:sz w:val="24"/>
          <w:szCs w:val="24"/>
        </w:rPr>
        <w:t xml:space="preserve"> Цена контракта формируется с учетом налогов, стоимости работ, материалов, необходимых для их выполнения и приобретаемых Подрядчиком, транспортных, накладных расходов, сборов и иных затрат, понесенных Подрядчиком при выполнении работ.</w:t>
      </w:r>
    </w:p>
    <w:p w:rsidR="004C664D" w:rsidRPr="004C664D" w:rsidRDefault="004C664D" w:rsidP="004C664D">
      <w:pPr>
        <w:jc w:val="both"/>
        <w:rPr>
          <w:color w:val="000000"/>
          <w:sz w:val="24"/>
          <w:szCs w:val="24"/>
        </w:rPr>
      </w:pPr>
      <w:r w:rsidRPr="004C664D">
        <w:rPr>
          <w:b/>
          <w:color w:val="000000"/>
          <w:sz w:val="24"/>
          <w:szCs w:val="24"/>
        </w:rPr>
        <w:t>2.3.</w:t>
      </w:r>
      <w:r w:rsidRPr="004C664D">
        <w:rPr>
          <w:color w:val="000000"/>
          <w:sz w:val="24"/>
          <w:szCs w:val="24"/>
        </w:rPr>
        <w:t xml:space="preserve"> Цена настоящего контракта является твердой и не может изменяться в ходе его исполнения, за исключением случаев, предусмотренных действующим законодательством.</w:t>
      </w:r>
    </w:p>
    <w:p w:rsidR="004C664D" w:rsidRPr="004C664D" w:rsidRDefault="004C664D" w:rsidP="004C664D">
      <w:pPr>
        <w:pStyle w:val="af"/>
        <w:spacing w:after="0"/>
        <w:jc w:val="both"/>
        <w:rPr>
          <w:sz w:val="24"/>
          <w:szCs w:val="24"/>
        </w:rPr>
      </w:pPr>
      <w:r w:rsidRPr="004C664D">
        <w:rPr>
          <w:b/>
          <w:sz w:val="24"/>
          <w:szCs w:val="24"/>
        </w:rPr>
        <w:t>2.4.</w:t>
      </w:r>
      <w:r w:rsidRPr="004C664D">
        <w:rPr>
          <w:sz w:val="24"/>
          <w:szCs w:val="24"/>
        </w:rPr>
        <w:t xml:space="preserve"> Заключение Заказчиком и Подрядчиком дополнительного соглашения по настоящему контракту, предусматривающего изменение сроков и (или) увеличения размера цены контракта, не допускается. 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4C664D" w:rsidRPr="004C664D" w:rsidRDefault="004C664D" w:rsidP="004C664D">
      <w:pPr>
        <w:pStyle w:val="af"/>
        <w:spacing w:after="0"/>
        <w:jc w:val="both"/>
        <w:rPr>
          <w:b/>
          <w:color w:val="000000"/>
          <w:sz w:val="24"/>
          <w:szCs w:val="24"/>
        </w:rPr>
      </w:pPr>
    </w:p>
    <w:p w:rsidR="004C664D" w:rsidRPr="004C664D" w:rsidRDefault="004C664D" w:rsidP="004C664D">
      <w:pPr>
        <w:pStyle w:val="af"/>
        <w:spacing w:after="0"/>
        <w:jc w:val="center"/>
        <w:rPr>
          <w:b/>
          <w:color w:val="000000"/>
          <w:sz w:val="24"/>
          <w:szCs w:val="24"/>
        </w:rPr>
      </w:pPr>
      <w:r w:rsidRPr="004C664D">
        <w:rPr>
          <w:b/>
          <w:color w:val="000000"/>
          <w:sz w:val="24"/>
          <w:szCs w:val="24"/>
        </w:rPr>
        <w:t>3. СТОИМОСТЬ РАБОТ И ПОРЯДОК РАСЧЕТОВ</w:t>
      </w:r>
    </w:p>
    <w:p w:rsidR="004C664D" w:rsidRPr="004C664D" w:rsidRDefault="004C664D" w:rsidP="004C664D">
      <w:pPr>
        <w:jc w:val="both"/>
        <w:rPr>
          <w:color w:val="000000"/>
          <w:sz w:val="24"/>
          <w:szCs w:val="24"/>
        </w:rPr>
      </w:pPr>
      <w:r w:rsidRPr="004C664D">
        <w:rPr>
          <w:b/>
          <w:color w:val="000000"/>
          <w:sz w:val="24"/>
          <w:szCs w:val="24"/>
        </w:rPr>
        <w:lastRenderedPageBreak/>
        <w:t>3.1.</w:t>
      </w:r>
      <w:r w:rsidRPr="004C664D">
        <w:rPr>
          <w:color w:val="000000"/>
          <w:sz w:val="24"/>
          <w:szCs w:val="24"/>
        </w:rPr>
        <w:t xml:space="preserve"> Стоимость работ определяется по фактически выполненным объемам работ в соответствии с действующими нормативными документами по ценообразованию и сметному нормированию, на основании утвержденных единичных расценок, счетов-фактур на материалы.</w:t>
      </w:r>
    </w:p>
    <w:p w:rsidR="004C664D" w:rsidRPr="004C664D" w:rsidRDefault="004C664D" w:rsidP="004C664D">
      <w:pPr>
        <w:jc w:val="both"/>
        <w:rPr>
          <w:color w:val="000000"/>
          <w:sz w:val="24"/>
          <w:szCs w:val="24"/>
        </w:rPr>
      </w:pPr>
      <w:r w:rsidRPr="004C664D">
        <w:rPr>
          <w:b/>
          <w:color w:val="000000"/>
          <w:sz w:val="24"/>
          <w:szCs w:val="24"/>
        </w:rPr>
        <w:t>3.2.</w:t>
      </w:r>
      <w:r w:rsidRPr="004C664D">
        <w:rPr>
          <w:color w:val="000000"/>
          <w:sz w:val="24"/>
          <w:szCs w:val="24"/>
        </w:rPr>
        <w:t xml:space="preserve"> Расчет производится после подписания актов о приемке выполненных работ (Форма № КС-2) по фактически выполненным объемам работ, справки о стоимости выполненных работ и затрат (Форма № КС-3), счетов-фактур, при условии, что работы выполнены надлежащим образом, по мере поступления финансовых средств из городского бюджета на эти цели.</w:t>
      </w:r>
    </w:p>
    <w:p w:rsidR="004C664D" w:rsidRPr="004C664D" w:rsidRDefault="004C664D" w:rsidP="004C664D">
      <w:pPr>
        <w:pStyle w:val="af"/>
        <w:spacing w:after="0"/>
        <w:jc w:val="both"/>
        <w:rPr>
          <w:sz w:val="24"/>
          <w:szCs w:val="24"/>
        </w:rPr>
      </w:pPr>
      <w:r w:rsidRPr="004C664D">
        <w:rPr>
          <w:b/>
          <w:sz w:val="24"/>
          <w:szCs w:val="24"/>
        </w:rPr>
        <w:t xml:space="preserve">3.3. </w:t>
      </w:r>
      <w:r w:rsidRPr="004C664D">
        <w:rPr>
          <w:sz w:val="24"/>
          <w:szCs w:val="24"/>
        </w:rPr>
        <w:t>В случае неисполнения или ненадлежащего исполнения обязательств, предусмотренных настоящим контрактом, оплата выполненных объемов работ (как промежуточный, так и окончательный расчет) по контракту производится Заказчиком только после перечисления Подрядчиком на расчетный счет Заказчика предъявленных ему сумм неустойки (штрафов, пеней). Заказчик вправе, по своему усмотрению, либо произвести оплату по контракту за вычетом соответствующего размера неустойки (штрафа, пени), либо удержать сумму неустойки (штрафа, пени) из средств, предоставленных  в качестве обеспечения исполнения по настоящему контракту, направив соответствующие требования Гаранту.</w:t>
      </w:r>
    </w:p>
    <w:p w:rsidR="004C664D" w:rsidRPr="004C664D" w:rsidRDefault="004C664D" w:rsidP="004C664D">
      <w:pPr>
        <w:jc w:val="both"/>
        <w:rPr>
          <w:sz w:val="24"/>
          <w:szCs w:val="24"/>
        </w:rPr>
      </w:pPr>
      <w:r w:rsidRPr="004C664D">
        <w:rPr>
          <w:b/>
          <w:sz w:val="24"/>
          <w:szCs w:val="24"/>
        </w:rPr>
        <w:t>3.4.</w:t>
      </w:r>
      <w:r w:rsidRPr="004C664D">
        <w:rPr>
          <w:sz w:val="24"/>
          <w:szCs w:val="24"/>
        </w:rPr>
        <w:t xml:space="preserve"> Оплата производится по безналичному расчету за счет средств бюджета города Иванова.</w:t>
      </w:r>
    </w:p>
    <w:p w:rsidR="004C664D" w:rsidRPr="004C664D" w:rsidRDefault="004C664D" w:rsidP="004C664D">
      <w:pPr>
        <w:jc w:val="both"/>
        <w:rPr>
          <w:sz w:val="24"/>
          <w:szCs w:val="24"/>
          <w:lang w:eastAsia="ar-SA"/>
        </w:rPr>
      </w:pPr>
      <w:r w:rsidRPr="004C664D">
        <w:rPr>
          <w:b/>
          <w:sz w:val="24"/>
          <w:szCs w:val="24"/>
        </w:rPr>
        <w:t xml:space="preserve">3.5. </w:t>
      </w:r>
      <w:r w:rsidRPr="004C664D">
        <w:rPr>
          <w:sz w:val="24"/>
          <w:szCs w:val="24"/>
        </w:rPr>
        <w:t>Если победителем торгов признан Подрядчик, работающий по упрощенной системе налогообложения (без НДС), то он обязан составить локальный сметный расчет на работы    (с учетом всего объема и содержания работ, указанных в документации к торгам) и представить его для утверждения Заказчику до начала процедуры заключения муниципального контракта на электронной площадке. В порядке расчетов предусмотреть:</w:t>
      </w:r>
    </w:p>
    <w:p w:rsidR="004C664D" w:rsidRPr="004C664D" w:rsidRDefault="004C664D" w:rsidP="004C664D">
      <w:pPr>
        <w:jc w:val="both"/>
        <w:rPr>
          <w:sz w:val="24"/>
          <w:szCs w:val="24"/>
        </w:rPr>
      </w:pPr>
      <w:r w:rsidRPr="004C664D">
        <w:rPr>
          <w:sz w:val="24"/>
          <w:szCs w:val="24"/>
        </w:rPr>
        <w:t xml:space="preserve">- норму накладных расходов - в процентном отношении от фонда оплаты труда по видам работ, с понижающим коэффициентом 0,94; </w:t>
      </w:r>
    </w:p>
    <w:p w:rsidR="004C664D" w:rsidRPr="004C664D" w:rsidRDefault="004C664D" w:rsidP="004C664D">
      <w:pPr>
        <w:jc w:val="both"/>
        <w:rPr>
          <w:sz w:val="24"/>
          <w:szCs w:val="24"/>
        </w:rPr>
      </w:pPr>
      <w:r w:rsidRPr="004C664D">
        <w:rPr>
          <w:sz w:val="24"/>
          <w:szCs w:val="24"/>
        </w:rPr>
        <w:t>- норму сметной прибыли - в процентном отношении от фонда оплаты труда по видам работ, с понижающим коэффициентом 0,9.</w:t>
      </w:r>
    </w:p>
    <w:p w:rsidR="004C664D" w:rsidRPr="004C664D" w:rsidRDefault="004C664D" w:rsidP="004C664D">
      <w:pPr>
        <w:jc w:val="both"/>
        <w:rPr>
          <w:sz w:val="24"/>
          <w:szCs w:val="24"/>
        </w:rPr>
      </w:pPr>
      <w:proofErr w:type="gramStart"/>
      <w:r w:rsidRPr="004C664D">
        <w:rPr>
          <w:sz w:val="24"/>
          <w:szCs w:val="24"/>
        </w:rPr>
        <w:t>Для Подрядчика, использующего упрощенную систему налогообложения, НДС в акты о приемке выполненных работ не включается (за исключением компенсации НДС на материалы и арендованные механизмы (письмо государственного комитета Российской Федерации по строительству и жилищно-коммунальному комплексу от 06.10.2003 № НЗ-6292/10).</w:t>
      </w:r>
      <w:proofErr w:type="gramEnd"/>
    </w:p>
    <w:p w:rsidR="004C664D" w:rsidRPr="004C664D" w:rsidRDefault="004C664D" w:rsidP="004C664D">
      <w:pPr>
        <w:jc w:val="both"/>
        <w:rPr>
          <w:sz w:val="24"/>
          <w:szCs w:val="24"/>
        </w:rPr>
      </w:pPr>
      <w:r w:rsidRPr="004C664D">
        <w:rPr>
          <w:sz w:val="24"/>
          <w:szCs w:val="24"/>
        </w:rPr>
        <w:t>Локальный сметный расчет (Приложение № 3) приобретает силу и становится неотъемлемой частью настоящего контракта с момента утверждения его Заказчиком.</w:t>
      </w:r>
    </w:p>
    <w:p w:rsidR="004C664D" w:rsidRPr="004C664D" w:rsidRDefault="004C664D" w:rsidP="004C664D">
      <w:pPr>
        <w:jc w:val="both"/>
        <w:rPr>
          <w:sz w:val="24"/>
          <w:szCs w:val="24"/>
        </w:rPr>
      </w:pPr>
      <w:r w:rsidRPr="004C664D">
        <w:rPr>
          <w:sz w:val="24"/>
          <w:szCs w:val="24"/>
        </w:rPr>
        <w:t>Подрядчик вправе снизить цену контракта до цены, указанной в рассчитанном им локальном сметном расчете, по соглашению сторон.</w:t>
      </w:r>
    </w:p>
    <w:p w:rsidR="004C664D" w:rsidRPr="004C664D" w:rsidRDefault="004C664D" w:rsidP="004C664D">
      <w:pPr>
        <w:jc w:val="both"/>
        <w:rPr>
          <w:sz w:val="24"/>
          <w:szCs w:val="24"/>
        </w:rPr>
      </w:pPr>
      <w:r w:rsidRPr="004C664D">
        <w:rPr>
          <w:sz w:val="24"/>
          <w:szCs w:val="24"/>
        </w:rPr>
        <w:t>Если Подрядчик не воспользуется указанным правом, то он соглашается с условием выполнения дополнительных работ на разницу суммы между ценой контракта и стоимостью локального сметного расчета.</w:t>
      </w:r>
    </w:p>
    <w:p w:rsidR="004C664D" w:rsidRPr="004C664D" w:rsidRDefault="004C664D" w:rsidP="004C664D">
      <w:pPr>
        <w:jc w:val="both"/>
        <w:rPr>
          <w:color w:val="000000"/>
          <w:sz w:val="24"/>
          <w:szCs w:val="24"/>
          <w:lang w:eastAsia="ar-SA"/>
        </w:rPr>
      </w:pPr>
    </w:p>
    <w:p w:rsidR="004C664D" w:rsidRPr="004C664D" w:rsidRDefault="004C664D" w:rsidP="004C664D">
      <w:pPr>
        <w:pStyle w:val="af"/>
        <w:spacing w:after="0"/>
        <w:jc w:val="center"/>
        <w:rPr>
          <w:b/>
          <w:color w:val="000000"/>
          <w:sz w:val="24"/>
          <w:szCs w:val="24"/>
        </w:rPr>
      </w:pPr>
      <w:r w:rsidRPr="004C664D">
        <w:rPr>
          <w:b/>
          <w:color w:val="000000"/>
          <w:sz w:val="24"/>
          <w:szCs w:val="24"/>
        </w:rPr>
        <w:t>4. ПРИЕМКА ВЫПОЛНЕННЫХ РАБОТ</w:t>
      </w:r>
    </w:p>
    <w:p w:rsidR="004C664D" w:rsidRPr="004C664D" w:rsidRDefault="004C664D" w:rsidP="004C664D">
      <w:pPr>
        <w:jc w:val="both"/>
        <w:rPr>
          <w:color w:val="000000"/>
          <w:sz w:val="24"/>
          <w:szCs w:val="24"/>
        </w:rPr>
      </w:pPr>
      <w:r w:rsidRPr="004C664D">
        <w:rPr>
          <w:b/>
          <w:color w:val="000000"/>
          <w:sz w:val="24"/>
          <w:szCs w:val="24"/>
        </w:rPr>
        <w:t>4.1.</w:t>
      </w:r>
      <w:r w:rsidRPr="004C664D">
        <w:rPr>
          <w:color w:val="000000"/>
          <w:sz w:val="24"/>
          <w:szCs w:val="24"/>
        </w:rPr>
        <w:t xml:space="preserve"> Сдача-приемка выполненных работ осуществляется по окончанию календарного месяца. Подрядчик в течение 7 (Семи) дней с момента сдачи-приемки работ обязан предоставить Заказчику акт о приемке выполненных работ (Форма № КС-2) и исполнительную документацию.</w:t>
      </w:r>
    </w:p>
    <w:p w:rsidR="004C664D" w:rsidRPr="004C664D" w:rsidRDefault="004C664D" w:rsidP="004C664D">
      <w:pPr>
        <w:jc w:val="both"/>
        <w:rPr>
          <w:color w:val="000000"/>
          <w:sz w:val="24"/>
          <w:szCs w:val="24"/>
        </w:rPr>
      </w:pPr>
      <w:r w:rsidRPr="004C664D">
        <w:rPr>
          <w:b/>
          <w:color w:val="000000"/>
          <w:sz w:val="24"/>
          <w:szCs w:val="24"/>
        </w:rPr>
        <w:t>4.2.</w:t>
      </w:r>
      <w:r w:rsidRPr="004C664D">
        <w:rPr>
          <w:color w:val="000000"/>
          <w:sz w:val="24"/>
          <w:szCs w:val="24"/>
        </w:rPr>
        <w:t xml:space="preserve"> Заказчик в течение 14 (Четырнадцати) дней со дня получения акта о приемке выполненных работ (Форма № КС-2) и исполнительной документации обязан подписать акт о приемке выполненных работ или направить Подрядчику мотивированный отказ от приемки работ по причинам, предусмотренным п. 4.4, 4.6, или иным, предусмотренным действующим гражданским законодательством РФ.</w:t>
      </w:r>
    </w:p>
    <w:p w:rsidR="004C664D" w:rsidRPr="004C664D" w:rsidRDefault="004C664D" w:rsidP="004C664D">
      <w:pPr>
        <w:pStyle w:val="af"/>
        <w:spacing w:after="0"/>
        <w:jc w:val="both"/>
        <w:rPr>
          <w:color w:val="000000"/>
          <w:sz w:val="24"/>
          <w:szCs w:val="24"/>
        </w:rPr>
      </w:pPr>
      <w:r w:rsidRPr="004C664D">
        <w:rPr>
          <w:b/>
          <w:color w:val="000000"/>
          <w:sz w:val="24"/>
          <w:szCs w:val="24"/>
        </w:rPr>
        <w:t xml:space="preserve">4.3. </w:t>
      </w:r>
      <w:r w:rsidRPr="004C664D">
        <w:rPr>
          <w:color w:val="000000"/>
          <w:sz w:val="24"/>
          <w:szCs w:val="24"/>
        </w:rPr>
        <w:t xml:space="preserve">В случае мотивированного отказа Заказчика от приемки результата выполненных работ, сторонами составляется двусторонний акт с перечнем необходимых доработок и </w:t>
      </w:r>
      <w:r w:rsidRPr="004C664D">
        <w:rPr>
          <w:color w:val="000000"/>
          <w:sz w:val="24"/>
          <w:szCs w:val="24"/>
        </w:rPr>
        <w:lastRenderedPageBreak/>
        <w:t xml:space="preserve">сроков их исполнения. </w:t>
      </w:r>
    </w:p>
    <w:p w:rsidR="004C664D" w:rsidRPr="004C664D" w:rsidRDefault="004C664D" w:rsidP="004C664D">
      <w:pPr>
        <w:pStyle w:val="af"/>
        <w:spacing w:after="0"/>
        <w:jc w:val="both"/>
        <w:rPr>
          <w:color w:val="000000"/>
          <w:sz w:val="24"/>
          <w:szCs w:val="24"/>
        </w:rPr>
      </w:pPr>
      <w:r w:rsidRPr="004C664D">
        <w:rPr>
          <w:b/>
          <w:color w:val="000000"/>
          <w:sz w:val="24"/>
          <w:szCs w:val="24"/>
        </w:rPr>
        <w:t>4.4.</w:t>
      </w:r>
      <w:r w:rsidRPr="004C664D">
        <w:rPr>
          <w:color w:val="000000"/>
          <w:sz w:val="24"/>
          <w:szCs w:val="24"/>
        </w:rPr>
        <w:t xml:space="preserve"> В случае установления Заказчиком при приемке работ несоответствия качества выполненных Подрядчиком работ, акт о приемке выполненных работ (Форма № КС-2) Заказчиком не подписывается до момента устранения выявленных нарушений и уплаты выставленной неустойки в соответствии с условиями, предусмотренными настоящим контрактом.</w:t>
      </w:r>
    </w:p>
    <w:p w:rsidR="004C664D" w:rsidRPr="004C664D" w:rsidRDefault="004C664D" w:rsidP="004C664D">
      <w:pPr>
        <w:pStyle w:val="af"/>
        <w:spacing w:after="0"/>
        <w:jc w:val="both"/>
        <w:rPr>
          <w:color w:val="000000"/>
          <w:sz w:val="24"/>
          <w:szCs w:val="24"/>
        </w:rPr>
      </w:pPr>
      <w:r w:rsidRPr="004C664D">
        <w:rPr>
          <w:color w:val="000000"/>
          <w:sz w:val="24"/>
          <w:szCs w:val="24"/>
        </w:rPr>
        <w:t>Качество работ по контракту должно обеспечивать безопасность жизни и здоровья населения, охрану окружающей среды и соответствовать требованиям действующих нормативных документов, в том числе регламентирующих оказание муниципальной услуги «</w:t>
      </w:r>
      <w:r w:rsidRPr="004C664D">
        <w:rPr>
          <w:sz w:val="24"/>
          <w:szCs w:val="24"/>
        </w:rPr>
        <w:t>Благоустройство территорий общего пользования</w:t>
      </w:r>
      <w:r w:rsidRPr="004C664D">
        <w:rPr>
          <w:color w:val="000000"/>
          <w:sz w:val="24"/>
          <w:szCs w:val="24"/>
        </w:rPr>
        <w:t>»:</w:t>
      </w:r>
    </w:p>
    <w:p w:rsidR="004C664D" w:rsidRPr="004C664D" w:rsidRDefault="004C664D" w:rsidP="004C664D">
      <w:pPr>
        <w:pStyle w:val="af"/>
        <w:tabs>
          <w:tab w:val="left" w:pos="0"/>
        </w:tabs>
        <w:spacing w:after="0"/>
        <w:jc w:val="both"/>
        <w:rPr>
          <w:sz w:val="24"/>
          <w:szCs w:val="24"/>
        </w:rPr>
      </w:pPr>
      <w:r w:rsidRPr="004C664D">
        <w:rPr>
          <w:sz w:val="24"/>
          <w:szCs w:val="24"/>
        </w:rPr>
        <w:t>- Постановление Администрации города Иванова от 20.12.2012 № 2920 «Об утверждении требований к качеству муниципальных услуг города Иванова, оказываемых в рамках муниципальных заданий»;</w:t>
      </w:r>
    </w:p>
    <w:p w:rsidR="004C664D" w:rsidRPr="004C664D" w:rsidRDefault="004C664D" w:rsidP="004C664D">
      <w:pPr>
        <w:pStyle w:val="af"/>
        <w:spacing w:after="0"/>
        <w:jc w:val="both"/>
        <w:rPr>
          <w:color w:val="000000"/>
          <w:sz w:val="24"/>
          <w:szCs w:val="24"/>
        </w:rPr>
      </w:pPr>
      <w:r w:rsidRPr="004C664D">
        <w:rPr>
          <w:color w:val="000000"/>
          <w:sz w:val="24"/>
          <w:szCs w:val="24"/>
        </w:rPr>
        <w:t>- Правила благоустройства города Иванова (утверждены решением Ивановской городской Думы от 27.06.2012 № 448);</w:t>
      </w:r>
    </w:p>
    <w:p w:rsidR="004C664D" w:rsidRPr="004C664D" w:rsidRDefault="004C664D" w:rsidP="004C664D">
      <w:pPr>
        <w:pStyle w:val="af"/>
        <w:spacing w:after="0"/>
        <w:jc w:val="both"/>
        <w:rPr>
          <w:color w:val="000000"/>
          <w:sz w:val="24"/>
          <w:szCs w:val="24"/>
        </w:rPr>
      </w:pPr>
      <w:r w:rsidRPr="004C664D">
        <w:rPr>
          <w:color w:val="000000"/>
          <w:sz w:val="24"/>
          <w:szCs w:val="24"/>
        </w:rPr>
        <w:t xml:space="preserve">- Регламент «Содержание объектов уличной дорожной сети», утвержденный приказом </w:t>
      </w:r>
      <w:proofErr w:type="gramStart"/>
      <w:r w:rsidRPr="004C664D">
        <w:rPr>
          <w:color w:val="000000"/>
          <w:sz w:val="24"/>
          <w:szCs w:val="24"/>
        </w:rPr>
        <w:t>начальника управления благоустройства Администрации города Иванова</w:t>
      </w:r>
      <w:proofErr w:type="gramEnd"/>
      <w:r w:rsidRPr="004C664D">
        <w:rPr>
          <w:color w:val="000000"/>
          <w:sz w:val="24"/>
          <w:szCs w:val="24"/>
        </w:rPr>
        <w:t xml:space="preserve"> от 07.11.2011          № 01-01-43;</w:t>
      </w:r>
    </w:p>
    <w:p w:rsidR="004C664D" w:rsidRPr="004C664D" w:rsidRDefault="004C664D" w:rsidP="004C664D">
      <w:pPr>
        <w:pStyle w:val="af"/>
        <w:spacing w:after="0"/>
        <w:jc w:val="both"/>
        <w:rPr>
          <w:color w:val="000000"/>
          <w:sz w:val="24"/>
          <w:szCs w:val="24"/>
        </w:rPr>
      </w:pPr>
      <w:r w:rsidRPr="004C664D">
        <w:rPr>
          <w:color w:val="000000"/>
          <w:sz w:val="24"/>
          <w:szCs w:val="24"/>
        </w:rPr>
        <w:t>- ГОСТ </w:t>
      </w:r>
      <w:proofErr w:type="gramStart"/>
      <w:r w:rsidRPr="004C664D">
        <w:rPr>
          <w:color w:val="000000"/>
          <w:sz w:val="24"/>
          <w:szCs w:val="24"/>
        </w:rPr>
        <w:t>Р</w:t>
      </w:r>
      <w:proofErr w:type="gramEnd"/>
      <w:r w:rsidRPr="004C664D">
        <w:rPr>
          <w:color w:val="000000"/>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4C664D" w:rsidRPr="004C664D" w:rsidRDefault="004C664D" w:rsidP="004C664D">
      <w:pPr>
        <w:pStyle w:val="af"/>
        <w:spacing w:after="0"/>
        <w:jc w:val="both"/>
        <w:rPr>
          <w:color w:val="000000"/>
          <w:sz w:val="24"/>
          <w:szCs w:val="24"/>
        </w:rPr>
      </w:pPr>
      <w:r w:rsidRPr="004C664D">
        <w:rPr>
          <w:color w:val="000000"/>
          <w:sz w:val="24"/>
          <w:szCs w:val="24"/>
        </w:rPr>
        <w:t>- ГОСТ 9128-2009 «Смеси асфальтобетонные дорожные, аэродромные и асфальтобетон. Технические условия»;</w:t>
      </w:r>
    </w:p>
    <w:p w:rsidR="004C664D" w:rsidRPr="004C664D" w:rsidRDefault="004C664D" w:rsidP="004C664D">
      <w:pPr>
        <w:pStyle w:val="ConsPlusNormal"/>
        <w:tabs>
          <w:tab w:val="left" w:pos="1260"/>
        </w:tabs>
        <w:ind w:firstLine="0"/>
        <w:jc w:val="both"/>
        <w:rPr>
          <w:rFonts w:ascii="Times New Roman" w:eastAsia="Arial" w:hAnsi="Times New Roman" w:cs="Times New Roman"/>
          <w:color w:val="000000"/>
          <w:sz w:val="24"/>
          <w:szCs w:val="24"/>
        </w:rPr>
      </w:pPr>
      <w:r w:rsidRPr="004C664D">
        <w:rPr>
          <w:rFonts w:ascii="Times New Roman" w:eastAsia="Arial" w:hAnsi="Times New Roman" w:cs="Times New Roman"/>
          <w:color w:val="000000"/>
          <w:sz w:val="24"/>
          <w:szCs w:val="24"/>
        </w:rPr>
        <w:t>- ГОСТ 8267-93 «Щебень и гравий из плотных горных пород для строительных работ. Технические условия»;</w:t>
      </w:r>
    </w:p>
    <w:p w:rsidR="004C664D" w:rsidRPr="004C664D" w:rsidRDefault="004C664D" w:rsidP="004C664D">
      <w:pPr>
        <w:pStyle w:val="ConsPlusNormal"/>
        <w:tabs>
          <w:tab w:val="left" w:pos="1260"/>
        </w:tabs>
        <w:ind w:firstLine="0"/>
        <w:jc w:val="both"/>
        <w:rPr>
          <w:rFonts w:ascii="Times New Roman" w:eastAsia="Arial" w:hAnsi="Times New Roman" w:cs="Times New Roman"/>
          <w:color w:val="000000"/>
          <w:sz w:val="24"/>
          <w:szCs w:val="24"/>
        </w:rPr>
      </w:pPr>
      <w:r w:rsidRPr="004C664D">
        <w:rPr>
          <w:rFonts w:ascii="Times New Roman" w:hAnsi="Times New Roman" w:cs="Times New Roman"/>
          <w:sz w:val="24"/>
          <w:szCs w:val="24"/>
        </w:rPr>
        <w:t>- ГОСТ 6482-2011 «Трубы железобетонные безнапорные. Технические условия»;</w:t>
      </w:r>
    </w:p>
    <w:p w:rsidR="004C664D" w:rsidRPr="004C664D" w:rsidRDefault="004C664D" w:rsidP="004C664D">
      <w:pPr>
        <w:pStyle w:val="affa"/>
        <w:tabs>
          <w:tab w:val="left" w:pos="0"/>
        </w:tabs>
        <w:spacing w:after="0" w:line="240" w:lineRule="auto"/>
        <w:ind w:left="0"/>
        <w:jc w:val="both"/>
        <w:rPr>
          <w:rFonts w:ascii="Times New Roman" w:eastAsia="Calibri" w:hAnsi="Times New Roman"/>
          <w:sz w:val="24"/>
          <w:szCs w:val="24"/>
        </w:rPr>
      </w:pPr>
      <w:r w:rsidRPr="004C664D">
        <w:rPr>
          <w:rFonts w:ascii="Times New Roman" w:hAnsi="Times New Roman"/>
          <w:sz w:val="24"/>
          <w:szCs w:val="24"/>
        </w:rPr>
        <w:t>- СП 35.13330.2011. «Свод правил. Мосты и трубы. Актуализированная редакция СНиП 2.05.03-84*»;</w:t>
      </w:r>
    </w:p>
    <w:p w:rsidR="004C664D" w:rsidRPr="004C664D" w:rsidRDefault="004C664D" w:rsidP="004C664D">
      <w:pPr>
        <w:pStyle w:val="ConsPlusNormal"/>
        <w:tabs>
          <w:tab w:val="left" w:pos="0"/>
          <w:tab w:val="left" w:pos="284"/>
          <w:tab w:val="left" w:pos="1260"/>
        </w:tabs>
        <w:ind w:firstLine="0"/>
        <w:jc w:val="both"/>
        <w:rPr>
          <w:rFonts w:ascii="Times New Roman" w:hAnsi="Times New Roman" w:cs="Times New Roman"/>
          <w:color w:val="000000"/>
          <w:sz w:val="24"/>
          <w:szCs w:val="24"/>
        </w:rPr>
      </w:pPr>
      <w:r w:rsidRPr="004C664D">
        <w:rPr>
          <w:rFonts w:ascii="Times New Roman" w:hAnsi="Times New Roman" w:cs="Times New Roman"/>
          <w:color w:val="000000"/>
          <w:sz w:val="24"/>
          <w:szCs w:val="24"/>
        </w:rPr>
        <w:t xml:space="preserve">- СП 42.13330.2011 «Свод правил. Градостроительство. Планировка и застройка городских и сельских поселений. Актуализированная редакция СНиП 2.07.01-89*» (утв. Приказом </w:t>
      </w:r>
      <w:proofErr w:type="spellStart"/>
      <w:r w:rsidRPr="004C664D">
        <w:rPr>
          <w:rFonts w:ascii="Times New Roman" w:hAnsi="Times New Roman" w:cs="Times New Roman"/>
          <w:color w:val="000000"/>
          <w:sz w:val="24"/>
          <w:szCs w:val="24"/>
        </w:rPr>
        <w:t>Минрегиона</w:t>
      </w:r>
      <w:proofErr w:type="spellEnd"/>
      <w:r w:rsidRPr="004C664D">
        <w:rPr>
          <w:rFonts w:ascii="Times New Roman" w:hAnsi="Times New Roman" w:cs="Times New Roman"/>
          <w:color w:val="000000"/>
          <w:sz w:val="24"/>
          <w:szCs w:val="24"/>
        </w:rPr>
        <w:t xml:space="preserve"> РФ от 28.12.2010 № 820);</w:t>
      </w:r>
    </w:p>
    <w:p w:rsidR="004C664D" w:rsidRPr="004C664D" w:rsidRDefault="004C664D" w:rsidP="004C664D">
      <w:pPr>
        <w:tabs>
          <w:tab w:val="left" w:pos="0"/>
        </w:tabs>
        <w:jc w:val="both"/>
        <w:rPr>
          <w:iCs/>
          <w:color w:val="0000FF"/>
          <w:sz w:val="24"/>
          <w:szCs w:val="24"/>
        </w:rPr>
      </w:pPr>
      <w:r w:rsidRPr="004C664D">
        <w:rPr>
          <w:rFonts w:eastAsia="Arial"/>
          <w:sz w:val="24"/>
          <w:szCs w:val="24"/>
        </w:rPr>
        <w:t xml:space="preserve">- СП 48.13330.2011 «Свод правил. Организация строительства. Актуализированная редакция СНиП 12-01-2004» (утв. Приказом </w:t>
      </w:r>
      <w:proofErr w:type="spellStart"/>
      <w:r w:rsidRPr="004C664D">
        <w:rPr>
          <w:rFonts w:eastAsia="Arial"/>
          <w:sz w:val="24"/>
          <w:szCs w:val="24"/>
        </w:rPr>
        <w:t>Минрегиона</w:t>
      </w:r>
      <w:proofErr w:type="spellEnd"/>
      <w:r w:rsidRPr="004C664D">
        <w:rPr>
          <w:rFonts w:eastAsia="Arial"/>
          <w:sz w:val="24"/>
          <w:szCs w:val="24"/>
        </w:rPr>
        <w:t xml:space="preserve"> РФ от 27.12.2010 № 781);</w:t>
      </w:r>
    </w:p>
    <w:p w:rsidR="004C664D" w:rsidRPr="004C664D" w:rsidRDefault="004C664D" w:rsidP="004C664D">
      <w:pPr>
        <w:pStyle w:val="af"/>
        <w:spacing w:after="0"/>
        <w:jc w:val="both"/>
        <w:rPr>
          <w:sz w:val="24"/>
          <w:szCs w:val="24"/>
        </w:rPr>
      </w:pPr>
      <w:proofErr w:type="gramStart"/>
      <w:r w:rsidRPr="004C664D">
        <w:rPr>
          <w:color w:val="000000"/>
          <w:sz w:val="24"/>
          <w:szCs w:val="24"/>
        </w:rPr>
        <w:t xml:space="preserve">- ВСН 37-84 «Инструкция по организации движения и ограждению мест производства дорожных работ», </w:t>
      </w:r>
      <w:r w:rsidRPr="004C664D">
        <w:rPr>
          <w:sz w:val="24"/>
          <w:szCs w:val="24"/>
        </w:rPr>
        <w:t>и другим техническим регламентам, а при их отсутствии в соответствии с требованиями строительных норм и правил, правил безопасности, государственных стандартов, других нормативных правовых актов Российской Федерации и нормативных правовых актов органов исполнительной власти, подлежащих обязательному исполнению при  выполнении работ.</w:t>
      </w:r>
      <w:proofErr w:type="gramEnd"/>
    </w:p>
    <w:p w:rsidR="004C664D" w:rsidRPr="004C664D" w:rsidRDefault="004C664D" w:rsidP="004C664D">
      <w:pPr>
        <w:jc w:val="both"/>
        <w:rPr>
          <w:color w:val="000000"/>
          <w:sz w:val="24"/>
          <w:szCs w:val="24"/>
        </w:rPr>
      </w:pPr>
      <w:r w:rsidRPr="004C664D">
        <w:rPr>
          <w:b/>
          <w:color w:val="000000"/>
          <w:sz w:val="24"/>
          <w:szCs w:val="24"/>
        </w:rPr>
        <w:t>4.6.</w:t>
      </w:r>
      <w:r w:rsidRPr="004C664D">
        <w:rPr>
          <w:color w:val="000000"/>
          <w:sz w:val="24"/>
          <w:szCs w:val="24"/>
        </w:rPr>
        <w:t xml:space="preserve"> Выполнение работ не принимается и оплата Заказчиком не производится в случае:</w:t>
      </w:r>
    </w:p>
    <w:p w:rsidR="004C664D" w:rsidRPr="004C664D" w:rsidRDefault="004C664D" w:rsidP="004C664D">
      <w:pPr>
        <w:jc w:val="both"/>
        <w:rPr>
          <w:color w:val="000000"/>
          <w:sz w:val="24"/>
          <w:szCs w:val="24"/>
        </w:rPr>
      </w:pPr>
      <w:r w:rsidRPr="004C664D">
        <w:rPr>
          <w:color w:val="000000"/>
          <w:sz w:val="24"/>
          <w:szCs w:val="24"/>
        </w:rPr>
        <w:t>- неоднократного привлечения Подрядчика к ответственности (более 2-х раз) в соответствии с разделом 6 настоящего контракта;</w:t>
      </w:r>
    </w:p>
    <w:p w:rsidR="004C664D" w:rsidRPr="004C664D" w:rsidRDefault="004C664D" w:rsidP="004C664D">
      <w:pPr>
        <w:jc w:val="both"/>
        <w:rPr>
          <w:color w:val="000000"/>
          <w:sz w:val="24"/>
          <w:szCs w:val="24"/>
        </w:rPr>
      </w:pPr>
      <w:r w:rsidRPr="004C664D">
        <w:rPr>
          <w:color w:val="000000"/>
          <w:sz w:val="24"/>
          <w:szCs w:val="24"/>
        </w:rPr>
        <w:t xml:space="preserve">-  выполнения работ, не согласованных с Заказчиком; </w:t>
      </w:r>
    </w:p>
    <w:p w:rsidR="004C664D" w:rsidRPr="004C664D" w:rsidRDefault="004C664D" w:rsidP="004C664D">
      <w:pPr>
        <w:jc w:val="both"/>
        <w:rPr>
          <w:color w:val="000000"/>
          <w:sz w:val="24"/>
          <w:szCs w:val="24"/>
        </w:rPr>
      </w:pPr>
      <w:r w:rsidRPr="004C664D">
        <w:rPr>
          <w:color w:val="000000"/>
          <w:sz w:val="24"/>
          <w:szCs w:val="24"/>
        </w:rPr>
        <w:t>- выполнения работ, не соответствующих обязательным требованиям нормативных документов, указанных в п. 4.5. настоящего контракта или иных нормативно-технических документов.</w:t>
      </w:r>
    </w:p>
    <w:p w:rsidR="004C664D" w:rsidRPr="004C664D" w:rsidRDefault="004C664D" w:rsidP="004C664D">
      <w:pPr>
        <w:jc w:val="both"/>
        <w:rPr>
          <w:color w:val="000000"/>
          <w:sz w:val="24"/>
          <w:szCs w:val="24"/>
        </w:rPr>
      </w:pPr>
      <w:r w:rsidRPr="004C664D">
        <w:rPr>
          <w:b/>
          <w:sz w:val="24"/>
          <w:szCs w:val="24"/>
        </w:rPr>
        <w:t xml:space="preserve">4.7. </w:t>
      </w:r>
      <w:r w:rsidRPr="004C664D">
        <w:rPr>
          <w:sz w:val="24"/>
          <w:szCs w:val="24"/>
        </w:rPr>
        <w:t>Оценка качества и приемка выполняемых Подрядчиком работ производится Заказчиком путем плановых и внеплановых проверок, результаты которых фиксируются в журнале производства работ и оформляются двусторонними актами. Контроль качества, осуществляемый Заказчиком, не освобождает Подрядчика от контроля качества работ и материалов.</w:t>
      </w:r>
    </w:p>
    <w:p w:rsidR="004C664D" w:rsidRDefault="004C664D" w:rsidP="004C664D">
      <w:pPr>
        <w:jc w:val="both"/>
        <w:rPr>
          <w:color w:val="000000"/>
          <w:sz w:val="24"/>
          <w:szCs w:val="24"/>
        </w:rPr>
      </w:pPr>
      <w:r w:rsidRPr="004C664D">
        <w:rPr>
          <w:b/>
          <w:color w:val="000000"/>
          <w:sz w:val="24"/>
          <w:szCs w:val="24"/>
        </w:rPr>
        <w:t xml:space="preserve">4.8. </w:t>
      </w:r>
      <w:r w:rsidRPr="004C664D">
        <w:rPr>
          <w:color w:val="000000"/>
          <w:sz w:val="24"/>
          <w:szCs w:val="24"/>
        </w:rPr>
        <w:t xml:space="preserve">Окончательная приемка работ осуществляется приемочной комиссией, назначаемой Заказчиком. </w:t>
      </w:r>
    </w:p>
    <w:p w:rsidR="00EA1332" w:rsidRPr="004C664D" w:rsidRDefault="00EA1332" w:rsidP="004C664D">
      <w:pPr>
        <w:jc w:val="both"/>
        <w:rPr>
          <w:color w:val="000000"/>
          <w:sz w:val="24"/>
          <w:szCs w:val="24"/>
        </w:rPr>
      </w:pPr>
    </w:p>
    <w:p w:rsidR="004C664D" w:rsidRPr="004C664D" w:rsidRDefault="004C664D" w:rsidP="004C664D">
      <w:pPr>
        <w:pStyle w:val="af"/>
        <w:spacing w:after="0"/>
        <w:jc w:val="center"/>
        <w:rPr>
          <w:b/>
          <w:color w:val="000000"/>
          <w:sz w:val="24"/>
          <w:szCs w:val="24"/>
        </w:rPr>
      </w:pPr>
    </w:p>
    <w:p w:rsidR="004C664D" w:rsidRPr="004C664D" w:rsidRDefault="004C664D" w:rsidP="004C664D">
      <w:pPr>
        <w:pStyle w:val="af"/>
        <w:spacing w:after="0"/>
        <w:jc w:val="center"/>
        <w:rPr>
          <w:b/>
          <w:color w:val="000000"/>
          <w:sz w:val="24"/>
          <w:szCs w:val="24"/>
        </w:rPr>
      </w:pPr>
      <w:r w:rsidRPr="004C664D">
        <w:rPr>
          <w:b/>
          <w:color w:val="000000"/>
          <w:sz w:val="24"/>
          <w:szCs w:val="24"/>
        </w:rPr>
        <w:lastRenderedPageBreak/>
        <w:t>5. ПРАВА И ОБЯЗАННОСТИ СТОРОН</w:t>
      </w:r>
    </w:p>
    <w:p w:rsidR="004C664D" w:rsidRPr="004C664D" w:rsidRDefault="004C664D" w:rsidP="004C664D">
      <w:pPr>
        <w:pStyle w:val="af"/>
        <w:spacing w:after="0"/>
        <w:jc w:val="both"/>
        <w:rPr>
          <w:color w:val="000000"/>
          <w:sz w:val="24"/>
          <w:szCs w:val="24"/>
        </w:rPr>
      </w:pPr>
      <w:r w:rsidRPr="004C664D">
        <w:rPr>
          <w:b/>
          <w:color w:val="000000"/>
          <w:sz w:val="24"/>
          <w:szCs w:val="24"/>
        </w:rPr>
        <w:t>5.1.</w:t>
      </w:r>
      <w:r w:rsidRPr="004C664D">
        <w:rPr>
          <w:color w:val="000000"/>
          <w:sz w:val="24"/>
          <w:szCs w:val="24"/>
        </w:rPr>
        <w:t xml:space="preserve"> Заказчик вправе:</w:t>
      </w:r>
    </w:p>
    <w:p w:rsidR="004C664D" w:rsidRPr="004C664D" w:rsidRDefault="004C664D" w:rsidP="004C664D">
      <w:pPr>
        <w:jc w:val="both"/>
        <w:rPr>
          <w:color w:val="000000"/>
          <w:sz w:val="24"/>
          <w:szCs w:val="24"/>
        </w:rPr>
      </w:pPr>
      <w:r w:rsidRPr="004C664D">
        <w:rPr>
          <w:color w:val="000000"/>
          <w:sz w:val="24"/>
          <w:szCs w:val="24"/>
        </w:rPr>
        <w:t xml:space="preserve">- давать Подрядчику обязательные для выполнения письменные и устные указания (заявки-задания) </w:t>
      </w:r>
      <w:r w:rsidRPr="004C664D">
        <w:rPr>
          <w:sz w:val="24"/>
          <w:szCs w:val="24"/>
        </w:rPr>
        <w:t>с определением перечня объектов, объемов работ, сроков начала и окончания работ на каждом объекте</w:t>
      </w:r>
      <w:r w:rsidRPr="004C664D">
        <w:rPr>
          <w:color w:val="000000"/>
          <w:sz w:val="24"/>
          <w:szCs w:val="24"/>
        </w:rPr>
        <w:t xml:space="preserve"> в рамках выполнения условий настоящего контракта; </w:t>
      </w:r>
    </w:p>
    <w:p w:rsidR="004C664D" w:rsidRPr="004C664D" w:rsidRDefault="004C664D" w:rsidP="004C664D">
      <w:pPr>
        <w:jc w:val="both"/>
        <w:rPr>
          <w:color w:val="000000"/>
          <w:sz w:val="24"/>
          <w:szCs w:val="24"/>
        </w:rPr>
      </w:pPr>
      <w:r w:rsidRPr="004C664D">
        <w:rPr>
          <w:color w:val="000000"/>
          <w:sz w:val="24"/>
          <w:szCs w:val="24"/>
        </w:rPr>
        <w:t xml:space="preserve">- осуществлять </w:t>
      </w:r>
      <w:proofErr w:type="gramStart"/>
      <w:r w:rsidRPr="004C664D">
        <w:rPr>
          <w:color w:val="000000"/>
          <w:sz w:val="24"/>
          <w:szCs w:val="24"/>
        </w:rPr>
        <w:t>контроль за</w:t>
      </w:r>
      <w:proofErr w:type="gramEnd"/>
      <w:r w:rsidRPr="004C664D">
        <w:rPr>
          <w:color w:val="000000"/>
          <w:sz w:val="24"/>
          <w:szCs w:val="24"/>
        </w:rPr>
        <w:t xml:space="preserve"> ходом и качеством выполняемых работ, соблюдением сроков их выполнения, а также качеством используемых в целях исполнения обязательств по контракту материалов</w:t>
      </w:r>
      <w:r w:rsidRPr="004C664D">
        <w:rPr>
          <w:sz w:val="24"/>
          <w:szCs w:val="24"/>
        </w:rPr>
        <w:t xml:space="preserve">; </w:t>
      </w:r>
    </w:p>
    <w:p w:rsidR="004C664D" w:rsidRPr="004C664D" w:rsidRDefault="004C664D" w:rsidP="004C664D">
      <w:pPr>
        <w:pStyle w:val="af"/>
        <w:spacing w:after="0"/>
        <w:jc w:val="both"/>
        <w:rPr>
          <w:color w:val="000000"/>
          <w:sz w:val="24"/>
          <w:szCs w:val="24"/>
        </w:rPr>
      </w:pPr>
      <w:r w:rsidRPr="004C664D">
        <w:rPr>
          <w:color w:val="000000"/>
          <w:sz w:val="24"/>
          <w:szCs w:val="24"/>
        </w:rPr>
        <w:t>- требовать безвозмездного устранения Подрядчиком выявленных недостатков в работе и возмещения расходов по устранению недостатков, если устранение производилось силами третьих лиц и оплачивалось  Заказчиком;</w:t>
      </w:r>
    </w:p>
    <w:p w:rsidR="004C664D" w:rsidRPr="004C664D" w:rsidRDefault="004C664D" w:rsidP="004C664D">
      <w:pPr>
        <w:pStyle w:val="af"/>
        <w:spacing w:after="0"/>
        <w:jc w:val="both"/>
        <w:rPr>
          <w:sz w:val="24"/>
          <w:szCs w:val="24"/>
        </w:rPr>
      </w:pPr>
      <w:r w:rsidRPr="004C664D">
        <w:rPr>
          <w:sz w:val="24"/>
          <w:szCs w:val="24"/>
        </w:rPr>
        <w:t>- требовать возмещения вреда или ущерба, причиненного Заказчику, возникшего из-за невыполнения или несвоевременного выполнения Подрядчиком своих обязательств по настоящему контракту или вреда, причиненного работниками Подрядчика в процессе выполнения работ по контракту.</w:t>
      </w:r>
    </w:p>
    <w:p w:rsidR="004C664D" w:rsidRPr="004C664D" w:rsidRDefault="004C664D" w:rsidP="004C664D">
      <w:pPr>
        <w:jc w:val="both"/>
        <w:rPr>
          <w:color w:val="000000"/>
          <w:sz w:val="24"/>
          <w:szCs w:val="24"/>
        </w:rPr>
      </w:pPr>
      <w:r w:rsidRPr="004C664D">
        <w:rPr>
          <w:b/>
          <w:color w:val="000000"/>
          <w:sz w:val="24"/>
          <w:szCs w:val="24"/>
        </w:rPr>
        <w:t xml:space="preserve">5.2. </w:t>
      </w:r>
      <w:r w:rsidRPr="004C664D">
        <w:rPr>
          <w:color w:val="000000"/>
          <w:sz w:val="24"/>
          <w:szCs w:val="24"/>
        </w:rPr>
        <w:t xml:space="preserve">Заказчик обязан: </w:t>
      </w:r>
    </w:p>
    <w:p w:rsidR="004C664D" w:rsidRPr="004C664D" w:rsidRDefault="004C664D" w:rsidP="004C664D">
      <w:pPr>
        <w:tabs>
          <w:tab w:val="num" w:pos="0"/>
        </w:tabs>
        <w:jc w:val="both"/>
        <w:rPr>
          <w:color w:val="000000"/>
          <w:sz w:val="24"/>
          <w:szCs w:val="24"/>
        </w:rPr>
      </w:pPr>
      <w:r w:rsidRPr="004C664D">
        <w:rPr>
          <w:color w:val="000000"/>
          <w:sz w:val="24"/>
          <w:szCs w:val="24"/>
        </w:rPr>
        <w:t xml:space="preserve">- доводить до Подрядчика решения органов исполнительной власти в части, касающейся выполнения работ;  </w:t>
      </w:r>
    </w:p>
    <w:p w:rsidR="004C664D" w:rsidRPr="004C664D" w:rsidRDefault="004C664D" w:rsidP="004C664D">
      <w:pPr>
        <w:jc w:val="both"/>
        <w:rPr>
          <w:color w:val="000000"/>
          <w:sz w:val="24"/>
          <w:szCs w:val="24"/>
        </w:rPr>
      </w:pPr>
      <w:r w:rsidRPr="004C664D">
        <w:rPr>
          <w:color w:val="000000"/>
          <w:sz w:val="24"/>
          <w:szCs w:val="24"/>
        </w:rPr>
        <w:t>- выделять своих представителей для оперативного решения вопросов, возникающих при осуществлении работ в рамках настоящего контракта;</w:t>
      </w:r>
    </w:p>
    <w:p w:rsidR="004C664D" w:rsidRPr="004C664D" w:rsidRDefault="004C664D" w:rsidP="004C664D">
      <w:pPr>
        <w:jc w:val="both"/>
        <w:rPr>
          <w:color w:val="000000"/>
          <w:sz w:val="24"/>
          <w:szCs w:val="24"/>
        </w:rPr>
      </w:pPr>
      <w:r w:rsidRPr="004C664D">
        <w:rPr>
          <w:color w:val="000000"/>
          <w:sz w:val="24"/>
          <w:szCs w:val="24"/>
        </w:rPr>
        <w:t>- при наличии оснований, предусмотренных п. 6.2 настоящего контракта, направлять Подрядчику претензию об уплате неустойки (штрафа, пени) за ненадлежащее исполнение обязательств по настоящему контракту;</w:t>
      </w:r>
    </w:p>
    <w:p w:rsidR="004C664D" w:rsidRPr="004C664D" w:rsidRDefault="004C664D" w:rsidP="004C664D">
      <w:pPr>
        <w:jc w:val="both"/>
        <w:rPr>
          <w:color w:val="000000"/>
          <w:sz w:val="24"/>
          <w:szCs w:val="24"/>
        </w:rPr>
      </w:pPr>
      <w:r w:rsidRPr="004C664D">
        <w:rPr>
          <w:color w:val="000000"/>
          <w:sz w:val="24"/>
          <w:szCs w:val="24"/>
        </w:rPr>
        <w:t>- при обнаружении отступлений от условий контракта или иных недостатков, ухудшающих результаты работы, Заказчик немедленно заявляет об этом Подрядчику;</w:t>
      </w:r>
    </w:p>
    <w:p w:rsidR="004C664D" w:rsidRPr="004C664D" w:rsidRDefault="004C664D" w:rsidP="004C664D">
      <w:pPr>
        <w:jc w:val="both"/>
        <w:rPr>
          <w:sz w:val="24"/>
          <w:szCs w:val="24"/>
        </w:rPr>
      </w:pPr>
      <w:r w:rsidRPr="004C664D">
        <w:rPr>
          <w:color w:val="000000"/>
          <w:sz w:val="24"/>
          <w:szCs w:val="24"/>
        </w:rPr>
        <w:t>- в течение 3 (Трех) часов после принятия телефонограммы направить своего представителя для приемки скрытых работ. В случае неявки представителя Заказчика, Подрядчик может продолжить выполнение следующего этапа работ, отразив вышеуказанный факт в журнале производства работ;</w:t>
      </w:r>
    </w:p>
    <w:p w:rsidR="004C664D" w:rsidRPr="004C664D" w:rsidRDefault="004C664D" w:rsidP="004C664D">
      <w:pPr>
        <w:jc w:val="both"/>
        <w:rPr>
          <w:color w:val="000000"/>
          <w:sz w:val="24"/>
          <w:szCs w:val="24"/>
        </w:rPr>
      </w:pPr>
      <w:r w:rsidRPr="004C664D">
        <w:rPr>
          <w:color w:val="000000"/>
          <w:sz w:val="24"/>
          <w:szCs w:val="24"/>
        </w:rPr>
        <w:t>- требовать от Подрядчика акты на скрытые работы, сертификаты на используемые материалы. В случае отказа Подрядчика предоставить акты на скрытые работы, сертификаты на используемые материалы, приостановить выполнение работ до предоставления Подрядчиком вышеуказанных актов и сертификатов;</w:t>
      </w:r>
    </w:p>
    <w:p w:rsidR="004C664D" w:rsidRPr="004C664D" w:rsidRDefault="004C664D" w:rsidP="004C664D">
      <w:pPr>
        <w:jc w:val="both"/>
        <w:rPr>
          <w:color w:val="000000"/>
          <w:sz w:val="24"/>
          <w:szCs w:val="24"/>
        </w:rPr>
      </w:pPr>
      <w:r w:rsidRPr="004C664D">
        <w:rPr>
          <w:color w:val="000000"/>
          <w:sz w:val="24"/>
          <w:szCs w:val="24"/>
        </w:rPr>
        <w:t>- в случае обнаружения дефектов в работе Подрядчика делать соответствующее предписание в журнале производства работ с указанием срока устранения дефектов, составлять соответствующий акт и требовать с Подрядчика принятия необходимых мер по их устранению;</w:t>
      </w:r>
    </w:p>
    <w:p w:rsidR="004C664D" w:rsidRPr="004C664D" w:rsidRDefault="004C664D" w:rsidP="004C664D">
      <w:pPr>
        <w:jc w:val="both"/>
        <w:rPr>
          <w:color w:val="000000"/>
          <w:sz w:val="24"/>
          <w:szCs w:val="24"/>
        </w:rPr>
      </w:pPr>
      <w:r w:rsidRPr="004C664D">
        <w:rPr>
          <w:color w:val="000000"/>
          <w:sz w:val="24"/>
          <w:szCs w:val="24"/>
        </w:rPr>
        <w:t>- оплатить Подрядчику фактически выполненные объемы работ согласно актам о приемке выполненных работ (Форма № КС-2) без недостатков в пределах цены контракта;</w:t>
      </w:r>
    </w:p>
    <w:p w:rsidR="004C664D" w:rsidRPr="004C664D" w:rsidRDefault="004C664D" w:rsidP="004C664D">
      <w:pPr>
        <w:pStyle w:val="af"/>
        <w:spacing w:after="0"/>
        <w:jc w:val="both"/>
        <w:rPr>
          <w:color w:val="000000"/>
          <w:sz w:val="24"/>
          <w:szCs w:val="24"/>
        </w:rPr>
      </w:pPr>
      <w:proofErr w:type="gramStart"/>
      <w:r w:rsidRPr="004C664D">
        <w:rPr>
          <w:color w:val="000000"/>
          <w:sz w:val="24"/>
          <w:szCs w:val="24"/>
        </w:rPr>
        <w:t>- вернуть Подрядчику обеспечение исполнения контракта, в виде залога денежных средств в размере обеспечения исполнения контракта (в случае, если Подрядчик выберет  указанный вид обеспечения исполнения контракта), в течение 10 (Десяти) банковских дней при условии надлежащего исполнения Подрядчиком обязательств по муниципальному контракту после получения Заказчиком соответствующего письменного требования от Подрядчика, с указанием расчетного счета;</w:t>
      </w:r>
      <w:proofErr w:type="gramEnd"/>
    </w:p>
    <w:p w:rsidR="004C664D" w:rsidRPr="004C664D" w:rsidRDefault="004C664D" w:rsidP="004C664D">
      <w:pPr>
        <w:pStyle w:val="af"/>
        <w:spacing w:after="0"/>
        <w:jc w:val="both"/>
        <w:rPr>
          <w:color w:val="000000"/>
          <w:sz w:val="24"/>
          <w:szCs w:val="24"/>
        </w:rPr>
      </w:pPr>
      <w:r w:rsidRPr="004C664D">
        <w:rPr>
          <w:sz w:val="24"/>
          <w:szCs w:val="24"/>
        </w:rPr>
        <w:t xml:space="preserve">- в случае привлечения Подрядчика к ответственности в соответствии с разделом 6 настоящего контракта возврат суммы обеспечения исполнения контракта осуществляется в течение 10 (Десяти) банковских дней с момента уплаты Подрядчиком неустойки </w:t>
      </w:r>
      <w:r w:rsidRPr="004C664D">
        <w:rPr>
          <w:color w:val="000000"/>
          <w:sz w:val="24"/>
          <w:szCs w:val="24"/>
        </w:rPr>
        <w:t xml:space="preserve">(штрафа, пени) </w:t>
      </w:r>
      <w:r w:rsidRPr="004C664D">
        <w:rPr>
          <w:sz w:val="24"/>
          <w:szCs w:val="24"/>
        </w:rPr>
        <w:t>за ненадлежащее исполнение обязательств по настоящему контракту.</w:t>
      </w:r>
    </w:p>
    <w:p w:rsidR="004C664D" w:rsidRPr="004C664D" w:rsidRDefault="004C664D" w:rsidP="004C664D">
      <w:pPr>
        <w:pStyle w:val="af"/>
        <w:tabs>
          <w:tab w:val="left" w:pos="540"/>
        </w:tabs>
        <w:spacing w:after="0"/>
        <w:jc w:val="both"/>
        <w:rPr>
          <w:color w:val="000000"/>
          <w:sz w:val="24"/>
          <w:szCs w:val="24"/>
        </w:rPr>
      </w:pPr>
      <w:r w:rsidRPr="004C664D">
        <w:rPr>
          <w:b/>
          <w:color w:val="000000"/>
          <w:sz w:val="24"/>
          <w:szCs w:val="24"/>
        </w:rPr>
        <w:t>5.3.</w:t>
      </w:r>
      <w:r w:rsidRPr="004C664D">
        <w:rPr>
          <w:color w:val="000000"/>
          <w:sz w:val="24"/>
          <w:szCs w:val="24"/>
        </w:rPr>
        <w:t xml:space="preserve"> Подрядчик вправе:</w:t>
      </w:r>
    </w:p>
    <w:p w:rsidR="004C664D" w:rsidRPr="004C664D" w:rsidRDefault="004C664D" w:rsidP="004C664D">
      <w:pPr>
        <w:jc w:val="both"/>
        <w:rPr>
          <w:color w:val="000000"/>
          <w:sz w:val="24"/>
          <w:szCs w:val="24"/>
        </w:rPr>
      </w:pPr>
      <w:r w:rsidRPr="004C664D">
        <w:rPr>
          <w:color w:val="000000"/>
          <w:sz w:val="24"/>
          <w:szCs w:val="24"/>
        </w:rPr>
        <w:t>- самостоятельно выбирать численность необходимого персонала;</w:t>
      </w:r>
    </w:p>
    <w:p w:rsidR="004C664D" w:rsidRPr="004C664D" w:rsidRDefault="004C664D" w:rsidP="004C664D">
      <w:pPr>
        <w:pStyle w:val="Web2"/>
        <w:spacing w:before="0" w:beforeAutospacing="0" w:after="0" w:afterAutospacing="0"/>
        <w:jc w:val="both"/>
        <w:rPr>
          <w:color w:val="000000"/>
        </w:rPr>
      </w:pPr>
      <w:r w:rsidRPr="004C664D">
        <w:rPr>
          <w:color w:val="000000"/>
        </w:rPr>
        <w:t xml:space="preserve">- привлекать субподрядные организации, за действия которых Подрядчик несет ответственность, как </w:t>
      </w:r>
      <w:proofErr w:type="gramStart"/>
      <w:r w:rsidRPr="004C664D">
        <w:rPr>
          <w:color w:val="000000"/>
        </w:rPr>
        <w:t>за</w:t>
      </w:r>
      <w:proofErr w:type="gramEnd"/>
      <w:r w:rsidRPr="004C664D">
        <w:rPr>
          <w:color w:val="000000"/>
        </w:rPr>
        <w:t xml:space="preserve"> свои. Привлечение субподрядных организаций рекомендуется согласовывать с Заказчиком в письменном виде.</w:t>
      </w:r>
    </w:p>
    <w:p w:rsidR="004C664D" w:rsidRPr="004C664D" w:rsidRDefault="004C664D" w:rsidP="004C664D">
      <w:pPr>
        <w:pStyle w:val="af"/>
        <w:tabs>
          <w:tab w:val="left" w:pos="540"/>
        </w:tabs>
        <w:spacing w:after="0"/>
        <w:jc w:val="both"/>
        <w:rPr>
          <w:color w:val="000000"/>
          <w:sz w:val="24"/>
          <w:szCs w:val="24"/>
        </w:rPr>
      </w:pPr>
      <w:r w:rsidRPr="004C664D">
        <w:rPr>
          <w:b/>
          <w:color w:val="000000"/>
          <w:sz w:val="24"/>
          <w:szCs w:val="24"/>
        </w:rPr>
        <w:lastRenderedPageBreak/>
        <w:t>5.4.</w:t>
      </w:r>
      <w:r w:rsidRPr="004C664D">
        <w:rPr>
          <w:color w:val="000000"/>
          <w:sz w:val="24"/>
          <w:szCs w:val="24"/>
        </w:rPr>
        <w:t xml:space="preserve"> Подрядчик обязан: </w:t>
      </w:r>
    </w:p>
    <w:p w:rsidR="004C664D" w:rsidRPr="004C664D" w:rsidRDefault="004C664D" w:rsidP="004C664D">
      <w:pPr>
        <w:pStyle w:val="af"/>
        <w:tabs>
          <w:tab w:val="left" w:pos="0"/>
        </w:tabs>
        <w:spacing w:after="0"/>
        <w:jc w:val="both"/>
        <w:rPr>
          <w:color w:val="000000"/>
          <w:sz w:val="24"/>
          <w:szCs w:val="24"/>
        </w:rPr>
      </w:pPr>
      <w:r w:rsidRPr="004C664D">
        <w:rPr>
          <w:color w:val="000000"/>
          <w:sz w:val="24"/>
          <w:szCs w:val="24"/>
        </w:rPr>
        <w:t>- представить Заказчику на момент заключения контракта обеспечение исполнения настоящего контракта способом, определенным самостоятельно, исходя из следующих видов обеспечения: безотзывной банковской гарантии, залога денежных средств, в том числе в форме вклада (депозита), в размере обеспечения исполнения контракта, установленного в документации об аукционе;</w:t>
      </w:r>
    </w:p>
    <w:p w:rsidR="004C664D" w:rsidRPr="004C664D" w:rsidRDefault="004C664D" w:rsidP="004C664D">
      <w:pPr>
        <w:pStyle w:val="af"/>
        <w:tabs>
          <w:tab w:val="left" w:pos="0"/>
        </w:tabs>
        <w:spacing w:after="0"/>
        <w:jc w:val="both"/>
        <w:rPr>
          <w:sz w:val="24"/>
          <w:szCs w:val="24"/>
        </w:rPr>
      </w:pPr>
      <w:r w:rsidRPr="004C664D">
        <w:rPr>
          <w:sz w:val="24"/>
          <w:szCs w:val="24"/>
        </w:rPr>
        <w:t>- качественно выполнять все виды работ, предусмотренные п.1.2. настоящего контракта, в соответствии с техническим заданием (Приложение № 1), требованиями к материалам, используемым при выполнении работ (Приложение № 2), локальным сметным расчетом (Приложение № 3) в установленные Заказчиком сроки;</w:t>
      </w:r>
    </w:p>
    <w:p w:rsidR="004C664D" w:rsidRPr="004C664D" w:rsidRDefault="004C664D" w:rsidP="004C664D">
      <w:pPr>
        <w:pStyle w:val="af"/>
        <w:tabs>
          <w:tab w:val="left" w:pos="540"/>
        </w:tabs>
        <w:spacing w:after="0"/>
        <w:ind w:left="13" w:firstLine="13"/>
        <w:jc w:val="both"/>
        <w:rPr>
          <w:color w:val="000000"/>
          <w:sz w:val="24"/>
          <w:szCs w:val="24"/>
          <w:lang w:eastAsia="ar-SA"/>
        </w:rPr>
      </w:pPr>
      <w:r w:rsidRPr="004C664D">
        <w:rPr>
          <w:color w:val="000000"/>
          <w:sz w:val="24"/>
          <w:szCs w:val="24"/>
        </w:rPr>
        <w:t>- до начала работ осуществить проверку качества материалов;</w:t>
      </w:r>
    </w:p>
    <w:p w:rsidR="004C664D" w:rsidRPr="004C664D" w:rsidRDefault="004C664D" w:rsidP="004C664D">
      <w:pPr>
        <w:pStyle w:val="af"/>
        <w:tabs>
          <w:tab w:val="left" w:pos="540"/>
        </w:tabs>
        <w:spacing w:after="0"/>
        <w:ind w:left="13" w:firstLine="13"/>
        <w:jc w:val="both"/>
        <w:rPr>
          <w:color w:val="000000"/>
          <w:sz w:val="24"/>
          <w:szCs w:val="24"/>
        </w:rPr>
      </w:pPr>
      <w:r w:rsidRPr="004C664D">
        <w:rPr>
          <w:sz w:val="24"/>
          <w:szCs w:val="24"/>
        </w:rPr>
        <w:t>- использовать качественные материалы, соответствующие стандартам, техническим условиям и имеющие соответствующие сертификаты или иные документы, удостоверяющие их качество;</w:t>
      </w:r>
    </w:p>
    <w:p w:rsidR="004C664D" w:rsidRPr="004C664D" w:rsidRDefault="004C664D" w:rsidP="004C664D">
      <w:pPr>
        <w:pStyle w:val="af"/>
        <w:keepNext/>
        <w:tabs>
          <w:tab w:val="left" w:pos="0"/>
        </w:tabs>
        <w:spacing w:after="0"/>
        <w:jc w:val="both"/>
        <w:rPr>
          <w:color w:val="000000"/>
          <w:sz w:val="24"/>
          <w:szCs w:val="24"/>
        </w:rPr>
      </w:pPr>
      <w:r w:rsidRPr="004C664D">
        <w:rPr>
          <w:color w:val="000000"/>
          <w:sz w:val="24"/>
          <w:szCs w:val="24"/>
        </w:rPr>
        <w:t>- в ходе исполнения обязательств по контракту обеспечить выполнение необходимых мероприятий по технике безопасности, соблюдению норм безопасности дорожного движения, экологической безопасности, пожарной безопасности и других норм безопасности, охране окружающей среды;</w:t>
      </w:r>
    </w:p>
    <w:p w:rsidR="004C664D" w:rsidRPr="004C664D" w:rsidRDefault="004C664D" w:rsidP="004C664D">
      <w:pPr>
        <w:pStyle w:val="af"/>
        <w:spacing w:after="0"/>
        <w:jc w:val="both"/>
        <w:rPr>
          <w:color w:val="000000"/>
          <w:sz w:val="24"/>
          <w:szCs w:val="24"/>
        </w:rPr>
      </w:pPr>
      <w:r w:rsidRPr="004C664D">
        <w:rPr>
          <w:color w:val="000000"/>
          <w:sz w:val="24"/>
          <w:szCs w:val="24"/>
        </w:rPr>
        <w:t>- устранять все замечания Заказчика, данные им в порядке, установленном настоящим контрактом;</w:t>
      </w:r>
    </w:p>
    <w:p w:rsidR="004C664D" w:rsidRPr="004C664D" w:rsidRDefault="004C664D" w:rsidP="004C664D">
      <w:pPr>
        <w:pStyle w:val="af"/>
        <w:spacing w:after="0"/>
        <w:jc w:val="both"/>
        <w:rPr>
          <w:color w:val="000000"/>
          <w:sz w:val="24"/>
          <w:szCs w:val="24"/>
        </w:rPr>
      </w:pPr>
      <w:r w:rsidRPr="004C664D">
        <w:rPr>
          <w:color w:val="000000"/>
          <w:sz w:val="24"/>
          <w:szCs w:val="24"/>
        </w:rPr>
        <w:t>- оперативно предоставлять Заказчику требуемую информацию, непосредственно связанную с вопросами объемов и качества выполняемых работ и сертификаты качества на используемые материалы;</w:t>
      </w:r>
    </w:p>
    <w:p w:rsidR="004C664D" w:rsidRPr="004C664D" w:rsidRDefault="004C664D" w:rsidP="004C664D">
      <w:pPr>
        <w:pStyle w:val="af"/>
        <w:keepNext/>
        <w:tabs>
          <w:tab w:val="left" w:pos="0"/>
        </w:tabs>
        <w:spacing w:after="0"/>
        <w:jc w:val="both"/>
        <w:rPr>
          <w:sz w:val="24"/>
          <w:szCs w:val="24"/>
        </w:rPr>
      </w:pPr>
      <w:r w:rsidRPr="004C664D">
        <w:rPr>
          <w:color w:val="000000"/>
          <w:sz w:val="24"/>
          <w:szCs w:val="24"/>
        </w:rPr>
        <w:t xml:space="preserve">- </w:t>
      </w:r>
      <w:r w:rsidRPr="004C664D">
        <w:rPr>
          <w:sz w:val="24"/>
          <w:szCs w:val="24"/>
        </w:rPr>
        <w:t>по требованию Заказчика выделять своих компетентных представителей, наделенных соответствующими полномочиями, для оперативного решения вопросов, возникающих при осуществлении подрядных работ, плановых и внеплановых проверок и контроля качества выполняемых работ;</w:t>
      </w:r>
    </w:p>
    <w:p w:rsidR="004C664D" w:rsidRPr="004C664D" w:rsidRDefault="004C664D" w:rsidP="004C664D">
      <w:pPr>
        <w:jc w:val="both"/>
        <w:rPr>
          <w:sz w:val="24"/>
          <w:szCs w:val="24"/>
        </w:rPr>
      </w:pPr>
      <w:r w:rsidRPr="004C664D">
        <w:rPr>
          <w:sz w:val="24"/>
          <w:szCs w:val="24"/>
        </w:rPr>
        <w:t>- обеспечить совместный выезд, организованный силами Подрядчика с целью проведения совместных проверок и осуществления приемки выполненных работ не реже трех раз в неделю;</w:t>
      </w:r>
    </w:p>
    <w:p w:rsidR="004C664D" w:rsidRPr="004C664D" w:rsidRDefault="004C664D" w:rsidP="004C664D">
      <w:pPr>
        <w:jc w:val="both"/>
        <w:rPr>
          <w:color w:val="000000"/>
          <w:sz w:val="24"/>
          <w:szCs w:val="24"/>
        </w:rPr>
      </w:pPr>
      <w:r w:rsidRPr="004C664D">
        <w:rPr>
          <w:color w:val="000000"/>
          <w:sz w:val="24"/>
          <w:szCs w:val="24"/>
        </w:rPr>
        <w:t>- вести с начала работ и до их завершения оформленный и заверенный в установленном порядке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Предъявлять журнал производства работ по первому требованию Заказчика;</w:t>
      </w:r>
    </w:p>
    <w:p w:rsidR="004C664D" w:rsidRPr="004C664D" w:rsidRDefault="004C664D" w:rsidP="004C664D">
      <w:pPr>
        <w:jc w:val="both"/>
        <w:rPr>
          <w:color w:val="000000"/>
          <w:sz w:val="24"/>
          <w:szCs w:val="24"/>
        </w:rPr>
      </w:pPr>
      <w:r w:rsidRPr="004C664D">
        <w:rPr>
          <w:color w:val="000000"/>
          <w:sz w:val="24"/>
          <w:szCs w:val="24"/>
        </w:rPr>
        <w:t>- своевременно извещать Заказчика о готовности отдельных видов скрытых работ, что подтверждается двусторонними актами освидетельствования скрытых работ;</w:t>
      </w:r>
    </w:p>
    <w:p w:rsidR="004C664D" w:rsidRPr="004C664D" w:rsidRDefault="004C664D" w:rsidP="004C664D">
      <w:pPr>
        <w:jc w:val="both"/>
        <w:rPr>
          <w:sz w:val="24"/>
          <w:szCs w:val="24"/>
        </w:rPr>
      </w:pPr>
      <w:r w:rsidRPr="004C664D">
        <w:rPr>
          <w:color w:val="000000"/>
          <w:sz w:val="24"/>
          <w:szCs w:val="24"/>
        </w:rPr>
        <w:t>- приступать к выполнению последующих работ только после письменного разрешения Заказчика, внесенного в журнал производства работ. Если скрытые работы выполнены без подтверждения Заказчиком, или он не был информирован об этом, или информирован с опозданием, то по его требованию Подрядчик обязан предъявить любую часть скрытых работ, согласно указанию Заказчика, а затем ее восстановить за счет собственных средств. В случае обнаружения Заказчиком дефектов при выполнении скрытых работ, Подрядчик безвозмездно устраняет дефекты в полном объеме;</w:t>
      </w:r>
    </w:p>
    <w:p w:rsidR="004C664D" w:rsidRPr="004C664D" w:rsidRDefault="004C664D" w:rsidP="004C664D">
      <w:pPr>
        <w:jc w:val="both"/>
        <w:rPr>
          <w:color w:val="000000"/>
          <w:sz w:val="24"/>
          <w:szCs w:val="24"/>
        </w:rPr>
      </w:pPr>
      <w:r w:rsidRPr="004C664D">
        <w:rPr>
          <w:color w:val="000000"/>
          <w:sz w:val="24"/>
          <w:szCs w:val="24"/>
        </w:rPr>
        <w:t>- за свой счет исправить дефекты и недостатки по выполненным работам, указанным в актах выполненных работ, в согласованный с Заказчиком срок. Наличие дефектов и сро</w:t>
      </w:r>
      <w:r w:rsidR="00D65E72">
        <w:rPr>
          <w:color w:val="000000"/>
          <w:sz w:val="24"/>
          <w:szCs w:val="24"/>
        </w:rPr>
        <w:t>к их устранения фиксируются дву</w:t>
      </w:r>
      <w:r w:rsidRPr="004C664D">
        <w:rPr>
          <w:color w:val="000000"/>
          <w:sz w:val="24"/>
          <w:szCs w:val="24"/>
        </w:rPr>
        <w:t>сторонним актом. В случае несогласия Подрядчика подписать акт об обнаружении дефектов, об этом делается соответствующая отметка, и акт подписывается в одностороннем порядке. Отказ от подписания акта не освобождает Подрядчика от ответственности за качество выполненных работ и нарушения сроков их выполнения;</w:t>
      </w:r>
    </w:p>
    <w:p w:rsidR="004C664D" w:rsidRPr="004C664D" w:rsidRDefault="004C664D" w:rsidP="004C664D">
      <w:pPr>
        <w:pStyle w:val="af"/>
        <w:spacing w:after="0"/>
        <w:ind w:firstLine="13"/>
        <w:jc w:val="both"/>
        <w:rPr>
          <w:color w:val="000000"/>
          <w:sz w:val="24"/>
          <w:szCs w:val="24"/>
        </w:rPr>
      </w:pPr>
      <w:r w:rsidRPr="004C664D">
        <w:rPr>
          <w:color w:val="000000"/>
          <w:sz w:val="24"/>
          <w:szCs w:val="24"/>
        </w:rPr>
        <w:t>- при производстве работ обеспечить безопасное движение автотранспортных средств и пешеходов;</w:t>
      </w:r>
    </w:p>
    <w:p w:rsidR="004C664D" w:rsidRPr="004C664D" w:rsidRDefault="004C664D" w:rsidP="004C664D">
      <w:pPr>
        <w:pStyle w:val="af"/>
        <w:spacing w:after="0"/>
        <w:jc w:val="both"/>
        <w:rPr>
          <w:color w:val="000000"/>
          <w:sz w:val="24"/>
          <w:szCs w:val="24"/>
        </w:rPr>
      </w:pPr>
      <w:r w:rsidRPr="004C664D">
        <w:rPr>
          <w:color w:val="000000"/>
          <w:sz w:val="24"/>
          <w:szCs w:val="24"/>
        </w:rPr>
        <w:t xml:space="preserve">- допускать к работе на спецтехнике людей, имеющих соответствующие права и сдавших </w:t>
      </w:r>
      <w:r w:rsidRPr="004C664D">
        <w:rPr>
          <w:color w:val="000000"/>
          <w:sz w:val="24"/>
          <w:szCs w:val="24"/>
        </w:rPr>
        <w:lastRenderedPageBreak/>
        <w:t>экзамен по технике безопасности в установленном порядке;</w:t>
      </w:r>
    </w:p>
    <w:p w:rsidR="004C664D" w:rsidRPr="004C664D" w:rsidRDefault="004C664D" w:rsidP="004C664D">
      <w:pPr>
        <w:jc w:val="both"/>
        <w:rPr>
          <w:color w:val="000000"/>
          <w:sz w:val="24"/>
          <w:szCs w:val="24"/>
        </w:rPr>
      </w:pPr>
      <w:r w:rsidRPr="004C664D">
        <w:rPr>
          <w:color w:val="000000"/>
          <w:sz w:val="24"/>
          <w:szCs w:val="24"/>
        </w:rPr>
        <w:t>- привлекать к исполнению работ, указанных в контракте, только квалифицированных рабочих, имеющих соответствующий разряд (допуск) и прошедших медицинское освидетельствование в случаях, установленных правовыми актами. Не допускать привлечения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w:t>
      </w:r>
    </w:p>
    <w:p w:rsidR="004C664D" w:rsidRPr="004C664D" w:rsidRDefault="004C664D" w:rsidP="004C664D">
      <w:pPr>
        <w:jc w:val="both"/>
        <w:rPr>
          <w:color w:val="000000"/>
          <w:sz w:val="24"/>
          <w:szCs w:val="24"/>
        </w:rPr>
      </w:pPr>
    </w:p>
    <w:p w:rsidR="004C664D" w:rsidRPr="004C664D" w:rsidRDefault="004C664D" w:rsidP="004C664D">
      <w:pPr>
        <w:pStyle w:val="af"/>
        <w:keepNext/>
        <w:tabs>
          <w:tab w:val="left" w:pos="0"/>
        </w:tabs>
        <w:spacing w:after="0"/>
        <w:jc w:val="both"/>
        <w:rPr>
          <w:color w:val="000000"/>
          <w:sz w:val="24"/>
          <w:szCs w:val="24"/>
        </w:rPr>
      </w:pPr>
      <w:r w:rsidRPr="004C664D">
        <w:rPr>
          <w:color w:val="000000"/>
          <w:sz w:val="24"/>
          <w:szCs w:val="24"/>
        </w:rPr>
        <w:t>- в случае приостановки работ по любой причине уведомить Заказчика в течение 24 часов;</w:t>
      </w:r>
    </w:p>
    <w:p w:rsidR="004C664D" w:rsidRPr="004C664D" w:rsidRDefault="004C664D" w:rsidP="004C664D">
      <w:pPr>
        <w:jc w:val="both"/>
        <w:rPr>
          <w:color w:val="000000"/>
          <w:sz w:val="24"/>
          <w:szCs w:val="24"/>
        </w:rPr>
      </w:pPr>
      <w:r w:rsidRPr="004C664D">
        <w:rPr>
          <w:color w:val="000000"/>
          <w:sz w:val="24"/>
          <w:szCs w:val="24"/>
        </w:rPr>
        <w:t>- обеспечить соблюдение требований санитарных правил в процессе производства и завершения работ;</w:t>
      </w:r>
    </w:p>
    <w:p w:rsidR="004C664D" w:rsidRPr="004C664D" w:rsidRDefault="004C664D" w:rsidP="004C664D">
      <w:pPr>
        <w:pStyle w:val="af"/>
        <w:tabs>
          <w:tab w:val="left" w:pos="540"/>
        </w:tabs>
        <w:spacing w:after="0"/>
        <w:jc w:val="both"/>
        <w:rPr>
          <w:color w:val="000000"/>
          <w:sz w:val="24"/>
          <w:szCs w:val="24"/>
          <w:lang w:eastAsia="ar-SA"/>
        </w:rPr>
      </w:pPr>
      <w:r w:rsidRPr="004C664D">
        <w:rPr>
          <w:color w:val="000000"/>
          <w:sz w:val="24"/>
          <w:szCs w:val="24"/>
        </w:rPr>
        <w:t>- предоставлять на утверждение Заказчику акты о приемке выполненных работ (Форма № КС-2);</w:t>
      </w:r>
    </w:p>
    <w:p w:rsidR="004C664D" w:rsidRPr="004C664D" w:rsidRDefault="004C664D" w:rsidP="004C664D">
      <w:pPr>
        <w:pStyle w:val="a5"/>
        <w:tabs>
          <w:tab w:val="left" w:pos="0"/>
        </w:tabs>
        <w:spacing w:after="0"/>
      </w:pPr>
      <w:proofErr w:type="gramStart"/>
      <w:r w:rsidRPr="004C664D">
        <w:t>- предоставить Заказчику информацию о качестве выполненных работ в электронном виде и на бумажном носителе в течение 5 (Пяти) рабочих дней (но не позднее срока окончания действия муниципального контракта) с момента окончания срока выполнения работ в соответствии с пунктом 7 Порядка контроля выполнения требований к качеству муниципальных услуг, утвержденного постановлением Администрации города Иванова от 10.12.2009 № 1240.</w:t>
      </w:r>
      <w:proofErr w:type="gramEnd"/>
    </w:p>
    <w:p w:rsidR="004C664D" w:rsidRPr="004C664D" w:rsidRDefault="004C664D" w:rsidP="004C664D">
      <w:pPr>
        <w:pStyle w:val="af"/>
        <w:tabs>
          <w:tab w:val="left" w:pos="0"/>
        </w:tabs>
        <w:spacing w:after="0"/>
        <w:jc w:val="both"/>
        <w:rPr>
          <w:color w:val="000000"/>
          <w:sz w:val="24"/>
          <w:szCs w:val="24"/>
        </w:rPr>
      </w:pPr>
    </w:p>
    <w:p w:rsidR="004C664D" w:rsidRPr="004C664D" w:rsidRDefault="004C664D" w:rsidP="004C664D">
      <w:pPr>
        <w:jc w:val="center"/>
        <w:rPr>
          <w:b/>
          <w:color w:val="000000"/>
          <w:sz w:val="24"/>
          <w:szCs w:val="24"/>
        </w:rPr>
      </w:pPr>
      <w:r w:rsidRPr="004C664D">
        <w:rPr>
          <w:b/>
          <w:color w:val="000000"/>
          <w:sz w:val="24"/>
          <w:szCs w:val="24"/>
        </w:rPr>
        <w:t>6. ОТВЕТСТВЕННОСТЬ СТОРОН</w:t>
      </w:r>
    </w:p>
    <w:p w:rsidR="004C664D" w:rsidRPr="004C664D" w:rsidRDefault="004C664D" w:rsidP="004C664D">
      <w:pPr>
        <w:pStyle w:val="af"/>
        <w:spacing w:after="0"/>
        <w:jc w:val="both"/>
        <w:rPr>
          <w:sz w:val="24"/>
          <w:szCs w:val="24"/>
        </w:rPr>
      </w:pPr>
      <w:r w:rsidRPr="004C664D">
        <w:rPr>
          <w:b/>
          <w:sz w:val="24"/>
          <w:szCs w:val="24"/>
        </w:rPr>
        <w:t xml:space="preserve">6.1. </w:t>
      </w:r>
      <w:r w:rsidRPr="004C664D">
        <w:rPr>
          <w:sz w:val="24"/>
          <w:szCs w:val="24"/>
        </w:rPr>
        <w:t>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РФ.</w:t>
      </w:r>
    </w:p>
    <w:p w:rsidR="004C664D" w:rsidRPr="004C664D" w:rsidRDefault="004C664D" w:rsidP="004C664D">
      <w:pPr>
        <w:pStyle w:val="af"/>
        <w:spacing w:after="0"/>
        <w:jc w:val="both"/>
        <w:rPr>
          <w:sz w:val="24"/>
          <w:szCs w:val="24"/>
        </w:rPr>
      </w:pPr>
      <w:r w:rsidRPr="004C664D">
        <w:rPr>
          <w:b/>
          <w:sz w:val="24"/>
          <w:szCs w:val="24"/>
        </w:rPr>
        <w:t>6.2.</w:t>
      </w:r>
      <w:r w:rsidRPr="004C664D">
        <w:rPr>
          <w:sz w:val="24"/>
          <w:szCs w:val="24"/>
        </w:rPr>
        <w:t xml:space="preserve"> Подрядчик за ненадлежащее исполнение своих обязательств по настоящему контракту уплачивает Заказчику:</w:t>
      </w:r>
    </w:p>
    <w:p w:rsidR="004C664D" w:rsidRPr="004C664D" w:rsidRDefault="004C664D" w:rsidP="004C664D">
      <w:pPr>
        <w:pStyle w:val="af"/>
        <w:spacing w:after="0"/>
        <w:jc w:val="both"/>
        <w:rPr>
          <w:sz w:val="24"/>
          <w:szCs w:val="24"/>
        </w:rPr>
      </w:pPr>
      <w:r w:rsidRPr="004C664D">
        <w:rPr>
          <w:sz w:val="24"/>
          <w:szCs w:val="24"/>
        </w:rPr>
        <w:t xml:space="preserve">- за </w:t>
      </w:r>
      <w:r w:rsidRPr="004C664D">
        <w:rPr>
          <w:color w:val="000000"/>
          <w:sz w:val="24"/>
          <w:szCs w:val="24"/>
        </w:rPr>
        <w:t xml:space="preserve">нарушение условий муниципального контракта Подрядчиком, а также за </w:t>
      </w:r>
      <w:r w:rsidRPr="004C664D">
        <w:rPr>
          <w:sz w:val="24"/>
          <w:szCs w:val="24"/>
        </w:rPr>
        <w:t>неисполнение  своих обязательств, предусмотренных контрактом – штраф в размере 1/8 ставки рефинансирования ЦБ РФ, действующей на день уплаты штрафа, от цены настоящего контракта;</w:t>
      </w:r>
    </w:p>
    <w:p w:rsidR="004C664D" w:rsidRPr="004C664D" w:rsidRDefault="004C664D" w:rsidP="004C664D">
      <w:pPr>
        <w:pStyle w:val="af"/>
        <w:spacing w:after="0"/>
        <w:jc w:val="both"/>
        <w:rPr>
          <w:sz w:val="24"/>
          <w:szCs w:val="24"/>
        </w:rPr>
      </w:pPr>
      <w:proofErr w:type="gramStart"/>
      <w:r w:rsidRPr="004C664D">
        <w:rPr>
          <w:sz w:val="24"/>
          <w:szCs w:val="24"/>
        </w:rPr>
        <w:t>- за нарушение сроков выполнения работ (заявок-заданий) по вине Подрядчика, за нарушение сроков сдачи акта приемки выполненных работ (Форма № КС-2), а также за не устранение в срок выявленных нарушений начисляются пени в размере 1/32 ставки рефинансирования ЦБ РФ, действующей на день уплаты пени, от цены настоящего контракта за каждый день просрочки.</w:t>
      </w:r>
      <w:proofErr w:type="gramEnd"/>
    </w:p>
    <w:p w:rsidR="004C664D" w:rsidRPr="004C664D" w:rsidRDefault="004C664D" w:rsidP="004C664D">
      <w:pPr>
        <w:jc w:val="both"/>
        <w:rPr>
          <w:color w:val="000000"/>
          <w:sz w:val="24"/>
          <w:szCs w:val="24"/>
        </w:rPr>
      </w:pPr>
      <w:r w:rsidRPr="004C664D">
        <w:rPr>
          <w:b/>
          <w:color w:val="000000"/>
          <w:sz w:val="24"/>
          <w:szCs w:val="24"/>
        </w:rPr>
        <w:t xml:space="preserve">6.3. </w:t>
      </w:r>
      <w:r w:rsidRPr="004C664D">
        <w:rPr>
          <w:color w:val="000000"/>
          <w:sz w:val="24"/>
          <w:szCs w:val="24"/>
        </w:rPr>
        <w:t xml:space="preserve">Неустойка (штраф, пени) перечисляются </w:t>
      </w:r>
      <w:r w:rsidRPr="004C664D">
        <w:rPr>
          <w:bCs/>
          <w:color w:val="000000"/>
          <w:sz w:val="24"/>
          <w:szCs w:val="24"/>
        </w:rPr>
        <w:t>Подрядчиком</w:t>
      </w:r>
      <w:r w:rsidRPr="004C664D">
        <w:rPr>
          <w:color w:val="000000"/>
          <w:sz w:val="24"/>
          <w:szCs w:val="24"/>
        </w:rPr>
        <w:t xml:space="preserve"> в течение 10 (Десяти) дней с момента выставления соответствующей претензии на расчетный счет </w:t>
      </w:r>
      <w:r w:rsidRPr="004C664D">
        <w:rPr>
          <w:bCs/>
          <w:color w:val="000000"/>
          <w:sz w:val="24"/>
          <w:szCs w:val="24"/>
        </w:rPr>
        <w:t>Заказчика</w:t>
      </w:r>
      <w:r w:rsidRPr="004C664D">
        <w:rPr>
          <w:color w:val="000000"/>
          <w:sz w:val="24"/>
          <w:szCs w:val="24"/>
        </w:rPr>
        <w:t>, указанный в претензии. Уплата неустойки не освобождает Подрядчика от выполнения своих обязательств в натуре.</w:t>
      </w:r>
    </w:p>
    <w:p w:rsidR="004C664D" w:rsidRPr="004C664D" w:rsidRDefault="004C664D" w:rsidP="004C664D">
      <w:pPr>
        <w:pStyle w:val="af"/>
        <w:spacing w:after="0"/>
        <w:jc w:val="both"/>
        <w:rPr>
          <w:sz w:val="24"/>
          <w:szCs w:val="24"/>
        </w:rPr>
      </w:pPr>
      <w:r w:rsidRPr="004C664D">
        <w:rPr>
          <w:b/>
          <w:sz w:val="24"/>
          <w:szCs w:val="24"/>
        </w:rPr>
        <w:t xml:space="preserve">6.4. </w:t>
      </w:r>
      <w:r w:rsidRPr="004C664D">
        <w:rPr>
          <w:sz w:val="24"/>
          <w:szCs w:val="24"/>
        </w:rPr>
        <w:t>Подрядчик</w:t>
      </w:r>
      <w:r w:rsidRPr="004C664D">
        <w:rPr>
          <w:b/>
          <w:sz w:val="24"/>
          <w:szCs w:val="24"/>
        </w:rPr>
        <w:t xml:space="preserve"> </w:t>
      </w:r>
      <w:r w:rsidRPr="004C664D">
        <w:rPr>
          <w:sz w:val="24"/>
          <w:szCs w:val="24"/>
        </w:rPr>
        <w:t>несет полную ответственность перед Заказчиком в соответствии с условиями настоящего контракта за действия субподрядчиков, которых он привлек к исполнению своих обязанностей по контракту.</w:t>
      </w:r>
    </w:p>
    <w:p w:rsidR="004C664D" w:rsidRPr="004C664D" w:rsidRDefault="004C664D" w:rsidP="004C664D">
      <w:pPr>
        <w:jc w:val="both"/>
        <w:rPr>
          <w:sz w:val="24"/>
          <w:szCs w:val="24"/>
        </w:rPr>
      </w:pPr>
      <w:r w:rsidRPr="004C664D">
        <w:rPr>
          <w:b/>
          <w:sz w:val="24"/>
          <w:szCs w:val="24"/>
        </w:rPr>
        <w:t>6.5.</w:t>
      </w:r>
      <w:r w:rsidRPr="004C664D">
        <w:rPr>
          <w:sz w:val="24"/>
          <w:szCs w:val="24"/>
        </w:rPr>
        <w:t xml:space="preserve"> Подрядчик несет полную ответственность, предусмотренную действующим законодательством РФ, в том числе и перед третьими лицами за причиненный им ущерб (вред), возникший вследствие неисполнения (ненадлежащего исполнения) обязательств по настоящему муниципальному контракту.</w:t>
      </w:r>
    </w:p>
    <w:p w:rsidR="004C664D" w:rsidRPr="004C664D" w:rsidRDefault="004C664D" w:rsidP="004C664D">
      <w:pPr>
        <w:jc w:val="both"/>
        <w:rPr>
          <w:sz w:val="24"/>
          <w:szCs w:val="24"/>
        </w:rPr>
      </w:pPr>
      <w:r w:rsidRPr="004C664D">
        <w:rPr>
          <w:b/>
          <w:caps/>
          <w:sz w:val="24"/>
          <w:szCs w:val="24"/>
        </w:rPr>
        <w:t xml:space="preserve">6.6. </w:t>
      </w:r>
      <w:proofErr w:type="gramStart"/>
      <w:r w:rsidRPr="004C664D">
        <w:rPr>
          <w:sz w:val="24"/>
          <w:szCs w:val="24"/>
        </w:rPr>
        <w:t>Если Подрядчик не воспользовался предоставленным ему правом ознакомиться с объектом и провести необходимые для выполнения соответствующих работ исследования до окончания срока подачи заявок на участие в торгах, то риск наступления всех возможных негативных последствий, в том числе, последствий в виде обнаружения при проведении работ на объекте так называемых «скрытых» работ, связанных с выполнением работ на объекте, в соответствии с локальным</w:t>
      </w:r>
      <w:proofErr w:type="gramEnd"/>
      <w:r w:rsidRPr="004C664D">
        <w:rPr>
          <w:sz w:val="24"/>
          <w:szCs w:val="24"/>
        </w:rPr>
        <w:t xml:space="preserve"> сметным расчетом, несет Подрядчик. В этом случае все последующие претензии Подрядчиком к локальному сметному расчету,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w:t>
      </w:r>
      <w:r w:rsidRPr="004C664D">
        <w:rPr>
          <w:sz w:val="24"/>
          <w:szCs w:val="24"/>
        </w:rPr>
        <w:lastRenderedPageBreak/>
        <w:t>работ.</w:t>
      </w:r>
    </w:p>
    <w:p w:rsidR="004C664D" w:rsidRPr="004C664D" w:rsidRDefault="004C664D" w:rsidP="004C664D">
      <w:pPr>
        <w:jc w:val="both"/>
        <w:rPr>
          <w:b/>
          <w:color w:val="000000"/>
          <w:sz w:val="24"/>
          <w:szCs w:val="24"/>
        </w:rPr>
      </w:pPr>
    </w:p>
    <w:p w:rsidR="004C664D" w:rsidRPr="004C664D" w:rsidRDefault="004C664D" w:rsidP="004C664D">
      <w:pPr>
        <w:jc w:val="center"/>
        <w:rPr>
          <w:b/>
          <w:color w:val="000000"/>
          <w:sz w:val="24"/>
          <w:szCs w:val="24"/>
        </w:rPr>
      </w:pPr>
      <w:r w:rsidRPr="004C664D">
        <w:rPr>
          <w:b/>
          <w:color w:val="000000"/>
          <w:sz w:val="24"/>
          <w:szCs w:val="24"/>
        </w:rPr>
        <w:t>7. ГАРАНТИИ</w:t>
      </w:r>
    </w:p>
    <w:p w:rsidR="004C664D" w:rsidRPr="004C664D" w:rsidRDefault="004C664D" w:rsidP="004C664D">
      <w:pPr>
        <w:jc w:val="both"/>
        <w:rPr>
          <w:color w:val="000000"/>
          <w:sz w:val="24"/>
          <w:szCs w:val="24"/>
        </w:rPr>
      </w:pPr>
      <w:r w:rsidRPr="004C664D">
        <w:rPr>
          <w:b/>
          <w:color w:val="000000"/>
          <w:sz w:val="24"/>
          <w:szCs w:val="24"/>
        </w:rPr>
        <w:t xml:space="preserve">7.1. </w:t>
      </w:r>
      <w:r w:rsidRPr="004C664D">
        <w:rPr>
          <w:color w:val="000000"/>
          <w:sz w:val="24"/>
          <w:szCs w:val="24"/>
        </w:rPr>
        <w:t>Гарантии качества распространяются на все конструктивные элементы и работы, выполненные Подрядчиком и субподрядчиками по настоящему контракту.</w:t>
      </w:r>
    </w:p>
    <w:p w:rsidR="004C664D" w:rsidRPr="004C664D" w:rsidRDefault="004C664D" w:rsidP="004C664D">
      <w:pPr>
        <w:jc w:val="both"/>
        <w:rPr>
          <w:sz w:val="24"/>
          <w:szCs w:val="24"/>
        </w:rPr>
      </w:pPr>
      <w:r w:rsidRPr="004C664D">
        <w:rPr>
          <w:b/>
          <w:sz w:val="24"/>
          <w:szCs w:val="24"/>
        </w:rPr>
        <w:t>7.2.</w:t>
      </w:r>
      <w:r w:rsidRPr="004C664D">
        <w:rPr>
          <w:sz w:val="24"/>
          <w:szCs w:val="24"/>
        </w:rPr>
        <w:t xml:space="preserve"> Гарантийный срок на выполненные работы:</w:t>
      </w:r>
    </w:p>
    <w:p w:rsidR="004C664D" w:rsidRPr="004C664D" w:rsidRDefault="004C664D" w:rsidP="004C664D">
      <w:pPr>
        <w:jc w:val="both"/>
        <w:rPr>
          <w:color w:val="000000"/>
          <w:sz w:val="24"/>
          <w:szCs w:val="24"/>
        </w:rPr>
      </w:pPr>
      <w:r w:rsidRPr="004C664D">
        <w:rPr>
          <w:color w:val="000000"/>
          <w:sz w:val="24"/>
          <w:szCs w:val="24"/>
        </w:rPr>
        <w:t>- по восстановлению асфальтобетонного покрытия - 2 (Два) года;</w:t>
      </w:r>
    </w:p>
    <w:p w:rsidR="004C664D" w:rsidRPr="004C664D" w:rsidRDefault="004C664D" w:rsidP="004C664D">
      <w:pPr>
        <w:jc w:val="both"/>
        <w:rPr>
          <w:sz w:val="24"/>
          <w:szCs w:val="24"/>
        </w:rPr>
      </w:pPr>
      <w:r w:rsidRPr="004C664D">
        <w:rPr>
          <w:color w:val="000000"/>
          <w:sz w:val="24"/>
          <w:szCs w:val="24"/>
        </w:rPr>
        <w:t>- по укладке трубопровода – 5 (Пять) лет;</w:t>
      </w:r>
    </w:p>
    <w:p w:rsidR="004C664D" w:rsidRPr="004C664D" w:rsidRDefault="004C664D" w:rsidP="004C664D">
      <w:pPr>
        <w:jc w:val="both"/>
        <w:rPr>
          <w:sz w:val="24"/>
          <w:szCs w:val="24"/>
        </w:rPr>
      </w:pPr>
      <w:r w:rsidRPr="004C664D">
        <w:rPr>
          <w:sz w:val="24"/>
          <w:szCs w:val="24"/>
        </w:rPr>
        <w:t>- по устройству водоотводящих канав - 1 (Один) год.</w:t>
      </w:r>
    </w:p>
    <w:p w:rsidR="004C664D" w:rsidRPr="004C664D" w:rsidRDefault="004C664D" w:rsidP="004C664D">
      <w:pPr>
        <w:jc w:val="both"/>
        <w:rPr>
          <w:color w:val="000000"/>
          <w:sz w:val="24"/>
          <w:szCs w:val="24"/>
        </w:rPr>
      </w:pPr>
      <w:r w:rsidRPr="004C664D">
        <w:rPr>
          <w:color w:val="000000"/>
          <w:sz w:val="24"/>
          <w:szCs w:val="24"/>
        </w:rPr>
        <w:t>Гарантийный срок начинается с момента подписания акта о приемке выполненных работ (Форма № КС-2).</w:t>
      </w:r>
    </w:p>
    <w:p w:rsidR="004C664D" w:rsidRPr="004C664D" w:rsidRDefault="004C664D" w:rsidP="004C664D">
      <w:pPr>
        <w:jc w:val="both"/>
        <w:rPr>
          <w:color w:val="000000"/>
          <w:sz w:val="24"/>
          <w:szCs w:val="24"/>
        </w:rPr>
      </w:pPr>
      <w:r w:rsidRPr="004C664D">
        <w:rPr>
          <w:b/>
          <w:color w:val="000000"/>
          <w:sz w:val="24"/>
          <w:szCs w:val="24"/>
        </w:rPr>
        <w:t>7.3.</w:t>
      </w:r>
      <w:r w:rsidRPr="004C664D">
        <w:rPr>
          <w:color w:val="000000"/>
          <w:sz w:val="24"/>
          <w:szCs w:val="24"/>
        </w:rPr>
        <w:t xml:space="preserve"> Подрядчик осуществляет контроль за гарантийными объектами и письменно информирует Заказчика об ухудшении состояния данных объектов в период гарантийных обязатель</w:t>
      </w:r>
      <w:proofErr w:type="gramStart"/>
      <w:r w:rsidRPr="004C664D">
        <w:rPr>
          <w:color w:val="000000"/>
          <w:sz w:val="24"/>
          <w:szCs w:val="24"/>
        </w:rPr>
        <w:t>ств дл</w:t>
      </w:r>
      <w:proofErr w:type="gramEnd"/>
      <w:r w:rsidRPr="004C664D">
        <w:rPr>
          <w:color w:val="000000"/>
          <w:sz w:val="24"/>
          <w:szCs w:val="24"/>
        </w:rPr>
        <w:t xml:space="preserve">я согласования порядка и сроков их устранения. </w:t>
      </w:r>
    </w:p>
    <w:p w:rsidR="004C664D" w:rsidRPr="004C664D" w:rsidRDefault="004C664D" w:rsidP="004C664D">
      <w:pPr>
        <w:jc w:val="both"/>
        <w:rPr>
          <w:color w:val="000000"/>
          <w:sz w:val="24"/>
          <w:szCs w:val="24"/>
        </w:rPr>
      </w:pPr>
      <w:r w:rsidRPr="004C664D">
        <w:rPr>
          <w:b/>
          <w:color w:val="000000"/>
          <w:sz w:val="24"/>
          <w:szCs w:val="24"/>
        </w:rPr>
        <w:t>7.4</w:t>
      </w:r>
      <w:r w:rsidRPr="004C664D">
        <w:rPr>
          <w:color w:val="000000"/>
          <w:sz w:val="24"/>
          <w:szCs w:val="24"/>
        </w:rPr>
        <w:t>. Если в период гарантийного срока Заказчиком обнаружатся дефекты, то Подрядчик обязан их устранить за свой счет, в установленные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При отказе Подрядчика от составления или подписания акта обнаруженных дефектов Заказчик составляет односторонний акт с соответствующей отметкой об этом. Отказ Подрядчика от подписания акта не освобождает его от обязанности устранить выявленные дефекты.</w:t>
      </w:r>
    </w:p>
    <w:p w:rsidR="004C664D" w:rsidRPr="004C664D" w:rsidRDefault="004C664D" w:rsidP="004C664D">
      <w:pPr>
        <w:jc w:val="both"/>
        <w:rPr>
          <w:color w:val="000000"/>
          <w:sz w:val="24"/>
          <w:szCs w:val="24"/>
        </w:rPr>
      </w:pPr>
      <w:r w:rsidRPr="004C664D">
        <w:rPr>
          <w:b/>
          <w:color w:val="000000"/>
          <w:sz w:val="24"/>
          <w:szCs w:val="24"/>
        </w:rPr>
        <w:t>7.5.</w:t>
      </w:r>
      <w:r w:rsidRPr="004C664D">
        <w:rPr>
          <w:color w:val="000000"/>
          <w:sz w:val="24"/>
          <w:szCs w:val="24"/>
        </w:rPr>
        <w:t xml:space="preserve"> После выполнения работ по гарантийным обязательствам Подрядчик обязан сдать работы Заказчику, составить об этом соответствующий акт и направить его Заказчику для подписания.</w:t>
      </w:r>
    </w:p>
    <w:p w:rsidR="004C664D" w:rsidRPr="004C664D" w:rsidRDefault="004C664D" w:rsidP="004C664D">
      <w:pPr>
        <w:jc w:val="both"/>
        <w:rPr>
          <w:color w:val="000000"/>
          <w:sz w:val="24"/>
          <w:szCs w:val="24"/>
        </w:rPr>
      </w:pPr>
      <w:r w:rsidRPr="004C664D">
        <w:rPr>
          <w:b/>
          <w:color w:val="000000"/>
          <w:sz w:val="24"/>
          <w:szCs w:val="24"/>
        </w:rPr>
        <w:t>7.6.</w:t>
      </w:r>
      <w:r w:rsidRPr="004C664D">
        <w:rPr>
          <w:color w:val="000000"/>
          <w:sz w:val="24"/>
          <w:szCs w:val="24"/>
        </w:rPr>
        <w:t xml:space="preserve"> Если гарантийные обязательства не выполняются в установленные сроки, Подрядчик уплачивает Заказчику неустойку, предусмотренную </w:t>
      </w:r>
      <w:proofErr w:type="spellStart"/>
      <w:r w:rsidRPr="004C664D">
        <w:rPr>
          <w:color w:val="000000"/>
          <w:sz w:val="24"/>
          <w:szCs w:val="24"/>
        </w:rPr>
        <w:t>п.п</w:t>
      </w:r>
      <w:proofErr w:type="spellEnd"/>
      <w:r w:rsidRPr="004C664D">
        <w:rPr>
          <w:color w:val="000000"/>
          <w:sz w:val="24"/>
          <w:szCs w:val="24"/>
        </w:rPr>
        <w:t>. 2 п. 6.2. настоящего контракта.</w:t>
      </w:r>
    </w:p>
    <w:p w:rsidR="004C664D" w:rsidRPr="004C664D" w:rsidRDefault="004C664D" w:rsidP="004C664D">
      <w:pPr>
        <w:jc w:val="both"/>
        <w:rPr>
          <w:color w:val="000000"/>
          <w:sz w:val="24"/>
          <w:szCs w:val="24"/>
        </w:rPr>
      </w:pPr>
      <w:r w:rsidRPr="004C664D">
        <w:rPr>
          <w:b/>
          <w:bCs/>
          <w:color w:val="000000"/>
          <w:sz w:val="24"/>
          <w:szCs w:val="24"/>
        </w:rPr>
        <w:t xml:space="preserve">7.7. </w:t>
      </w:r>
      <w:r w:rsidRPr="004C664D">
        <w:rPr>
          <w:color w:val="000000"/>
          <w:sz w:val="24"/>
          <w:szCs w:val="24"/>
        </w:rPr>
        <w:t>Стороны устанавливают, что Заказчик, принявший работу без проверки, не лишается права ссылаться на недостатки работы, которые могли быть установлены при приемке.</w:t>
      </w:r>
    </w:p>
    <w:p w:rsidR="004C664D" w:rsidRPr="004C664D" w:rsidRDefault="004C664D" w:rsidP="004C664D">
      <w:pPr>
        <w:jc w:val="center"/>
        <w:rPr>
          <w:b/>
          <w:caps/>
          <w:color w:val="000000"/>
          <w:sz w:val="24"/>
          <w:szCs w:val="24"/>
        </w:rPr>
      </w:pPr>
    </w:p>
    <w:p w:rsidR="004C664D" w:rsidRPr="004C664D" w:rsidRDefault="004C664D" w:rsidP="004C664D">
      <w:pPr>
        <w:jc w:val="center"/>
        <w:rPr>
          <w:b/>
          <w:caps/>
          <w:color w:val="000000"/>
          <w:sz w:val="24"/>
          <w:szCs w:val="24"/>
        </w:rPr>
      </w:pPr>
      <w:r w:rsidRPr="004C664D">
        <w:rPr>
          <w:b/>
          <w:caps/>
          <w:color w:val="000000"/>
          <w:sz w:val="24"/>
          <w:szCs w:val="24"/>
        </w:rPr>
        <w:t>8. Обстоятельства непреодолимой силы</w:t>
      </w:r>
    </w:p>
    <w:p w:rsidR="004C664D" w:rsidRPr="004C664D" w:rsidRDefault="004C664D" w:rsidP="004C664D">
      <w:pPr>
        <w:jc w:val="both"/>
        <w:rPr>
          <w:color w:val="000000"/>
          <w:sz w:val="24"/>
          <w:szCs w:val="24"/>
        </w:rPr>
      </w:pPr>
      <w:r w:rsidRPr="004C664D">
        <w:rPr>
          <w:b/>
          <w:color w:val="000000"/>
          <w:sz w:val="24"/>
          <w:szCs w:val="24"/>
        </w:rPr>
        <w:t>8.1.</w:t>
      </w:r>
      <w:r w:rsidRPr="004C664D">
        <w:rPr>
          <w:color w:val="000000"/>
          <w:sz w:val="24"/>
          <w:szCs w:val="24"/>
        </w:rPr>
        <w:t xml:space="preserve"> </w:t>
      </w:r>
      <w:proofErr w:type="gramStart"/>
      <w:r w:rsidRPr="004C664D">
        <w:rPr>
          <w:color w:val="000000"/>
          <w:sz w:val="24"/>
          <w:szCs w:val="24"/>
        </w:rPr>
        <w:t>В случае наступления обстоятельств, не позволяющих полностью или частично осуществить любой из сторон свои обязательства по настоящему контракту, а именно: пожара, военных действий, стихийных бедствий, изменения законодательства или любых других обстоятельств, не зависящих от воли сторон, если эти обстоятельства прямо влияют на выполнение данного контракта, срок выполнения стороной своих обязательств отодвигается соразмерно времени, в течение которого будут действовать вышеуказанные обстоятельства.</w:t>
      </w:r>
      <w:proofErr w:type="gramEnd"/>
    </w:p>
    <w:p w:rsidR="004C664D" w:rsidRPr="004C664D" w:rsidRDefault="004C664D" w:rsidP="004C664D">
      <w:pPr>
        <w:jc w:val="both"/>
        <w:rPr>
          <w:color w:val="000000"/>
          <w:sz w:val="24"/>
          <w:szCs w:val="24"/>
        </w:rPr>
      </w:pPr>
      <w:r w:rsidRPr="004C664D">
        <w:rPr>
          <w:b/>
          <w:color w:val="000000"/>
          <w:sz w:val="24"/>
          <w:szCs w:val="24"/>
        </w:rPr>
        <w:t>8.2.</w:t>
      </w:r>
      <w:r w:rsidRPr="004C664D">
        <w:rPr>
          <w:color w:val="000000"/>
          <w:sz w:val="24"/>
          <w:szCs w:val="24"/>
        </w:rPr>
        <w:t xml:space="preserve"> Сторона, для которой надлежащее исполнение обязательств по настоящему контракту оказалось невозможным, должна немедленно информировать другую сторону о наступлении и прекращении обстоятельств непреодолимой силы, приложив к извещению справку соответствующего государственного органа, копию нормативного правого акта, повлиявшего на исполнение обязательств.</w:t>
      </w:r>
    </w:p>
    <w:p w:rsidR="004C664D" w:rsidRPr="004C664D" w:rsidRDefault="004C664D" w:rsidP="004C664D">
      <w:pPr>
        <w:jc w:val="both"/>
        <w:rPr>
          <w:color w:val="000000"/>
          <w:sz w:val="24"/>
          <w:szCs w:val="24"/>
        </w:rPr>
      </w:pPr>
      <w:r w:rsidRPr="004C664D">
        <w:rPr>
          <w:b/>
          <w:color w:val="000000"/>
          <w:sz w:val="24"/>
          <w:szCs w:val="24"/>
        </w:rPr>
        <w:t>8.3.</w:t>
      </w:r>
      <w:r w:rsidRPr="004C664D">
        <w:rPr>
          <w:color w:val="000000"/>
          <w:sz w:val="24"/>
          <w:szCs w:val="24"/>
        </w:rPr>
        <w:t xml:space="preserve"> Если такие обстоятельства будут продолжаться более 3 (Трех) месяцев, любая из сторон будет иметь право отказаться от дальнейшего исполнения обязательств по настоящему контракту, и в этом случае ни одна из сторон не будет иметь права требовать от другой стороны возмещения своих убытков.</w:t>
      </w:r>
    </w:p>
    <w:p w:rsidR="004C664D" w:rsidRPr="004C664D" w:rsidRDefault="004C664D" w:rsidP="004C664D">
      <w:pPr>
        <w:jc w:val="center"/>
        <w:rPr>
          <w:b/>
          <w:color w:val="000000"/>
          <w:sz w:val="24"/>
          <w:szCs w:val="24"/>
        </w:rPr>
      </w:pPr>
    </w:p>
    <w:p w:rsidR="004C664D" w:rsidRPr="004C664D" w:rsidRDefault="004C664D" w:rsidP="004C664D">
      <w:pPr>
        <w:jc w:val="center"/>
        <w:rPr>
          <w:b/>
          <w:sz w:val="24"/>
          <w:szCs w:val="24"/>
        </w:rPr>
      </w:pPr>
      <w:r w:rsidRPr="004C664D">
        <w:rPr>
          <w:b/>
          <w:sz w:val="24"/>
          <w:szCs w:val="24"/>
        </w:rPr>
        <w:t>9. СРОК ДЕЙСТВИЯ КОНТРАКТА</w:t>
      </w:r>
    </w:p>
    <w:p w:rsidR="004C664D" w:rsidRPr="004C664D" w:rsidRDefault="004C664D" w:rsidP="004C664D">
      <w:pPr>
        <w:jc w:val="both"/>
        <w:rPr>
          <w:sz w:val="24"/>
          <w:szCs w:val="24"/>
        </w:rPr>
      </w:pPr>
      <w:r w:rsidRPr="004C664D">
        <w:rPr>
          <w:b/>
          <w:sz w:val="24"/>
          <w:szCs w:val="24"/>
        </w:rPr>
        <w:t xml:space="preserve">9.1. </w:t>
      </w:r>
      <w:r w:rsidRPr="004C664D">
        <w:rPr>
          <w:sz w:val="24"/>
          <w:szCs w:val="24"/>
        </w:rPr>
        <w:t>Настоящий контра</w:t>
      </w:r>
      <w:proofErr w:type="gramStart"/>
      <w:r w:rsidRPr="004C664D">
        <w:rPr>
          <w:sz w:val="24"/>
          <w:szCs w:val="24"/>
        </w:rPr>
        <w:t>кт вст</w:t>
      </w:r>
      <w:proofErr w:type="gramEnd"/>
      <w:r w:rsidRPr="004C664D">
        <w:rPr>
          <w:sz w:val="24"/>
          <w:szCs w:val="24"/>
        </w:rPr>
        <w:t>упает в силу с момента заключения и  действует до полного и надлежащего исполнения Сторонами обязательств по контракту. Обязательства по контракту могут быть исполнены Сторонами досрочно.</w:t>
      </w:r>
    </w:p>
    <w:p w:rsidR="004C664D" w:rsidRPr="004C664D" w:rsidRDefault="004C664D" w:rsidP="004C664D">
      <w:pPr>
        <w:jc w:val="both"/>
        <w:rPr>
          <w:sz w:val="24"/>
          <w:szCs w:val="24"/>
        </w:rPr>
      </w:pPr>
      <w:r w:rsidRPr="004C664D">
        <w:rPr>
          <w:b/>
          <w:sz w:val="24"/>
          <w:szCs w:val="24"/>
        </w:rPr>
        <w:t>9.2.</w:t>
      </w:r>
      <w:r w:rsidRPr="004C664D">
        <w:rPr>
          <w:sz w:val="24"/>
          <w:szCs w:val="24"/>
        </w:rPr>
        <w:t xml:space="preserve"> Окончание срока действия муниципального контракта не освобождает стороны от ответственности за нарушение его условий в период действия настоящего контракта.</w:t>
      </w:r>
    </w:p>
    <w:p w:rsidR="004C664D" w:rsidRPr="004C664D" w:rsidRDefault="004C664D" w:rsidP="004C664D">
      <w:pPr>
        <w:jc w:val="center"/>
        <w:rPr>
          <w:b/>
          <w:sz w:val="24"/>
          <w:szCs w:val="24"/>
          <w:lang w:eastAsia="ar-SA"/>
        </w:rPr>
      </w:pPr>
    </w:p>
    <w:p w:rsidR="004C664D" w:rsidRPr="004C664D" w:rsidRDefault="004C664D" w:rsidP="004C664D">
      <w:pPr>
        <w:jc w:val="center"/>
        <w:rPr>
          <w:b/>
          <w:sz w:val="24"/>
          <w:szCs w:val="24"/>
        </w:rPr>
      </w:pPr>
      <w:r w:rsidRPr="004C664D">
        <w:rPr>
          <w:b/>
          <w:sz w:val="24"/>
          <w:szCs w:val="24"/>
        </w:rPr>
        <w:t>10. ИЗМЕНЕНИЕ И РАСТОРЖЕНИЕ КОНТРАКТА</w:t>
      </w:r>
    </w:p>
    <w:p w:rsidR="004C664D" w:rsidRPr="004C664D" w:rsidRDefault="004C664D" w:rsidP="004C664D">
      <w:pPr>
        <w:jc w:val="both"/>
        <w:rPr>
          <w:rFonts w:eastAsia="Calibri"/>
          <w:color w:val="000000"/>
          <w:sz w:val="24"/>
          <w:szCs w:val="24"/>
          <w:lang w:eastAsia="en-US"/>
        </w:rPr>
      </w:pPr>
      <w:r w:rsidRPr="004C664D">
        <w:rPr>
          <w:b/>
          <w:sz w:val="24"/>
          <w:szCs w:val="24"/>
        </w:rPr>
        <w:t>10.1</w:t>
      </w:r>
      <w:r w:rsidRPr="004C664D">
        <w:rPr>
          <w:rFonts w:eastAsia="Calibri"/>
          <w:sz w:val="24"/>
          <w:szCs w:val="24"/>
          <w:lang w:eastAsia="en-US"/>
        </w:rPr>
        <w:t xml:space="preserve"> Расторжение муниципального контракта допускается по соглашению сторон, по решению суда или в связи с односторонним отказом стороны муниципального контракта от исполнения муниципального контракта в соответствии с гражданским </w:t>
      </w:r>
      <w:hyperlink r:id="rId11" w:history="1">
        <w:r w:rsidRPr="004C664D">
          <w:rPr>
            <w:rStyle w:val="af5"/>
            <w:rFonts w:eastAsia="Calibri"/>
            <w:color w:val="000000"/>
            <w:sz w:val="24"/>
            <w:szCs w:val="24"/>
            <w:lang w:eastAsia="en-US"/>
          </w:rPr>
          <w:t>законодательством</w:t>
        </w:r>
      </w:hyperlink>
      <w:r w:rsidRPr="004C664D">
        <w:rPr>
          <w:rFonts w:eastAsia="Calibri"/>
          <w:color w:val="000000"/>
          <w:sz w:val="24"/>
          <w:szCs w:val="24"/>
          <w:lang w:eastAsia="en-US"/>
        </w:rPr>
        <w:t>.</w:t>
      </w:r>
    </w:p>
    <w:p w:rsidR="004C664D" w:rsidRPr="004C664D" w:rsidRDefault="004C664D" w:rsidP="004C664D">
      <w:pPr>
        <w:tabs>
          <w:tab w:val="num" w:pos="540"/>
        </w:tabs>
        <w:jc w:val="both"/>
        <w:rPr>
          <w:b/>
          <w:sz w:val="24"/>
          <w:szCs w:val="24"/>
          <w:lang w:eastAsia="ar-SA"/>
        </w:rPr>
      </w:pPr>
      <w:r w:rsidRPr="004C664D">
        <w:rPr>
          <w:sz w:val="24"/>
          <w:szCs w:val="24"/>
        </w:rPr>
        <w:t xml:space="preserve">Расторжение </w:t>
      </w:r>
      <w:r w:rsidRPr="004C664D">
        <w:rPr>
          <w:rFonts w:eastAsia="Calibri"/>
          <w:sz w:val="24"/>
          <w:szCs w:val="24"/>
          <w:lang w:eastAsia="en-US"/>
        </w:rPr>
        <w:t>муниципального контракта</w:t>
      </w:r>
      <w:r w:rsidRPr="004C664D">
        <w:rPr>
          <w:sz w:val="24"/>
          <w:szCs w:val="24"/>
        </w:rPr>
        <w:t xml:space="preserve"> в связи с односторонним отказом заказчика от исполнения </w:t>
      </w:r>
      <w:r w:rsidRPr="004C664D">
        <w:rPr>
          <w:rFonts w:eastAsia="Calibri"/>
          <w:sz w:val="24"/>
          <w:szCs w:val="24"/>
          <w:lang w:eastAsia="en-US"/>
        </w:rPr>
        <w:t xml:space="preserve">муниципального контракта </w:t>
      </w:r>
      <w:r w:rsidRPr="004C664D">
        <w:rPr>
          <w:sz w:val="24"/>
          <w:szCs w:val="24"/>
        </w:rPr>
        <w:t>осуществляется в порядке, установленном статьей 19.2 Федерального закона от 21.07.2005 № 94-ФЗ «О размещении заказов на поставки товаров, выполнение работ, оказание услуг для государственных и муниципальных нужд».</w:t>
      </w:r>
    </w:p>
    <w:p w:rsidR="004C664D" w:rsidRPr="004C664D" w:rsidRDefault="004C664D" w:rsidP="004C664D">
      <w:pPr>
        <w:jc w:val="both"/>
        <w:rPr>
          <w:sz w:val="24"/>
          <w:szCs w:val="24"/>
        </w:rPr>
      </w:pPr>
      <w:r w:rsidRPr="004C664D">
        <w:rPr>
          <w:b/>
          <w:sz w:val="24"/>
          <w:szCs w:val="24"/>
        </w:rPr>
        <w:t>10.2</w:t>
      </w:r>
      <w:r w:rsidRPr="004C664D">
        <w:rPr>
          <w:sz w:val="24"/>
          <w:szCs w:val="24"/>
        </w:rPr>
        <w:t>. При расторжении муниципального контракта по Соглашению сторон, по обстоятельствам, не зависящим от воли договорившихся сторон, незавершенный результат работ передается Заказчику, который обеспечивает оплату Подрядчику пропорционально объему выполненных работ, стоимости выполненных работ в объеме, определяемом Сторонами совместно, либо на основании экспертного заключения.</w:t>
      </w:r>
    </w:p>
    <w:p w:rsidR="004C664D" w:rsidRPr="004C664D" w:rsidRDefault="004C664D" w:rsidP="004C664D">
      <w:pPr>
        <w:jc w:val="both"/>
        <w:rPr>
          <w:sz w:val="24"/>
          <w:szCs w:val="24"/>
        </w:rPr>
      </w:pPr>
      <w:r w:rsidRPr="004C664D">
        <w:rPr>
          <w:b/>
          <w:sz w:val="24"/>
          <w:szCs w:val="24"/>
        </w:rPr>
        <w:t>10.3.</w:t>
      </w:r>
      <w:r w:rsidRPr="004C664D">
        <w:rPr>
          <w:sz w:val="24"/>
          <w:szCs w:val="24"/>
        </w:rPr>
        <w:t xml:space="preserve"> </w:t>
      </w:r>
      <w:proofErr w:type="gramStart"/>
      <w:r w:rsidRPr="004C664D">
        <w:rPr>
          <w:sz w:val="24"/>
          <w:szCs w:val="24"/>
        </w:rPr>
        <w:t>В случае неоднократного нарушения  Подрядчиком сроков выполнения работ, а так же выполнения работ ненадлежащего качества, в том числе при наличии дефектов и недостатков, которые не могут быть устранены в согласованный с Заказчиком срок, а также иных условий неисполнения муниципального контракта, Стороны обязуются рассматривать данные обстоятельства как существенно изменившиеся и препятствующие выполнению в полном объеме настоящего контракта в установленный срок.</w:t>
      </w:r>
      <w:proofErr w:type="gramEnd"/>
    </w:p>
    <w:p w:rsidR="004C664D" w:rsidRPr="004C664D" w:rsidRDefault="004C664D" w:rsidP="004C664D">
      <w:pPr>
        <w:ind w:firstLine="540"/>
        <w:jc w:val="both"/>
        <w:rPr>
          <w:b/>
          <w:sz w:val="24"/>
          <w:szCs w:val="24"/>
        </w:rPr>
      </w:pPr>
      <w:r w:rsidRPr="004C664D">
        <w:rPr>
          <w:sz w:val="24"/>
          <w:szCs w:val="24"/>
        </w:rPr>
        <w:t>При наличии указанных обстоятельств Заказчик направляет в адрес Подрядчика уведомление о расторжении контракта. С момента получения Подрядчиком  соответствующего уведомления настоящий контракт считается расторгнутым по соглашению сторон.</w:t>
      </w:r>
    </w:p>
    <w:p w:rsidR="004C664D" w:rsidRPr="004C664D" w:rsidRDefault="004C664D" w:rsidP="004C664D">
      <w:pPr>
        <w:tabs>
          <w:tab w:val="num" w:pos="540"/>
        </w:tabs>
        <w:jc w:val="both"/>
        <w:rPr>
          <w:sz w:val="24"/>
          <w:szCs w:val="24"/>
        </w:rPr>
      </w:pPr>
      <w:r w:rsidRPr="004C664D">
        <w:rPr>
          <w:b/>
          <w:sz w:val="24"/>
          <w:szCs w:val="24"/>
        </w:rPr>
        <w:t>10.4.</w:t>
      </w:r>
      <w:r w:rsidRPr="004C664D">
        <w:rPr>
          <w:sz w:val="24"/>
          <w:szCs w:val="24"/>
        </w:rPr>
        <w:t xml:space="preserve"> Все изменения и дополнения к настоящему контракту осуществляются в письменном виде, путем заключения дополнительного соглашения, подписанного Сторонами, являющегося неотъемлемой частью настоящего контракта.</w:t>
      </w:r>
    </w:p>
    <w:p w:rsidR="004C664D" w:rsidRPr="004C664D" w:rsidRDefault="004C664D" w:rsidP="004C664D">
      <w:pPr>
        <w:tabs>
          <w:tab w:val="num" w:pos="540"/>
        </w:tabs>
        <w:jc w:val="both"/>
        <w:rPr>
          <w:sz w:val="24"/>
          <w:szCs w:val="24"/>
        </w:rPr>
      </w:pPr>
    </w:p>
    <w:p w:rsidR="004C664D" w:rsidRPr="004C664D" w:rsidRDefault="004C664D" w:rsidP="004C664D">
      <w:pPr>
        <w:jc w:val="center"/>
        <w:rPr>
          <w:b/>
          <w:color w:val="000000"/>
          <w:sz w:val="24"/>
          <w:szCs w:val="24"/>
        </w:rPr>
      </w:pPr>
      <w:r w:rsidRPr="004C664D">
        <w:rPr>
          <w:b/>
          <w:color w:val="000000"/>
          <w:sz w:val="24"/>
          <w:szCs w:val="24"/>
        </w:rPr>
        <w:t>11. РАЗРЕШЕНИЕ СПОРОВ</w:t>
      </w:r>
    </w:p>
    <w:p w:rsidR="004C664D" w:rsidRPr="004C664D" w:rsidRDefault="004C664D" w:rsidP="004C664D">
      <w:pPr>
        <w:jc w:val="both"/>
        <w:rPr>
          <w:color w:val="000000"/>
          <w:sz w:val="24"/>
          <w:szCs w:val="24"/>
        </w:rPr>
      </w:pPr>
      <w:r w:rsidRPr="004C664D">
        <w:rPr>
          <w:b/>
          <w:color w:val="000000"/>
          <w:sz w:val="24"/>
          <w:szCs w:val="24"/>
        </w:rPr>
        <w:t>11.1.</w:t>
      </w:r>
      <w:r w:rsidRPr="004C664D">
        <w:rPr>
          <w:color w:val="000000"/>
          <w:sz w:val="24"/>
          <w:szCs w:val="24"/>
        </w:rPr>
        <w:tab/>
        <w:t>Все споры по настоящему контракту разрешаются путем переговоров, а в случае невозможности принятия решения - в Арбитражном суде Ивановской области, с обязательным соблюдением претензионного порядка.</w:t>
      </w:r>
    </w:p>
    <w:p w:rsidR="004C664D" w:rsidRPr="004C664D" w:rsidRDefault="004C664D" w:rsidP="004C664D">
      <w:pPr>
        <w:jc w:val="center"/>
        <w:rPr>
          <w:b/>
          <w:color w:val="000000"/>
          <w:sz w:val="24"/>
          <w:szCs w:val="24"/>
        </w:rPr>
      </w:pPr>
    </w:p>
    <w:p w:rsidR="004C664D" w:rsidRPr="004C664D" w:rsidRDefault="004C664D" w:rsidP="004C664D">
      <w:pPr>
        <w:jc w:val="center"/>
        <w:rPr>
          <w:b/>
          <w:color w:val="000000"/>
          <w:sz w:val="24"/>
          <w:szCs w:val="24"/>
        </w:rPr>
      </w:pPr>
      <w:r w:rsidRPr="004C664D">
        <w:rPr>
          <w:b/>
          <w:color w:val="000000"/>
          <w:sz w:val="24"/>
          <w:szCs w:val="24"/>
        </w:rPr>
        <w:t>12. ПРОЧИЕ УСЛОВИЯ</w:t>
      </w:r>
    </w:p>
    <w:p w:rsidR="004C664D" w:rsidRPr="004C664D" w:rsidRDefault="004C664D" w:rsidP="004C664D">
      <w:pPr>
        <w:tabs>
          <w:tab w:val="left" w:pos="540"/>
        </w:tabs>
        <w:jc w:val="both"/>
        <w:rPr>
          <w:color w:val="000000"/>
          <w:sz w:val="24"/>
          <w:szCs w:val="24"/>
        </w:rPr>
      </w:pPr>
      <w:r w:rsidRPr="004C664D">
        <w:rPr>
          <w:b/>
          <w:color w:val="000000"/>
          <w:sz w:val="24"/>
          <w:szCs w:val="24"/>
        </w:rPr>
        <w:t>12.1.</w:t>
      </w:r>
      <w:r w:rsidRPr="004C664D">
        <w:rPr>
          <w:color w:val="000000"/>
          <w:sz w:val="24"/>
          <w:szCs w:val="24"/>
        </w:rPr>
        <w:tab/>
        <w:t>Настоящий контракт заключен в электронной форме и подписан усиленными электронными цифровыми подписями лиц, имеющих право действовать от имени Заказчика и Подрядчика, а также составлен в 2-х подлинных экземплярах, имеющих одинаковую юридическую силу.</w:t>
      </w:r>
    </w:p>
    <w:p w:rsidR="004C664D" w:rsidRPr="004C664D" w:rsidRDefault="004C664D" w:rsidP="004C664D">
      <w:pPr>
        <w:tabs>
          <w:tab w:val="left" w:pos="540"/>
        </w:tabs>
        <w:jc w:val="both"/>
        <w:rPr>
          <w:color w:val="000000"/>
          <w:sz w:val="24"/>
          <w:szCs w:val="24"/>
        </w:rPr>
      </w:pPr>
      <w:r w:rsidRPr="004C664D">
        <w:rPr>
          <w:b/>
          <w:color w:val="000000"/>
          <w:sz w:val="24"/>
          <w:szCs w:val="24"/>
        </w:rPr>
        <w:t xml:space="preserve">12.2. </w:t>
      </w:r>
      <w:r w:rsidRPr="004C664D">
        <w:rPr>
          <w:color w:val="000000"/>
          <w:sz w:val="24"/>
          <w:szCs w:val="24"/>
        </w:rPr>
        <w:t>Взаимоотношения сторон, не урегулированные настоящим контрактом, регулируются действующим законодательством РФ.</w:t>
      </w:r>
    </w:p>
    <w:p w:rsidR="004C664D" w:rsidRPr="004C664D" w:rsidRDefault="004C664D" w:rsidP="004C664D">
      <w:pPr>
        <w:jc w:val="center"/>
        <w:rPr>
          <w:b/>
          <w:color w:val="000000"/>
          <w:sz w:val="24"/>
          <w:szCs w:val="24"/>
        </w:rPr>
      </w:pPr>
    </w:p>
    <w:p w:rsidR="004C664D" w:rsidRPr="004C664D" w:rsidRDefault="004C664D" w:rsidP="004C664D">
      <w:pPr>
        <w:jc w:val="center"/>
        <w:rPr>
          <w:b/>
          <w:color w:val="000000"/>
          <w:sz w:val="24"/>
          <w:szCs w:val="24"/>
        </w:rPr>
      </w:pPr>
      <w:r w:rsidRPr="004C664D">
        <w:rPr>
          <w:b/>
          <w:color w:val="000000"/>
          <w:sz w:val="24"/>
          <w:szCs w:val="24"/>
        </w:rPr>
        <w:t>13. АДРЕСА И БАНКОВСКИЕ РЕКВИЗИТЫ СТОРОН</w:t>
      </w:r>
    </w:p>
    <w:p w:rsidR="004C664D" w:rsidRPr="004C664D" w:rsidRDefault="004C664D" w:rsidP="004C664D">
      <w:pPr>
        <w:rPr>
          <w:b/>
          <w:color w:val="000000"/>
          <w:sz w:val="24"/>
          <w:szCs w:val="24"/>
        </w:rPr>
      </w:pPr>
      <w:r w:rsidRPr="004C664D">
        <w:rPr>
          <w:b/>
          <w:color w:val="000000"/>
          <w:sz w:val="24"/>
          <w:szCs w:val="24"/>
        </w:rPr>
        <w:t>Заказчик –</w:t>
      </w:r>
      <w:r w:rsidRPr="004C664D">
        <w:rPr>
          <w:color w:val="000000"/>
          <w:sz w:val="24"/>
          <w:szCs w:val="24"/>
        </w:rPr>
        <w:t xml:space="preserve"> </w:t>
      </w:r>
      <w:r w:rsidRPr="004C664D">
        <w:rPr>
          <w:b/>
          <w:color w:val="000000"/>
          <w:sz w:val="24"/>
          <w:szCs w:val="24"/>
        </w:rPr>
        <w:t>Управление благоустройства Администрации города Иванова</w:t>
      </w:r>
    </w:p>
    <w:p w:rsidR="004C664D" w:rsidRPr="004C664D" w:rsidRDefault="004C664D" w:rsidP="004C664D">
      <w:pPr>
        <w:rPr>
          <w:color w:val="000000"/>
          <w:sz w:val="24"/>
          <w:szCs w:val="24"/>
        </w:rPr>
      </w:pPr>
      <w:proofErr w:type="gramStart"/>
      <w:r w:rsidRPr="004C664D">
        <w:rPr>
          <w:color w:val="000000"/>
          <w:sz w:val="24"/>
          <w:szCs w:val="24"/>
        </w:rPr>
        <w:t>153000, г. Иваново, пл. Революции, д.6, к.1203, тел. 32-72-94</w:t>
      </w:r>
      <w:proofErr w:type="gramEnd"/>
    </w:p>
    <w:p w:rsidR="004C664D" w:rsidRPr="004C664D" w:rsidRDefault="004C664D" w:rsidP="004C664D">
      <w:pPr>
        <w:jc w:val="both"/>
        <w:rPr>
          <w:color w:val="000000"/>
          <w:sz w:val="24"/>
          <w:szCs w:val="24"/>
        </w:rPr>
      </w:pPr>
      <w:r w:rsidRPr="004C664D">
        <w:rPr>
          <w:color w:val="000000"/>
          <w:sz w:val="24"/>
          <w:szCs w:val="24"/>
        </w:rPr>
        <w:t xml:space="preserve">Адрес электронной почты: </w:t>
      </w:r>
      <w:proofErr w:type="spellStart"/>
      <w:r w:rsidRPr="004C664D">
        <w:rPr>
          <w:color w:val="000000"/>
          <w:sz w:val="24"/>
          <w:szCs w:val="24"/>
          <w:lang w:val="en-US"/>
        </w:rPr>
        <w:t>blag</w:t>
      </w:r>
      <w:proofErr w:type="spellEnd"/>
      <w:r w:rsidRPr="004C664D">
        <w:rPr>
          <w:color w:val="000000"/>
          <w:sz w:val="24"/>
          <w:szCs w:val="24"/>
        </w:rPr>
        <w:t>@</w:t>
      </w:r>
      <w:proofErr w:type="spellStart"/>
      <w:r w:rsidRPr="004C664D">
        <w:rPr>
          <w:color w:val="000000"/>
          <w:sz w:val="24"/>
          <w:szCs w:val="24"/>
          <w:lang w:val="en-US"/>
        </w:rPr>
        <w:t>ivgoradm</w:t>
      </w:r>
      <w:proofErr w:type="spellEnd"/>
      <w:r w:rsidRPr="004C664D">
        <w:rPr>
          <w:color w:val="000000"/>
          <w:sz w:val="24"/>
          <w:szCs w:val="24"/>
        </w:rPr>
        <w:t>.</w:t>
      </w:r>
      <w:proofErr w:type="spellStart"/>
      <w:r w:rsidRPr="004C664D">
        <w:rPr>
          <w:color w:val="000000"/>
          <w:sz w:val="24"/>
          <w:szCs w:val="24"/>
          <w:lang w:val="en-US"/>
        </w:rPr>
        <w:t>ru</w:t>
      </w:r>
      <w:proofErr w:type="spellEnd"/>
    </w:p>
    <w:p w:rsidR="004C664D" w:rsidRPr="004C664D" w:rsidRDefault="004C664D" w:rsidP="004C664D">
      <w:pPr>
        <w:rPr>
          <w:color w:val="000000"/>
          <w:sz w:val="24"/>
          <w:szCs w:val="24"/>
        </w:rPr>
      </w:pPr>
      <w:r w:rsidRPr="004C664D">
        <w:rPr>
          <w:color w:val="000000"/>
          <w:sz w:val="24"/>
          <w:szCs w:val="24"/>
        </w:rPr>
        <w:t>Лицевой счет в финансово-казначейском управлении Администрации города Иванова</w:t>
      </w:r>
    </w:p>
    <w:p w:rsidR="004C664D" w:rsidRPr="004C664D" w:rsidRDefault="004C664D" w:rsidP="004C664D">
      <w:pPr>
        <w:rPr>
          <w:color w:val="000000"/>
          <w:sz w:val="24"/>
          <w:szCs w:val="24"/>
        </w:rPr>
      </w:pPr>
      <w:r w:rsidRPr="004C664D">
        <w:rPr>
          <w:color w:val="000000"/>
          <w:sz w:val="24"/>
          <w:szCs w:val="24"/>
        </w:rPr>
        <w:t>ИНН 3728023270  КПП 370201001</w:t>
      </w:r>
    </w:p>
    <w:p w:rsidR="004C664D" w:rsidRPr="004C664D" w:rsidRDefault="004C664D" w:rsidP="004C664D">
      <w:pPr>
        <w:rPr>
          <w:color w:val="000000"/>
          <w:sz w:val="24"/>
          <w:szCs w:val="24"/>
        </w:rPr>
      </w:pPr>
    </w:p>
    <w:p w:rsidR="004C664D" w:rsidRPr="004C664D" w:rsidRDefault="004C664D" w:rsidP="004C664D">
      <w:pPr>
        <w:spacing w:line="80" w:lineRule="exact"/>
        <w:jc w:val="both"/>
        <w:rPr>
          <w:color w:val="000000"/>
          <w:sz w:val="24"/>
          <w:szCs w:val="24"/>
        </w:rPr>
      </w:pPr>
    </w:p>
    <w:p w:rsidR="004C664D" w:rsidRPr="004C664D" w:rsidRDefault="004C664D" w:rsidP="004C664D">
      <w:pPr>
        <w:jc w:val="both"/>
        <w:rPr>
          <w:color w:val="000000"/>
          <w:sz w:val="24"/>
          <w:szCs w:val="24"/>
        </w:rPr>
      </w:pPr>
      <w:r w:rsidRPr="004C664D">
        <w:rPr>
          <w:color w:val="000000"/>
          <w:sz w:val="24"/>
          <w:szCs w:val="24"/>
        </w:rPr>
        <w:t>Начальник управления</w:t>
      </w:r>
      <w:r w:rsidRPr="004C664D">
        <w:rPr>
          <w:color w:val="000000"/>
          <w:sz w:val="24"/>
          <w:szCs w:val="24"/>
        </w:rPr>
        <w:tab/>
      </w:r>
      <w:r w:rsidRPr="004C664D">
        <w:rPr>
          <w:color w:val="000000"/>
          <w:sz w:val="24"/>
          <w:szCs w:val="24"/>
        </w:rPr>
        <w:tab/>
      </w:r>
      <w:r w:rsidRPr="004C664D">
        <w:rPr>
          <w:color w:val="000000"/>
          <w:sz w:val="24"/>
          <w:szCs w:val="24"/>
        </w:rPr>
        <w:tab/>
      </w:r>
      <w:r w:rsidRPr="004C664D">
        <w:rPr>
          <w:color w:val="000000"/>
          <w:sz w:val="24"/>
          <w:szCs w:val="24"/>
        </w:rPr>
        <w:tab/>
        <w:t xml:space="preserve">                                                 А.В. Смирнов</w:t>
      </w:r>
    </w:p>
    <w:p w:rsidR="004C664D" w:rsidRPr="004C664D" w:rsidRDefault="004C664D" w:rsidP="004C664D">
      <w:pPr>
        <w:rPr>
          <w:b/>
          <w:color w:val="000000"/>
          <w:sz w:val="24"/>
          <w:szCs w:val="24"/>
        </w:rPr>
      </w:pPr>
    </w:p>
    <w:p w:rsidR="004C664D" w:rsidRPr="004C664D" w:rsidRDefault="004C664D" w:rsidP="004C664D">
      <w:pPr>
        <w:rPr>
          <w:b/>
          <w:color w:val="000000"/>
          <w:sz w:val="24"/>
          <w:szCs w:val="24"/>
        </w:rPr>
      </w:pPr>
    </w:p>
    <w:p w:rsidR="004A3A88" w:rsidRDefault="004C664D" w:rsidP="004A3A88">
      <w:pPr>
        <w:rPr>
          <w:sz w:val="24"/>
          <w:szCs w:val="24"/>
        </w:rPr>
      </w:pPr>
      <w:r w:rsidRPr="004C664D">
        <w:rPr>
          <w:b/>
          <w:color w:val="000000"/>
          <w:sz w:val="24"/>
          <w:szCs w:val="24"/>
        </w:rPr>
        <w:t>Подрядчик_</w:t>
      </w:r>
      <w:r w:rsidRPr="004C664D">
        <w:rPr>
          <w:color w:val="000000"/>
          <w:sz w:val="24"/>
          <w:szCs w:val="24"/>
        </w:rPr>
        <w:t xml:space="preserve">___________________________________________________ </w:t>
      </w:r>
    </w:p>
    <w:p w:rsidR="004A3A88" w:rsidRPr="00891692" w:rsidRDefault="004A3A88" w:rsidP="004A3A88">
      <w:pPr>
        <w:rPr>
          <w:sz w:val="24"/>
          <w:szCs w:val="24"/>
        </w:rPr>
      </w:pPr>
      <w:r>
        <w:rPr>
          <w:sz w:val="24"/>
          <w:szCs w:val="24"/>
        </w:rPr>
        <w:lastRenderedPageBreak/>
        <w:t xml:space="preserve">                                                                                                 </w:t>
      </w:r>
      <w:r w:rsidRPr="00891692">
        <w:rPr>
          <w:sz w:val="24"/>
          <w:szCs w:val="24"/>
        </w:rPr>
        <w:t>Приложени</w:t>
      </w:r>
      <w:r>
        <w:rPr>
          <w:sz w:val="24"/>
          <w:szCs w:val="24"/>
        </w:rPr>
        <w:t>е</w:t>
      </w:r>
      <w:r w:rsidRPr="00891692">
        <w:rPr>
          <w:sz w:val="24"/>
          <w:szCs w:val="24"/>
        </w:rPr>
        <w:t xml:space="preserve"> № </w:t>
      </w:r>
      <w:r>
        <w:rPr>
          <w:sz w:val="24"/>
          <w:szCs w:val="24"/>
        </w:rPr>
        <w:t>1</w:t>
      </w:r>
    </w:p>
    <w:p w:rsidR="004A3A88" w:rsidRPr="00891692" w:rsidRDefault="004A3A88" w:rsidP="004A3A88">
      <w:pPr>
        <w:widowControl/>
        <w:autoSpaceDE/>
        <w:autoSpaceDN/>
        <w:adjustRightInd/>
        <w:ind w:left="5812"/>
        <w:rPr>
          <w:sz w:val="24"/>
          <w:szCs w:val="24"/>
        </w:rPr>
      </w:pPr>
      <w:r w:rsidRPr="00891692">
        <w:rPr>
          <w:sz w:val="24"/>
          <w:szCs w:val="24"/>
        </w:rPr>
        <w:t xml:space="preserve">к муниципальному контракту  </w:t>
      </w:r>
    </w:p>
    <w:p w:rsidR="004A3A88" w:rsidRPr="00CE4682" w:rsidRDefault="004A3A88" w:rsidP="004A3A88">
      <w:pPr>
        <w:widowControl/>
        <w:autoSpaceDE/>
        <w:autoSpaceDN/>
        <w:adjustRightInd/>
        <w:ind w:left="5812"/>
      </w:pPr>
      <w:r w:rsidRPr="00891692">
        <w:rPr>
          <w:sz w:val="24"/>
          <w:szCs w:val="24"/>
        </w:rPr>
        <w:t>№_____от __________ 201</w:t>
      </w:r>
      <w:r>
        <w:rPr>
          <w:sz w:val="24"/>
          <w:szCs w:val="24"/>
        </w:rPr>
        <w:t>3</w:t>
      </w:r>
      <w:r w:rsidRPr="00891692">
        <w:rPr>
          <w:sz w:val="24"/>
          <w:szCs w:val="24"/>
        </w:rPr>
        <w:t xml:space="preserve"> г</w:t>
      </w:r>
      <w:r w:rsidRPr="00891692">
        <w:t>.</w:t>
      </w:r>
    </w:p>
    <w:p w:rsidR="004A3A88" w:rsidRDefault="004A3A88" w:rsidP="004A3A88"/>
    <w:tbl>
      <w:tblPr>
        <w:tblW w:w="9580" w:type="dxa"/>
        <w:tblInd w:w="93" w:type="dxa"/>
        <w:tblLook w:val="04A0" w:firstRow="1" w:lastRow="0" w:firstColumn="1" w:lastColumn="0" w:noHBand="0" w:noVBand="1"/>
      </w:tblPr>
      <w:tblGrid>
        <w:gridCol w:w="671"/>
        <w:gridCol w:w="6233"/>
        <w:gridCol w:w="1283"/>
        <w:gridCol w:w="1393"/>
      </w:tblGrid>
      <w:tr w:rsidR="004A3A88" w:rsidTr="004A3A88">
        <w:trPr>
          <w:trHeight w:val="255"/>
        </w:trPr>
        <w:tc>
          <w:tcPr>
            <w:tcW w:w="9580" w:type="dxa"/>
            <w:gridSpan w:val="4"/>
            <w:noWrap/>
            <w:hideMark/>
          </w:tcPr>
          <w:p w:rsidR="004A3A88" w:rsidRDefault="004A3A88">
            <w:pPr>
              <w:jc w:val="center"/>
              <w:rPr>
                <w:sz w:val="16"/>
                <w:szCs w:val="16"/>
              </w:rPr>
            </w:pPr>
            <w:r>
              <w:rPr>
                <w:b/>
              </w:rPr>
              <w:t>ТЕХНИЧЕСКОЕ ЗАДАНИЕ</w:t>
            </w:r>
          </w:p>
        </w:tc>
      </w:tr>
      <w:tr w:rsidR="004A3A88" w:rsidTr="004A3A88">
        <w:trPr>
          <w:trHeight w:val="315"/>
        </w:trPr>
        <w:tc>
          <w:tcPr>
            <w:tcW w:w="9580" w:type="dxa"/>
            <w:gridSpan w:val="4"/>
            <w:noWrap/>
            <w:hideMark/>
          </w:tcPr>
          <w:p w:rsidR="004A3A88" w:rsidRDefault="004A3A88">
            <w:pPr>
              <w:jc w:val="center"/>
              <w:rPr>
                <w:b/>
                <w:bCs/>
                <w:sz w:val="24"/>
                <w:szCs w:val="24"/>
              </w:rPr>
            </w:pPr>
            <w:r>
              <w:rPr>
                <w:b/>
                <w:bCs/>
              </w:rPr>
              <w:t>на выполнение работ по устройству водоотводящих канав</w:t>
            </w:r>
          </w:p>
        </w:tc>
      </w:tr>
      <w:tr w:rsidR="004A3A88" w:rsidTr="004A3A88">
        <w:trPr>
          <w:trHeight w:val="255"/>
        </w:trPr>
        <w:tc>
          <w:tcPr>
            <w:tcW w:w="671" w:type="dxa"/>
            <w:noWrap/>
          </w:tcPr>
          <w:p w:rsidR="004A3A88" w:rsidRDefault="004A3A88">
            <w:pPr>
              <w:jc w:val="center"/>
              <w:rPr>
                <w:sz w:val="18"/>
                <w:szCs w:val="18"/>
              </w:rPr>
            </w:pPr>
          </w:p>
        </w:tc>
        <w:tc>
          <w:tcPr>
            <w:tcW w:w="6233" w:type="dxa"/>
          </w:tcPr>
          <w:p w:rsidR="004A3A88" w:rsidRDefault="004A3A88">
            <w:pPr>
              <w:rPr>
                <w:sz w:val="18"/>
                <w:szCs w:val="18"/>
              </w:rPr>
            </w:pPr>
          </w:p>
        </w:tc>
        <w:tc>
          <w:tcPr>
            <w:tcW w:w="1283" w:type="dxa"/>
            <w:noWrap/>
          </w:tcPr>
          <w:p w:rsidR="004A3A88" w:rsidRDefault="004A3A88">
            <w:pPr>
              <w:jc w:val="center"/>
              <w:rPr>
                <w:sz w:val="18"/>
                <w:szCs w:val="18"/>
              </w:rPr>
            </w:pPr>
          </w:p>
        </w:tc>
        <w:tc>
          <w:tcPr>
            <w:tcW w:w="1393" w:type="dxa"/>
            <w:noWrap/>
          </w:tcPr>
          <w:p w:rsidR="004A3A88" w:rsidRDefault="004A3A88">
            <w:pPr>
              <w:jc w:val="center"/>
              <w:rPr>
                <w:sz w:val="16"/>
                <w:szCs w:val="16"/>
              </w:rPr>
            </w:pPr>
          </w:p>
        </w:tc>
      </w:tr>
      <w:tr w:rsidR="004A3A88" w:rsidRPr="004A3A88" w:rsidTr="004A3A88">
        <w:trPr>
          <w:trHeight w:val="495"/>
        </w:trPr>
        <w:tc>
          <w:tcPr>
            <w:tcW w:w="671" w:type="dxa"/>
            <w:tcBorders>
              <w:top w:val="single" w:sz="4" w:space="0" w:color="auto"/>
              <w:left w:val="single" w:sz="4" w:space="0" w:color="auto"/>
              <w:bottom w:val="single" w:sz="4" w:space="0" w:color="auto"/>
              <w:right w:val="single" w:sz="4" w:space="0" w:color="auto"/>
            </w:tcBorders>
            <w:vAlign w:val="center"/>
            <w:hideMark/>
          </w:tcPr>
          <w:p w:rsidR="004A3A88" w:rsidRPr="004A3A88" w:rsidRDefault="004A3A88">
            <w:pPr>
              <w:jc w:val="center"/>
              <w:rPr>
                <w:sz w:val="24"/>
                <w:szCs w:val="24"/>
              </w:rPr>
            </w:pPr>
            <w:r w:rsidRPr="004A3A88">
              <w:rPr>
                <w:sz w:val="24"/>
                <w:szCs w:val="24"/>
              </w:rPr>
              <w:t xml:space="preserve">№ </w:t>
            </w:r>
            <w:proofErr w:type="spellStart"/>
            <w:r w:rsidRPr="004A3A88">
              <w:rPr>
                <w:sz w:val="24"/>
                <w:szCs w:val="24"/>
              </w:rPr>
              <w:t>пп</w:t>
            </w:r>
            <w:proofErr w:type="spellEnd"/>
          </w:p>
        </w:tc>
        <w:tc>
          <w:tcPr>
            <w:tcW w:w="6233" w:type="dxa"/>
            <w:tcBorders>
              <w:top w:val="single" w:sz="4" w:space="0" w:color="auto"/>
              <w:left w:val="nil"/>
              <w:bottom w:val="nil"/>
              <w:right w:val="single" w:sz="4" w:space="0" w:color="auto"/>
            </w:tcBorders>
            <w:vAlign w:val="center"/>
            <w:hideMark/>
          </w:tcPr>
          <w:p w:rsidR="004A3A88" w:rsidRPr="004A3A88" w:rsidRDefault="004A3A88">
            <w:pPr>
              <w:jc w:val="center"/>
              <w:rPr>
                <w:sz w:val="24"/>
                <w:szCs w:val="24"/>
              </w:rPr>
            </w:pPr>
            <w:r w:rsidRPr="004A3A88">
              <w:rPr>
                <w:sz w:val="24"/>
                <w:szCs w:val="24"/>
              </w:rPr>
              <w:t>Наименование</w:t>
            </w:r>
          </w:p>
        </w:tc>
        <w:tc>
          <w:tcPr>
            <w:tcW w:w="1283" w:type="dxa"/>
            <w:tcBorders>
              <w:top w:val="single" w:sz="4" w:space="0" w:color="auto"/>
              <w:left w:val="nil"/>
              <w:bottom w:val="single" w:sz="4" w:space="0" w:color="auto"/>
              <w:right w:val="single" w:sz="4" w:space="0" w:color="auto"/>
            </w:tcBorders>
            <w:vAlign w:val="center"/>
            <w:hideMark/>
          </w:tcPr>
          <w:p w:rsidR="004A3A88" w:rsidRPr="004A3A88" w:rsidRDefault="004A3A88">
            <w:pPr>
              <w:jc w:val="center"/>
              <w:rPr>
                <w:sz w:val="24"/>
                <w:szCs w:val="24"/>
              </w:rPr>
            </w:pPr>
            <w:r w:rsidRPr="004A3A88">
              <w:rPr>
                <w:sz w:val="24"/>
                <w:szCs w:val="24"/>
              </w:rPr>
              <w:t>Ед. изм.</w:t>
            </w:r>
          </w:p>
        </w:tc>
        <w:tc>
          <w:tcPr>
            <w:tcW w:w="1393" w:type="dxa"/>
            <w:tcBorders>
              <w:top w:val="single" w:sz="4" w:space="0" w:color="auto"/>
              <w:left w:val="nil"/>
              <w:bottom w:val="single" w:sz="4" w:space="0" w:color="auto"/>
              <w:right w:val="single" w:sz="4" w:space="0" w:color="auto"/>
            </w:tcBorders>
            <w:vAlign w:val="center"/>
            <w:hideMark/>
          </w:tcPr>
          <w:p w:rsidR="004A3A88" w:rsidRPr="004A3A88" w:rsidRDefault="004A3A88">
            <w:pPr>
              <w:jc w:val="center"/>
              <w:rPr>
                <w:sz w:val="24"/>
                <w:szCs w:val="24"/>
              </w:rPr>
            </w:pPr>
            <w:r w:rsidRPr="004A3A88">
              <w:rPr>
                <w:sz w:val="24"/>
                <w:szCs w:val="24"/>
              </w:rPr>
              <w:t>Кол.</w:t>
            </w:r>
          </w:p>
        </w:tc>
      </w:tr>
      <w:tr w:rsidR="004A3A88" w:rsidRPr="004A3A88" w:rsidTr="004A3A88">
        <w:trPr>
          <w:trHeight w:val="255"/>
        </w:trPr>
        <w:tc>
          <w:tcPr>
            <w:tcW w:w="671" w:type="dxa"/>
            <w:tcBorders>
              <w:top w:val="nil"/>
              <w:left w:val="single" w:sz="4" w:space="0" w:color="auto"/>
              <w:bottom w:val="single" w:sz="4" w:space="0" w:color="auto"/>
              <w:right w:val="single" w:sz="4" w:space="0" w:color="auto"/>
            </w:tcBorders>
            <w:noWrap/>
            <w:vAlign w:val="center"/>
            <w:hideMark/>
          </w:tcPr>
          <w:p w:rsidR="004A3A88" w:rsidRPr="004A3A88" w:rsidRDefault="004A3A88">
            <w:pPr>
              <w:jc w:val="center"/>
              <w:rPr>
                <w:sz w:val="24"/>
                <w:szCs w:val="24"/>
              </w:rPr>
            </w:pPr>
            <w:r w:rsidRPr="004A3A88">
              <w:rPr>
                <w:sz w:val="24"/>
                <w:szCs w:val="24"/>
              </w:rPr>
              <w:t>1</w:t>
            </w:r>
          </w:p>
        </w:tc>
        <w:tc>
          <w:tcPr>
            <w:tcW w:w="6233" w:type="dxa"/>
            <w:tcBorders>
              <w:top w:val="single" w:sz="4" w:space="0" w:color="auto"/>
              <w:left w:val="nil"/>
              <w:bottom w:val="single" w:sz="4" w:space="0" w:color="auto"/>
              <w:right w:val="single" w:sz="4" w:space="0" w:color="auto"/>
            </w:tcBorders>
            <w:noWrap/>
            <w:vAlign w:val="center"/>
            <w:hideMark/>
          </w:tcPr>
          <w:p w:rsidR="004A3A88" w:rsidRPr="004A3A88" w:rsidRDefault="004A3A88">
            <w:pPr>
              <w:jc w:val="center"/>
              <w:rPr>
                <w:sz w:val="24"/>
                <w:szCs w:val="24"/>
              </w:rPr>
            </w:pPr>
            <w:r w:rsidRPr="004A3A88">
              <w:rPr>
                <w:sz w:val="24"/>
                <w:szCs w:val="24"/>
              </w:rPr>
              <w:t>2</w:t>
            </w:r>
          </w:p>
        </w:tc>
        <w:tc>
          <w:tcPr>
            <w:tcW w:w="1283" w:type="dxa"/>
            <w:tcBorders>
              <w:top w:val="nil"/>
              <w:left w:val="nil"/>
              <w:bottom w:val="single" w:sz="4" w:space="0" w:color="auto"/>
              <w:right w:val="single" w:sz="4" w:space="0" w:color="auto"/>
            </w:tcBorders>
            <w:noWrap/>
            <w:vAlign w:val="center"/>
            <w:hideMark/>
          </w:tcPr>
          <w:p w:rsidR="004A3A88" w:rsidRPr="004A3A88" w:rsidRDefault="004A3A88">
            <w:pPr>
              <w:jc w:val="center"/>
              <w:rPr>
                <w:sz w:val="24"/>
                <w:szCs w:val="24"/>
              </w:rPr>
            </w:pPr>
            <w:r w:rsidRPr="004A3A88">
              <w:rPr>
                <w:sz w:val="24"/>
                <w:szCs w:val="24"/>
              </w:rPr>
              <w:t>3</w:t>
            </w:r>
          </w:p>
        </w:tc>
        <w:tc>
          <w:tcPr>
            <w:tcW w:w="1393" w:type="dxa"/>
            <w:tcBorders>
              <w:top w:val="nil"/>
              <w:left w:val="nil"/>
              <w:bottom w:val="single" w:sz="4" w:space="0" w:color="auto"/>
              <w:right w:val="single" w:sz="4" w:space="0" w:color="auto"/>
            </w:tcBorders>
            <w:noWrap/>
            <w:vAlign w:val="center"/>
            <w:hideMark/>
          </w:tcPr>
          <w:p w:rsidR="004A3A88" w:rsidRPr="004A3A88" w:rsidRDefault="004A3A88">
            <w:pPr>
              <w:jc w:val="center"/>
              <w:rPr>
                <w:sz w:val="24"/>
                <w:szCs w:val="24"/>
              </w:rPr>
            </w:pPr>
            <w:r w:rsidRPr="004A3A88">
              <w:rPr>
                <w:sz w:val="24"/>
                <w:szCs w:val="24"/>
              </w:rPr>
              <w:t>4</w:t>
            </w:r>
          </w:p>
        </w:tc>
      </w:tr>
      <w:tr w:rsidR="004A3A88" w:rsidRPr="004A3A88" w:rsidTr="004A3A88">
        <w:trPr>
          <w:trHeight w:val="255"/>
        </w:trPr>
        <w:tc>
          <w:tcPr>
            <w:tcW w:w="671" w:type="dxa"/>
            <w:tcBorders>
              <w:top w:val="nil"/>
              <w:left w:val="single" w:sz="4" w:space="0" w:color="auto"/>
              <w:bottom w:val="single" w:sz="4" w:space="0" w:color="auto"/>
              <w:right w:val="single" w:sz="4" w:space="0" w:color="auto"/>
            </w:tcBorders>
            <w:noWrap/>
            <w:vAlign w:val="center"/>
            <w:hideMark/>
          </w:tcPr>
          <w:p w:rsidR="004A3A88" w:rsidRPr="004A3A88" w:rsidRDefault="004A3A88">
            <w:pPr>
              <w:jc w:val="center"/>
              <w:rPr>
                <w:sz w:val="24"/>
                <w:szCs w:val="24"/>
              </w:rPr>
            </w:pPr>
            <w:r w:rsidRPr="004A3A88">
              <w:rPr>
                <w:sz w:val="24"/>
                <w:szCs w:val="24"/>
              </w:rPr>
              <w:t>1</w:t>
            </w:r>
          </w:p>
        </w:tc>
        <w:tc>
          <w:tcPr>
            <w:tcW w:w="6233" w:type="dxa"/>
            <w:tcBorders>
              <w:top w:val="single" w:sz="4" w:space="0" w:color="auto"/>
              <w:left w:val="nil"/>
              <w:bottom w:val="single" w:sz="4" w:space="0" w:color="auto"/>
              <w:right w:val="single" w:sz="4" w:space="0" w:color="auto"/>
            </w:tcBorders>
            <w:noWrap/>
            <w:vAlign w:val="center"/>
            <w:hideMark/>
          </w:tcPr>
          <w:p w:rsidR="004A3A88" w:rsidRPr="004A3A88" w:rsidRDefault="004A3A88">
            <w:pPr>
              <w:rPr>
                <w:sz w:val="24"/>
                <w:szCs w:val="24"/>
              </w:rPr>
            </w:pPr>
            <w:r w:rsidRPr="004A3A88">
              <w:rPr>
                <w:sz w:val="24"/>
                <w:szCs w:val="24"/>
              </w:rPr>
              <w:t>Разборка асфальтобетонного покрытия</w:t>
            </w:r>
          </w:p>
        </w:tc>
        <w:tc>
          <w:tcPr>
            <w:tcW w:w="1283" w:type="dxa"/>
            <w:tcBorders>
              <w:top w:val="nil"/>
              <w:left w:val="nil"/>
              <w:bottom w:val="single" w:sz="4" w:space="0" w:color="auto"/>
              <w:right w:val="single" w:sz="4" w:space="0" w:color="auto"/>
            </w:tcBorders>
            <w:noWrap/>
            <w:vAlign w:val="center"/>
            <w:hideMark/>
          </w:tcPr>
          <w:p w:rsidR="004A3A88" w:rsidRPr="004A3A88" w:rsidRDefault="004A3A88">
            <w:pPr>
              <w:jc w:val="center"/>
              <w:rPr>
                <w:sz w:val="24"/>
                <w:szCs w:val="24"/>
              </w:rPr>
            </w:pPr>
            <w:r w:rsidRPr="004A3A88">
              <w:rPr>
                <w:sz w:val="24"/>
                <w:szCs w:val="24"/>
              </w:rPr>
              <w:t>м</w:t>
            </w:r>
            <w:proofErr w:type="gramStart"/>
            <w:r w:rsidRPr="004A3A88">
              <w:rPr>
                <w:sz w:val="24"/>
                <w:szCs w:val="24"/>
              </w:rPr>
              <w:t>2</w:t>
            </w:r>
            <w:proofErr w:type="gramEnd"/>
          </w:p>
        </w:tc>
        <w:tc>
          <w:tcPr>
            <w:tcW w:w="1393" w:type="dxa"/>
            <w:tcBorders>
              <w:top w:val="nil"/>
              <w:left w:val="nil"/>
              <w:bottom w:val="single" w:sz="4" w:space="0" w:color="auto"/>
              <w:right w:val="single" w:sz="4" w:space="0" w:color="auto"/>
            </w:tcBorders>
            <w:noWrap/>
            <w:vAlign w:val="center"/>
            <w:hideMark/>
          </w:tcPr>
          <w:p w:rsidR="004A3A88" w:rsidRPr="004A3A88" w:rsidRDefault="004A3A88">
            <w:pPr>
              <w:jc w:val="center"/>
              <w:rPr>
                <w:sz w:val="24"/>
                <w:szCs w:val="24"/>
              </w:rPr>
            </w:pPr>
            <w:r w:rsidRPr="004A3A88">
              <w:rPr>
                <w:sz w:val="24"/>
                <w:szCs w:val="24"/>
              </w:rPr>
              <w:t>60</w:t>
            </w:r>
          </w:p>
        </w:tc>
      </w:tr>
      <w:tr w:rsidR="004A3A88" w:rsidRPr="004A3A88" w:rsidTr="004A3A88">
        <w:trPr>
          <w:trHeight w:val="487"/>
        </w:trPr>
        <w:tc>
          <w:tcPr>
            <w:tcW w:w="671" w:type="dxa"/>
            <w:tcBorders>
              <w:top w:val="nil"/>
              <w:left w:val="single" w:sz="4" w:space="0" w:color="auto"/>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2</w:t>
            </w:r>
          </w:p>
        </w:tc>
        <w:tc>
          <w:tcPr>
            <w:tcW w:w="6233" w:type="dxa"/>
            <w:tcBorders>
              <w:top w:val="nil"/>
              <w:left w:val="nil"/>
              <w:bottom w:val="single" w:sz="4" w:space="0" w:color="auto"/>
              <w:right w:val="single" w:sz="4" w:space="0" w:color="auto"/>
            </w:tcBorders>
            <w:hideMark/>
          </w:tcPr>
          <w:p w:rsidR="004A3A88" w:rsidRPr="004A3A88" w:rsidRDefault="004A3A88">
            <w:pPr>
              <w:rPr>
                <w:sz w:val="24"/>
                <w:szCs w:val="24"/>
              </w:rPr>
            </w:pPr>
            <w:r w:rsidRPr="004A3A88">
              <w:rPr>
                <w:sz w:val="24"/>
                <w:szCs w:val="24"/>
              </w:rPr>
              <w:t xml:space="preserve">Валка деревьев в городских условиях диаметром  менее 300 мм   с последующей утилизацией.       </w:t>
            </w:r>
          </w:p>
        </w:tc>
        <w:tc>
          <w:tcPr>
            <w:tcW w:w="1283" w:type="dxa"/>
            <w:tcBorders>
              <w:top w:val="nil"/>
              <w:left w:val="nil"/>
              <w:bottom w:val="single" w:sz="4" w:space="0" w:color="auto"/>
              <w:right w:val="single" w:sz="4" w:space="0" w:color="auto"/>
            </w:tcBorders>
            <w:hideMark/>
          </w:tcPr>
          <w:p w:rsidR="004A3A88" w:rsidRPr="004A3A88" w:rsidRDefault="004A3A88">
            <w:pPr>
              <w:jc w:val="center"/>
              <w:rPr>
                <w:sz w:val="24"/>
                <w:szCs w:val="24"/>
              </w:rPr>
            </w:pPr>
            <w:r w:rsidRPr="004A3A88">
              <w:rPr>
                <w:sz w:val="24"/>
                <w:szCs w:val="24"/>
              </w:rPr>
              <w:t>м3</w:t>
            </w:r>
          </w:p>
        </w:tc>
        <w:tc>
          <w:tcPr>
            <w:tcW w:w="1393" w:type="dxa"/>
            <w:tcBorders>
              <w:top w:val="nil"/>
              <w:left w:val="nil"/>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8</w:t>
            </w:r>
          </w:p>
        </w:tc>
      </w:tr>
      <w:tr w:rsidR="004A3A88" w:rsidRPr="004A3A88" w:rsidTr="004A3A88">
        <w:trPr>
          <w:trHeight w:val="288"/>
        </w:trPr>
        <w:tc>
          <w:tcPr>
            <w:tcW w:w="671" w:type="dxa"/>
            <w:tcBorders>
              <w:top w:val="nil"/>
              <w:left w:val="single" w:sz="4" w:space="0" w:color="auto"/>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3</w:t>
            </w:r>
          </w:p>
        </w:tc>
        <w:tc>
          <w:tcPr>
            <w:tcW w:w="6233" w:type="dxa"/>
            <w:tcBorders>
              <w:top w:val="nil"/>
              <w:left w:val="nil"/>
              <w:bottom w:val="single" w:sz="4" w:space="0" w:color="auto"/>
              <w:right w:val="single" w:sz="4" w:space="0" w:color="auto"/>
            </w:tcBorders>
            <w:hideMark/>
          </w:tcPr>
          <w:p w:rsidR="004A3A88" w:rsidRPr="004A3A88" w:rsidRDefault="004A3A88">
            <w:pPr>
              <w:rPr>
                <w:sz w:val="24"/>
                <w:szCs w:val="24"/>
              </w:rPr>
            </w:pPr>
            <w:r w:rsidRPr="004A3A88">
              <w:rPr>
                <w:sz w:val="24"/>
                <w:szCs w:val="24"/>
              </w:rPr>
              <w:t>Вырубка кустарника с утилизацией</w:t>
            </w:r>
          </w:p>
        </w:tc>
        <w:tc>
          <w:tcPr>
            <w:tcW w:w="1283" w:type="dxa"/>
            <w:tcBorders>
              <w:top w:val="nil"/>
              <w:left w:val="nil"/>
              <w:bottom w:val="single" w:sz="4" w:space="0" w:color="auto"/>
              <w:right w:val="single" w:sz="4" w:space="0" w:color="auto"/>
            </w:tcBorders>
            <w:hideMark/>
          </w:tcPr>
          <w:p w:rsidR="004A3A88" w:rsidRPr="004A3A88" w:rsidRDefault="004A3A88">
            <w:pPr>
              <w:jc w:val="center"/>
              <w:rPr>
                <w:sz w:val="24"/>
                <w:szCs w:val="24"/>
              </w:rPr>
            </w:pPr>
            <w:r w:rsidRPr="004A3A88">
              <w:rPr>
                <w:sz w:val="24"/>
                <w:szCs w:val="24"/>
              </w:rPr>
              <w:t>м</w:t>
            </w:r>
            <w:proofErr w:type="gramStart"/>
            <w:r w:rsidRPr="004A3A88">
              <w:rPr>
                <w:sz w:val="24"/>
                <w:szCs w:val="24"/>
              </w:rPr>
              <w:t>2</w:t>
            </w:r>
            <w:proofErr w:type="gramEnd"/>
          </w:p>
        </w:tc>
        <w:tc>
          <w:tcPr>
            <w:tcW w:w="1393" w:type="dxa"/>
            <w:tcBorders>
              <w:top w:val="nil"/>
              <w:left w:val="nil"/>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350</w:t>
            </w:r>
          </w:p>
        </w:tc>
      </w:tr>
      <w:tr w:rsidR="004A3A88" w:rsidRPr="004A3A88" w:rsidTr="004A3A88">
        <w:trPr>
          <w:trHeight w:val="173"/>
        </w:trPr>
        <w:tc>
          <w:tcPr>
            <w:tcW w:w="671" w:type="dxa"/>
            <w:tcBorders>
              <w:top w:val="nil"/>
              <w:left w:val="single" w:sz="4" w:space="0" w:color="auto"/>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4</w:t>
            </w:r>
          </w:p>
        </w:tc>
        <w:tc>
          <w:tcPr>
            <w:tcW w:w="6233" w:type="dxa"/>
            <w:tcBorders>
              <w:top w:val="nil"/>
              <w:left w:val="nil"/>
              <w:bottom w:val="single" w:sz="4" w:space="0" w:color="auto"/>
              <w:right w:val="single" w:sz="4" w:space="0" w:color="auto"/>
            </w:tcBorders>
            <w:hideMark/>
          </w:tcPr>
          <w:p w:rsidR="004A3A88" w:rsidRPr="004A3A88" w:rsidRDefault="004A3A88">
            <w:pPr>
              <w:rPr>
                <w:sz w:val="24"/>
                <w:szCs w:val="24"/>
              </w:rPr>
            </w:pPr>
            <w:r w:rsidRPr="004A3A88">
              <w:rPr>
                <w:sz w:val="24"/>
                <w:szCs w:val="24"/>
              </w:rPr>
              <w:t xml:space="preserve">Механизированная разработка грунта в отвал   </w:t>
            </w:r>
          </w:p>
        </w:tc>
        <w:tc>
          <w:tcPr>
            <w:tcW w:w="1283" w:type="dxa"/>
            <w:tcBorders>
              <w:top w:val="nil"/>
              <w:left w:val="nil"/>
              <w:bottom w:val="single" w:sz="4" w:space="0" w:color="auto"/>
              <w:right w:val="single" w:sz="4" w:space="0" w:color="auto"/>
            </w:tcBorders>
            <w:hideMark/>
          </w:tcPr>
          <w:p w:rsidR="004A3A88" w:rsidRPr="004A3A88" w:rsidRDefault="004A3A88">
            <w:pPr>
              <w:jc w:val="center"/>
              <w:rPr>
                <w:sz w:val="24"/>
                <w:szCs w:val="24"/>
              </w:rPr>
            </w:pPr>
            <w:r w:rsidRPr="004A3A88">
              <w:rPr>
                <w:sz w:val="24"/>
                <w:szCs w:val="24"/>
              </w:rPr>
              <w:t>м3</w:t>
            </w:r>
          </w:p>
        </w:tc>
        <w:tc>
          <w:tcPr>
            <w:tcW w:w="1393" w:type="dxa"/>
            <w:tcBorders>
              <w:top w:val="nil"/>
              <w:left w:val="nil"/>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80</w:t>
            </w:r>
          </w:p>
        </w:tc>
      </w:tr>
      <w:tr w:rsidR="004A3A88" w:rsidRPr="004A3A88" w:rsidTr="004A3A88">
        <w:trPr>
          <w:trHeight w:val="600"/>
        </w:trPr>
        <w:tc>
          <w:tcPr>
            <w:tcW w:w="671" w:type="dxa"/>
            <w:tcBorders>
              <w:top w:val="nil"/>
              <w:left w:val="single" w:sz="4" w:space="0" w:color="auto"/>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5</w:t>
            </w:r>
          </w:p>
        </w:tc>
        <w:tc>
          <w:tcPr>
            <w:tcW w:w="6233" w:type="dxa"/>
            <w:tcBorders>
              <w:top w:val="nil"/>
              <w:left w:val="nil"/>
              <w:bottom w:val="single" w:sz="4" w:space="0" w:color="auto"/>
              <w:right w:val="single" w:sz="4" w:space="0" w:color="auto"/>
            </w:tcBorders>
            <w:hideMark/>
          </w:tcPr>
          <w:p w:rsidR="004A3A88" w:rsidRPr="004A3A88" w:rsidRDefault="004A3A88">
            <w:pPr>
              <w:rPr>
                <w:sz w:val="24"/>
                <w:szCs w:val="24"/>
              </w:rPr>
            </w:pPr>
            <w:r w:rsidRPr="004A3A88">
              <w:rPr>
                <w:sz w:val="24"/>
                <w:szCs w:val="24"/>
              </w:rPr>
              <w:t>Механизированная разработка грунта с погрузкой в автосамосвалы с последующей утилизацией.</w:t>
            </w:r>
          </w:p>
        </w:tc>
        <w:tc>
          <w:tcPr>
            <w:tcW w:w="1283" w:type="dxa"/>
            <w:tcBorders>
              <w:top w:val="nil"/>
              <w:left w:val="nil"/>
              <w:bottom w:val="single" w:sz="4" w:space="0" w:color="auto"/>
              <w:right w:val="single" w:sz="4" w:space="0" w:color="auto"/>
            </w:tcBorders>
            <w:hideMark/>
          </w:tcPr>
          <w:p w:rsidR="004A3A88" w:rsidRPr="004A3A88" w:rsidRDefault="004A3A88">
            <w:pPr>
              <w:jc w:val="center"/>
              <w:rPr>
                <w:sz w:val="24"/>
                <w:szCs w:val="24"/>
              </w:rPr>
            </w:pPr>
            <w:r w:rsidRPr="004A3A88">
              <w:rPr>
                <w:sz w:val="24"/>
                <w:szCs w:val="24"/>
              </w:rPr>
              <w:t>м3</w:t>
            </w:r>
          </w:p>
        </w:tc>
        <w:tc>
          <w:tcPr>
            <w:tcW w:w="1393" w:type="dxa"/>
            <w:tcBorders>
              <w:top w:val="nil"/>
              <w:left w:val="nil"/>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1000</w:t>
            </w:r>
          </w:p>
        </w:tc>
      </w:tr>
      <w:tr w:rsidR="004A3A88" w:rsidRPr="004A3A88" w:rsidTr="004A3A88">
        <w:trPr>
          <w:trHeight w:val="343"/>
        </w:trPr>
        <w:tc>
          <w:tcPr>
            <w:tcW w:w="671" w:type="dxa"/>
            <w:tcBorders>
              <w:top w:val="nil"/>
              <w:left w:val="single" w:sz="4" w:space="0" w:color="auto"/>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6</w:t>
            </w:r>
          </w:p>
        </w:tc>
        <w:tc>
          <w:tcPr>
            <w:tcW w:w="6233" w:type="dxa"/>
            <w:tcBorders>
              <w:top w:val="nil"/>
              <w:left w:val="nil"/>
              <w:bottom w:val="single" w:sz="4" w:space="0" w:color="auto"/>
              <w:right w:val="single" w:sz="4" w:space="0" w:color="auto"/>
            </w:tcBorders>
            <w:hideMark/>
          </w:tcPr>
          <w:p w:rsidR="004A3A88" w:rsidRPr="004A3A88" w:rsidRDefault="004A3A88">
            <w:pPr>
              <w:rPr>
                <w:sz w:val="24"/>
                <w:szCs w:val="24"/>
              </w:rPr>
            </w:pPr>
            <w:r w:rsidRPr="004A3A88">
              <w:rPr>
                <w:sz w:val="24"/>
                <w:szCs w:val="24"/>
              </w:rPr>
              <w:t xml:space="preserve">Разработка грунта вручную с последующей утилизацией. </w:t>
            </w:r>
          </w:p>
        </w:tc>
        <w:tc>
          <w:tcPr>
            <w:tcW w:w="1283" w:type="dxa"/>
            <w:tcBorders>
              <w:top w:val="nil"/>
              <w:left w:val="nil"/>
              <w:bottom w:val="single" w:sz="4" w:space="0" w:color="auto"/>
              <w:right w:val="single" w:sz="4" w:space="0" w:color="auto"/>
            </w:tcBorders>
            <w:hideMark/>
          </w:tcPr>
          <w:p w:rsidR="004A3A88" w:rsidRPr="004A3A88" w:rsidRDefault="004A3A88">
            <w:pPr>
              <w:jc w:val="center"/>
              <w:rPr>
                <w:sz w:val="24"/>
                <w:szCs w:val="24"/>
              </w:rPr>
            </w:pPr>
            <w:r w:rsidRPr="004A3A88">
              <w:rPr>
                <w:sz w:val="24"/>
                <w:szCs w:val="24"/>
              </w:rPr>
              <w:t>м3</w:t>
            </w:r>
          </w:p>
        </w:tc>
        <w:tc>
          <w:tcPr>
            <w:tcW w:w="1393" w:type="dxa"/>
            <w:tcBorders>
              <w:top w:val="nil"/>
              <w:left w:val="nil"/>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250</w:t>
            </w:r>
          </w:p>
        </w:tc>
      </w:tr>
      <w:tr w:rsidR="004A3A88" w:rsidRPr="004A3A88" w:rsidTr="004A3A88">
        <w:trPr>
          <w:trHeight w:val="354"/>
        </w:trPr>
        <w:tc>
          <w:tcPr>
            <w:tcW w:w="671" w:type="dxa"/>
            <w:tcBorders>
              <w:top w:val="nil"/>
              <w:left w:val="single" w:sz="4" w:space="0" w:color="auto"/>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7</w:t>
            </w:r>
          </w:p>
        </w:tc>
        <w:tc>
          <w:tcPr>
            <w:tcW w:w="6233" w:type="dxa"/>
            <w:tcBorders>
              <w:top w:val="nil"/>
              <w:left w:val="nil"/>
              <w:bottom w:val="single" w:sz="4" w:space="0" w:color="auto"/>
              <w:right w:val="single" w:sz="4" w:space="0" w:color="auto"/>
            </w:tcBorders>
            <w:hideMark/>
          </w:tcPr>
          <w:p w:rsidR="004A3A88" w:rsidRPr="004A3A88" w:rsidRDefault="004A3A88">
            <w:pPr>
              <w:rPr>
                <w:sz w:val="24"/>
                <w:szCs w:val="24"/>
              </w:rPr>
            </w:pPr>
            <w:r w:rsidRPr="004A3A88">
              <w:rPr>
                <w:sz w:val="24"/>
                <w:szCs w:val="24"/>
              </w:rPr>
              <w:t>Разработка грунта вручную в отвал</w:t>
            </w:r>
          </w:p>
        </w:tc>
        <w:tc>
          <w:tcPr>
            <w:tcW w:w="1283" w:type="dxa"/>
            <w:tcBorders>
              <w:top w:val="nil"/>
              <w:left w:val="nil"/>
              <w:bottom w:val="single" w:sz="4" w:space="0" w:color="auto"/>
              <w:right w:val="single" w:sz="4" w:space="0" w:color="auto"/>
            </w:tcBorders>
            <w:hideMark/>
          </w:tcPr>
          <w:p w:rsidR="004A3A88" w:rsidRPr="004A3A88" w:rsidRDefault="004A3A88">
            <w:pPr>
              <w:jc w:val="center"/>
              <w:rPr>
                <w:sz w:val="24"/>
                <w:szCs w:val="24"/>
              </w:rPr>
            </w:pPr>
            <w:r w:rsidRPr="004A3A88">
              <w:rPr>
                <w:sz w:val="24"/>
                <w:szCs w:val="24"/>
              </w:rPr>
              <w:t>м3</w:t>
            </w:r>
          </w:p>
        </w:tc>
        <w:tc>
          <w:tcPr>
            <w:tcW w:w="1393" w:type="dxa"/>
            <w:tcBorders>
              <w:top w:val="nil"/>
              <w:left w:val="nil"/>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20</w:t>
            </w:r>
          </w:p>
        </w:tc>
      </w:tr>
      <w:tr w:rsidR="004A3A88" w:rsidRPr="004A3A88" w:rsidTr="004A3A88">
        <w:trPr>
          <w:trHeight w:val="600"/>
        </w:trPr>
        <w:tc>
          <w:tcPr>
            <w:tcW w:w="671" w:type="dxa"/>
            <w:tcBorders>
              <w:top w:val="nil"/>
              <w:left w:val="single" w:sz="4" w:space="0" w:color="auto"/>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8</w:t>
            </w:r>
          </w:p>
        </w:tc>
        <w:tc>
          <w:tcPr>
            <w:tcW w:w="6233" w:type="dxa"/>
            <w:tcBorders>
              <w:top w:val="nil"/>
              <w:left w:val="nil"/>
              <w:bottom w:val="single" w:sz="4" w:space="0" w:color="auto"/>
              <w:right w:val="single" w:sz="4" w:space="0" w:color="auto"/>
            </w:tcBorders>
            <w:hideMark/>
          </w:tcPr>
          <w:p w:rsidR="004A3A88" w:rsidRPr="004A3A88" w:rsidRDefault="004A3A88">
            <w:pPr>
              <w:rPr>
                <w:sz w:val="24"/>
                <w:szCs w:val="24"/>
              </w:rPr>
            </w:pPr>
            <w:r w:rsidRPr="004A3A88">
              <w:rPr>
                <w:sz w:val="24"/>
                <w:szCs w:val="24"/>
              </w:rPr>
              <w:t>Устройство подстилающих и выравнивающих слоев оснований из щебня</w:t>
            </w:r>
          </w:p>
        </w:tc>
        <w:tc>
          <w:tcPr>
            <w:tcW w:w="1283" w:type="dxa"/>
            <w:tcBorders>
              <w:top w:val="nil"/>
              <w:left w:val="nil"/>
              <w:bottom w:val="single" w:sz="4" w:space="0" w:color="auto"/>
              <w:right w:val="single" w:sz="4" w:space="0" w:color="auto"/>
            </w:tcBorders>
            <w:hideMark/>
          </w:tcPr>
          <w:p w:rsidR="004A3A88" w:rsidRPr="004A3A88" w:rsidRDefault="004A3A88">
            <w:pPr>
              <w:jc w:val="center"/>
              <w:rPr>
                <w:sz w:val="24"/>
                <w:szCs w:val="24"/>
              </w:rPr>
            </w:pPr>
            <w:r w:rsidRPr="004A3A88">
              <w:rPr>
                <w:sz w:val="24"/>
                <w:szCs w:val="24"/>
              </w:rPr>
              <w:t>м3</w:t>
            </w:r>
          </w:p>
        </w:tc>
        <w:tc>
          <w:tcPr>
            <w:tcW w:w="1393" w:type="dxa"/>
            <w:tcBorders>
              <w:top w:val="nil"/>
              <w:left w:val="nil"/>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40</w:t>
            </w:r>
          </w:p>
        </w:tc>
      </w:tr>
      <w:tr w:rsidR="004A3A88" w:rsidRPr="004A3A88" w:rsidTr="004A3A88">
        <w:trPr>
          <w:trHeight w:val="600"/>
        </w:trPr>
        <w:tc>
          <w:tcPr>
            <w:tcW w:w="671" w:type="dxa"/>
            <w:tcBorders>
              <w:top w:val="nil"/>
              <w:left w:val="single" w:sz="4" w:space="0" w:color="auto"/>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9</w:t>
            </w:r>
          </w:p>
        </w:tc>
        <w:tc>
          <w:tcPr>
            <w:tcW w:w="6233" w:type="dxa"/>
            <w:tcBorders>
              <w:top w:val="nil"/>
              <w:left w:val="nil"/>
              <w:bottom w:val="single" w:sz="4" w:space="0" w:color="auto"/>
              <w:right w:val="single" w:sz="4" w:space="0" w:color="auto"/>
            </w:tcBorders>
            <w:hideMark/>
          </w:tcPr>
          <w:p w:rsidR="004A3A88" w:rsidRPr="004A3A88" w:rsidRDefault="004A3A88">
            <w:pPr>
              <w:rPr>
                <w:sz w:val="24"/>
                <w:szCs w:val="24"/>
              </w:rPr>
            </w:pPr>
            <w:r w:rsidRPr="004A3A88">
              <w:rPr>
                <w:sz w:val="24"/>
                <w:szCs w:val="24"/>
              </w:rPr>
              <w:t>Устройство подстилающих и выравнивающих слоев из песка</w:t>
            </w:r>
          </w:p>
        </w:tc>
        <w:tc>
          <w:tcPr>
            <w:tcW w:w="1283" w:type="dxa"/>
            <w:tcBorders>
              <w:top w:val="nil"/>
              <w:left w:val="nil"/>
              <w:bottom w:val="single" w:sz="4" w:space="0" w:color="auto"/>
              <w:right w:val="single" w:sz="4" w:space="0" w:color="auto"/>
            </w:tcBorders>
            <w:hideMark/>
          </w:tcPr>
          <w:p w:rsidR="004A3A88" w:rsidRPr="004A3A88" w:rsidRDefault="004A3A88">
            <w:pPr>
              <w:jc w:val="center"/>
              <w:rPr>
                <w:sz w:val="24"/>
                <w:szCs w:val="24"/>
              </w:rPr>
            </w:pPr>
            <w:r w:rsidRPr="004A3A88">
              <w:rPr>
                <w:sz w:val="24"/>
                <w:szCs w:val="24"/>
              </w:rPr>
              <w:t>м3</w:t>
            </w:r>
          </w:p>
        </w:tc>
        <w:tc>
          <w:tcPr>
            <w:tcW w:w="1393" w:type="dxa"/>
            <w:tcBorders>
              <w:top w:val="nil"/>
              <w:left w:val="nil"/>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50</w:t>
            </w:r>
          </w:p>
        </w:tc>
      </w:tr>
      <w:tr w:rsidR="004A3A88" w:rsidRPr="004A3A88" w:rsidTr="004A3A88">
        <w:trPr>
          <w:trHeight w:val="211"/>
        </w:trPr>
        <w:tc>
          <w:tcPr>
            <w:tcW w:w="671" w:type="dxa"/>
            <w:tcBorders>
              <w:top w:val="nil"/>
              <w:left w:val="single" w:sz="4" w:space="0" w:color="auto"/>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10</w:t>
            </w:r>
          </w:p>
        </w:tc>
        <w:tc>
          <w:tcPr>
            <w:tcW w:w="6233" w:type="dxa"/>
            <w:tcBorders>
              <w:top w:val="nil"/>
              <w:left w:val="nil"/>
              <w:bottom w:val="single" w:sz="4" w:space="0" w:color="auto"/>
              <w:right w:val="single" w:sz="4" w:space="0" w:color="auto"/>
            </w:tcBorders>
            <w:hideMark/>
          </w:tcPr>
          <w:p w:rsidR="004A3A88" w:rsidRPr="004A3A88" w:rsidRDefault="004A3A88">
            <w:pPr>
              <w:rPr>
                <w:sz w:val="24"/>
                <w:szCs w:val="24"/>
              </w:rPr>
            </w:pPr>
            <w:r w:rsidRPr="004A3A88">
              <w:rPr>
                <w:sz w:val="24"/>
                <w:szCs w:val="24"/>
              </w:rPr>
              <w:t>Демонтаж  труб стальных</w:t>
            </w:r>
            <w:proofErr w:type="gramStart"/>
            <w:r w:rsidRPr="004A3A88">
              <w:rPr>
                <w:sz w:val="24"/>
                <w:szCs w:val="24"/>
              </w:rPr>
              <w:t xml:space="preserve"> Д</w:t>
            </w:r>
            <w:proofErr w:type="gramEnd"/>
            <w:r w:rsidRPr="004A3A88">
              <w:rPr>
                <w:sz w:val="24"/>
                <w:szCs w:val="24"/>
              </w:rPr>
              <w:t xml:space="preserve"> – 150 мм</w:t>
            </w:r>
          </w:p>
        </w:tc>
        <w:tc>
          <w:tcPr>
            <w:tcW w:w="1283" w:type="dxa"/>
            <w:tcBorders>
              <w:top w:val="nil"/>
              <w:left w:val="nil"/>
              <w:bottom w:val="single" w:sz="4" w:space="0" w:color="auto"/>
              <w:right w:val="single" w:sz="4" w:space="0" w:color="auto"/>
            </w:tcBorders>
            <w:hideMark/>
          </w:tcPr>
          <w:p w:rsidR="004A3A88" w:rsidRPr="004A3A88" w:rsidRDefault="004A3A88">
            <w:pPr>
              <w:jc w:val="center"/>
              <w:rPr>
                <w:sz w:val="24"/>
                <w:szCs w:val="24"/>
              </w:rPr>
            </w:pPr>
            <w:r w:rsidRPr="004A3A88">
              <w:rPr>
                <w:sz w:val="24"/>
                <w:szCs w:val="24"/>
              </w:rPr>
              <w:t>м</w:t>
            </w:r>
          </w:p>
        </w:tc>
        <w:tc>
          <w:tcPr>
            <w:tcW w:w="1393" w:type="dxa"/>
            <w:tcBorders>
              <w:top w:val="nil"/>
              <w:left w:val="nil"/>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15</w:t>
            </w:r>
          </w:p>
        </w:tc>
      </w:tr>
      <w:tr w:rsidR="004A3A88" w:rsidRPr="004A3A88" w:rsidTr="004A3A88">
        <w:trPr>
          <w:trHeight w:val="292"/>
        </w:trPr>
        <w:tc>
          <w:tcPr>
            <w:tcW w:w="671" w:type="dxa"/>
            <w:tcBorders>
              <w:top w:val="single" w:sz="4" w:space="0" w:color="auto"/>
              <w:left w:val="single" w:sz="4" w:space="0" w:color="auto"/>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11</w:t>
            </w:r>
          </w:p>
        </w:tc>
        <w:tc>
          <w:tcPr>
            <w:tcW w:w="6233" w:type="dxa"/>
            <w:tcBorders>
              <w:top w:val="single" w:sz="4" w:space="0" w:color="auto"/>
              <w:left w:val="nil"/>
              <w:bottom w:val="single" w:sz="4" w:space="0" w:color="auto"/>
              <w:right w:val="single" w:sz="4" w:space="0" w:color="auto"/>
            </w:tcBorders>
            <w:hideMark/>
          </w:tcPr>
          <w:p w:rsidR="004A3A88" w:rsidRPr="004A3A88" w:rsidRDefault="004A3A88">
            <w:pPr>
              <w:rPr>
                <w:sz w:val="24"/>
                <w:szCs w:val="24"/>
              </w:rPr>
            </w:pPr>
            <w:r w:rsidRPr="004A3A88">
              <w:rPr>
                <w:sz w:val="24"/>
                <w:szCs w:val="24"/>
              </w:rPr>
              <w:t>Корчевка пней</w:t>
            </w:r>
          </w:p>
        </w:tc>
        <w:tc>
          <w:tcPr>
            <w:tcW w:w="1283" w:type="dxa"/>
            <w:tcBorders>
              <w:top w:val="single" w:sz="4" w:space="0" w:color="auto"/>
              <w:left w:val="nil"/>
              <w:bottom w:val="single" w:sz="4" w:space="0" w:color="auto"/>
              <w:right w:val="single" w:sz="4" w:space="0" w:color="auto"/>
            </w:tcBorders>
            <w:hideMark/>
          </w:tcPr>
          <w:p w:rsidR="004A3A88" w:rsidRPr="004A3A88" w:rsidRDefault="004A3A88">
            <w:pPr>
              <w:jc w:val="center"/>
              <w:rPr>
                <w:sz w:val="24"/>
                <w:szCs w:val="24"/>
              </w:rPr>
            </w:pPr>
            <w:r w:rsidRPr="004A3A88">
              <w:rPr>
                <w:sz w:val="24"/>
                <w:szCs w:val="24"/>
              </w:rPr>
              <w:t>шт.</w:t>
            </w:r>
          </w:p>
        </w:tc>
        <w:tc>
          <w:tcPr>
            <w:tcW w:w="1393" w:type="dxa"/>
            <w:tcBorders>
              <w:top w:val="single" w:sz="4" w:space="0" w:color="auto"/>
              <w:left w:val="nil"/>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5</w:t>
            </w:r>
          </w:p>
        </w:tc>
      </w:tr>
      <w:tr w:rsidR="004A3A88" w:rsidRPr="004A3A88" w:rsidTr="004A3A88">
        <w:trPr>
          <w:trHeight w:val="163"/>
        </w:trPr>
        <w:tc>
          <w:tcPr>
            <w:tcW w:w="671" w:type="dxa"/>
            <w:tcBorders>
              <w:top w:val="single" w:sz="4" w:space="0" w:color="auto"/>
              <w:left w:val="single" w:sz="4" w:space="0" w:color="auto"/>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12</w:t>
            </w:r>
          </w:p>
        </w:tc>
        <w:tc>
          <w:tcPr>
            <w:tcW w:w="6233" w:type="dxa"/>
            <w:tcBorders>
              <w:top w:val="single" w:sz="4" w:space="0" w:color="auto"/>
              <w:left w:val="nil"/>
              <w:bottom w:val="single" w:sz="4" w:space="0" w:color="auto"/>
              <w:right w:val="single" w:sz="4" w:space="0" w:color="auto"/>
            </w:tcBorders>
            <w:hideMark/>
          </w:tcPr>
          <w:p w:rsidR="004A3A88" w:rsidRPr="004A3A88" w:rsidRDefault="004A3A88">
            <w:pPr>
              <w:rPr>
                <w:sz w:val="24"/>
                <w:szCs w:val="24"/>
              </w:rPr>
            </w:pPr>
            <w:r w:rsidRPr="004A3A88">
              <w:rPr>
                <w:sz w:val="24"/>
                <w:szCs w:val="24"/>
              </w:rPr>
              <w:t>Демонтаж труб стальных Д-300 мм</w:t>
            </w:r>
          </w:p>
        </w:tc>
        <w:tc>
          <w:tcPr>
            <w:tcW w:w="1283" w:type="dxa"/>
            <w:tcBorders>
              <w:top w:val="single" w:sz="4" w:space="0" w:color="auto"/>
              <w:left w:val="nil"/>
              <w:bottom w:val="single" w:sz="4" w:space="0" w:color="auto"/>
              <w:right w:val="single" w:sz="4" w:space="0" w:color="auto"/>
            </w:tcBorders>
            <w:hideMark/>
          </w:tcPr>
          <w:p w:rsidR="004A3A88" w:rsidRPr="004A3A88" w:rsidRDefault="004A3A88">
            <w:pPr>
              <w:jc w:val="center"/>
              <w:rPr>
                <w:sz w:val="24"/>
                <w:szCs w:val="24"/>
              </w:rPr>
            </w:pPr>
            <w:r w:rsidRPr="004A3A88">
              <w:rPr>
                <w:sz w:val="24"/>
                <w:szCs w:val="24"/>
              </w:rPr>
              <w:t>м</w:t>
            </w:r>
          </w:p>
        </w:tc>
        <w:tc>
          <w:tcPr>
            <w:tcW w:w="1393" w:type="dxa"/>
            <w:tcBorders>
              <w:top w:val="single" w:sz="4" w:space="0" w:color="auto"/>
              <w:left w:val="nil"/>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15</w:t>
            </w:r>
          </w:p>
        </w:tc>
      </w:tr>
      <w:tr w:rsidR="004A3A88" w:rsidRPr="004A3A88" w:rsidTr="004A3A88">
        <w:trPr>
          <w:trHeight w:val="244"/>
        </w:trPr>
        <w:tc>
          <w:tcPr>
            <w:tcW w:w="671" w:type="dxa"/>
            <w:tcBorders>
              <w:top w:val="single" w:sz="4" w:space="0" w:color="auto"/>
              <w:left w:val="single" w:sz="4" w:space="0" w:color="auto"/>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13</w:t>
            </w:r>
          </w:p>
        </w:tc>
        <w:tc>
          <w:tcPr>
            <w:tcW w:w="6233" w:type="dxa"/>
            <w:tcBorders>
              <w:top w:val="single" w:sz="4" w:space="0" w:color="auto"/>
              <w:left w:val="nil"/>
              <w:bottom w:val="single" w:sz="4" w:space="0" w:color="auto"/>
              <w:right w:val="single" w:sz="4" w:space="0" w:color="auto"/>
            </w:tcBorders>
            <w:hideMark/>
          </w:tcPr>
          <w:p w:rsidR="004A3A88" w:rsidRPr="004A3A88" w:rsidRDefault="004A3A88">
            <w:pPr>
              <w:rPr>
                <w:sz w:val="24"/>
                <w:szCs w:val="24"/>
              </w:rPr>
            </w:pPr>
            <w:r w:rsidRPr="004A3A88">
              <w:rPr>
                <w:sz w:val="24"/>
                <w:szCs w:val="24"/>
              </w:rPr>
              <w:t>Демонтаж труб железобетонных Д-500 мм</w:t>
            </w:r>
          </w:p>
        </w:tc>
        <w:tc>
          <w:tcPr>
            <w:tcW w:w="1283" w:type="dxa"/>
            <w:tcBorders>
              <w:top w:val="single" w:sz="4" w:space="0" w:color="auto"/>
              <w:left w:val="nil"/>
              <w:bottom w:val="single" w:sz="4" w:space="0" w:color="auto"/>
              <w:right w:val="single" w:sz="4" w:space="0" w:color="auto"/>
            </w:tcBorders>
            <w:hideMark/>
          </w:tcPr>
          <w:p w:rsidR="004A3A88" w:rsidRPr="004A3A88" w:rsidRDefault="004A3A88">
            <w:pPr>
              <w:jc w:val="center"/>
              <w:rPr>
                <w:sz w:val="24"/>
                <w:szCs w:val="24"/>
              </w:rPr>
            </w:pPr>
            <w:r w:rsidRPr="004A3A88">
              <w:rPr>
                <w:sz w:val="24"/>
                <w:szCs w:val="24"/>
              </w:rPr>
              <w:t>м</w:t>
            </w:r>
          </w:p>
        </w:tc>
        <w:tc>
          <w:tcPr>
            <w:tcW w:w="1393" w:type="dxa"/>
            <w:tcBorders>
              <w:top w:val="single" w:sz="4" w:space="0" w:color="auto"/>
              <w:left w:val="nil"/>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15</w:t>
            </w:r>
          </w:p>
        </w:tc>
      </w:tr>
      <w:tr w:rsidR="004A3A88" w:rsidRPr="004A3A88" w:rsidTr="004A3A88">
        <w:trPr>
          <w:trHeight w:val="475"/>
        </w:trPr>
        <w:tc>
          <w:tcPr>
            <w:tcW w:w="671" w:type="dxa"/>
            <w:tcBorders>
              <w:top w:val="single" w:sz="4" w:space="0" w:color="auto"/>
              <w:left w:val="single" w:sz="4" w:space="0" w:color="auto"/>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14</w:t>
            </w:r>
          </w:p>
        </w:tc>
        <w:tc>
          <w:tcPr>
            <w:tcW w:w="6233" w:type="dxa"/>
            <w:tcBorders>
              <w:top w:val="single" w:sz="4" w:space="0" w:color="auto"/>
              <w:left w:val="nil"/>
              <w:bottom w:val="single" w:sz="4" w:space="0" w:color="auto"/>
              <w:right w:val="single" w:sz="4" w:space="0" w:color="auto"/>
            </w:tcBorders>
            <w:hideMark/>
          </w:tcPr>
          <w:p w:rsidR="004A3A88" w:rsidRPr="004A3A88" w:rsidRDefault="004A3A88">
            <w:pPr>
              <w:rPr>
                <w:sz w:val="24"/>
                <w:szCs w:val="24"/>
              </w:rPr>
            </w:pPr>
            <w:r w:rsidRPr="004A3A88">
              <w:rPr>
                <w:sz w:val="24"/>
                <w:szCs w:val="24"/>
              </w:rPr>
              <w:t>Укладка трубопроводов из железобетонных труб Д-500 мм</w:t>
            </w:r>
          </w:p>
        </w:tc>
        <w:tc>
          <w:tcPr>
            <w:tcW w:w="1283" w:type="dxa"/>
            <w:tcBorders>
              <w:top w:val="single" w:sz="4" w:space="0" w:color="auto"/>
              <w:left w:val="nil"/>
              <w:bottom w:val="single" w:sz="4" w:space="0" w:color="auto"/>
              <w:right w:val="single" w:sz="4" w:space="0" w:color="auto"/>
            </w:tcBorders>
            <w:hideMark/>
          </w:tcPr>
          <w:p w:rsidR="004A3A88" w:rsidRPr="004A3A88" w:rsidRDefault="004A3A88">
            <w:pPr>
              <w:jc w:val="center"/>
              <w:rPr>
                <w:sz w:val="24"/>
                <w:szCs w:val="24"/>
              </w:rPr>
            </w:pPr>
            <w:r w:rsidRPr="004A3A88">
              <w:rPr>
                <w:sz w:val="24"/>
                <w:szCs w:val="24"/>
              </w:rPr>
              <w:t>м</w:t>
            </w:r>
          </w:p>
        </w:tc>
        <w:tc>
          <w:tcPr>
            <w:tcW w:w="1393" w:type="dxa"/>
            <w:tcBorders>
              <w:top w:val="single" w:sz="4" w:space="0" w:color="auto"/>
              <w:left w:val="nil"/>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40</w:t>
            </w:r>
          </w:p>
        </w:tc>
      </w:tr>
      <w:tr w:rsidR="004A3A88" w:rsidRPr="004A3A88" w:rsidTr="004A3A88">
        <w:trPr>
          <w:trHeight w:val="469"/>
        </w:trPr>
        <w:tc>
          <w:tcPr>
            <w:tcW w:w="671" w:type="dxa"/>
            <w:tcBorders>
              <w:top w:val="single" w:sz="4" w:space="0" w:color="auto"/>
              <w:left w:val="single" w:sz="4" w:space="0" w:color="auto"/>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15</w:t>
            </w:r>
          </w:p>
        </w:tc>
        <w:tc>
          <w:tcPr>
            <w:tcW w:w="6233" w:type="dxa"/>
            <w:tcBorders>
              <w:top w:val="single" w:sz="4" w:space="0" w:color="auto"/>
              <w:left w:val="nil"/>
              <w:bottom w:val="single" w:sz="4" w:space="0" w:color="auto"/>
              <w:right w:val="single" w:sz="4" w:space="0" w:color="auto"/>
            </w:tcBorders>
            <w:hideMark/>
          </w:tcPr>
          <w:p w:rsidR="004A3A88" w:rsidRPr="004A3A88" w:rsidRDefault="004A3A88">
            <w:pPr>
              <w:rPr>
                <w:sz w:val="24"/>
                <w:szCs w:val="24"/>
              </w:rPr>
            </w:pPr>
            <w:r w:rsidRPr="004A3A88">
              <w:rPr>
                <w:sz w:val="24"/>
                <w:szCs w:val="24"/>
              </w:rPr>
              <w:t xml:space="preserve">Укладка трубопроводов из </w:t>
            </w:r>
            <w:proofErr w:type="spellStart"/>
            <w:r w:rsidRPr="004A3A88">
              <w:rPr>
                <w:sz w:val="24"/>
                <w:szCs w:val="24"/>
              </w:rPr>
              <w:t>хризотилцементных</w:t>
            </w:r>
            <w:proofErr w:type="spellEnd"/>
            <w:r w:rsidRPr="004A3A88">
              <w:rPr>
                <w:sz w:val="24"/>
                <w:szCs w:val="24"/>
              </w:rPr>
              <w:t xml:space="preserve"> безнапорных труб</w:t>
            </w:r>
            <w:proofErr w:type="gramStart"/>
            <w:r w:rsidRPr="004A3A88">
              <w:rPr>
                <w:sz w:val="24"/>
                <w:szCs w:val="24"/>
              </w:rPr>
              <w:t xml:space="preserve"> Д</w:t>
            </w:r>
            <w:proofErr w:type="gramEnd"/>
            <w:r w:rsidRPr="004A3A88">
              <w:rPr>
                <w:sz w:val="24"/>
                <w:szCs w:val="24"/>
              </w:rPr>
              <w:t xml:space="preserve"> – 300 мм</w:t>
            </w:r>
          </w:p>
        </w:tc>
        <w:tc>
          <w:tcPr>
            <w:tcW w:w="1283" w:type="dxa"/>
            <w:tcBorders>
              <w:top w:val="single" w:sz="4" w:space="0" w:color="auto"/>
              <w:left w:val="nil"/>
              <w:bottom w:val="single" w:sz="4" w:space="0" w:color="auto"/>
              <w:right w:val="single" w:sz="4" w:space="0" w:color="auto"/>
            </w:tcBorders>
            <w:hideMark/>
          </w:tcPr>
          <w:p w:rsidR="004A3A88" w:rsidRPr="004A3A88" w:rsidRDefault="004A3A88">
            <w:pPr>
              <w:jc w:val="center"/>
              <w:rPr>
                <w:sz w:val="24"/>
                <w:szCs w:val="24"/>
              </w:rPr>
            </w:pPr>
            <w:r w:rsidRPr="004A3A88">
              <w:rPr>
                <w:sz w:val="24"/>
                <w:szCs w:val="24"/>
              </w:rPr>
              <w:t>м</w:t>
            </w:r>
          </w:p>
        </w:tc>
        <w:tc>
          <w:tcPr>
            <w:tcW w:w="1393" w:type="dxa"/>
            <w:tcBorders>
              <w:top w:val="single" w:sz="4" w:space="0" w:color="auto"/>
              <w:left w:val="nil"/>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70</w:t>
            </w:r>
          </w:p>
        </w:tc>
      </w:tr>
      <w:tr w:rsidR="004A3A88" w:rsidRPr="004A3A88" w:rsidTr="004A3A88">
        <w:trPr>
          <w:trHeight w:val="89"/>
        </w:trPr>
        <w:tc>
          <w:tcPr>
            <w:tcW w:w="671" w:type="dxa"/>
            <w:tcBorders>
              <w:top w:val="single" w:sz="4" w:space="0" w:color="auto"/>
              <w:left w:val="single" w:sz="4" w:space="0" w:color="auto"/>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16</w:t>
            </w:r>
          </w:p>
        </w:tc>
        <w:tc>
          <w:tcPr>
            <w:tcW w:w="6233" w:type="dxa"/>
            <w:tcBorders>
              <w:top w:val="single" w:sz="4" w:space="0" w:color="auto"/>
              <w:left w:val="nil"/>
              <w:bottom w:val="single" w:sz="4" w:space="0" w:color="auto"/>
              <w:right w:val="single" w:sz="4" w:space="0" w:color="auto"/>
            </w:tcBorders>
            <w:hideMark/>
          </w:tcPr>
          <w:p w:rsidR="004A3A88" w:rsidRPr="004A3A88" w:rsidRDefault="004A3A88">
            <w:pPr>
              <w:rPr>
                <w:sz w:val="24"/>
                <w:szCs w:val="24"/>
              </w:rPr>
            </w:pPr>
            <w:r w:rsidRPr="004A3A88">
              <w:rPr>
                <w:sz w:val="24"/>
                <w:szCs w:val="24"/>
              </w:rPr>
              <w:t>Демонтаж плит железобетонных с утилизацией</w:t>
            </w:r>
          </w:p>
        </w:tc>
        <w:tc>
          <w:tcPr>
            <w:tcW w:w="1283" w:type="dxa"/>
            <w:tcBorders>
              <w:top w:val="single" w:sz="4" w:space="0" w:color="auto"/>
              <w:left w:val="nil"/>
              <w:bottom w:val="single" w:sz="4" w:space="0" w:color="auto"/>
              <w:right w:val="single" w:sz="4" w:space="0" w:color="auto"/>
            </w:tcBorders>
            <w:hideMark/>
          </w:tcPr>
          <w:p w:rsidR="004A3A88" w:rsidRPr="004A3A88" w:rsidRDefault="004A3A88">
            <w:pPr>
              <w:jc w:val="center"/>
              <w:rPr>
                <w:sz w:val="24"/>
                <w:szCs w:val="24"/>
              </w:rPr>
            </w:pPr>
            <w:r w:rsidRPr="004A3A88">
              <w:rPr>
                <w:sz w:val="24"/>
                <w:szCs w:val="24"/>
              </w:rPr>
              <w:t>шт.</w:t>
            </w:r>
          </w:p>
        </w:tc>
        <w:tc>
          <w:tcPr>
            <w:tcW w:w="1393" w:type="dxa"/>
            <w:tcBorders>
              <w:top w:val="single" w:sz="4" w:space="0" w:color="auto"/>
              <w:left w:val="nil"/>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4</w:t>
            </w:r>
          </w:p>
        </w:tc>
      </w:tr>
      <w:tr w:rsidR="004A3A88" w:rsidRPr="004A3A88" w:rsidTr="004A3A88">
        <w:trPr>
          <w:trHeight w:val="156"/>
        </w:trPr>
        <w:tc>
          <w:tcPr>
            <w:tcW w:w="671" w:type="dxa"/>
            <w:tcBorders>
              <w:top w:val="single" w:sz="4" w:space="0" w:color="auto"/>
              <w:left w:val="single" w:sz="4" w:space="0" w:color="auto"/>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17</w:t>
            </w:r>
          </w:p>
        </w:tc>
        <w:tc>
          <w:tcPr>
            <w:tcW w:w="6233" w:type="dxa"/>
            <w:tcBorders>
              <w:top w:val="single" w:sz="4" w:space="0" w:color="auto"/>
              <w:left w:val="nil"/>
              <w:bottom w:val="single" w:sz="4" w:space="0" w:color="auto"/>
              <w:right w:val="single" w:sz="4" w:space="0" w:color="auto"/>
            </w:tcBorders>
            <w:hideMark/>
          </w:tcPr>
          <w:p w:rsidR="004A3A88" w:rsidRPr="004A3A88" w:rsidRDefault="004A3A88">
            <w:pPr>
              <w:rPr>
                <w:sz w:val="24"/>
                <w:szCs w:val="24"/>
              </w:rPr>
            </w:pPr>
            <w:r w:rsidRPr="004A3A88">
              <w:rPr>
                <w:sz w:val="24"/>
                <w:szCs w:val="24"/>
              </w:rPr>
              <w:t>Восстановление асфальтобетонного покрытия</w:t>
            </w:r>
          </w:p>
        </w:tc>
        <w:tc>
          <w:tcPr>
            <w:tcW w:w="1283" w:type="dxa"/>
            <w:tcBorders>
              <w:top w:val="single" w:sz="4" w:space="0" w:color="auto"/>
              <w:left w:val="nil"/>
              <w:bottom w:val="single" w:sz="4" w:space="0" w:color="auto"/>
              <w:right w:val="single" w:sz="4" w:space="0" w:color="auto"/>
            </w:tcBorders>
            <w:hideMark/>
          </w:tcPr>
          <w:p w:rsidR="004A3A88" w:rsidRPr="004A3A88" w:rsidRDefault="004A3A88">
            <w:pPr>
              <w:jc w:val="center"/>
              <w:rPr>
                <w:sz w:val="24"/>
                <w:szCs w:val="24"/>
              </w:rPr>
            </w:pPr>
            <w:r w:rsidRPr="004A3A88">
              <w:rPr>
                <w:sz w:val="24"/>
                <w:szCs w:val="24"/>
              </w:rPr>
              <w:t>м</w:t>
            </w:r>
            <w:proofErr w:type="gramStart"/>
            <w:r w:rsidRPr="004A3A88">
              <w:rPr>
                <w:sz w:val="24"/>
                <w:szCs w:val="24"/>
              </w:rPr>
              <w:t>2</w:t>
            </w:r>
            <w:proofErr w:type="gramEnd"/>
          </w:p>
        </w:tc>
        <w:tc>
          <w:tcPr>
            <w:tcW w:w="1393" w:type="dxa"/>
            <w:tcBorders>
              <w:top w:val="single" w:sz="4" w:space="0" w:color="auto"/>
              <w:left w:val="nil"/>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100</w:t>
            </w:r>
          </w:p>
        </w:tc>
      </w:tr>
      <w:tr w:rsidR="004A3A88" w:rsidRPr="004A3A88" w:rsidTr="004A3A88">
        <w:trPr>
          <w:trHeight w:val="346"/>
        </w:trPr>
        <w:tc>
          <w:tcPr>
            <w:tcW w:w="671" w:type="dxa"/>
            <w:tcBorders>
              <w:top w:val="single" w:sz="4" w:space="0" w:color="auto"/>
              <w:left w:val="single" w:sz="4" w:space="0" w:color="auto"/>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18</w:t>
            </w:r>
          </w:p>
        </w:tc>
        <w:tc>
          <w:tcPr>
            <w:tcW w:w="6233" w:type="dxa"/>
            <w:tcBorders>
              <w:top w:val="single" w:sz="4" w:space="0" w:color="auto"/>
              <w:left w:val="nil"/>
              <w:bottom w:val="single" w:sz="4" w:space="0" w:color="auto"/>
              <w:right w:val="single" w:sz="4" w:space="0" w:color="auto"/>
            </w:tcBorders>
            <w:hideMark/>
          </w:tcPr>
          <w:p w:rsidR="004A3A88" w:rsidRPr="004A3A88" w:rsidRDefault="004A3A88">
            <w:pPr>
              <w:rPr>
                <w:sz w:val="24"/>
                <w:szCs w:val="24"/>
              </w:rPr>
            </w:pPr>
            <w:r w:rsidRPr="004A3A88">
              <w:rPr>
                <w:sz w:val="24"/>
                <w:szCs w:val="24"/>
              </w:rPr>
              <w:t>Устройство оголовков бетонных</w:t>
            </w:r>
          </w:p>
        </w:tc>
        <w:tc>
          <w:tcPr>
            <w:tcW w:w="1283" w:type="dxa"/>
            <w:tcBorders>
              <w:top w:val="single" w:sz="4" w:space="0" w:color="auto"/>
              <w:left w:val="nil"/>
              <w:bottom w:val="single" w:sz="4" w:space="0" w:color="auto"/>
              <w:right w:val="single" w:sz="4" w:space="0" w:color="auto"/>
            </w:tcBorders>
            <w:hideMark/>
          </w:tcPr>
          <w:p w:rsidR="004A3A88" w:rsidRPr="004A3A88" w:rsidRDefault="004A3A88">
            <w:pPr>
              <w:jc w:val="center"/>
              <w:rPr>
                <w:sz w:val="24"/>
                <w:szCs w:val="24"/>
              </w:rPr>
            </w:pPr>
            <w:r w:rsidRPr="004A3A88">
              <w:rPr>
                <w:sz w:val="24"/>
                <w:szCs w:val="24"/>
              </w:rPr>
              <w:t>м3</w:t>
            </w:r>
          </w:p>
        </w:tc>
        <w:tc>
          <w:tcPr>
            <w:tcW w:w="1393" w:type="dxa"/>
            <w:tcBorders>
              <w:top w:val="single" w:sz="4" w:space="0" w:color="auto"/>
              <w:left w:val="nil"/>
              <w:bottom w:val="single" w:sz="4" w:space="0" w:color="auto"/>
              <w:right w:val="single" w:sz="4" w:space="0" w:color="auto"/>
            </w:tcBorders>
            <w:noWrap/>
            <w:hideMark/>
          </w:tcPr>
          <w:p w:rsidR="004A3A88" w:rsidRPr="004A3A88" w:rsidRDefault="004A3A88">
            <w:pPr>
              <w:jc w:val="center"/>
              <w:rPr>
                <w:sz w:val="24"/>
                <w:szCs w:val="24"/>
              </w:rPr>
            </w:pPr>
            <w:r w:rsidRPr="004A3A88">
              <w:rPr>
                <w:sz w:val="24"/>
                <w:szCs w:val="24"/>
              </w:rPr>
              <w:t>8</w:t>
            </w:r>
          </w:p>
        </w:tc>
      </w:tr>
    </w:tbl>
    <w:p w:rsidR="004A3A88" w:rsidRPr="004A3A88" w:rsidRDefault="004A3A88" w:rsidP="004A3A88">
      <w:pPr>
        <w:rPr>
          <w:sz w:val="24"/>
          <w:szCs w:val="24"/>
        </w:rPr>
      </w:pPr>
    </w:p>
    <w:p w:rsidR="004A3A88" w:rsidRPr="004A3A88" w:rsidRDefault="004A3A88" w:rsidP="004A3A88">
      <w:pPr>
        <w:rPr>
          <w:sz w:val="24"/>
          <w:szCs w:val="24"/>
        </w:rPr>
      </w:pPr>
      <w:r w:rsidRPr="004A3A88">
        <w:rPr>
          <w:sz w:val="24"/>
          <w:szCs w:val="24"/>
        </w:rPr>
        <w:t>1. Прочие работы до 5% от цены контракта.</w:t>
      </w:r>
    </w:p>
    <w:p w:rsidR="004A3A88" w:rsidRPr="004A3A88" w:rsidRDefault="004A3A88" w:rsidP="004A3A88">
      <w:pPr>
        <w:rPr>
          <w:sz w:val="24"/>
          <w:szCs w:val="24"/>
        </w:rPr>
      </w:pPr>
    </w:p>
    <w:p w:rsidR="004A3A88" w:rsidRPr="004A3A88" w:rsidRDefault="004A3A88" w:rsidP="004A3A88">
      <w:pPr>
        <w:rPr>
          <w:sz w:val="24"/>
          <w:szCs w:val="24"/>
        </w:rPr>
      </w:pPr>
      <w:r w:rsidRPr="004A3A88">
        <w:rPr>
          <w:sz w:val="24"/>
          <w:szCs w:val="24"/>
        </w:rPr>
        <w:t>2. Срок выполнения работ:</w:t>
      </w:r>
    </w:p>
    <w:p w:rsidR="004A3A88" w:rsidRPr="004A3A88" w:rsidRDefault="004A3A88" w:rsidP="004A3A88">
      <w:pPr>
        <w:rPr>
          <w:sz w:val="24"/>
          <w:szCs w:val="24"/>
        </w:rPr>
      </w:pPr>
      <w:r w:rsidRPr="004A3A88">
        <w:rPr>
          <w:sz w:val="24"/>
          <w:szCs w:val="24"/>
        </w:rPr>
        <w:t>2.1. Первый этап в течение 60 дней с момента заключения контракта</w:t>
      </w:r>
    </w:p>
    <w:p w:rsidR="004A3A88" w:rsidRPr="004A3A88" w:rsidRDefault="004A3A88" w:rsidP="004A3A88">
      <w:pPr>
        <w:ind w:firstLine="708"/>
        <w:rPr>
          <w:sz w:val="24"/>
          <w:szCs w:val="24"/>
        </w:rPr>
      </w:pPr>
      <w:r w:rsidRPr="004A3A88">
        <w:rPr>
          <w:sz w:val="24"/>
          <w:szCs w:val="24"/>
        </w:rPr>
        <w:t xml:space="preserve"> – 10% от общей суммы контракта;</w:t>
      </w:r>
    </w:p>
    <w:p w:rsidR="004A3A88" w:rsidRPr="004A3A88" w:rsidRDefault="004A3A88" w:rsidP="004A3A88">
      <w:pPr>
        <w:rPr>
          <w:sz w:val="24"/>
          <w:szCs w:val="24"/>
        </w:rPr>
      </w:pPr>
      <w:r w:rsidRPr="004A3A88">
        <w:rPr>
          <w:sz w:val="24"/>
          <w:szCs w:val="24"/>
        </w:rPr>
        <w:t>2.2. Второй этап в течение 120 дней с момента заключения контракта</w:t>
      </w:r>
    </w:p>
    <w:p w:rsidR="004A3A88" w:rsidRPr="004A3A88" w:rsidRDefault="004A3A88" w:rsidP="004A3A88">
      <w:pPr>
        <w:rPr>
          <w:sz w:val="24"/>
          <w:szCs w:val="24"/>
        </w:rPr>
      </w:pPr>
      <w:r w:rsidRPr="004A3A88">
        <w:rPr>
          <w:sz w:val="24"/>
          <w:szCs w:val="24"/>
        </w:rPr>
        <w:tab/>
        <w:t>- 55% от общей суммы контракта;</w:t>
      </w:r>
    </w:p>
    <w:p w:rsidR="004A3A88" w:rsidRPr="004A3A88" w:rsidRDefault="004A3A88" w:rsidP="004A3A88">
      <w:pPr>
        <w:rPr>
          <w:sz w:val="24"/>
          <w:szCs w:val="24"/>
        </w:rPr>
      </w:pPr>
      <w:r w:rsidRPr="004A3A88">
        <w:rPr>
          <w:sz w:val="24"/>
          <w:szCs w:val="24"/>
        </w:rPr>
        <w:t>2.3. Третий этап в течение 180 дней с момента заключения контракта</w:t>
      </w:r>
    </w:p>
    <w:p w:rsidR="004A3A88" w:rsidRPr="004A3A88" w:rsidRDefault="004A3A88" w:rsidP="004A3A88">
      <w:pPr>
        <w:rPr>
          <w:sz w:val="24"/>
          <w:szCs w:val="24"/>
        </w:rPr>
      </w:pPr>
      <w:r w:rsidRPr="004A3A88">
        <w:rPr>
          <w:sz w:val="24"/>
          <w:szCs w:val="24"/>
        </w:rPr>
        <w:tab/>
        <w:t>- 90% от общей суммы контракта;</w:t>
      </w:r>
    </w:p>
    <w:p w:rsidR="004A3A88" w:rsidRPr="004A3A88" w:rsidRDefault="004A3A88" w:rsidP="004A3A88">
      <w:pPr>
        <w:rPr>
          <w:sz w:val="24"/>
          <w:szCs w:val="24"/>
        </w:rPr>
      </w:pPr>
      <w:r w:rsidRPr="004A3A88">
        <w:rPr>
          <w:sz w:val="24"/>
          <w:szCs w:val="24"/>
        </w:rPr>
        <w:t>2.4. Четвертый этап с момента заключения контракта и до 01.12.2014</w:t>
      </w:r>
    </w:p>
    <w:p w:rsidR="004A3A88" w:rsidRPr="004A3A88" w:rsidRDefault="004A3A88" w:rsidP="004A3A88">
      <w:pPr>
        <w:rPr>
          <w:sz w:val="24"/>
          <w:szCs w:val="24"/>
        </w:rPr>
      </w:pPr>
      <w:r w:rsidRPr="004A3A88">
        <w:rPr>
          <w:sz w:val="24"/>
          <w:szCs w:val="24"/>
        </w:rPr>
        <w:tab/>
        <w:t>-100% от общей суммы контракта.</w:t>
      </w:r>
    </w:p>
    <w:p w:rsidR="004A3A88" w:rsidRPr="004A3A88" w:rsidRDefault="004A3A88" w:rsidP="004A3A88">
      <w:pPr>
        <w:rPr>
          <w:sz w:val="24"/>
          <w:szCs w:val="24"/>
        </w:rPr>
      </w:pPr>
    </w:p>
    <w:p w:rsidR="004A3A88" w:rsidRPr="004A3A88" w:rsidRDefault="004A3A88" w:rsidP="004A3A88">
      <w:pPr>
        <w:jc w:val="both"/>
        <w:rPr>
          <w:sz w:val="24"/>
          <w:szCs w:val="24"/>
        </w:rPr>
      </w:pPr>
      <w:r w:rsidRPr="004A3A88">
        <w:rPr>
          <w:sz w:val="24"/>
          <w:szCs w:val="24"/>
        </w:rPr>
        <w:t>3. Подрядчик обязан обеспечить своевременный вывоз строительного мусора, веток, кряжей, а также восстановить после замены трубопроводов нарушенное благоустройство</w:t>
      </w:r>
    </w:p>
    <w:p w:rsidR="004A3A88" w:rsidRPr="004A3A88" w:rsidRDefault="004A3A88" w:rsidP="004A3A88">
      <w:pPr>
        <w:jc w:val="both"/>
        <w:rPr>
          <w:sz w:val="24"/>
          <w:szCs w:val="24"/>
        </w:rPr>
      </w:pPr>
    </w:p>
    <w:p w:rsidR="004A3A88" w:rsidRPr="004A3A88" w:rsidRDefault="004A3A88" w:rsidP="004A3A88">
      <w:pPr>
        <w:jc w:val="both"/>
        <w:rPr>
          <w:sz w:val="24"/>
          <w:szCs w:val="24"/>
        </w:rPr>
      </w:pPr>
      <w:r w:rsidRPr="004A3A88">
        <w:rPr>
          <w:sz w:val="24"/>
          <w:szCs w:val="24"/>
        </w:rPr>
        <w:t>4.  Требования к безопасности выполняемых работ:</w:t>
      </w:r>
    </w:p>
    <w:p w:rsidR="004A3A88" w:rsidRPr="004A3A88" w:rsidRDefault="004A3A88" w:rsidP="004A3A88">
      <w:pPr>
        <w:ind w:firstLine="708"/>
        <w:jc w:val="both"/>
        <w:rPr>
          <w:sz w:val="24"/>
          <w:szCs w:val="24"/>
        </w:rPr>
      </w:pPr>
      <w:r w:rsidRPr="004A3A88">
        <w:rPr>
          <w:sz w:val="24"/>
          <w:szCs w:val="24"/>
        </w:rPr>
        <w:t xml:space="preserve">- в месте выполнения работ должны быть проведены мероприятия по технике </w:t>
      </w:r>
      <w:r w:rsidRPr="004A3A88">
        <w:rPr>
          <w:sz w:val="24"/>
          <w:szCs w:val="24"/>
        </w:rPr>
        <w:lastRenderedPageBreak/>
        <w:t>безопасности, охране окружающей среды, зеленых насаждений и земли.</w:t>
      </w:r>
    </w:p>
    <w:p w:rsidR="004A3A88" w:rsidRPr="004A3A88" w:rsidRDefault="004A3A88" w:rsidP="004A3A88">
      <w:pPr>
        <w:ind w:firstLine="708"/>
        <w:jc w:val="both"/>
        <w:rPr>
          <w:sz w:val="24"/>
          <w:szCs w:val="24"/>
        </w:rPr>
      </w:pPr>
      <w:r w:rsidRPr="004A3A88">
        <w:rPr>
          <w:sz w:val="24"/>
          <w:szCs w:val="24"/>
        </w:rPr>
        <w:t>- ограждение места производства работ должно быть выполнено в соответствии с  ВСН 37-84.</w:t>
      </w:r>
    </w:p>
    <w:p w:rsidR="004A3A88" w:rsidRPr="004A3A88" w:rsidRDefault="004A3A88" w:rsidP="004A3A88">
      <w:pPr>
        <w:ind w:firstLine="708"/>
        <w:jc w:val="both"/>
        <w:rPr>
          <w:sz w:val="24"/>
          <w:szCs w:val="24"/>
        </w:rPr>
      </w:pPr>
    </w:p>
    <w:p w:rsidR="004A3A88" w:rsidRPr="004A3A88" w:rsidRDefault="004A3A88" w:rsidP="004A3A88">
      <w:pPr>
        <w:jc w:val="both"/>
        <w:rPr>
          <w:sz w:val="24"/>
          <w:szCs w:val="24"/>
        </w:rPr>
      </w:pPr>
      <w:r w:rsidRPr="004A3A88">
        <w:rPr>
          <w:sz w:val="24"/>
          <w:szCs w:val="24"/>
        </w:rPr>
        <w:t>5. Требования к качеству выполняемых работ:</w:t>
      </w:r>
    </w:p>
    <w:p w:rsidR="004A3A88" w:rsidRPr="004A3A88" w:rsidRDefault="004A3A88" w:rsidP="004A3A88">
      <w:pPr>
        <w:jc w:val="both"/>
        <w:rPr>
          <w:sz w:val="24"/>
          <w:szCs w:val="24"/>
        </w:rPr>
      </w:pPr>
      <w:r w:rsidRPr="004A3A88">
        <w:rPr>
          <w:sz w:val="24"/>
          <w:szCs w:val="24"/>
        </w:rPr>
        <w:tab/>
        <w:t xml:space="preserve">- качество работ должно соответствовать требованиям действующих нормативных документов. Качество используемых материалов должно соответствовать требованиям ГОСТ или ТУ и подтверждаться паспортом или сертификатом. </w:t>
      </w:r>
    </w:p>
    <w:p w:rsidR="004A3A88" w:rsidRPr="004A3A88" w:rsidRDefault="004A3A88" w:rsidP="004A3A88">
      <w:pPr>
        <w:jc w:val="both"/>
        <w:rPr>
          <w:sz w:val="24"/>
          <w:szCs w:val="24"/>
        </w:rPr>
      </w:pPr>
      <w:r w:rsidRPr="004A3A88">
        <w:rPr>
          <w:sz w:val="24"/>
          <w:szCs w:val="24"/>
        </w:rPr>
        <w:tab/>
        <w:t>- работы должны выполняться в соответствии с постановлением Администрации города Иванова от 20.12.2012 № 2920 «Об утверждении требований к качеству муниципальных услуг города Иванова».</w:t>
      </w:r>
    </w:p>
    <w:p w:rsidR="004A3A88" w:rsidRPr="004A3A88" w:rsidRDefault="004A3A88" w:rsidP="004A3A88">
      <w:pPr>
        <w:jc w:val="both"/>
        <w:rPr>
          <w:sz w:val="24"/>
          <w:szCs w:val="24"/>
        </w:rPr>
      </w:pPr>
    </w:p>
    <w:p w:rsidR="004A3A88" w:rsidRPr="004A3A88" w:rsidRDefault="004A3A88" w:rsidP="004A3A88">
      <w:pPr>
        <w:jc w:val="both"/>
        <w:rPr>
          <w:sz w:val="24"/>
          <w:szCs w:val="24"/>
        </w:rPr>
      </w:pPr>
      <w:r w:rsidRPr="004A3A88">
        <w:rPr>
          <w:sz w:val="24"/>
          <w:szCs w:val="24"/>
        </w:rPr>
        <w:t>6. Подрядчик обязан в случае возникновения аварийной или непредвиденной ситуации принять экстренные меры по ее устранению в течение суток, в том числе в выходные и праздничные дни на протяжении срока действия муниципального контракта.</w:t>
      </w:r>
    </w:p>
    <w:p w:rsidR="004A3A88" w:rsidRPr="004A3A88" w:rsidRDefault="004A3A88" w:rsidP="004A3A88">
      <w:pPr>
        <w:jc w:val="both"/>
        <w:rPr>
          <w:sz w:val="24"/>
          <w:szCs w:val="24"/>
        </w:rPr>
      </w:pPr>
    </w:p>
    <w:p w:rsidR="004A3A88" w:rsidRPr="004A3A88" w:rsidRDefault="004A3A88" w:rsidP="004A3A88">
      <w:pPr>
        <w:jc w:val="both"/>
        <w:rPr>
          <w:rFonts w:eastAsia="Arial" w:cs="Arial"/>
          <w:sz w:val="24"/>
          <w:szCs w:val="24"/>
        </w:rPr>
      </w:pPr>
      <w:r w:rsidRPr="004A3A88">
        <w:rPr>
          <w:sz w:val="24"/>
          <w:szCs w:val="24"/>
        </w:rPr>
        <w:t xml:space="preserve">7. </w:t>
      </w:r>
      <w:r w:rsidRPr="004A3A88">
        <w:rPr>
          <w:rFonts w:eastAsia="Arial" w:cs="Arial"/>
          <w:sz w:val="24"/>
          <w:szCs w:val="24"/>
        </w:rPr>
        <w:t>При отводе поверхностных вод следует исключать подтопление сооружений, образование оползней, размыв грунта, заболачивание местности.</w:t>
      </w:r>
    </w:p>
    <w:p w:rsidR="004A3A88" w:rsidRPr="004A3A88" w:rsidRDefault="004A3A88" w:rsidP="004A3A88">
      <w:pPr>
        <w:pStyle w:val="ConsPlusDocList"/>
        <w:ind w:firstLine="540"/>
        <w:jc w:val="both"/>
        <w:rPr>
          <w:rFonts w:ascii="Times New Roman" w:hAnsi="Times New Roman"/>
          <w:sz w:val="24"/>
          <w:szCs w:val="24"/>
        </w:rPr>
      </w:pPr>
      <w:r w:rsidRPr="004A3A88">
        <w:rPr>
          <w:rFonts w:ascii="Times New Roman" w:hAnsi="Times New Roman"/>
          <w:sz w:val="24"/>
          <w:szCs w:val="24"/>
        </w:rPr>
        <w:t>Перед началом производства земляных работ необходимо обеспечить отвод поверхностных вод с помощью временных или постоянных устройств, не нарушая при этом сохранность существующих сооружений.</w:t>
      </w:r>
    </w:p>
    <w:p w:rsidR="004A3A88" w:rsidRPr="004A3A88" w:rsidRDefault="004A3A88" w:rsidP="004A3A88">
      <w:pPr>
        <w:pStyle w:val="ConsPlusDocList"/>
        <w:ind w:firstLine="540"/>
        <w:jc w:val="both"/>
        <w:rPr>
          <w:rFonts w:ascii="Times New Roman" w:hAnsi="Times New Roman"/>
          <w:sz w:val="24"/>
          <w:szCs w:val="24"/>
        </w:rPr>
      </w:pPr>
      <w:r w:rsidRPr="004A3A88">
        <w:rPr>
          <w:rFonts w:ascii="Times New Roman" w:hAnsi="Times New Roman"/>
          <w:sz w:val="24"/>
          <w:szCs w:val="24"/>
        </w:rPr>
        <w:t>Поперечный профиль водоотводящих канав выполняется трапецеидальной формы глубиной не менее 0,4 м, шириной по дну не менее 0,3 м с крутизной откосов не более 1:1,5.</w:t>
      </w:r>
    </w:p>
    <w:p w:rsidR="004A3A88" w:rsidRPr="004A3A88" w:rsidRDefault="004A3A88" w:rsidP="004A3A88">
      <w:pPr>
        <w:pStyle w:val="ConsPlusDocList"/>
        <w:ind w:firstLine="540"/>
        <w:jc w:val="both"/>
        <w:rPr>
          <w:rFonts w:ascii="Times New Roman" w:hAnsi="Times New Roman"/>
          <w:sz w:val="24"/>
          <w:szCs w:val="24"/>
        </w:rPr>
      </w:pPr>
      <w:r w:rsidRPr="004A3A88">
        <w:rPr>
          <w:rFonts w:ascii="Times New Roman" w:hAnsi="Times New Roman"/>
          <w:sz w:val="24"/>
          <w:szCs w:val="24"/>
        </w:rPr>
        <w:t>Наибольший продольный уклон водоотводящих канав необходимо определить в зависимости от грунта с учетом допускаемой по условиям размыва скорости течения. Наименьший продольный уклон должен быть не менее 0,5% в сторону ближайшего водопропускного сооружения или пониженного места, а в особо сложных условиях рельефа (на болотах, речных поймах и в других случаях малого естественного уклона местности) - 0,3%.</w:t>
      </w:r>
    </w:p>
    <w:p w:rsidR="004A3A88" w:rsidRPr="004A3A88" w:rsidRDefault="004A3A88" w:rsidP="004A3A88">
      <w:pPr>
        <w:pStyle w:val="ConsPlusDocList"/>
        <w:ind w:firstLine="540"/>
        <w:jc w:val="both"/>
        <w:rPr>
          <w:rFonts w:ascii="Times New Roman" w:hAnsi="Times New Roman"/>
          <w:sz w:val="24"/>
          <w:szCs w:val="24"/>
        </w:rPr>
      </w:pPr>
      <w:r w:rsidRPr="004A3A88">
        <w:rPr>
          <w:rFonts w:ascii="Times New Roman" w:hAnsi="Times New Roman"/>
          <w:sz w:val="24"/>
          <w:szCs w:val="24"/>
        </w:rPr>
        <w:t>Земляные работы следует начинать со сбросных участков с продвижением в сторону более высоких отметок, а укладку труб с водораздельных участков с продвижением в сторону сброса.</w:t>
      </w:r>
    </w:p>
    <w:p w:rsidR="004A3A88" w:rsidRPr="004A3A88" w:rsidRDefault="004A3A88" w:rsidP="004A3A88">
      <w:pPr>
        <w:rPr>
          <w:sz w:val="24"/>
          <w:szCs w:val="24"/>
          <w:lang w:eastAsia="hi-IN" w:bidi="hi-IN"/>
        </w:rPr>
      </w:pPr>
    </w:p>
    <w:p w:rsidR="004A3A88" w:rsidRPr="004A3A88" w:rsidRDefault="004A3A88" w:rsidP="004A3A88">
      <w:pPr>
        <w:jc w:val="both"/>
        <w:rPr>
          <w:sz w:val="24"/>
          <w:szCs w:val="24"/>
        </w:rPr>
      </w:pPr>
      <w:r w:rsidRPr="004A3A88">
        <w:rPr>
          <w:sz w:val="24"/>
          <w:szCs w:val="24"/>
        </w:rPr>
        <w:t>8. Срок выполнения работ: с момента заключения муниципального контракта, но не ранее 01.01.2014 и до 01.12.2014.</w:t>
      </w:r>
    </w:p>
    <w:p w:rsidR="004A3A88" w:rsidRPr="004A3A88" w:rsidRDefault="004A3A88" w:rsidP="004A3A88">
      <w:pPr>
        <w:jc w:val="both"/>
        <w:rPr>
          <w:sz w:val="24"/>
          <w:szCs w:val="24"/>
        </w:rPr>
      </w:pPr>
    </w:p>
    <w:p w:rsidR="004A3A88" w:rsidRPr="004A3A88" w:rsidRDefault="004A3A88" w:rsidP="004A3A88">
      <w:pPr>
        <w:rPr>
          <w:sz w:val="24"/>
          <w:szCs w:val="24"/>
          <w:lang w:eastAsia="hi-IN" w:bidi="hi-IN"/>
        </w:rPr>
      </w:pPr>
    </w:p>
    <w:tbl>
      <w:tblPr>
        <w:tblW w:w="0" w:type="auto"/>
        <w:tblInd w:w="108" w:type="dxa"/>
        <w:tblLook w:val="01E0" w:firstRow="1" w:lastRow="1" w:firstColumn="1" w:lastColumn="1" w:noHBand="0" w:noVBand="0"/>
      </w:tblPr>
      <w:tblGrid>
        <w:gridCol w:w="5160"/>
        <w:gridCol w:w="4302"/>
      </w:tblGrid>
      <w:tr w:rsidR="004A3A88" w:rsidRPr="004A3A88" w:rsidTr="004A3A88">
        <w:tc>
          <w:tcPr>
            <w:tcW w:w="5400" w:type="dxa"/>
          </w:tcPr>
          <w:p w:rsidR="004A3A88" w:rsidRPr="004A3A88" w:rsidRDefault="004A3A88">
            <w:pPr>
              <w:rPr>
                <w:b/>
                <w:sz w:val="24"/>
                <w:szCs w:val="24"/>
              </w:rPr>
            </w:pPr>
            <w:r w:rsidRPr="004A3A88">
              <w:rPr>
                <w:b/>
                <w:sz w:val="24"/>
                <w:szCs w:val="24"/>
              </w:rPr>
              <w:t>Заказчик</w:t>
            </w:r>
          </w:p>
          <w:p w:rsidR="004A3A88" w:rsidRPr="004A3A88" w:rsidRDefault="004A3A88">
            <w:pPr>
              <w:rPr>
                <w:sz w:val="24"/>
                <w:szCs w:val="24"/>
              </w:rPr>
            </w:pPr>
            <w:r w:rsidRPr="004A3A88">
              <w:rPr>
                <w:sz w:val="24"/>
                <w:szCs w:val="24"/>
              </w:rPr>
              <w:t xml:space="preserve">Начальник управления благоустройства </w:t>
            </w:r>
          </w:p>
          <w:p w:rsidR="004A3A88" w:rsidRPr="004A3A88" w:rsidRDefault="004A3A88">
            <w:pPr>
              <w:rPr>
                <w:sz w:val="24"/>
                <w:szCs w:val="24"/>
              </w:rPr>
            </w:pPr>
          </w:p>
          <w:p w:rsidR="004A3A88" w:rsidRPr="004A3A88" w:rsidRDefault="004A3A88">
            <w:pPr>
              <w:rPr>
                <w:sz w:val="24"/>
                <w:szCs w:val="24"/>
              </w:rPr>
            </w:pPr>
          </w:p>
          <w:p w:rsidR="004A3A88" w:rsidRPr="004A3A88" w:rsidRDefault="004A3A88">
            <w:pPr>
              <w:rPr>
                <w:sz w:val="24"/>
                <w:szCs w:val="24"/>
              </w:rPr>
            </w:pPr>
            <w:r w:rsidRPr="004A3A88">
              <w:rPr>
                <w:sz w:val="24"/>
                <w:szCs w:val="24"/>
              </w:rPr>
              <w:t>_______________________ А.В. Смирнов</w:t>
            </w:r>
          </w:p>
          <w:p w:rsidR="004A3A88" w:rsidRPr="004A3A88" w:rsidRDefault="004A3A88">
            <w:pPr>
              <w:rPr>
                <w:sz w:val="24"/>
                <w:szCs w:val="24"/>
              </w:rPr>
            </w:pPr>
          </w:p>
        </w:tc>
        <w:tc>
          <w:tcPr>
            <w:tcW w:w="4460" w:type="dxa"/>
          </w:tcPr>
          <w:p w:rsidR="004A3A88" w:rsidRPr="004A3A88" w:rsidRDefault="004A3A88">
            <w:pPr>
              <w:rPr>
                <w:b/>
                <w:sz w:val="24"/>
                <w:szCs w:val="24"/>
              </w:rPr>
            </w:pPr>
            <w:r w:rsidRPr="004A3A88">
              <w:rPr>
                <w:b/>
                <w:sz w:val="24"/>
                <w:szCs w:val="24"/>
              </w:rPr>
              <w:t>Подрядчик</w:t>
            </w:r>
          </w:p>
          <w:p w:rsidR="004A3A88" w:rsidRPr="004A3A88" w:rsidRDefault="004A3A88">
            <w:pPr>
              <w:rPr>
                <w:sz w:val="24"/>
                <w:szCs w:val="24"/>
              </w:rPr>
            </w:pPr>
          </w:p>
          <w:p w:rsidR="004A3A88" w:rsidRPr="004A3A88" w:rsidRDefault="004A3A88">
            <w:pPr>
              <w:rPr>
                <w:sz w:val="24"/>
                <w:szCs w:val="24"/>
              </w:rPr>
            </w:pPr>
          </w:p>
          <w:p w:rsidR="004A3A88" w:rsidRPr="004A3A88" w:rsidRDefault="004A3A88">
            <w:pPr>
              <w:rPr>
                <w:sz w:val="24"/>
                <w:szCs w:val="24"/>
              </w:rPr>
            </w:pPr>
          </w:p>
          <w:p w:rsidR="004A3A88" w:rsidRPr="004A3A88" w:rsidRDefault="004A3A88">
            <w:pPr>
              <w:rPr>
                <w:sz w:val="24"/>
                <w:szCs w:val="24"/>
              </w:rPr>
            </w:pPr>
            <w:r w:rsidRPr="004A3A88">
              <w:rPr>
                <w:sz w:val="24"/>
                <w:szCs w:val="24"/>
              </w:rPr>
              <w:t>______________________</w:t>
            </w:r>
          </w:p>
        </w:tc>
      </w:tr>
    </w:tbl>
    <w:p w:rsidR="004A3A88" w:rsidRDefault="004A3A88" w:rsidP="004A3A88"/>
    <w:p w:rsidR="004A3A88" w:rsidRDefault="004A3A88" w:rsidP="004A3A88">
      <w:pPr>
        <w:jc w:val="both"/>
      </w:pPr>
    </w:p>
    <w:p w:rsidR="004A3A88" w:rsidRDefault="004A3A88" w:rsidP="004A3A88">
      <w:pPr>
        <w:jc w:val="both"/>
      </w:pPr>
    </w:p>
    <w:p w:rsidR="004A3A88" w:rsidRDefault="004A3A88" w:rsidP="004A3A88">
      <w:pPr>
        <w:jc w:val="both"/>
      </w:pPr>
    </w:p>
    <w:p w:rsidR="004A3A88" w:rsidRDefault="004A3A88" w:rsidP="004A3A88">
      <w:pPr>
        <w:jc w:val="both"/>
      </w:pPr>
    </w:p>
    <w:p w:rsidR="004A3A88" w:rsidRDefault="004A3A88" w:rsidP="004A3A88"/>
    <w:p w:rsidR="004A3A88" w:rsidRDefault="004A3A88" w:rsidP="004A3A88"/>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Pr="00CE4682" w:rsidRDefault="004A3A88" w:rsidP="004A3A88">
      <w:pPr>
        <w:widowControl/>
        <w:tabs>
          <w:tab w:val="left" w:pos="6379"/>
        </w:tabs>
        <w:autoSpaceDE/>
        <w:autoSpaceDN/>
        <w:adjustRightInd/>
        <w:ind w:left="5812"/>
        <w:rPr>
          <w:sz w:val="24"/>
          <w:szCs w:val="24"/>
        </w:rPr>
      </w:pPr>
      <w:r>
        <w:rPr>
          <w:sz w:val="24"/>
          <w:szCs w:val="24"/>
        </w:rPr>
        <w:lastRenderedPageBreak/>
        <w:t xml:space="preserve">Приложение № 2 </w:t>
      </w:r>
    </w:p>
    <w:p w:rsidR="004A3A88" w:rsidRPr="00CE4682" w:rsidRDefault="004A3A88" w:rsidP="004A3A88">
      <w:pPr>
        <w:widowControl/>
        <w:autoSpaceDE/>
        <w:autoSpaceDN/>
        <w:adjustRightInd/>
        <w:ind w:left="5812"/>
        <w:rPr>
          <w:sz w:val="24"/>
          <w:szCs w:val="24"/>
        </w:rPr>
      </w:pPr>
      <w:r w:rsidRPr="00CE4682">
        <w:rPr>
          <w:sz w:val="24"/>
          <w:szCs w:val="24"/>
        </w:rPr>
        <w:t xml:space="preserve">к муниципальному контракту  </w:t>
      </w:r>
    </w:p>
    <w:p w:rsidR="004A3A88" w:rsidRPr="00CE4682" w:rsidRDefault="004A3A88" w:rsidP="004A3A88">
      <w:pPr>
        <w:widowControl/>
        <w:autoSpaceDE/>
        <w:autoSpaceDN/>
        <w:adjustRightInd/>
        <w:ind w:left="5812"/>
      </w:pPr>
      <w:r>
        <w:rPr>
          <w:sz w:val="24"/>
          <w:szCs w:val="24"/>
        </w:rPr>
        <w:t>№_____от __________ 2013</w:t>
      </w:r>
      <w:r w:rsidRPr="00CE4682">
        <w:rPr>
          <w:sz w:val="24"/>
          <w:szCs w:val="24"/>
        </w:rPr>
        <w:t xml:space="preserve"> г</w:t>
      </w:r>
      <w:r w:rsidRPr="00CE4682">
        <w:t>.</w:t>
      </w:r>
    </w:p>
    <w:p w:rsidR="004A3A88" w:rsidRPr="00434508" w:rsidRDefault="004A3A88" w:rsidP="004A3A88">
      <w:pPr>
        <w:jc w:val="right"/>
        <w:rPr>
          <w:sz w:val="24"/>
          <w:szCs w:val="24"/>
          <w:highlight w:val="yellow"/>
        </w:rPr>
      </w:pPr>
    </w:p>
    <w:p w:rsidR="004A3A88" w:rsidRPr="00434508" w:rsidRDefault="004A3A88" w:rsidP="004A3A88">
      <w:pPr>
        <w:jc w:val="right"/>
        <w:rPr>
          <w:sz w:val="24"/>
          <w:szCs w:val="24"/>
          <w:highlight w:val="yellow"/>
        </w:rPr>
      </w:pPr>
    </w:p>
    <w:p w:rsidR="004A3A88" w:rsidRPr="00434508" w:rsidRDefault="004A3A88" w:rsidP="004A3A88">
      <w:pPr>
        <w:jc w:val="right"/>
        <w:rPr>
          <w:sz w:val="24"/>
          <w:szCs w:val="24"/>
          <w:highlight w:val="yellow"/>
        </w:rPr>
      </w:pPr>
    </w:p>
    <w:p w:rsidR="004A3A88" w:rsidRPr="008232B5" w:rsidRDefault="004A3A88" w:rsidP="004A3A88">
      <w:pPr>
        <w:jc w:val="center"/>
        <w:rPr>
          <w:b/>
          <w:sz w:val="24"/>
          <w:szCs w:val="24"/>
        </w:rPr>
      </w:pPr>
      <w:r>
        <w:rPr>
          <w:b/>
          <w:sz w:val="24"/>
          <w:szCs w:val="24"/>
        </w:rPr>
        <w:t xml:space="preserve">Характеристики материалов, используемых при выполнении </w:t>
      </w:r>
      <w:r w:rsidRPr="008232B5">
        <w:rPr>
          <w:b/>
          <w:sz w:val="24"/>
          <w:szCs w:val="24"/>
        </w:rPr>
        <w:t>работ</w:t>
      </w:r>
    </w:p>
    <w:p w:rsidR="004A3A88" w:rsidRPr="00434508" w:rsidRDefault="004A3A88" w:rsidP="004A3A88">
      <w:pPr>
        <w:jc w:val="right"/>
        <w:rPr>
          <w:sz w:val="24"/>
          <w:szCs w:val="24"/>
          <w:highlight w:val="yellow"/>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962"/>
        <w:gridCol w:w="3994"/>
      </w:tblGrid>
      <w:tr w:rsidR="004A3A88" w:rsidTr="00D80E4B">
        <w:trPr>
          <w:trHeight w:val="530"/>
        </w:trPr>
        <w:tc>
          <w:tcPr>
            <w:tcW w:w="540" w:type="dxa"/>
            <w:vAlign w:val="center"/>
          </w:tcPr>
          <w:p w:rsidR="004A3A88" w:rsidRPr="006629B0" w:rsidRDefault="004A3A88" w:rsidP="00D80E4B">
            <w:pPr>
              <w:jc w:val="center"/>
              <w:rPr>
                <w:sz w:val="24"/>
                <w:szCs w:val="24"/>
              </w:rPr>
            </w:pPr>
            <w:r w:rsidRPr="006629B0">
              <w:rPr>
                <w:sz w:val="24"/>
                <w:szCs w:val="24"/>
              </w:rPr>
              <w:t>№</w:t>
            </w:r>
          </w:p>
          <w:p w:rsidR="004A3A88" w:rsidRPr="006629B0" w:rsidRDefault="004A3A88" w:rsidP="00D80E4B">
            <w:pPr>
              <w:jc w:val="center"/>
              <w:rPr>
                <w:sz w:val="24"/>
                <w:szCs w:val="24"/>
                <w:highlight w:val="yellow"/>
              </w:rPr>
            </w:pPr>
            <w:proofErr w:type="gramStart"/>
            <w:r w:rsidRPr="006629B0">
              <w:rPr>
                <w:sz w:val="24"/>
                <w:szCs w:val="24"/>
              </w:rPr>
              <w:t>п</w:t>
            </w:r>
            <w:proofErr w:type="gramEnd"/>
            <w:r w:rsidRPr="006629B0">
              <w:rPr>
                <w:sz w:val="24"/>
                <w:szCs w:val="24"/>
              </w:rPr>
              <w:t>/п</w:t>
            </w:r>
          </w:p>
        </w:tc>
        <w:tc>
          <w:tcPr>
            <w:tcW w:w="4962" w:type="dxa"/>
            <w:vAlign w:val="center"/>
          </w:tcPr>
          <w:p w:rsidR="004A3A88" w:rsidRPr="006629B0" w:rsidRDefault="004A3A88" w:rsidP="00D80E4B">
            <w:pPr>
              <w:jc w:val="center"/>
              <w:rPr>
                <w:sz w:val="24"/>
                <w:szCs w:val="24"/>
              </w:rPr>
            </w:pPr>
            <w:r w:rsidRPr="006629B0">
              <w:rPr>
                <w:sz w:val="24"/>
                <w:szCs w:val="24"/>
              </w:rPr>
              <w:t>Наименование товаров,</w:t>
            </w:r>
          </w:p>
          <w:p w:rsidR="004A3A88" w:rsidRPr="006629B0" w:rsidRDefault="004A3A88" w:rsidP="00D80E4B">
            <w:pPr>
              <w:jc w:val="center"/>
              <w:rPr>
                <w:sz w:val="24"/>
                <w:szCs w:val="24"/>
                <w:highlight w:val="yellow"/>
              </w:rPr>
            </w:pPr>
            <w:r w:rsidRPr="006629B0">
              <w:rPr>
                <w:sz w:val="24"/>
                <w:szCs w:val="24"/>
              </w:rPr>
              <w:t>используемых при выполнении работ, товарный знак (его словесное обозначение), (при его наличии)</w:t>
            </w:r>
          </w:p>
        </w:tc>
        <w:tc>
          <w:tcPr>
            <w:tcW w:w="3994" w:type="dxa"/>
            <w:vAlign w:val="center"/>
          </w:tcPr>
          <w:p w:rsidR="004A3A88" w:rsidRPr="006629B0" w:rsidRDefault="004A3A88" w:rsidP="00D80E4B">
            <w:pPr>
              <w:jc w:val="center"/>
              <w:rPr>
                <w:sz w:val="24"/>
                <w:szCs w:val="24"/>
                <w:highlight w:val="yellow"/>
              </w:rPr>
            </w:pPr>
            <w:r w:rsidRPr="006629B0">
              <w:rPr>
                <w:sz w:val="24"/>
                <w:szCs w:val="24"/>
              </w:rPr>
              <w:t>Показатели товаров</w:t>
            </w:r>
          </w:p>
        </w:tc>
      </w:tr>
      <w:tr w:rsidR="004A3A88" w:rsidTr="00D80E4B">
        <w:trPr>
          <w:trHeight w:val="298"/>
        </w:trPr>
        <w:tc>
          <w:tcPr>
            <w:tcW w:w="540" w:type="dxa"/>
            <w:vAlign w:val="center"/>
          </w:tcPr>
          <w:p w:rsidR="004A3A88" w:rsidRDefault="004A3A88" w:rsidP="00D80E4B">
            <w:pPr>
              <w:ind w:left="-150" w:right="-94"/>
              <w:jc w:val="center"/>
              <w:rPr>
                <w:sz w:val="24"/>
                <w:szCs w:val="24"/>
                <w:highlight w:val="yellow"/>
              </w:rPr>
            </w:pPr>
          </w:p>
        </w:tc>
        <w:tc>
          <w:tcPr>
            <w:tcW w:w="4962" w:type="dxa"/>
          </w:tcPr>
          <w:p w:rsidR="004A3A88" w:rsidRDefault="004A3A88" w:rsidP="00D80E4B">
            <w:pPr>
              <w:rPr>
                <w:sz w:val="24"/>
                <w:szCs w:val="24"/>
                <w:highlight w:val="yellow"/>
              </w:rPr>
            </w:pPr>
          </w:p>
        </w:tc>
        <w:tc>
          <w:tcPr>
            <w:tcW w:w="3994" w:type="dxa"/>
          </w:tcPr>
          <w:p w:rsidR="004A3A88" w:rsidRDefault="004A3A88" w:rsidP="00D80E4B">
            <w:pPr>
              <w:rPr>
                <w:sz w:val="24"/>
                <w:szCs w:val="24"/>
                <w:highlight w:val="yellow"/>
              </w:rPr>
            </w:pPr>
          </w:p>
        </w:tc>
      </w:tr>
      <w:tr w:rsidR="004A3A88" w:rsidTr="00D80E4B">
        <w:trPr>
          <w:trHeight w:val="299"/>
        </w:trPr>
        <w:tc>
          <w:tcPr>
            <w:tcW w:w="540" w:type="dxa"/>
            <w:vAlign w:val="center"/>
          </w:tcPr>
          <w:p w:rsidR="004A3A88" w:rsidRDefault="004A3A88" w:rsidP="00D80E4B">
            <w:pPr>
              <w:ind w:left="-150" w:right="-94"/>
              <w:jc w:val="center"/>
              <w:rPr>
                <w:sz w:val="24"/>
                <w:szCs w:val="24"/>
                <w:highlight w:val="yellow"/>
              </w:rPr>
            </w:pPr>
          </w:p>
        </w:tc>
        <w:tc>
          <w:tcPr>
            <w:tcW w:w="4962" w:type="dxa"/>
          </w:tcPr>
          <w:p w:rsidR="004A3A88" w:rsidRDefault="004A3A88" w:rsidP="00D80E4B">
            <w:pPr>
              <w:rPr>
                <w:sz w:val="24"/>
                <w:szCs w:val="24"/>
                <w:highlight w:val="yellow"/>
              </w:rPr>
            </w:pPr>
          </w:p>
        </w:tc>
        <w:tc>
          <w:tcPr>
            <w:tcW w:w="3994" w:type="dxa"/>
          </w:tcPr>
          <w:p w:rsidR="004A3A88" w:rsidRDefault="004A3A88" w:rsidP="00D80E4B">
            <w:pPr>
              <w:rPr>
                <w:sz w:val="24"/>
                <w:szCs w:val="24"/>
                <w:highlight w:val="yellow"/>
              </w:rPr>
            </w:pPr>
          </w:p>
        </w:tc>
      </w:tr>
      <w:tr w:rsidR="004A3A88" w:rsidTr="00D80E4B">
        <w:trPr>
          <w:trHeight w:val="299"/>
        </w:trPr>
        <w:tc>
          <w:tcPr>
            <w:tcW w:w="540" w:type="dxa"/>
            <w:vAlign w:val="center"/>
          </w:tcPr>
          <w:p w:rsidR="004A3A88" w:rsidRDefault="004A3A88" w:rsidP="00D80E4B">
            <w:pPr>
              <w:ind w:left="-150" w:right="-94"/>
              <w:jc w:val="center"/>
              <w:rPr>
                <w:sz w:val="24"/>
                <w:szCs w:val="24"/>
                <w:highlight w:val="yellow"/>
              </w:rPr>
            </w:pPr>
          </w:p>
        </w:tc>
        <w:tc>
          <w:tcPr>
            <w:tcW w:w="4962" w:type="dxa"/>
          </w:tcPr>
          <w:p w:rsidR="004A3A88" w:rsidRDefault="004A3A88" w:rsidP="00D80E4B">
            <w:pPr>
              <w:rPr>
                <w:sz w:val="24"/>
                <w:szCs w:val="24"/>
                <w:highlight w:val="yellow"/>
              </w:rPr>
            </w:pPr>
          </w:p>
        </w:tc>
        <w:tc>
          <w:tcPr>
            <w:tcW w:w="3994" w:type="dxa"/>
          </w:tcPr>
          <w:p w:rsidR="004A3A88" w:rsidRDefault="004A3A88" w:rsidP="00D80E4B">
            <w:pPr>
              <w:rPr>
                <w:sz w:val="24"/>
                <w:szCs w:val="24"/>
                <w:highlight w:val="yellow"/>
              </w:rPr>
            </w:pPr>
          </w:p>
        </w:tc>
      </w:tr>
      <w:tr w:rsidR="004A3A88" w:rsidTr="00D80E4B">
        <w:trPr>
          <w:trHeight w:val="299"/>
        </w:trPr>
        <w:tc>
          <w:tcPr>
            <w:tcW w:w="540" w:type="dxa"/>
            <w:vAlign w:val="center"/>
          </w:tcPr>
          <w:p w:rsidR="004A3A88" w:rsidRDefault="004A3A88" w:rsidP="00D80E4B">
            <w:pPr>
              <w:ind w:left="-150" w:right="-94"/>
              <w:jc w:val="center"/>
              <w:rPr>
                <w:sz w:val="24"/>
                <w:szCs w:val="24"/>
                <w:highlight w:val="yellow"/>
              </w:rPr>
            </w:pPr>
          </w:p>
        </w:tc>
        <w:tc>
          <w:tcPr>
            <w:tcW w:w="4962" w:type="dxa"/>
          </w:tcPr>
          <w:p w:rsidR="004A3A88" w:rsidRDefault="004A3A88" w:rsidP="00D80E4B">
            <w:pPr>
              <w:rPr>
                <w:sz w:val="24"/>
                <w:szCs w:val="24"/>
                <w:highlight w:val="yellow"/>
              </w:rPr>
            </w:pPr>
          </w:p>
        </w:tc>
        <w:tc>
          <w:tcPr>
            <w:tcW w:w="3994" w:type="dxa"/>
          </w:tcPr>
          <w:p w:rsidR="004A3A88" w:rsidRDefault="004A3A88" w:rsidP="00D80E4B">
            <w:pPr>
              <w:rPr>
                <w:sz w:val="24"/>
                <w:szCs w:val="24"/>
                <w:highlight w:val="yellow"/>
              </w:rPr>
            </w:pPr>
          </w:p>
        </w:tc>
      </w:tr>
    </w:tbl>
    <w:p w:rsidR="004A3A88" w:rsidRDefault="004A3A88" w:rsidP="004A3A88">
      <w:pPr>
        <w:rPr>
          <w:rFonts w:ascii="Times New Roman CYR" w:hAnsi="Times New Roman CYR" w:cs="Times New Roman CYR"/>
          <w:sz w:val="24"/>
          <w:szCs w:val="24"/>
          <w:lang w:val="en-US"/>
        </w:rPr>
      </w:pPr>
    </w:p>
    <w:p w:rsidR="004A3A88" w:rsidRDefault="004A3A88" w:rsidP="004A3A88">
      <w:pPr>
        <w:jc w:val="center"/>
        <w:rPr>
          <w:b/>
          <w:sz w:val="24"/>
          <w:szCs w:val="24"/>
        </w:rPr>
      </w:pPr>
    </w:p>
    <w:p w:rsidR="004A3A88" w:rsidRDefault="004A3A88" w:rsidP="004A3A88">
      <w:pPr>
        <w:rPr>
          <w:sz w:val="24"/>
          <w:szCs w:val="24"/>
        </w:rPr>
      </w:pPr>
      <w:r>
        <w:rPr>
          <w:sz w:val="24"/>
          <w:szCs w:val="24"/>
        </w:rPr>
        <w:t>ЗАКАЗЧИК:                                                             ПОДРЯДЧИК:</w:t>
      </w:r>
    </w:p>
    <w:p w:rsidR="004A3A88" w:rsidRDefault="004A3A88" w:rsidP="004A3A88">
      <w:pPr>
        <w:rPr>
          <w:sz w:val="24"/>
          <w:szCs w:val="24"/>
        </w:rPr>
      </w:pPr>
    </w:p>
    <w:p w:rsidR="004A3A88" w:rsidRDefault="004A3A88" w:rsidP="004A3A88">
      <w:pPr>
        <w:rPr>
          <w:sz w:val="24"/>
          <w:szCs w:val="24"/>
        </w:rPr>
      </w:pPr>
      <w:r>
        <w:rPr>
          <w:sz w:val="24"/>
          <w:szCs w:val="24"/>
        </w:rPr>
        <w:t>_______________/___________________/             __________________/_________________/</w:t>
      </w:r>
    </w:p>
    <w:p w:rsidR="004A3A88" w:rsidRDefault="004A3A88" w:rsidP="004A3A88">
      <w:pPr>
        <w:rPr>
          <w:sz w:val="24"/>
          <w:szCs w:val="24"/>
        </w:rPr>
      </w:pPr>
      <w:r>
        <w:rPr>
          <w:sz w:val="24"/>
          <w:szCs w:val="24"/>
        </w:rPr>
        <w:t xml:space="preserve">                          М.П.                                                                                 М.П.</w:t>
      </w:r>
    </w:p>
    <w:p w:rsidR="004A3A88" w:rsidRPr="00652EA8" w:rsidRDefault="004A3A88" w:rsidP="004A3A88">
      <w:pPr>
        <w:rPr>
          <w:rFonts w:ascii="Times New Roman CYR" w:hAnsi="Times New Roman CYR" w:cs="Times New Roman CY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4A3A88" w:rsidRDefault="004A3A88" w:rsidP="004A3A88">
      <w:pPr>
        <w:rPr>
          <w:sz w:val="24"/>
          <w:szCs w:val="24"/>
        </w:rPr>
      </w:pPr>
    </w:p>
    <w:p w:rsidR="00B55B11" w:rsidRPr="00891692" w:rsidRDefault="004A3A88" w:rsidP="004A3A88">
      <w:pPr>
        <w:rPr>
          <w:sz w:val="24"/>
          <w:szCs w:val="24"/>
        </w:rPr>
      </w:pPr>
      <w:r>
        <w:rPr>
          <w:sz w:val="24"/>
          <w:szCs w:val="24"/>
        </w:rPr>
        <w:lastRenderedPageBreak/>
        <w:t xml:space="preserve">                                                                                                </w:t>
      </w:r>
      <w:r w:rsidR="00B55B11" w:rsidRPr="00891692">
        <w:rPr>
          <w:sz w:val="24"/>
          <w:szCs w:val="24"/>
        </w:rPr>
        <w:t>Приложени</w:t>
      </w:r>
      <w:r w:rsidR="00652EA8">
        <w:rPr>
          <w:sz w:val="24"/>
          <w:szCs w:val="24"/>
        </w:rPr>
        <w:t>е</w:t>
      </w:r>
      <w:r w:rsidR="00B55B11" w:rsidRPr="00891692">
        <w:rPr>
          <w:sz w:val="24"/>
          <w:szCs w:val="24"/>
        </w:rPr>
        <w:t xml:space="preserve"> № </w:t>
      </w:r>
      <w:r>
        <w:rPr>
          <w:sz w:val="24"/>
          <w:szCs w:val="24"/>
        </w:rPr>
        <w:t>3</w:t>
      </w:r>
    </w:p>
    <w:p w:rsidR="00B55B11" w:rsidRPr="00891692" w:rsidRDefault="00B55B11" w:rsidP="00716B2C">
      <w:pPr>
        <w:widowControl/>
        <w:autoSpaceDE/>
        <w:autoSpaceDN/>
        <w:adjustRightInd/>
        <w:ind w:left="5812"/>
        <w:rPr>
          <w:sz w:val="24"/>
          <w:szCs w:val="24"/>
        </w:rPr>
      </w:pPr>
      <w:r w:rsidRPr="00891692">
        <w:rPr>
          <w:sz w:val="24"/>
          <w:szCs w:val="24"/>
        </w:rPr>
        <w:t xml:space="preserve">к муниципальному контракту  </w:t>
      </w:r>
    </w:p>
    <w:p w:rsidR="00B55B11" w:rsidRPr="00CE4682" w:rsidRDefault="00B55B11" w:rsidP="00716B2C">
      <w:pPr>
        <w:widowControl/>
        <w:autoSpaceDE/>
        <w:autoSpaceDN/>
        <w:adjustRightInd/>
        <w:ind w:left="5812"/>
      </w:pPr>
      <w:r w:rsidRPr="00891692">
        <w:rPr>
          <w:sz w:val="24"/>
          <w:szCs w:val="24"/>
        </w:rPr>
        <w:t>№_____от __________ 201</w:t>
      </w:r>
      <w:r w:rsidR="00716B2C">
        <w:rPr>
          <w:sz w:val="24"/>
          <w:szCs w:val="24"/>
        </w:rPr>
        <w:t>3</w:t>
      </w:r>
      <w:r w:rsidRPr="00891692">
        <w:rPr>
          <w:sz w:val="24"/>
          <w:szCs w:val="24"/>
        </w:rPr>
        <w:t xml:space="preserve"> г</w:t>
      </w:r>
      <w:r w:rsidRPr="00891692">
        <w:t>.</w:t>
      </w:r>
    </w:p>
    <w:p w:rsidR="00B55B11" w:rsidRDefault="00B55B11" w:rsidP="00B55B11">
      <w:pPr>
        <w:widowControl/>
        <w:tabs>
          <w:tab w:val="left" w:pos="6379"/>
        </w:tabs>
        <w:autoSpaceDE/>
        <w:autoSpaceDN/>
        <w:adjustRightInd/>
        <w:ind w:left="5812"/>
        <w:rPr>
          <w:sz w:val="24"/>
          <w:szCs w:val="24"/>
        </w:rPr>
      </w:pPr>
    </w:p>
    <w:p w:rsidR="00B55B11" w:rsidRDefault="00B55B11" w:rsidP="00B55B11">
      <w:pPr>
        <w:widowControl/>
        <w:tabs>
          <w:tab w:val="left" w:pos="6379"/>
        </w:tabs>
        <w:autoSpaceDE/>
        <w:autoSpaceDN/>
        <w:adjustRightInd/>
        <w:ind w:left="5812"/>
        <w:rPr>
          <w:sz w:val="24"/>
          <w:szCs w:val="24"/>
        </w:rPr>
      </w:pPr>
    </w:p>
    <w:p w:rsidR="00B55B11" w:rsidRDefault="00B55B11" w:rsidP="00B55B11">
      <w:pPr>
        <w:widowControl/>
        <w:tabs>
          <w:tab w:val="left" w:pos="6379"/>
        </w:tabs>
        <w:autoSpaceDE/>
        <w:autoSpaceDN/>
        <w:adjustRightInd/>
        <w:jc w:val="center"/>
        <w:rPr>
          <w:sz w:val="24"/>
          <w:szCs w:val="24"/>
        </w:rPr>
      </w:pPr>
    </w:p>
    <w:p w:rsidR="00B55B11" w:rsidRPr="009E2CC9" w:rsidRDefault="004A3A88" w:rsidP="00B55B11">
      <w:pPr>
        <w:jc w:val="center"/>
        <w:rPr>
          <w:b/>
          <w:sz w:val="24"/>
          <w:szCs w:val="24"/>
        </w:rPr>
      </w:pPr>
      <w:r>
        <w:rPr>
          <w:b/>
          <w:sz w:val="24"/>
          <w:szCs w:val="24"/>
        </w:rPr>
        <w:t>Локальный сметный расчет</w:t>
      </w:r>
      <w:r w:rsidR="000764D2">
        <w:rPr>
          <w:b/>
          <w:sz w:val="24"/>
          <w:szCs w:val="16"/>
        </w:rPr>
        <w:t>*</w:t>
      </w:r>
    </w:p>
    <w:p w:rsidR="00B55B11" w:rsidRPr="00A1767C" w:rsidRDefault="00B55B11" w:rsidP="00B55B11">
      <w:pPr>
        <w:jc w:val="center"/>
        <w:rPr>
          <w:b/>
          <w:sz w:val="24"/>
          <w:szCs w:val="24"/>
        </w:rPr>
      </w:pPr>
    </w:p>
    <w:p w:rsidR="00B55B11" w:rsidRDefault="00B55B11"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Default="00D33FB2" w:rsidP="00B55B11">
      <w:pPr>
        <w:jc w:val="center"/>
        <w:rPr>
          <w:b/>
          <w:sz w:val="24"/>
          <w:szCs w:val="24"/>
        </w:rPr>
      </w:pPr>
    </w:p>
    <w:p w:rsidR="00D33FB2" w:rsidRPr="00A1767C" w:rsidRDefault="00D33FB2" w:rsidP="00B55B11">
      <w:pPr>
        <w:jc w:val="center"/>
        <w:rPr>
          <w:b/>
          <w:sz w:val="24"/>
          <w:szCs w:val="24"/>
        </w:rPr>
      </w:pPr>
    </w:p>
    <w:p w:rsidR="00B55B11" w:rsidRPr="00B55B11" w:rsidRDefault="00652EA8" w:rsidP="00B55B11">
      <w:pPr>
        <w:jc w:val="both"/>
        <w:rPr>
          <w:b/>
          <w:sz w:val="24"/>
          <w:szCs w:val="24"/>
        </w:rPr>
      </w:pPr>
      <w:r>
        <w:rPr>
          <w:sz w:val="24"/>
          <w:szCs w:val="24"/>
        </w:rPr>
        <w:t>*</w:t>
      </w:r>
      <w:r w:rsidR="004A3A88" w:rsidRPr="004A3A88">
        <w:rPr>
          <w:b/>
          <w:sz w:val="24"/>
          <w:szCs w:val="24"/>
        </w:rPr>
        <w:t xml:space="preserve"> </w:t>
      </w:r>
      <w:r w:rsidR="004A3A88" w:rsidRPr="004A3A88">
        <w:rPr>
          <w:sz w:val="24"/>
          <w:szCs w:val="24"/>
        </w:rPr>
        <w:t>Локальный сметный расчет</w:t>
      </w:r>
      <w:r w:rsidR="004A3A88" w:rsidRPr="00A1767C">
        <w:rPr>
          <w:sz w:val="24"/>
          <w:szCs w:val="24"/>
        </w:rPr>
        <w:t xml:space="preserve"> </w:t>
      </w:r>
      <w:r w:rsidR="00B55B11" w:rsidRPr="00A1767C">
        <w:rPr>
          <w:sz w:val="24"/>
          <w:szCs w:val="24"/>
        </w:rPr>
        <w:t>размещ</w:t>
      </w:r>
      <w:r w:rsidR="004A3A88">
        <w:rPr>
          <w:sz w:val="24"/>
          <w:szCs w:val="24"/>
        </w:rPr>
        <w:t>ен</w:t>
      </w:r>
      <w:r w:rsidR="00B55B11" w:rsidRPr="00A1767C">
        <w:rPr>
          <w:sz w:val="24"/>
          <w:szCs w:val="24"/>
        </w:rPr>
        <w:t xml:space="preserve"> отдельным файлом на сайте </w:t>
      </w:r>
      <w:hyperlink r:id="rId12" w:history="1">
        <w:r w:rsidR="00B55B11" w:rsidRPr="00A1767C">
          <w:rPr>
            <w:color w:val="0000FF"/>
            <w:sz w:val="24"/>
            <w:szCs w:val="24"/>
            <w:u w:val="single"/>
            <w:lang w:val="en-US"/>
          </w:rPr>
          <w:t>www</w:t>
        </w:r>
        <w:r w:rsidR="00B55B11" w:rsidRPr="00A1767C">
          <w:rPr>
            <w:color w:val="0000FF"/>
            <w:sz w:val="24"/>
            <w:szCs w:val="24"/>
            <w:u w:val="single"/>
          </w:rPr>
          <w:t>.zakupki.gov.ru</w:t>
        </w:r>
      </w:hyperlink>
      <w:r w:rsidR="00B55B11" w:rsidRPr="00B55B11">
        <w:rPr>
          <w:color w:val="0000FF"/>
          <w:sz w:val="24"/>
          <w:szCs w:val="24"/>
          <w:u w:val="single"/>
        </w:rPr>
        <w:t>.</w:t>
      </w:r>
    </w:p>
    <w:p w:rsidR="00B55B11" w:rsidRPr="00A1767C" w:rsidRDefault="00B55B11" w:rsidP="00B55B11">
      <w:pPr>
        <w:jc w:val="center"/>
        <w:rPr>
          <w:b/>
          <w:sz w:val="24"/>
          <w:szCs w:val="24"/>
        </w:rPr>
      </w:pPr>
    </w:p>
    <w:p w:rsidR="00B55B11" w:rsidRDefault="00B55B11" w:rsidP="00B55B11">
      <w:pPr>
        <w:widowControl/>
        <w:tabs>
          <w:tab w:val="left" w:pos="6379"/>
        </w:tabs>
        <w:autoSpaceDE/>
        <w:autoSpaceDN/>
        <w:adjustRightInd/>
        <w:ind w:left="4956"/>
        <w:jc w:val="right"/>
        <w:rPr>
          <w:sz w:val="24"/>
          <w:szCs w:val="24"/>
        </w:rPr>
      </w:pPr>
    </w:p>
    <w:p w:rsidR="00B55B11" w:rsidRDefault="00B55B11" w:rsidP="00B55B11">
      <w:pPr>
        <w:widowControl/>
        <w:tabs>
          <w:tab w:val="left" w:pos="6379"/>
        </w:tabs>
        <w:autoSpaceDE/>
        <w:autoSpaceDN/>
        <w:adjustRightInd/>
        <w:ind w:left="4956"/>
        <w:jc w:val="right"/>
        <w:rPr>
          <w:sz w:val="24"/>
          <w:szCs w:val="24"/>
        </w:rPr>
      </w:pPr>
    </w:p>
    <w:p w:rsidR="00B55B11" w:rsidRDefault="00B55B11" w:rsidP="00B55B11">
      <w:pPr>
        <w:widowControl/>
        <w:tabs>
          <w:tab w:val="left" w:pos="6379"/>
        </w:tabs>
        <w:autoSpaceDE/>
        <w:autoSpaceDN/>
        <w:adjustRightInd/>
        <w:ind w:left="4956"/>
        <w:jc w:val="right"/>
        <w:rPr>
          <w:sz w:val="24"/>
          <w:szCs w:val="24"/>
        </w:rPr>
      </w:pPr>
    </w:p>
    <w:p w:rsidR="00B55B11" w:rsidRDefault="00B55B11" w:rsidP="00B55B11">
      <w:pPr>
        <w:widowControl/>
        <w:tabs>
          <w:tab w:val="left" w:pos="6379"/>
        </w:tabs>
        <w:autoSpaceDE/>
        <w:autoSpaceDN/>
        <w:adjustRightInd/>
        <w:ind w:left="4956"/>
        <w:jc w:val="right"/>
        <w:rPr>
          <w:sz w:val="24"/>
          <w:szCs w:val="24"/>
        </w:rPr>
      </w:pPr>
    </w:p>
    <w:p w:rsidR="004A3A88" w:rsidRPr="004A3A88" w:rsidRDefault="00993C19" w:rsidP="004A3A88">
      <w:pPr>
        <w:jc w:val="center"/>
        <w:rPr>
          <w:rFonts w:ascii="Times New Roman CYR" w:hAnsi="Times New Roman CYR" w:cs="Times New Roman CYR"/>
          <w:b/>
          <w:sz w:val="24"/>
          <w:szCs w:val="24"/>
        </w:rPr>
      </w:pPr>
      <w:r>
        <w:rPr>
          <w:rFonts w:ascii="Times New Roman CYR" w:hAnsi="Times New Roman CYR" w:cs="Times New Roman CYR"/>
          <w:sz w:val="24"/>
          <w:szCs w:val="24"/>
        </w:rPr>
        <w:br w:type="page"/>
      </w:r>
      <w:r w:rsidR="004A3A88" w:rsidRPr="004A3A88">
        <w:rPr>
          <w:rFonts w:ascii="Times New Roman CYR" w:hAnsi="Times New Roman CYR" w:cs="Times New Roman CYR"/>
          <w:b/>
          <w:sz w:val="24"/>
          <w:szCs w:val="24"/>
        </w:rPr>
        <w:lastRenderedPageBreak/>
        <w:t xml:space="preserve">ЧАСТЬ </w:t>
      </w:r>
      <w:r w:rsidR="004A3A88" w:rsidRPr="004A3A88">
        <w:rPr>
          <w:rFonts w:ascii="Times New Roman CYR" w:hAnsi="Times New Roman CYR" w:cs="Times New Roman CYR"/>
          <w:b/>
          <w:sz w:val="24"/>
          <w:szCs w:val="24"/>
          <w:lang w:val="en-US"/>
        </w:rPr>
        <w:t>III</w:t>
      </w:r>
    </w:p>
    <w:p w:rsidR="00917EE3" w:rsidRPr="004A3A88" w:rsidRDefault="00917EE3" w:rsidP="004A3A88">
      <w:pPr>
        <w:jc w:val="center"/>
        <w:rPr>
          <w:rFonts w:ascii="Times New Roman CYR" w:hAnsi="Times New Roman CYR" w:cs="Times New Roman CYR"/>
          <w:sz w:val="24"/>
          <w:szCs w:val="24"/>
        </w:rPr>
      </w:pPr>
      <w:r w:rsidRPr="00B244C3">
        <w:rPr>
          <w:b/>
          <w:sz w:val="24"/>
          <w:szCs w:val="24"/>
        </w:rPr>
        <w:t>ТЕХНИЧЕСКАЯ ЧАСТЬ</w:t>
      </w:r>
    </w:p>
    <w:p w:rsidR="00917EE3" w:rsidRPr="00B244C3" w:rsidRDefault="00917EE3" w:rsidP="00917EE3">
      <w:pPr>
        <w:jc w:val="center"/>
        <w:rPr>
          <w:b/>
          <w:sz w:val="16"/>
          <w:szCs w:val="16"/>
        </w:rPr>
      </w:pPr>
    </w:p>
    <w:p w:rsidR="000B3317" w:rsidRDefault="000B3317" w:rsidP="00A45200">
      <w:pPr>
        <w:spacing w:line="360" w:lineRule="auto"/>
        <w:ind w:right="154"/>
        <w:jc w:val="center"/>
        <w:rPr>
          <w:b/>
          <w:bCs/>
          <w:sz w:val="24"/>
          <w:szCs w:val="24"/>
        </w:rPr>
      </w:pPr>
      <w:r>
        <w:rPr>
          <w:b/>
          <w:bCs/>
          <w:sz w:val="24"/>
          <w:szCs w:val="24"/>
        </w:rPr>
        <w:t>1. Технические характеристики работ, объем работ</w:t>
      </w:r>
    </w:p>
    <w:p w:rsidR="00652EA8" w:rsidRDefault="00652EA8" w:rsidP="00652EA8">
      <w:pPr>
        <w:ind w:firstLine="709"/>
        <w:jc w:val="both"/>
        <w:rPr>
          <w:sz w:val="24"/>
          <w:szCs w:val="24"/>
        </w:rPr>
      </w:pPr>
      <w:r>
        <w:rPr>
          <w:sz w:val="24"/>
          <w:szCs w:val="24"/>
        </w:rPr>
        <w:t>Все работы выполняются в соответствии с требованиями, указанными в настоящей документации об открытом аукционе в электронной форме, проектом муници</w:t>
      </w:r>
      <w:r w:rsidR="00C9463E">
        <w:rPr>
          <w:sz w:val="24"/>
          <w:szCs w:val="24"/>
        </w:rPr>
        <w:t xml:space="preserve">пального контракта, </w:t>
      </w:r>
      <w:r w:rsidR="00D80E4B">
        <w:rPr>
          <w:sz w:val="24"/>
          <w:szCs w:val="24"/>
        </w:rPr>
        <w:t>техническим заданием и</w:t>
      </w:r>
      <w:r w:rsidR="00AE57EB">
        <w:rPr>
          <w:sz w:val="24"/>
          <w:szCs w:val="24"/>
        </w:rPr>
        <w:t xml:space="preserve"> </w:t>
      </w:r>
      <w:r w:rsidR="004A3A88">
        <w:rPr>
          <w:sz w:val="24"/>
          <w:szCs w:val="24"/>
        </w:rPr>
        <w:t>локальным сметным расчетом</w:t>
      </w:r>
      <w:r w:rsidR="00DD0E31">
        <w:rPr>
          <w:sz w:val="24"/>
          <w:szCs w:val="24"/>
        </w:rPr>
        <w:t>,</w:t>
      </w:r>
      <w:r>
        <w:rPr>
          <w:sz w:val="24"/>
          <w:szCs w:val="24"/>
        </w:rPr>
        <w:t xml:space="preserve"> с котор</w:t>
      </w:r>
      <w:r w:rsidR="004A3A88">
        <w:rPr>
          <w:sz w:val="24"/>
          <w:szCs w:val="24"/>
        </w:rPr>
        <w:t>ым</w:t>
      </w:r>
      <w:r>
        <w:rPr>
          <w:sz w:val="24"/>
          <w:szCs w:val="24"/>
        </w:rPr>
        <w:t xml:space="preserve"> можно ознакомиться на сайте</w:t>
      </w:r>
      <w:r>
        <w:t xml:space="preserve"> </w:t>
      </w:r>
      <w:hyperlink r:id="rId13" w:history="1">
        <w:r>
          <w:rPr>
            <w:rStyle w:val="af5"/>
            <w:sz w:val="24"/>
            <w:szCs w:val="24"/>
            <w:lang w:val="en-US"/>
          </w:rPr>
          <w:t>www</w:t>
        </w:r>
        <w:r>
          <w:rPr>
            <w:rStyle w:val="af5"/>
            <w:sz w:val="24"/>
            <w:szCs w:val="24"/>
          </w:rPr>
          <w:t>.zakupki.gov.ru</w:t>
        </w:r>
      </w:hyperlink>
      <w:r>
        <w:rPr>
          <w:sz w:val="24"/>
          <w:szCs w:val="24"/>
        </w:rPr>
        <w:t>.</w:t>
      </w:r>
    </w:p>
    <w:p w:rsidR="00D80E4B" w:rsidRDefault="00D80E4B" w:rsidP="00D80E4B"/>
    <w:tbl>
      <w:tblPr>
        <w:tblW w:w="9580" w:type="dxa"/>
        <w:tblInd w:w="93" w:type="dxa"/>
        <w:tblLook w:val="04A0" w:firstRow="1" w:lastRow="0" w:firstColumn="1" w:lastColumn="0" w:noHBand="0" w:noVBand="1"/>
      </w:tblPr>
      <w:tblGrid>
        <w:gridCol w:w="671"/>
        <w:gridCol w:w="6233"/>
        <w:gridCol w:w="1283"/>
        <w:gridCol w:w="1393"/>
      </w:tblGrid>
      <w:tr w:rsidR="00D80E4B" w:rsidRPr="00D80E4B" w:rsidTr="00D80E4B">
        <w:trPr>
          <w:trHeight w:val="255"/>
        </w:trPr>
        <w:tc>
          <w:tcPr>
            <w:tcW w:w="9580" w:type="dxa"/>
            <w:gridSpan w:val="4"/>
            <w:noWrap/>
            <w:hideMark/>
          </w:tcPr>
          <w:p w:rsidR="00D80E4B" w:rsidRPr="00D80E4B" w:rsidRDefault="00D80E4B">
            <w:pPr>
              <w:jc w:val="center"/>
              <w:rPr>
                <w:sz w:val="24"/>
                <w:szCs w:val="24"/>
              </w:rPr>
            </w:pPr>
            <w:r w:rsidRPr="00D80E4B">
              <w:rPr>
                <w:b/>
                <w:sz w:val="24"/>
                <w:szCs w:val="24"/>
              </w:rPr>
              <w:t>ТЕХНИЧЕСКОЕ ЗАДАНИЕ</w:t>
            </w:r>
          </w:p>
        </w:tc>
      </w:tr>
      <w:tr w:rsidR="00D80E4B" w:rsidRPr="00D80E4B" w:rsidTr="00D80E4B">
        <w:trPr>
          <w:trHeight w:val="315"/>
        </w:trPr>
        <w:tc>
          <w:tcPr>
            <w:tcW w:w="9580" w:type="dxa"/>
            <w:gridSpan w:val="4"/>
            <w:noWrap/>
            <w:hideMark/>
          </w:tcPr>
          <w:p w:rsidR="00D80E4B" w:rsidRPr="00D80E4B" w:rsidRDefault="00D80E4B">
            <w:pPr>
              <w:jc w:val="center"/>
              <w:rPr>
                <w:b/>
                <w:bCs/>
                <w:sz w:val="24"/>
                <w:szCs w:val="24"/>
              </w:rPr>
            </w:pPr>
            <w:r w:rsidRPr="00D80E4B">
              <w:rPr>
                <w:b/>
                <w:bCs/>
                <w:sz w:val="24"/>
                <w:szCs w:val="24"/>
              </w:rPr>
              <w:t>на выполнение работ по устройству водоотводящих канав</w:t>
            </w:r>
          </w:p>
        </w:tc>
      </w:tr>
      <w:tr w:rsidR="00D80E4B" w:rsidRPr="00D80E4B" w:rsidTr="00D80E4B">
        <w:trPr>
          <w:trHeight w:val="255"/>
        </w:trPr>
        <w:tc>
          <w:tcPr>
            <w:tcW w:w="671" w:type="dxa"/>
            <w:noWrap/>
          </w:tcPr>
          <w:p w:rsidR="00D80E4B" w:rsidRPr="00D80E4B" w:rsidRDefault="00D80E4B">
            <w:pPr>
              <w:jc w:val="center"/>
              <w:rPr>
                <w:sz w:val="24"/>
                <w:szCs w:val="24"/>
              </w:rPr>
            </w:pPr>
          </w:p>
        </w:tc>
        <w:tc>
          <w:tcPr>
            <w:tcW w:w="6233" w:type="dxa"/>
          </w:tcPr>
          <w:p w:rsidR="00D80E4B" w:rsidRPr="00D80E4B" w:rsidRDefault="00D80E4B">
            <w:pPr>
              <w:rPr>
                <w:sz w:val="24"/>
                <w:szCs w:val="24"/>
              </w:rPr>
            </w:pPr>
          </w:p>
        </w:tc>
        <w:tc>
          <w:tcPr>
            <w:tcW w:w="1283" w:type="dxa"/>
            <w:noWrap/>
          </w:tcPr>
          <w:p w:rsidR="00D80E4B" w:rsidRPr="00D80E4B" w:rsidRDefault="00D80E4B">
            <w:pPr>
              <w:jc w:val="center"/>
              <w:rPr>
                <w:sz w:val="24"/>
                <w:szCs w:val="24"/>
              </w:rPr>
            </w:pPr>
          </w:p>
        </w:tc>
        <w:tc>
          <w:tcPr>
            <w:tcW w:w="1393" w:type="dxa"/>
            <w:noWrap/>
          </w:tcPr>
          <w:p w:rsidR="00D80E4B" w:rsidRPr="00D80E4B" w:rsidRDefault="00D80E4B">
            <w:pPr>
              <w:jc w:val="center"/>
              <w:rPr>
                <w:sz w:val="24"/>
                <w:szCs w:val="24"/>
              </w:rPr>
            </w:pPr>
          </w:p>
        </w:tc>
      </w:tr>
      <w:tr w:rsidR="00D80E4B" w:rsidRPr="00D80E4B" w:rsidTr="00D80E4B">
        <w:trPr>
          <w:trHeight w:val="495"/>
        </w:trPr>
        <w:tc>
          <w:tcPr>
            <w:tcW w:w="671" w:type="dxa"/>
            <w:tcBorders>
              <w:top w:val="single" w:sz="4" w:space="0" w:color="auto"/>
              <w:left w:val="single" w:sz="4" w:space="0" w:color="auto"/>
              <w:bottom w:val="single" w:sz="4" w:space="0" w:color="auto"/>
              <w:right w:val="single" w:sz="4" w:space="0" w:color="auto"/>
            </w:tcBorders>
            <w:vAlign w:val="center"/>
            <w:hideMark/>
          </w:tcPr>
          <w:p w:rsidR="00D80E4B" w:rsidRPr="00D80E4B" w:rsidRDefault="00D80E4B">
            <w:pPr>
              <w:jc w:val="center"/>
              <w:rPr>
                <w:sz w:val="24"/>
                <w:szCs w:val="24"/>
              </w:rPr>
            </w:pPr>
            <w:r w:rsidRPr="00D80E4B">
              <w:rPr>
                <w:sz w:val="24"/>
                <w:szCs w:val="24"/>
              </w:rPr>
              <w:t xml:space="preserve">№ </w:t>
            </w:r>
            <w:proofErr w:type="spellStart"/>
            <w:r w:rsidRPr="00D80E4B">
              <w:rPr>
                <w:sz w:val="24"/>
                <w:szCs w:val="24"/>
              </w:rPr>
              <w:t>пп</w:t>
            </w:r>
            <w:proofErr w:type="spellEnd"/>
          </w:p>
        </w:tc>
        <w:tc>
          <w:tcPr>
            <w:tcW w:w="6233" w:type="dxa"/>
            <w:tcBorders>
              <w:top w:val="single" w:sz="4" w:space="0" w:color="auto"/>
              <w:left w:val="nil"/>
              <w:bottom w:val="nil"/>
              <w:right w:val="single" w:sz="4" w:space="0" w:color="auto"/>
            </w:tcBorders>
            <w:vAlign w:val="center"/>
            <w:hideMark/>
          </w:tcPr>
          <w:p w:rsidR="00D80E4B" w:rsidRPr="00D80E4B" w:rsidRDefault="00D80E4B">
            <w:pPr>
              <w:jc w:val="center"/>
              <w:rPr>
                <w:sz w:val="24"/>
                <w:szCs w:val="24"/>
              </w:rPr>
            </w:pPr>
            <w:r w:rsidRPr="00D80E4B">
              <w:rPr>
                <w:sz w:val="24"/>
                <w:szCs w:val="24"/>
              </w:rPr>
              <w:t>Наименование</w:t>
            </w:r>
          </w:p>
        </w:tc>
        <w:tc>
          <w:tcPr>
            <w:tcW w:w="1283" w:type="dxa"/>
            <w:tcBorders>
              <w:top w:val="single" w:sz="4" w:space="0" w:color="auto"/>
              <w:left w:val="nil"/>
              <w:bottom w:val="single" w:sz="4" w:space="0" w:color="auto"/>
              <w:right w:val="single" w:sz="4" w:space="0" w:color="auto"/>
            </w:tcBorders>
            <w:vAlign w:val="center"/>
            <w:hideMark/>
          </w:tcPr>
          <w:p w:rsidR="00D80E4B" w:rsidRPr="00D80E4B" w:rsidRDefault="00D80E4B">
            <w:pPr>
              <w:jc w:val="center"/>
              <w:rPr>
                <w:sz w:val="24"/>
                <w:szCs w:val="24"/>
              </w:rPr>
            </w:pPr>
            <w:r w:rsidRPr="00D80E4B">
              <w:rPr>
                <w:sz w:val="24"/>
                <w:szCs w:val="24"/>
              </w:rPr>
              <w:t>Ед. изм.</w:t>
            </w:r>
          </w:p>
        </w:tc>
        <w:tc>
          <w:tcPr>
            <w:tcW w:w="1393" w:type="dxa"/>
            <w:tcBorders>
              <w:top w:val="single" w:sz="4" w:space="0" w:color="auto"/>
              <w:left w:val="nil"/>
              <w:bottom w:val="single" w:sz="4" w:space="0" w:color="auto"/>
              <w:right w:val="single" w:sz="4" w:space="0" w:color="auto"/>
            </w:tcBorders>
            <w:vAlign w:val="center"/>
            <w:hideMark/>
          </w:tcPr>
          <w:p w:rsidR="00D80E4B" w:rsidRPr="00D80E4B" w:rsidRDefault="00D80E4B">
            <w:pPr>
              <w:jc w:val="center"/>
              <w:rPr>
                <w:sz w:val="24"/>
                <w:szCs w:val="24"/>
              </w:rPr>
            </w:pPr>
            <w:r w:rsidRPr="00D80E4B">
              <w:rPr>
                <w:sz w:val="24"/>
                <w:szCs w:val="24"/>
              </w:rPr>
              <w:t>Кол.</w:t>
            </w:r>
          </w:p>
        </w:tc>
      </w:tr>
      <w:tr w:rsidR="00D80E4B" w:rsidRPr="00D80E4B" w:rsidTr="00D80E4B">
        <w:trPr>
          <w:trHeight w:val="255"/>
        </w:trPr>
        <w:tc>
          <w:tcPr>
            <w:tcW w:w="671" w:type="dxa"/>
            <w:tcBorders>
              <w:top w:val="nil"/>
              <w:left w:val="single" w:sz="4" w:space="0" w:color="auto"/>
              <w:bottom w:val="single" w:sz="4" w:space="0" w:color="auto"/>
              <w:right w:val="single" w:sz="4" w:space="0" w:color="auto"/>
            </w:tcBorders>
            <w:noWrap/>
            <w:vAlign w:val="center"/>
            <w:hideMark/>
          </w:tcPr>
          <w:p w:rsidR="00D80E4B" w:rsidRPr="00D80E4B" w:rsidRDefault="00D80E4B">
            <w:pPr>
              <w:jc w:val="center"/>
              <w:rPr>
                <w:sz w:val="24"/>
                <w:szCs w:val="24"/>
              </w:rPr>
            </w:pPr>
            <w:r w:rsidRPr="00D80E4B">
              <w:rPr>
                <w:sz w:val="24"/>
                <w:szCs w:val="24"/>
              </w:rPr>
              <w:t>1</w:t>
            </w:r>
          </w:p>
        </w:tc>
        <w:tc>
          <w:tcPr>
            <w:tcW w:w="6233" w:type="dxa"/>
            <w:tcBorders>
              <w:top w:val="single" w:sz="4" w:space="0" w:color="auto"/>
              <w:left w:val="nil"/>
              <w:bottom w:val="single" w:sz="4" w:space="0" w:color="auto"/>
              <w:right w:val="single" w:sz="4" w:space="0" w:color="auto"/>
            </w:tcBorders>
            <w:noWrap/>
            <w:vAlign w:val="center"/>
            <w:hideMark/>
          </w:tcPr>
          <w:p w:rsidR="00D80E4B" w:rsidRPr="00D80E4B" w:rsidRDefault="00D80E4B">
            <w:pPr>
              <w:jc w:val="center"/>
              <w:rPr>
                <w:sz w:val="24"/>
                <w:szCs w:val="24"/>
              </w:rPr>
            </w:pPr>
            <w:r w:rsidRPr="00D80E4B">
              <w:rPr>
                <w:sz w:val="24"/>
                <w:szCs w:val="24"/>
              </w:rPr>
              <w:t>2</w:t>
            </w:r>
          </w:p>
        </w:tc>
        <w:tc>
          <w:tcPr>
            <w:tcW w:w="1283" w:type="dxa"/>
            <w:tcBorders>
              <w:top w:val="nil"/>
              <w:left w:val="nil"/>
              <w:bottom w:val="single" w:sz="4" w:space="0" w:color="auto"/>
              <w:right w:val="single" w:sz="4" w:space="0" w:color="auto"/>
            </w:tcBorders>
            <w:noWrap/>
            <w:vAlign w:val="center"/>
            <w:hideMark/>
          </w:tcPr>
          <w:p w:rsidR="00D80E4B" w:rsidRPr="00D80E4B" w:rsidRDefault="00D80E4B">
            <w:pPr>
              <w:jc w:val="center"/>
              <w:rPr>
                <w:sz w:val="24"/>
                <w:szCs w:val="24"/>
              </w:rPr>
            </w:pPr>
            <w:r w:rsidRPr="00D80E4B">
              <w:rPr>
                <w:sz w:val="24"/>
                <w:szCs w:val="24"/>
              </w:rPr>
              <w:t>3</w:t>
            </w:r>
          </w:p>
        </w:tc>
        <w:tc>
          <w:tcPr>
            <w:tcW w:w="1393" w:type="dxa"/>
            <w:tcBorders>
              <w:top w:val="nil"/>
              <w:left w:val="nil"/>
              <w:bottom w:val="single" w:sz="4" w:space="0" w:color="auto"/>
              <w:right w:val="single" w:sz="4" w:space="0" w:color="auto"/>
            </w:tcBorders>
            <w:noWrap/>
            <w:vAlign w:val="center"/>
            <w:hideMark/>
          </w:tcPr>
          <w:p w:rsidR="00D80E4B" w:rsidRPr="00D80E4B" w:rsidRDefault="00D80E4B">
            <w:pPr>
              <w:jc w:val="center"/>
              <w:rPr>
                <w:sz w:val="24"/>
                <w:szCs w:val="24"/>
              </w:rPr>
            </w:pPr>
            <w:r w:rsidRPr="00D80E4B">
              <w:rPr>
                <w:sz w:val="24"/>
                <w:szCs w:val="24"/>
              </w:rPr>
              <w:t>4</w:t>
            </w:r>
          </w:p>
        </w:tc>
      </w:tr>
      <w:tr w:rsidR="00D80E4B" w:rsidRPr="00D80E4B" w:rsidTr="00D80E4B">
        <w:trPr>
          <w:trHeight w:val="255"/>
        </w:trPr>
        <w:tc>
          <w:tcPr>
            <w:tcW w:w="671" w:type="dxa"/>
            <w:tcBorders>
              <w:top w:val="nil"/>
              <w:left w:val="single" w:sz="4" w:space="0" w:color="auto"/>
              <w:bottom w:val="single" w:sz="4" w:space="0" w:color="auto"/>
              <w:right w:val="single" w:sz="4" w:space="0" w:color="auto"/>
            </w:tcBorders>
            <w:noWrap/>
            <w:vAlign w:val="center"/>
            <w:hideMark/>
          </w:tcPr>
          <w:p w:rsidR="00D80E4B" w:rsidRPr="00D80E4B" w:rsidRDefault="00D80E4B">
            <w:pPr>
              <w:jc w:val="center"/>
              <w:rPr>
                <w:sz w:val="24"/>
                <w:szCs w:val="24"/>
              </w:rPr>
            </w:pPr>
            <w:r w:rsidRPr="00D80E4B">
              <w:rPr>
                <w:sz w:val="24"/>
                <w:szCs w:val="24"/>
              </w:rPr>
              <w:t>1</w:t>
            </w:r>
          </w:p>
        </w:tc>
        <w:tc>
          <w:tcPr>
            <w:tcW w:w="6233" w:type="dxa"/>
            <w:tcBorders>
              <w:top w:val="single" w:sz="4" w:space="0" w:color="auto"/>
              <w:left w:val="nil"/>
              <w:bottom w:val="single" w:sz="4" w:space="0" w:color="auto"/>
              <w:right w:val="single" w:sz="4" w:space="0" w:color="auto"/>
            </w:tcBorders>
            <w:noWrap/>
            <w:vAlign w:val="center"/>
            <w:hideMark/>
          </w:tcPr>
          <w:p w:rsidR="00D80E4B" w:rsidRPr="00D80E4B" w:rsidRDefault="00D80E4B">
            <w:pPr>
              <w:rPr>
                <w:sz w:val="24"/>
                <w:szCs w:val="24"/>
              </w:rPr>
            </w:pPr>
            <w:r w:rsidRPr="00D80E4B">
              <w:rPr>
                <w:sz w:val="24"/>
                <w:szCs w:val="24"/>
              </w:rPr>
              <w:t>Разборка асфальтобетонного покрытия</w:t>
            </w:r>
          </w:p>
        </w:tc>
        <w:tc>
          <w:tcPr>
            <w:tcW w:w="1283" w:type="dxa"/>
            <w:tcBorders>
              <w:top w:val="nil"/>
              <w:left w:val="nil"/>
              <w:bottom w:val="single" w:sz="4" w:space="0" w:color="auto"/>
              <w:right w:val="single" w:sz="4" w:space="0" w:color="auto"/>
            </w:tcBorders>
            <w:noWrap/>
            <w:vAlign w:val="center"/>
            <w:hideMark/>
          </w:tcPr>
          <w:p w:rsidR="00D80E4B" w:rsidRPr="00D80E4B" w:rsidRDefault="00D80E4B">
            <w:pPr>
              <w:jc w:val="center"/>
              <w:rPr>
                <w:sz w:val="24"/>
                <w:szCs w:val="24"/>
              </w:rPr>
            </w:pPr>
            <w:r w:rsidRPr="00D80E4B">
              <w:rPr>
                <w:sz w:val="24"/>
                <w:szCs w:val="24"/>
              </w:rPr>
              <w:t>м</w:t>
            </w:r>
            <w:proofErr w:type="gramStart"/>
            <w:r w:rsidRPr="00D80E4B">
              <w:rPr>
                <w:sz w:val="24"/>
                <w:szCs w:val="24"/>
              </w:rPr>
              <w:t>2</w:t>
            </w:r>
            <w:proofErr w:type="gramEnd"/>
          </w:p>
        </w:tc>
        <w:tc>
          <w:tcPr>
            <w:tcW w:w="1393" w:type="dxa"/>
            <w:tcBorders>
              <w:top w:val="nil"/>
              <w:left w:val="nil"/>
              <w:bottom w:val="single" w:sz="4" w:space="0" w:color="auto"/>
              <w:right w:val="single" w:sz="4" w:space="0" w:color="auto"/>
            </w:tcBorders>
            <w:noWrap/>
            <w:vAlign w:val="center"/>
            <w:hideMark/>
          </w:tcPr>
          <w:p w:rsidR="00D80E4B" w:rsidRPr="00D80E4B" w:rsidRDefault="00D80E4B">
            <w:pPr>
              <w:jc w:val="center"/>
              <w:rPr>
                <w:sz w:val="24"/>
                <w:szCs w:val="24"/>
              </w:rPr>
            </w:pPr>
            <w:r w:rsidRPr="00D80E4B">
              <w:rPr>
                <w:sz w:val="24"/>
                <w:szCs w:val="24"/>
              </w:rPr>
              <w:t>60</w:t>
            </w:r>
          </w:p>
        </w:tc>
      </w:tr>
      <w:tr w:rsidR="00D80E4B" w:rsidRPr="00D80E4B" w:rsidTr="00D80E4B">
        <w:trPr>
          <w:trHeight w:val="487"/>
        </w:trPr>
        <w:tc>
          <w:tcPr>
            <w:tcW w:w="671" w:type="dxa"/>
            <w:tcBorders>
              <w:top w:val="nil"/>
              <w:left w:val="single" w:sz="4" w:space="0" w:color="auto"/>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2</w:t>
            </w:r>
          </w:p>
        </w:tc>
        <w:tc>
          <w:tcPr>
            <w:tcW w:w="6233" w:type="dxa"/>
            <w:tcBorders>
              <w:top w:val="nil"/>
              <w:left w:val="nil"/>
              <w:bottom w:val="single" w:sz="4" w:space="0" w:color="auto"/>
              <w:right w:val="single" w:sz="4" w:space="0" w:color="auto"/>
            </w:tcBorders>
            <w:hideMark/>
          </w:tcPr>
          <w:p w:rsidR="00D80E4B" w:rsidRPr="00D80E4B" w:rsidRDefault="00D80E4B">
            <w:pPr>
              <w:rPr>
                <w:sz w:val="24"/>
                <w:szCs w:val="24"/>
              </w:rPr>
            </w:pPr>
            <w:r w:rsidRPr="00D80E4B">
              <w:rPr>
                <w:sz w:val="24"/>
                <w:szCs w:val="24"/>
              </w:rPr>
              <w:t xml:space="preserve">Валка деревьев в городских условиях диаметром  менее 300 мм   с последующей утилизацией.       </w:t>
            </w:r>
          </w:p>
        </w:tc>
        <w:tc>
          <w:tcPr>
            <w:tcW w:w="1283" w:type="dxa"/>
            <w:tcBorders>
              <w:top w:val="nil"/>
              <w:left w:val="nil"/>
              <w:bottom w:val="single" w:sz="4" w:space="0" w:color="auto"/>
              <w:right w:val="single" w:sz="4" w:space="0" w:color="auto"/>
            </w:tcBorders>
            <w:hideMark/>
          </w:tcPr>
          <w:p w:rsidR="00D80E4B" w:rsidRPr="00D80E4B" w:rsidRDefault="00D80E4B">
            <w:pPr>
              <w:jc w:val="center"/>
              <w:rPr>
                <w:sz w:val="24"/>
                <w:szCs w:val="24"/>
              </w:rPr>
            </w:pPr>
            <w:r w:rsidRPr="00D80E4B">
              <w:rPr>
                <w:sz w:val="24"/>
                <w:szCs w:val="24"/>
              </w:rPr>
              <w:t>м3</w:t>
            </w:r>
          </w:p>
        </w:tc>
        <w:tc>
          <w:tcPr>
            <w:tcW w:w="1393" w:type="dxa"/>
            <w:tcBorders>
              <w:top w:val="nil"/>
              <w:left w:val="nil"/>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8</w:t>
            </w:r>
          </w:p>
        </w:tc>
      </w:tr>
      <w:tr w:rsidR="00D80E4B" w:rsidRPr="00D80E4B" w:rsidTr="00D80E4B">
        <w:trPr>
          <w:trHeight w:val="288"/>
        </w:trPr>
        <w:tc>
          <w:tcPr>
            <w:tcW w:w="671" w:type="dxa"/>
            <w:tcBorders>
              <w:top w:val="nil"/>
              <w:left w:val="single" w:sz="4" w:space="0" w:color="auto"/>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3</w:t>
            </w:r>
          </w:p>
        </w:tc>
        <w:tc>
          <w:tcPr>
            <w:tcW w:w="6233" w:type="dxa"/>
            <w:tcBorders>
              <w:top w:val="nil"/>
              <w:left w:val="nil"/>
              <w:bottom w:val="single" w:sz="4" w:space="0" w:color="auto"/>
              <w:right w:val="single" w:sz="4" w:space="0" w:color="auto"/>
            </w:tcBorders>
            <w:hideMark/>
          </w:tcPr>
          <w:p w:rsidR="00D80E4B" w:rsidRPr="00D80E4B" w:rsidRDefault="00D80E4B">
            <w:pPr>
              <w:rPr>
                <w:sz w:val="24"/>
                <w:szCs w:val="24"/>
              </w:rPr>
            </w:pPr>
            <w:r w:rsidRPr="00D80E4B">
              <w:rPr>
                <w:sz w:val="24"/>
                <w:szCs w:val="24"/>
              </w:rPr>
              <w:t>Вырубка кустарника с утилизацией</w:t>
            </w:r>
          </w:p>
        </w:tc>
        <w:tc>
          <w:tcPr>
            <w:tcW w:w="1283" w:type="dxa"/>
            <w:tcBorders>
              <w:top w:val="nil"/>
              <w:left w:val="nil"/>
              <w:bottom w:val="single" w:sz="4" w:space="0" w:color="auto"/>
              <w:right w:val="single" w:sz="4" w:space="0" w:color="auto"/>
            </w:tcBorders>
            <w:hideMark/>
          </w:tcPr>
          <w:p w:rsidR="00D80E4B" w:rsidRPr="00D80E4B" w:rsidRDefault="00D80E4B">
            <w:pPr>
              <w:jc w:val="center"/>
              <w:rPr>
                <w:sz w:val="24"/>
                <w:szCs w:val="24"/>
              </w:rPr>
            </w:pPr>
            <w:r w:rsidRPr="00D80E4B">
              <w:rPr>
                <w:sz w:val="24"/>
                <w:szCs w:val="24"/>
              </w:rPr>
              <w:t>м</w:t>
            </w:r>
            <w:proofErr w:type="gramStart"/>
            <w:r w:rsidRPr="00D80E4B">
              <w:rPr>
                <w:sz w:val="24"/>
                <w:szCs w:val="24"/>
              </w:rPr>
              <w:t>2</w:t>
            </w:r>
            <w:proofErr w:type="gramEnd"/>
          </w:p>
        </w:tc>
        <w:tc>
          <w:tcPr>
            <w:tcW w:w="1393" w:type="dxa"/>
            <w:tcBorders>
              <w:top w:val="nil"/>
              <w:left w:val="nil"/>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350</w:t>
            </w:r>
          </w:p>
        </w:tc>
      </w:tr>
      <w:tr w:rsidR="00D80E4B" w:rsidRPr="00D80E4B" w:rsidTr="00D80E4B">
        <w:trPr>
          <w:trHeight w:val="173"/>
        </w:trPr>
        <w:tc>
          <w:tcPr>
            <w:tcW w:w="671" w:type="dxa"/>
            <w:tcBorders>
              <w:top w:val="nil"/>
              <w:left w:val="single" w:sz="4" w:space="0" w:color="auto"/>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4</w:t>
            </w:r>
          </w:p>
        </w:tc>
        <w:tc>
          <w:tcPr>
            <w:tcW w:w="6233" w:type="dxa"/>
            <w:tcBorders>
              <w:top w:val="nil"/>
              <w:left w:val="nil"/>
              <w:bottom w:val="single" w:sz="4" w:space="0" w:color="auto"/>
              <w:right w:val="single" w:sz="4" w:space="0" w:color="auto"/>
            </w:tcBorders>
            <w:hideMark/>
          </w:tcPr>
          <w:p w:rsidR="00D80E4B" w:rsidRPr="00D80E4B" w:rsidRDefault="00D80E4B">
            <w:pPr>
              <w:rPr>
                <w:sz w:val="24"/>
                <w:szCs w:val="24"/>
              </w:rPr>
            </w:pPr>
            <w:r w:rsidRPr="00D80E4B">
              <w:rPr>
                <w:sz w:val="24"/>
                <w:szCs w:val="24"/>
              </w:rPr>
              <w:t xml:space="preserve">Механизированная разработка грунта в отвал   </w:t>
            </w:r>
          </w:p>
        </w:tc>
        <w:tc>
          <w:tcPr>
            <w:tcW w:w="1283" w:type="dxa"/>
            <w:tcBorders>
              <w:top w:val="nil"/>
              <w:left w:val="nil"/>
              <w:bottom w:val="single" w:sz="4" w:space="0" w:color="auto"/>
              <w:right w:val="single" w:sz="4" w:space="0" w:color="auto"/>
            </w:tcBorders>
            <w:hideMark/>
          </w:tcPr>
          <w:p w:rsidR="00D80E4B" w:rsidRPr="00D80E4B" w:rsidRDefault="00D80E4B">
            <w:pPr>
              <w:jc w:val="center"/>
              <w:rPr>
                <w:sz w:val="24"/>
                <w:szCs w:val="24"/>
              </w:rPr>
            </w:pPr>
            <w:r w:rsidRPr="00D80E4B">
              <w:rPr>
                <w:sz w:val="24"/>
                <w:szCs w:val="24"/>
              </w:rPr>
              <w:t>м3</w:t>
            </w:r>
          </w:p>
        </w:tc>
        <w:tc>
          <w:tcPr>
            <w:tcW w:w="1393" w:type="dxa"/>
            <w:tcBorders>
              <w:top w:val="nil"/>
              <w:left w:val="nil"/>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80</w:t>
            </w:r>
          </w:p>
        </w:tc>
      </w:tr>
      <w:tr w:rsidR="00D80E4B" w:rsidRPr="00D80E4B" w:rsidTr="00D80E4B">
        <w:trPr>
          <w:trHeight w:val="600"/>
        </w:trPr>
        <w:tc>
          <w:tcPr>
            <w:tcW w:w="671" w:type="dxa"/>
            <w:tcBorders>
              <w:top w:val="nil"/>
              <w:left w:val="single" w:sz="4" w:space="0" w:color="auto"/>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5</w:t>
            </w:r>
          </w:p>
        </w:tc>
        <w:tc>
          <w:tcPr>
            <w:tcW w:w="6233" w:type="dxa"/>
            <w:tcBorders>
              <w:top w:val="nil"/>
              <w:left w:val="nil"/>
              <w:bottom w:val="single" w:sz="4" w:space="0" w:color="auto"/>
              <w:right w:val="single" w:sz="4" w:space="0" w:color="auto"/>
            </w:tcBorders>
            <w:hideMark/>
          </w:tcPr>
          <w:p w:rsidR="00D80E4B" w:rsidRPr="00D80E4B" w:rsidRDefault="00D80E4B">
            <w:pPr>
              <w:rPr>
                <w:sz w:val="24"/>
                <w:szCs w:val="24"/>
              </w:rPr>
            </w:pPr>
            <w:r w:rsidRPr="00D80E4B">
              <w:rPr>
                <w:sz w:val="24"/>
                <w:szCs w:val="24"/>
              </w:rPr>
              <w:t>Механизированная разработка грунта с погрузкой в автосамосвалы с последующей утилизацией.</w:t>
            </w:r>
          </w:p>
        </w:tc>
        <w:tc>
          <w:tcPr>
            <w:tcW w:w="1283" w:type="dxa"/>
            <w:tcBorders>
              <w:top w:val="nil"/>
              <w:left w:val="nil"/>
              <w:bottom w:val="single" w:sz="4" w:space="0" w:color="auto"/>
              <w:right w:val="single" w:sz="4" w:space="0" w:color="auto"/>
            </w:tcBorders>
            <w:hideMark/>
          </w:tcPr>
          <w:p w:rsidR="00D80E4B" w:rsidRPr="00D80E4B" w:rsidRDefault="00D80E4B">
            <w:pPr>
              <w:jc w:val="center"/>
              <w:rPr>
                <w:sz w:val="24"/>
                <w:szCs w:val="24"/>
              </w:rPr>
            </w:pPr>
            <w:r w:rsidRPr="00D80E4B">
              <w:rPr>
                <w:sz w:val="24"/>
                <w:szCs w:val="24"/>
              </w:rPr>
              <w:t>м3</w:t>
            </w:r>
          </w:p>
        </w:tc>
        <w:tc>
          <w:tcPr>
            <w:tcW w:w="1393" w:type="dxa"/>
            <w:tcBorders>
              <w:top w:val="nil"/>
              <w:left w:val="nil"/>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1000</w:t>
            </w:r>
          </w:p>
        </w:tc>
      </w:tr>
      <w:tr w:rsidR="00D80E4B" w:rsidRPr="00D80E4B" w:rsidTr="00D80E4B">
        <w:trPr>
          <w:trHeight w:val="343"/>
        </w:trPr>
        <w:tc>
          <w:tcPr>
            <w:tcW w:w="671" w:type="dxa"/>
            <w:tcBorders>
              <w:top w:val="nil"/>
              <w:left w:val="single" w:sz="4" w:space="0" w:color="auto"/>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6</w:t>
            </w:r>
          </w:p>
        </w:tc>
        <w:tc>
          <w:tcPr>
            <w:tcW w:w="6233" w:type="dxa"/>
            <w:tcBorders>
              <w:top w:val="nil"/>
              <w:left w:val="nil"/>
              <w:bottom w:val="single" w:sz="4" w:space="0" w:color="auto"/>
              <w:right w:val="single" w:sz="4" w:space="0" w:color="auto"/>
            </w:tcBorders>
            <w:hideMark/>
          </w:tcPr>
          <w:p w:rsidR="00D80E4B" w:rsidRPr="00D80E4B" w:rsidRDefault="00D80E4B">
            <w:pPr>
              <w:rPr>
                <w:sz w:val="24"/>
                <w:szCs w:val="24"/>
              </w:rPr>
            </w:pPr>
            <w:r w:rsidRPr="00D80E4B">
              <w:rPr>
                <w:sz w:val="24"/>
                <w:szCs w:val="24"/>
              </w:rPr>
              <w:t xml:space="preserve">Разработка грунта вручную с последующей утилизацией. </w:t>
            </w:r>
          </w:p>
        </w:tc>
        <w:tc>
          <w:tcPr>
            <w:tcW w:w="1283" w:type="dxa"/>
            <w:tcBorders>
              <w:top w:val="nil"/>
              <w:left w:val="nil"/>
              <w:bottom w:val="single" w:sz="4" w:space="0" w:color="auto"/>
              <w:right w:val="single" w:sz="4" w:space="0" w:color="auto"/>
            </w:tcBorders>
            <w:hideMark/>
          </w:tcPr>
          <w:p w:rsidR="00D80E4B" w:rsidRPr="00D80E4B" w:rsidRDefault="00D80E4B">
            <w:pPr>
              <w:jc w:val="center"/>
              <w:rPr>
                <w:sz w:val="24"/>
                <w:szCs w:val="24"/>
              </w:rPr>
            </w:pPr>
            <w:r w:rsidRPr="00D80E4B">
              <w:rPr>
                <w:sz w:val="24"/>
                <w:szCs w:val="24"/>
              </w:rPr>
              <w:t>м3</w:t>
            </w:r>
          </w:p>
        </w:tc>
        <w:tc>
          <w:tcPr>
            <w:tcW w:w="1393" w:type="dxa"/>
            <w:tcBorders>
              <w:top w:val="nil"/>
              <w:left w:val="nil"/>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250</w:t>
            </w:r>
          </w:p>
        </w:tc>
      </w:tr>
      <w:tr w:rsidR="00D80E4B" w:rsidRPr="00D80E4B" w:rsidTr="00D80E4B">
        <w:trPr>
          <w:trHeight w:val="354"/>
        </w:trPr>
        <w:tc>
          <w:tcPr>
            <w:tcW w:w="671" w:type="dxa"/>
            <w:tcBorders>
              <w:top w:val="nil"/>
              <w:left w:val="single" w:sz="4" w:space="0" w:color="auto"/>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7</w:t>
            </w:r>
          </w:p>
        </w:tc>
        <w:tc>
          <w:tcPr>
            <w:tcW w:w="6233" w:type="dxa"/>
            <w:tcBorders>
              <w:top w:val="nil"/>
              <w:left w:val="nil"/>
              <w:bottom w:val="single" w:sz="4" w:space="0" w:color="auto"/>
              <w:right w:val="single" w:sz="4" w:space="0" w:color="auto"/>
            </w:tcBorders>
            <w:hideMark/>
          </w:tcPr>
          <w:p w:rsidR="00D80E4B" w:rsidRPr="00D80E4B" w:rsidRDefault="00D80E4B">
            <w:pPr>
              <w:rPr>
                <w:sz w:val="24"/>
                <w:szCs w:val="24"/>
              </w:rPr>
            </w:pPr>
            <w:r w:rsidRPr="00D80E4B">
              <w:rPr>
                <w:sz w:val="24"/>
                <w:szCs w:val="24"/>
              </w:rPr>
              <w:t>Разработка грунта вручную в отвал</w:t>
            </w:r>
          </w:p>
        </w:tc>
        <w:tc>
          <w:tcPr>
            <w:tcW w:w="1283" w:type="dxa"/>
            <w:tcBorders>
              <w:top w:val="nil"/>
              <w:left w:val="nil"/>
              <w:bottom w:val="single" w:sz="4" w:space="0" w:color="auto"/>
              <w:right w:val="single" w:sz="4" w:space="0" w:color="auto"/>
            </w:tcBorders>
            <w:hideMark/>
          </w:tcPr>
          <w:p w:rsidR="00D80E4B" w:rsidRPr="00D80E4B" w:rsidRDefault="00D80E4B">
            <w:pPr>
              <w:jc w:val="center"/>
              <w:rPr>
                <w:sz w:val="24"/>
                <w:szCs w:val="24"/>
              </w:rPr>
            </w:pPr>
            <w:r w:rsidRPr="00D80E4B">
              <w:rPr>
                <w:sz w:val="24"/>
                <w:szCs w:val="24"/>
              </w:rPr>
              <w:t>м3</w:t>
            </w:r>
          </w:p>
        </w:tc>
        <w:tc>
          <w:tcPr>
            <w:tcW w:w="1393" w:type="dxa"/>
            <w:tcBorders>
              <w:top w:val="nil"/>
              <w:left w:val="nil"/>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20</w:t>
            </w:r>
          </w:p>
        </w:tc>
      </w:tr>
      <w:tr w:rsidR="00D80E4B" w:rsidRPr="00D80E4B" w:rsidTr="00D80E4B">
        <w:trPr>
          <w:trHeight w:val="600"/>
        </w:trPr>
        <w:tc>
          <w:tcPr>
            <w:tcW w:w="671" w:type="dxa"/>
            <w:tcBorders>
              <w:top w:val="nil"/>
              <w:left w:val="single" w:sz="4" w:space="0" w:color="auto"/>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8</w:t>
            </w:r>
          </w:p>
        </w:tc>
        <w:tc>
          <w:tcPr>
            <w:tcW w:w="6233" w:type="dxa"/>
            <w:tcBorders>
              <w:top w:val="nil"/>
              <w:left w:val="nil"/>
              <w:bottom w:val="single" w:sz="4" w:space="0" w:color="auto"/>
              <w:right w:val="single" w:sz="4" w:space="0" w:color="auto"/>
            </w:tcBorders>
            <w:hideMark/>
          </w:tcPr>
          <w:p w:rsidR="00D80E4B" w:rsidRPr="00D80E4B" w:rsidRDefault="00D80E4B">
            <w:pPr>
              <w:rPr>
                <w:sz w:val="24"/>
                <w:szCs w:val="24"/>
              </w:rPr>
            </w:pPr>
            <w:r w:rsidRPr="00D80E4B">
              <w:rPr>
                <w:sz w:val="24"/>
                <w:szCs w:val="24"/>
              </w:rPr>
              <w:t>Устройство подстилающих и выравнивающих слоев оснований из щебня</w:t>
            </w:r>
          </w:p>
        </w:tc>
        <w:tc>
          <w:tcPr>
            <w:tcW w:w="1283" w:type="dxa"/>
            <w:tcBorders>
              <w:top w:val="nil"/>
              <w:left w:val="nil"/>
              <w:bottom w:val="single" w:sz="4" w:space="0" w:color="auto"/>
              <w:right w:val="single" w:sz="4" w:space="0" w:color="auto"/>
            </w:tcBorders>
            <w:hideMark/>
          </w:tcPr>
          <w:p w:rsidR="00D80E4B" w:rsidRPr="00D80E4B" w:rsidRDefault="00D80E4B">
            <w:pPr>
              <w:jc w:val="center"/>
              <w:rPr>
                <w:sz w:val="24"/>
                <w:szCs w:val="24"/>
              </w:rPr>
            </w:pPr>
            <w:r w:rsidRPr="00D80E4B">
              <w:rPr>
                <w:sz w:val="24"/>
                <w:szCs w:val="24"/>
              </w:rPr>
              <w:t>м3</w:t>
            </w:r>
          </w:p>
        </w:tc>
        <w:tc>
          <w:tcPr>
            <w:tcW w:w="1393" w:type="dxa"/>
            <w:tcBorders>
              <w:top w:val="nil"/>
              <w:left w:val="nil"/>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40</w:t>
            </w:r>
          </w:p>
        </w:tc>
      </w:tr>
      <w:tr w:rsidR="00D80E4B" w:rsidRPr="00D80E4B" w:rsidTr="00D80E4B">
        <w:trPr>
          <w:trHeight w:val="600"/>
        </w:trPr>
        <w:tc>
          <w:tcPr>
            <w:tcW w:w="671" w:type="dxa"/>
            <w:tcBorders>
              <w:top w:val="nil"/>
              <w:left w:val="single" w:sz="4" w:space="0" w:color="auto"/>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9</w:t>
            </w:r>
          </w:p>
        </w:tc>
        <w:tc>
          <w:tcPr>
            <w:tcW w:w="6233" w:type="dxa"/>
            <w:tcBorders>
              <w:top w:val="nil"/>
              <w:left w:val="nil"/>
              <w:bottom w:val="single" w:sz="4" w:space="0" w:color="auto"/>
              <w:right w:val="single" w:sz="4" w:space="0" w:color="auto"/>
            </w:tcBorders>
            <w:hideMark/>
          </w:tcPr>
          <w:p w:rsidR="00D80E4B" w:rsidRPr="00D80E4B" w:rsidRDefault="00D80E4B">
            <w:pPr>
              <w:rPr>
                <w:sz w:val="24"/>
                <w:szCs w:val="24"/>
              </w:rPr>
            </w:pPr>
            <w:r w:rsidRPr="00D80E4B">
              <w:rPr>
                <w:sz w:val="24"/>
                <w:szCs w:val="24"/>
              </w:rPr>
              <w:t>Устройство подстилающих и выравнивающих слоев из песка</w:t>
            </w:r>
          </w:p>
        </w:tc>
        <w:tc>
          <w:tcPr>
            <w:tcW w:w="1283" w:type="dxa"/>
            <w:tcBorders>
              <w:top w:val="nil"/>
              <w:left w:val="nil"/>
              <w:bottom w:val="single" w:sz="4" w:space="0" w:color="auto"/>
              <w:right w:val="single" w:sz="4" w:space="0" w:color="auto"/>
            </w:tcBorders>
            <w:hideMark/>
          </w:tcPr>
          <w:p w:rsidR="00D80E4B" w:rsidRPr="00D80E4B" w:rsidRDefault="00D80E4B">
            <w:pPr>
              <w:jc w:val="center"/>
              <w:rPr>
                <w:sz w:val="24"/>
                <w:szCs w:val="24"/>
              </w:rPr>
            </w:pPr>
            <w:r w:rsidRPr="00D80E4B">
              <w:rPr>
                <w:sz w:val="24"/>
                <w:szCs w:val="24"/>
              </w:rPr>
              <w:t>м3</w:t>
            </w:r>
          </w:p>
        </w:tc>
        <w:tc>
          <w:tcPr>
            <w:tcW w:w="1393" w:type="dxa"/>
            <w:tcBorders>
              <w:top w:val="nil"/>
              <w:left w:val="nil"/>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50</w:t>
            </w:r>
          </w:p>
        </w:tc>
      </w:tr>
      <w:tr w:rsidR="00D80E4B" w:rsidRPr="00D80E4B" w:rsidTr="00D80E4B">
        <w:trPr>
          <w:trHeight w:val="211"/>
        </w:trPr>
        <w:tc>
          <w:tcPr>
            <w:tcW w:w="671" w:type="dxa"/>
            <w:tcBorders>
              <w:top w:val="nil"/>
              <w:left w:val="single" w:sz="4" w:space="0" w:color="auto"/>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10</w:t>
            </w:r>
          </w:p>
        </w:tc>
        <w:tc>
          <w:tcPr>
            <w:tcW w:w="6233" w:type="dxa"/>
            <w:tcBorders>
              <w:top w:val="nil"/>
              <w:left w:val="nil"/>
              <w:bottom w:val="single" w:sz="4" w:space="0" w:color="auto"/>
              <w:right w:val="single" w:sz="4" w:space="0" w:color="auto"/>
            </w:tcBorders>
            <w:hideMark/>
          </w:tcPr>
          <w:p w:rsidR="00D80E4B" w:rsidRPr="00D80E4B" w:rsidRDefault="00D80E4B">
            <w:pPr>
              <w:rPr>
                <w:sz w:val="24"/>
                <w:szCs w:val="24"/>
              </w:rPr>
            </w:pPr>
            <w:r w:rsidRPr="00D80E4B">
              <w:rPr>
                <w:sz w:val="24"/>
                <w:szCs w:val="24"/>
              </w:rPr>
              <w:t>Демонтаж  труб стальных</w:t>
            </w:r>
            <w:proofErr w:type="gramStart"/>
            <w:r w:rsidRPr="00D80E4B">
              <w:rPr>
                <w:sz w:val="24"/>
                <w:szCs w:val="24"/>
              </w:rPr>
              <w:t xml:space="preserve"> Д</w:t>
            </w:r>
            <w:proofErr w:type="gramEnd"/>
            <w:r w:rsidRPr="00D80E4B">
              <w:rPr>
                <w:sz w:val="24"/>
                <w:szCs w:val="24"/>
              </w:rPr>
              <w:t xml:space="preserve"> – 150 мм</w:t>
            </w:r>
          </w:p>
        </w:tc>
        <w:tc>
          <w:tcPr>
            <w:tcW w:w="1283" w:type="dxa"/>
            <w:tcBorders>
              <w:top w:val="nil"/>
              <w:left w:val="nil"/>
              <w:bottom w:val="single" w:sz="4" w:space="0" w:color="auto"/>
              <w:right w:val="single" w:sz="4" w:space="0" w:color="auto"/>
            </w:tcBorders>
            <w:hideMark/>
          </w:tcPr>
          <w:p w:rsidR="00D80E4B" w:rsidRPr="00D80E4B" w:rsidRDefault="00D80E4B">
            <w:pPr>
              <w:jc w:val="center"/>
              <w:rPr>
                <w:sz w:val="24"/>
                <w:szCs w:val="24"/>
              </w:rPr>
            </w:pPr>
            <w:r w:rsidRPr="00D80E4B">
              <w:rPr>
                <w:sz w:val="24"/>
                <w:szCs w:val="24"/>
              </w:rPr>
              <w:t>м</w:t>
            </w:r>
          </w:p>
        </w:tc>
        <w:tc>
          <w:tcPr>
            <w:tcW w:w="1393" w:type="dxa"/>
            <w:tcBorders>
              <w:top w:val="nil"/>
              <w:left w:val="nil"/>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15</w:t>
            </w:r>
          </w:p>
        </w:tc>
      </w:tr>
      <w:tr w:rsidR="00D80E4B" w:rsidRPr="00D80E4B" w:rsidTr="00D80E4B">
        <w:trPr>
          <w:trHeight w:val="292"/>
        </w:trPr>
        <w:tc>
          <w:tcPr>
            <w:tcW w:w="671" w:type="dxa"/>
            <w:tcBorders>
              <w:top w:val="single" w:sz="4" w:space="0" w:color="auto"/>
              <w:left w:val="single" w:sz="4" w:space="0" w:color="auto"/>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11</w:t>
            </w:r>
          </w:p>
        </w:tc>
        <w:tc>
          <w:tcPr>
            <w:tcW w:w="6233" w:type="dxa"/>
            <w:tcBorders>
              <w:top w:val="single" w:sz="4" w:space="0" w:color="auto"/>
              <w:left w:val="nil"/>
              <w:bottom w:val="single" w:sz="4" w:space="0" w:color="auto"/>
              <w:right w:val="single" w:sz="4" w:space="0" w:color="auto"/>
            </w:tcBorders>
            <w:hideMark/>
          </w:tcPr>
          <w:p w:rsidR="00D80E4B" w:rsidRPr="00D80E4B" w:rsidRDefault="00D80E4B">
            <w:pPr>
              <w:rPr>
                <w:sz w:val="24"/>
                <w:szCs w:val="24"/>
              </w:rPr>
            </w:pPr>
            <w:r w:rsidRPr="00D80E4B">
              <w:rPr>
                <w:sz w:val="24"/>
                <w:szCs w:val="24"/>
              </w:rPr>
              <w:t>Корчевка пней</w:t>
            </w:r>
          </w:p>
        </w:tc>
        <w:tc>
          <w:tcPr>
            <w:tcW w:w="1283" w:type="dxa"/>
            <w:tcBorders>
              <w:top w:val="single" w:sz="4" w:space="0" w:color="auto"/>
              <w:left w:val="nil"/>
              <w:bottom w:val="single" w:sz="4" w:space="0" w:color="auto"/>
              <w:right w:val="single" w:sz="4" w:space="0" w:color="auto"/>
            </w:tcBorders>
            <w:hideMark/>
          </w:tcPr>
          <w:p w:rsidR="00D80E4B" w:rsidRPr="00D80E4B" w:rsidRDefault="00D80E4B">
            <w:pPr>
              <w:jc w:val="center"/>
              <w:rPr>
                <w:sz w:val="24"/>
                <w:szCs w:val="24"/>
              </w:rPr>
            </w:pPr>
            <w:r w:rsidRPr="00D80E4B">
              <w:rPr>
                <w:sz w:val="24"/>
                <w:szCs w:val="24"/>
              </w:rPr>
              <w:t>шт.</w:t>
            </w:r>
          </w:p>
        </w:tc>
        <w:tc>
          <w:tcPr>
            <w:tcW w:w="1393" w:type="dxa"/>
            <w:tcBorders>
              <w:top w:val="single" w:sz="4" w:space="0" w:color="auto"/>
              <w:left w:val="nil"/>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5</w:t>
            </w:r>
          </w:p>
        </w:tc>
      </w:tr>
      <w:tr w:rsidR="00D80E4B" w:rsidRPr="00D80E4B" w:rsidTr="00D80E4B">
        <w:trPr>
          <w:trHeight w:val="163"/>
        </w:trPr>
        <w:tc>
          <w:tcPr>
            <w:tcW w:w="671" w:type="dxa"/>
            <w:tcBorders>
              <w:top w:val="single" w:sz="4" w:space="0" w:color="auto"/>
              <w:left w:val="single" w:sz="4" w:space="0" w:color="auto"/>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12</w:t>
            </w:r>
          </w:p>
        </w:tc>
        <w:tc>
          <w:tcPr>
            <w:tcW w:w="6233" w:type="dxa"/>
            <w:tcBorders>
              <w:top w:val="single" w:sz="4" w:space="0" w:color="auto"/>
              <w:left w:val="nil"/>
              <w:bottom w:val="single" w:sz="4" w:space="0" w:color="auto"/>
              <w:right w:val="single" w:sz="4" w:space="0" w:color="auto"/>
            </w:tcBorders>
            <w:hideMark/>
          </w:tcPr>
          <w:p w:rsidR="00D80E4B" w:rsidRPr="00D80E4B" w:rsidRDefault="00D80E4B">
            <w:pPr>
              <w:rPr>
                <w:sz w:val="24"/>
                <w:szCs w:val="24"/>
              </w:rPr>
            </w:pPr>
            <w:r w:rsidRPr="00D80E4B">
              <w:rPr>
                <w:sz w:val="24"/>
                <w:szCs w:val="24"/>
              </w:rPr>
              <w:t>Демонтаж труб стальных Д-300 мм</w:t>
            </w:r>
          </w:p>
        </w:tc>
        <w:tc>
          <w:tcPr>
            <w:tcW w:w="1283" w:type="dxa"/>
            <w:tcBorders>
              <w:top w:val="single" w:sz="4" w:space="0" w:color="auto"/>
              <w:left w:val="nil"/>
              <w:bottom w:val="single" w:sz="4" w:space="0" w:color="auto"/>
              <w:right w:val="single" w:sz="4" w:space="0" w:color="auto"/>
            </w:tcBorders>
            <w:hideMark/>
          </w:tcPr>
          <w:p w:rsidR="00D80E4B" w:rsidRPr="00D80E4B" w:rsidRDefault="00D80E4B">
            <w:pPr>
              <w:jc w:val="center"/>
              <w:rPr>
                <w:sz w:val="24"/>
                <w:szCs w:val="24"/>
              </w:rPr>
            </w:pPr>
            <w:r w:rsidRPr="00D80E4B">
              <w:rPr>
                <w:sz w:val="24"/>
                <w:szCs w:val="24"/>
              </w:rPr>
              <w:t>м</w:t>
            </w:r>
          </w:p>
        </w:tc>
        <w:tc>
          <w:tcPr>
            <w:tcW w:w="1393" w:type="dxa"/>
            <w:tcBorders>
              <w:top w:val="single" w:sz="4" w:space="0" w:color="auto"/>
              <w:left w:val="nil"/>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15</w:t>
            </w:r>
          </w:p>
        </w:tc>
      </w:tr>
      <w:tr w:rsidR="00D80E4B" w:rsidRPr="00D80E4B" w:rsidTr="00D80E4B">
        <w:trPr>
          <w:trHeight w:val="244"/>
        </w:trPr>
        <w:tc>
          <w:tcPr>
            <w:tcW w:w="671" w:type="dxa"/>
            <w:tcBorders>
              <w:top w:val="single" w:sz="4" w:space="0" w:color="auto"/>
              <w:left w:val="single" w:sz="4" w:space="0" w:color="auto"/>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13</w:t>
            </w:r>
          </w:p>
        </w:tc>
        <w:tc>
          <w:tcPr>
            <w:tcW w:w="6233" w:type="dxa"/>
            <w:tcBorders>
              <w:top w:val="single" w:sz="4" w:space="0" w:color="auto"/>
              <w:left w:val="nil"/>
              <w:bottom w:val="single" w:sz="4" w:space="0" w:color="auto"/>
              <w:right w:val="single" w:sz="4" w:space="0" w:color="auto"/>
            </w:tcBorders>
            <w:hideMark/>
          </w:tcPr>
          <w:p w:rsidR="00D80E4B" w:rsidRPr="00D80E4B" w:rsidRDefault="00D80E4B">
            <w:pPr>
              <w:rPr>
                <w:sz w:val="24"/>
                <w:szCs w:val="24"/>
              </w:rPr>
            </w:pPr>
            <w:r w:rsidRPr="00D80E4B">
              <w:rPr>
                <w:sz w:val="24"/>
                <w:szCs w:val="24"/>
              </w:rPr>
              <w:t>Демонтаж труб железобетонных Д-500 мм</w:t>
            </w:r>
          </w:p>
        </w:tc>
        <w:tc>
          <w:tcPr>
            <w:tcW w:w="1283" w:type="dxa"/>
            <w:tcBorders>
              <w:top w:val="single" w:sz="4" w:space="0" w:color="auto"/>
              <w:left w:val="nil"/>
              <w:bottom w:val="single" w:sz="4" w:space="0" w:color="auto"/>
              <w:right w:val="single" w:sz="4" w:space="0" w:color="auto"/>
            </w:tcBorders>
            <w:hideMark/>
          </w:tcPr>
          <w:p w:rsidR="00D80E4B" w:rsidRPr="00D80E4B" w:rsidRDefault="00D80E4B">
            <w:pPr>
              <w:jc w:val="center"/>
              <w:rPr>
                <w:sz w:val="24"/>
                <w:szCs w:val="24"/>
              </w:rPr>
            </w:pPr>
            <w:r w:rsidRPr="00D80E4B">
              <w:rPr>
                <w:sz w:val="24"/>
                <w:szCs w:val="24"/>
              </w:rPr>
              <w:t>м</w:t>
            </w:r>
          </w:p>
        </w:tc>
        <w:tc>
          <w:tcPr>
            <w:tcW w:w="1393" w:type="dxa"/>
            <w:tcBorders>
              <w:top w:val="single" w:sz="4" w:space="0" w:color="auto"/>
              <w:left w:val="nil"/>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15</w:t>
            </w:r>
          </w:p>
        </w:tc>
      </w:tr>
      <w:tr w:rsidR="00D80E4B" w:rsidRPr="00D80E4B" w:rsidTr="00D80E4B">
        <w:trPr>
          <w:trHeight w:val="475"/>
        </w:trPr>
        <w:tc>
          <w:tcPr>
            <w:tcW w:w="671" w:type="dxa"/>
            <w:tcBorders>
              <w:top w:val="single" w:sz="4" w:space="0" w:color="auto"/>
              <w:left w:val="single" w:sz="4" w:space="0" w:color="auto"/>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14</w:t>
            </w:r>
          </w:p>
        </w:tc>
        <w:tc>
          <w:tcPr>
            <w:tcW w:w="6233" w:type="dxa"/>
            <w:tcBorders>
              <w:top w:val="single" w:sz="4" w:space="0" w:color="auto"/>
              <w:left w:val="nil"/>
              <w:bottom w:val="single" w:sz="4" w:space="0" w:color="auto"/>
              <w:right w:val="single" w:sz="4" w:space="0" w:color="auto"/>
            </w:tcBorders>
            <w:hideMark/>
          </w:tcPr>
          <w:p w:rsidR="00D80E4B" w:rsidRPr="00D80E4B" w:rsidRDefault="00D80E4B">
            <w:pPr>
              <w:rPr>
                <w:sz w:val="24"/>
                <w:szCs w:val="24"/>
              </w:rPr>
            </w:pPr>
            <w:r w:rsidRPr="00D80E4B">
              <w:rPr>
                <w:sz w:val="24"/>
                <w:szCs w:val="24"/>
              </w:rPr>
              <w:t>Укладка трубопроводов из железобетонных труб Д-500 мм</w:t>
            </w:r>
          </w:p>
        </w:tc>
        <w:tc>
          <w:tcPr>
            <w:tcW w:w="1283" w:type="dxa"/>
            <w:tcBorders>
              <w:top w:val="single" w:sz="4" w:space="0" w:color="auto"/>
              <w:left w:val="nil"/>
              <w:bottom w:val="single" w:sz="4" w:space="0" w:color="auto"/>
              <w:right w:val="single" w:sz="4" w:space="0" w:color="auto"/>
            </w:tcBorders>
            <w:hideMark/>
          </w:tcPr>
          <w:p w:rsidR="00D80E4B" w:rsidRPr="00D80E4B" w:rsidRDefault="00D80E4B">
            <w:pPr>
              <w:jc w:val="center"/>
              <w:rPr>
                <w:sz w:val="24"/>
                <w:szCs w:val="24"/>
              </w:rPr>
            </w:pPr>
            <w:r w:rsidRPr="00D80E4B">
              <w:rPr>
                <w:sz w:val="24"/>
                <w:szCs w:val="24"/>
              </w:rPr>
              <w:t>м</w:t>
            </w:r>
          </w:p>
        </w:tc>
        <w:tc>
          <w:tcPr>
            <w:tcW w:w="1393" w:type="dxa"/>
            <w:tcBorders>
              <w:top w:val="single" w:sz="4" w:space="0" w:color="auto"/>
              <w:left w:val="nil"/>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40</w:t>
            </w:r>
          </w:p>
        </w:tc>
      </w:tr>
      <w:tr w:rsidR="00D80E4B" w:rsidRPr="00D80E4B" w:rsidTr="00D80E4B">
        <w:trPr>
          <w:trHeight w:val="469"/>
        </w:trPr>
        <w:tc>
          <w:tcPr>
            <w:tcW w:w="671" w:type="dxa"/>
            <w:tcBorders>
              <w:top w:val="single" w:sz="4" w:space="0" w:color="auto"/>
              <w:left w:val="single" w:sz="4" w:space="0" w:color="auto"/>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15</w:t>
            </w:r>
          </w:p>
        </w:tc>
        <w:tc>
          <w:tcPr>
            <w:tcW w:w="6233" w:type="dxa"/>
            <w:tcBorders>
              <w:top w:val="single" w:sz="4" w:space="0" w:color="auto"/>
              <w:left w:val="nil"/>
              <w:bottom w:val="single" w:sz="4" w:space="0" w:color="auto"/>
              <w:right w:val="single" w:sz="4" w:space="0" w:color="auto"/>
            </w:tcBorders>
            <w:hideMark/>
          </w:tcPr>
          <w:p w:rsidR="00D80E4B" w:rsidRPr="00D80E4B" w:rsidRDefault="00D80E4B">
            <w:pPr>
              <w:rPr>
                <w:sz w:val="24"/>
                <w:szCs w:val="24"/>
              </w:rPr>
            </w:pPr>
            <w:r w:rsidRPr="00D80E4B">
              <w:rPr>
                <w:sz w:val="24"/>
                <w:szCs w:val="24"/>
              </w:rPr>
              <w:t xml:space="preserve">Укладка трубопроводов из </w:t>
            </w:r>
            <w:proofErr w:type="spellStart"/>
            <w:r w:rsidRPr="00D80E4B">
              <w:rPr>
                <w:sz w:val="24"/>
                <w:szCs w:val="24"/>
              </w:rPr>
              <w:t>хризотилцементных</w:t>
            </w:r>
            <w:proofErr w:type="spellEnd"/>
            <w:r w:rsidRPr="00D80E4B">
              <w:rPr>
                <w:sz w:val="24"/>
                <w:szCs w:val="24"/>
              </w:rPr>
              <w:t xml:space="preserve"> безнапорных труб</w:t>
            </w:r>
            <w:proofErr w:type="gramStart"/>
            <w:r w:rsidRPr="00D80E4B">
              <w:rPr>
                <w:sz w:val="24"/>
                <w:szCs w:val="24"/>
              </w:rPr>
              <w:t xml:space="preserve"> Д</w:t>
            </w:r>
            <w:proofErr w:type="gramEnd"/>
            <w:r w:rsidRPr="00D80E4B">
              <w:rPr>
                <w:sz w:val="24"/>
                <w:szCs w:val="24"/>
              </w:rPr>
              <w:t xml:space="preserve"> – 300 мм</w:t>
            </w:r>
          </w:p>
        </w:tc>
        <w:tc>
          <w:tcPr>
            <w:tcW w:w="1283" w:type="dxa"/>
            <w:tcBorders>
              <w:top w:val="single" w:sz="4" w:space="0" w:color="auto"/>
              <w:left w:val="nil"/>
              <w:bottom w:val="single" w:sz="4" w:space="0" w:color="auto"/>
              <w:right w:val="single" w:sz="4" w:space="0" w:color="auto"/>
            </w:tcBorders>
            <w:hideMark/>
          </w:tcPr>
          <w:p w:rsidR="00D80E4B" w:rsidRPr="00D80E4B" w:rsidRDefault="00D80E4B">
            <w:pPr>
              <w:jc w:val="center"/>
              <w:rPr>
                <w:sz w:val="24"/>
                <w:szCs w:val="24"/>
              </w:rPr>
            </w:pPr>
            <w:r w:rsidRPr="00D80E4B">
              <w:rPr>
                <w:sz w:val="24"/>
                <w:szCs w:val="24"/>
              </w:rPr>
              <w:t>м</w:t>
            </w:r>
          </w:p>
        </w:tc>
        <w:tc>
          <w:tcPr>
            <w:tcW w:w="1393" w:type="dxa"/>
            <w:tcBorders>
              <w:top w:val="single" w:sz="4" w:space="0" w:color="auto"/>
              <w:left w:val="nil"/>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70</w:t>
            </w:r>
          </w:p>
        </w:tc>
      </w:tr>
      <w:tr w:rsidR="00D80E4B" w:rsidRPr="00D80E4B" w:rsidTr="00D80E4B">
        <w:trPr>
          <w:trHeight w:val="89"/>
        </w:trPr>
        <w:tc>
          <w:tcPr>
            <w:tcW w:w="671" w:type="dxa"/>
            <w:tcBorders>
              <w:top w:val="single" w:sz="4" w:space="0" w:color="auto"/>
              <w:left w:val="single" w:sz="4" w:space="0" w:color="auto"/>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16</w:t>
            </w:r>
          </w:p>
        </w:tc>
        <w:tc>
          <w:tcPr>
            <w:tcW w:w="6233" w:type="dxa"/>
            <w:tcBorders>
              <w:top w:val="single" w:sz="4" w:space="0" w:color="auto"/>
              <w:left w:val="nil"/>
              <w:bottom w:val="single" w:sz="4" w:space="0" w:color="auto"/>
              <w:right w:val="single" w:sz="4" w:space="0" w:color="auto"/>
            </w:tcBorders>
            <w:hideMark/>
          </w:tcPr>
          <w:p w:rsidR="00D80E4B" w:rsidRPr="00D80E4B" w:rsidRDefault="00D80E4B">
            <w:pPr>
              <w:rPr>
                <w:sz w:val="24"/>
                <w:szCs w:val="24"/>
              </w:rPr>
            </w:pPr>
            <w:r w:rsidRPr="00D80E4B">
              <w:rPr>
                <w:sz w:val="24"/>
                <w:szCs w:val="24"/>
              </w:rPr>
              <w:t>Демонтаж плит железобетонных с утилизацией</w:t>
            </w:r>
          </w:p>
        </w:tc>
        <w:tc>
          <w:tcPr>
            <w:tcW w:w="1283" w:type="dxa"/>
            <w:tcBorders>
              <w:top w:val="single" w:sz="4" w:space="0" w:color="auto"/>
              <w:left w:val="nil"/>
              <w:bottom w:val="single" w:sz="4" w:space="0" w:color="auto"/>
              <w:right w:val="single" w:sz="4" w:space="0" w:color="auto"/>
            </w:tcBorders>
            <w:hideMark/>
          </w:tcPr>
          <w:p w:rsidR="00D80E4B" w:rsidRPr="00D80E4B" w:rsidRDefault="00D80E4B">
            <w:pPr>
              <w:jc w:val="center"/>
              <w:rPr>
                <w:sz w:val="24"/>
                <w:szCs w:val="24"/>
              </w:rPr>
            </w:pPr>
            <w:r w:rsidRPr="00D80E4B">
              <w:rPr>
                <w:sz w:val="24"/>
                <w:szCs w:val="24"/>
              </w:rPr>
              <w:t>шт.</w:t>
            </w:r>
          </w:p>
        </w:tc>
        <w:tc>
          <w:tcPr>
            <w:tcW w:w="1393" w:type="dxa"/>
            <w:tcBorders>
              <w:top w:val="single" w:sz="4" w:space="0" w:color="auto"/>
              <w:left w:val="nil"/>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4</w:t>
            </w:r>
          </w:p>
        </w:tc>
      </w:tr>
      <w:tr w:rsidR="00D80E4B" w:rsidRPr="00D80E4B" w:rsidTr="00D80E4B">
        <w:trPr>
          <w:trHeight w:val="156"/>
        </w:trPr>
        <w:tc>
          <w:tcPr>
            <w:tcW w:w="671" w:type="dxa"/>
            <w:tcBorders>
              <w:top w:val="single" w:sz="4" w:space="0" w:color="auto"/>
              <w:left w:val="single" w:sz="4" w:space="0" w:color="auto"/>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17</w:t>
            </w:r>
          </w:p>
        </w:tc>
        <w:tc>
          <w:tcPr>
            <w:tcW w:w="6233" w:type="dxa"/>
            <w:tcBorders>
              <w:top w:val="single" w:sz="4" w:space="0" w:color="auto"/>
              <w:left w:val="nil"/>
              <w:bottom w:val="single" w:sz="4" w:space="0" w:color="auto"/>
              <w:right w:val="single" w:sz="4" w:space="0" w:color="auto"/>
            </w:tcBorders>
            <w:hideMark/>
          </w:tcPr>
          <w:p w:rsidR="00D80E4B" w:rsidRPr="00D80E4B" w:rsidRDefault="00D80E4B">
            <w:pPr>
              <w:rPr>
                <w:sz w:val="24"/>
                <w:szCs w:val="24"/>
              </w:rPr>
            </w:pPr>
            <w:r w:rsidRPr="00D80E4B">
              <w:rPr>
                <w:sz w:val="24"/>
                <w:szCs w:val="24"/>
              </w:rPr>
              <w:t>Восстановление асфальтобетонного покрытия</w:t>
            </w:r>
          </w:p>
        </w:tc>
        <w:tc>
          <w:tcPr>
            <w:tcW w:w="1283" w:type="dxa"/>
            <w:tcBorders>
              <w:top w:val="single" w:sz="4" w:space="0" w:color="auto"/>
              <w:left w:val="nil"/>
              <w:bottom w:val="single" w:sz="4" w:space="0" w:color="auto"/>
              <w:right w:val="single" w:sz="4" w:space="0" w:color="auto"/>
            </w:tcBorders>
            <w:hideMark/>
          </w:tcPr>
          <w:p w:rsidR="00D80E4B" w:rsidRPr="00D80E4B" w:rsidRDefault="00D80E4B">
            <w:pPr>
              <w:jc w:val="center"/>
              <w:rPr>
                <w:sz w:val="24"/>
                <w:szCs w:val="24"/>
              </w:rPr>
            </w:pPr>
            <w:r w:rsidRPr="00D80E4B">
              <w:rPr>
                <w:sz w:val="24"/>
                <w:szCs w:val="24"/>
              </w:rPr>
              <w:t>м</w:t>
            </w:r>
            <w:proofErr w:type="gramStart"/>
            <w:r w:rsidRPr="00D80E4B">
              <w:rPr>
                <w:sz w:val="24"/>
                <w:szCs w:val="24"/>
              </w:rPr>
              <w:t>2</w:t>
            </w:r>
            <w:proofErr w:type="gramEnd"/>
          </w:p>
        </w:tc>
        <w:tc>
          <w:tcPr>
            <w:tcW w:w="1393" w:type="dxa"/>
            <w:tcBorders>
              <w:top w:val="single" w:sz="4" w:space="0" w:color="auto"/>
              <w:left w:val="nil"/>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100</w:t>
            </w:r>
          </w:p>
        </w:tc>
      </w:tr>
      <w:tr w:rsidR="00D80E4B" w:rsidRPr="00D80E4B" w:rsidTr="00D80E4B">
        <w:trPr>
          <w:trHeight w:val="346"/>
        </w:trPr>
        <w:tc>
          <w:tcPr>
            <w:tcW w:w="671" w:type="dxa"/>
            <w:tcBorders>
              <w:top w:val="single" w:sz="4" w:space="0" w:color="auto"/>
              <w:left w:val="single" w:sz="4" w:space="0" w:color="auto"/>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18</w:t>
            </w:r>
          </w:p>
        </w:tc>
        <w:tc>
          <w:tcPr>
            <w:tcW w:w="6233" w:type="dxa"/>
            <w:tcBorders>
              <w:top w:val="single" w:sz="4" w:space="0" w:color="auto"/>
              <w:left w:val="nil"/>
              <w:bottom w:val="single" w:sz="4" w:space="0" w:color="auto"/>
              <w:right w:val="single" w:sz="4" w:space="0" w:color="auto"/>
            </w:tcBorders>
            <w:hideMark/>
          </w:tcPr>
          <w:p w:rsidR="00D80E4B" w:rsidRPr="00D80E4B" w:rsidRDefault="00D80E4B">
            <w:pPr>
              <w:rPr>
                <w:sz w:val="24"/>
                <w:szCs w:val="24"/>
              </w:rPr>
            </w:pPr>
            <w:r w:rsidRPr="00D80E4B">
              <w:rPr>
                <w:sz w:val="24"/>
                <w:szCs w:val="24"/>
              </w:rPr>
              <w:t>Устройство оголовков бетонных</w:t>
            </w:r>
          </w:p>
        </w:tc>
        <w:tc>
          <w:tcPr>
            <w:tcW w:w="1283" w:type="dxa"/>
            <w:tcBorders>
              <w:top w:val="single" w:sz="4" w:space="0" w:color="auto"/>
              <w:left w:val="nil"/>
              <w:bottom w:val="single" w:sz="4" w:space="0" w:color="auto"/>
              <w:right w:val="single" w:sz="4" w:space="0" w:color="auto"/>
            </w:tcBorders>
            <w:hideMark/>
          </w:tcPr>
          <w:p w:rsidR="00D80E4B" w:rsidRPr="00D80E4B" w:rsidRDefault="00D80E4B">
            <w:pPr>
              <w:jc w:val="center"/>
              <w:rPr>
                <w:sz w:val="24"/>
                <w:szCs w:val="24"/>
              </w:rPr>
            </w:pPr>
            <w:r w:rsidRPr="00D80E4B">
              <w:rPr>
                <w:sz w:val="24"/>
                <w:szCs w:val="24"/>
              </w:rPr>
              <w:t>м3</w:t>
            </w:r>
          </w:p>
        </w:tc>
        <w:tc>
          <w:tcPr>
            <w:tcW w:w="1393" w:type="dxa"/>
            <w:tcBorders>
              <w:top w:val="single" w:sz="4" w:space="0" w:color="auto"/>
              <w:left w:val="nil"/>
              <w:bottom w:val="single" w:sz="4" w:space="0" w:color="auto"/>
              <w:right w:val="single" w:sz="4" w:space="0" w:color="auto"/>
            </w:tcBorders>
            <w:noWrap/>
            <w:hideMark/>
          </w:tcPr>
          <w:p w:rsidR="00D80E4B" w:rsidRPr="00D80E4B" w:rsidRDefault="00D80E4B">
            <w:pPr>
              <w:jc w:val="center"/>
              <w:rPr>
                <w:sz w:val="24"/>
                <w:szCs w:val="24"/>
              </w:rPr>
            </w:pPr>
            <w:r w:rsidRPr="00D80E4B">
              <w:rPr>
                <w:sz w:val="24"/>
                <w:szCs w:val="24"/>
              </w:rPr>
              <w:t>8</w:t>
            </w:r>
          </w:p>
        </w:tc>
      </w:tr>
    </w:tbl>
    <w:p w:rsidR="00D80E4B" w:rsidRPr="00D80E4B" w:rsidRDefault="00D80E4B" w:rsidP="00D80E4B">
      <w:pPr>
        <w:rPr>
          <w:sz w:val="24"/>
          <w:szCs w:val="24"/>
        </w:rPr>
      </w:pPr>
    </w:p>
    <w:p w:rsidR="00D80E4B" w:rsidRPr="00D80E4B" w:rsidRDefault="00D80E4B" w:rsidP="00D80E4B">
      <w:pPr>
        <w:rPr>
          <w:sz w:val="24"/>
          <w:szCs w:val="24"/>
        </w:rPr>
      </w:pPr>
      <w:r w:rsidRPr="00D80E4B">
        <w:rPr>
          <w:sz w:val="24"/>
          <w:szCs w:val="24"/>
        </w:rPr>
        <w:t>1. Прочие работы до 5% от цены контракта.</w:t>
      </w:r>
    </w:p>
    <w:p w:rsidR="00D80E4B" w:rsidRPr="00D80E4B" w:rsidRDefault="00D80E4B" w:rsidP="00D80E4B">
      <w:pPr>
        <w:rPr>
          <w:sz w:val="24"/>
          <w:szCs w:val="24"/>
        </w:rPr>
      </w:pPr>
    </w:p>
    <w:p w:rsidR="00D80E4B" w:rsidRPr="00D80E4B" w:rsidRDefault="00D80E4B" w:rsidP="00D80E4B">
      <w:pPr>
        <w:rPr>
          <w:sz w:val="24"/>
          <w:szCs w:val="24"/>
        </w:rPr>
      </w:pPr>
      <w:r w:rsidRPr="00D80E4B">
        <w:rPr>
          <w:sz w:val="24"/>
          <w:szCs w:val="24"/>
        </w:rPr>
        <w:t>2. Срок выполнения работ:</w:t>
      </w:r>
    </w:p>
    <w:p w:rsidR="00D80E4B" w:rsidRPr="00D80E4B" w:rsidRDefault="00D80E4B" w:rsidP="00D80E4B">
      <w:pPr>
        <w:rPr>
          <w:sz w:val="24"/>
          <w:szCs w:val="24"/>
        </w:rPr>
      </w:pPr>
      <w:r w:rsidRPr="00D80E4B">
        <w:rPr>
          <w:sz w:val="24"/>
          <w:szCs w:val="24"/>
        </w:rPr>
        <w:t>2.1. Первый этап в течение 60 дней с момента заключения контракта</w:t>
      </w:r>
    </w:p>
    <w:p w:rsidR="00D80E4B" w:rsidRPr="00D80E4B" w:rsidRDefault="00D80E4B" w:rsidP="00D80E4B">
      <w:pPr>
        <w:ind w:firstLine="708"/>
        <w:rPr>
          <w:sz w:val="24"/>
          <w:szCs w:val="24"/>
        </w:rPr>
      </w:pPr>
      <w:r w:rsidRPr="00D80E4B">
        <w:rPr>
          <w:sz w:val="24"/>
          <w:szCs w:val="24"/>
        </w:rPr>
        <w:t xml:space="preserve"> – 10% от общей суммы контракта;</w:t>
      </w:r>
    </w:p>
    <w:p w:rsidR="00D80E4B" w:rsidRPr="00D80E4B" w:rsidRDefault="00D80E4B" w:rsidP="00D80E4B">
      <w:pPr>
        <w:rPr>
          <w:sz w:val="24"/>
          <w:szCs w:val="24"/>
        </w:rPr>
      </w:pPr>
      <w:r w:rsidRPr="00D80E4B">
        <w:rPr>
          <w:sz w:val="24"/>
          <w:szCs w:val="24"/>
        </w:rPr>
        <w:t>2.2. Второй этап в течение 120 дней с момента заключения контракта</w:t>
      </w:r>
    </w:p>
    <w:p w:rsidR="00D80E4B" w:rsidRPr="00D80E4B" w:rsidRDefault="00D80E4B" w:rsidP="00D80E4B">
      <w:pPr>
        <w:rPr>
          <w:sz w:val="24"/>
          <w:szCs w:val="24"/>
        </w:rPr>
      </w:pPr>
      <w:r w:rsidRPr="00D80E4B">
        <w:rPr>
          <w:sz w:val="24"/>
          <w:szCs w:val="24"/>
        </w:rPr>
        <w:tab/>
        <w:t>- 55% от общей суммы контракта;</w:t>
      </w:r>
    </w:p>
    <w:p w:rsidR="00D80E4B" w:rsidRPr="00D80E4B" w:rsidRDefault="00D80E4B" w:rsidP="00D80E4B">
      <w:pPr>
        <w:rPr>
          <w:sz w:val="24"/>
          <w:szCs w:val="24"/>
        </w:rPr>
      </w:pPr>
      <w:r w:rsidRPr="00D80E4B">
        <w:rPr>
          <w:sz w:val="24"/>
          <w:szCs w:val="24"/>
        </w:rPr>
        <w:t>2.3. Третий этап в течение 180 дней с момента заключения контракта</w:t>
      </w:r>
    </w:p>
    <w:p w:rsidR="00D80E4B" w:rsidRPr="00D80E4B" w:rsidRDefault="00D80E4B" w:rsidP="00D80E4B">
      <w:pPr>
        <w:rPr>
          <w:sz w:val="24"/>
          <w:szCs w:val="24"/>
        </w:rPr>
      </w:pPr>
      <w:r w:rsidRPr="00D80E4B">
        <w:rPr>
          <w:sz w:val="24"/>
          <w:szCs w:val="24"/>
        </w:rPr>
        <w:tab/>
        <w:t>- 90% от общей суммы контракта;</w:t>
      </w:r>
    </w:p>
    <w:p w:rsidR="00D80E4B" w:rsidRPr="00D80E4B" w:rsidRDefault="00D80E4B" w:rsidP="00D80E4B">
      <w:pPr>
        <w:rPr>
          <w:sz w:val="24"/>
          <w:szCs w:val="24"/>
        </w:rPr>
      </w:pPr>
      <w:r w:rsidRPr="00D80E4B">
        <w:rPr>
          <w:sz w:val="24"/>
          <w:szCs w:val="24"/>
        </w:rPr>
        <w:t>2.4. Четвертый этап с момента заключения контракта и до 01.12.2014</w:t>
      </w:r>
    </w:p>
    <w:p w:rsidR="00D80E4B" w:rsidRPr="00D80E4B" w:rsidRDefault="00D80E4B" w:rsidP="00D80E4B">
      <w:pPr>
        <w:rPr>
          <w:sz w:val="24"/>
          <w:szCs w:val="24"/>
        </w:rPr>
      </w:pPr>
      <w:r w:rsidRPr="00D80E4B">
        <w:rPr>
          <w:sz w:val="24"/>
          <w:szCs w:val="24"/>
        </w:rPr>
        <w:tab/>
        <w:t>-100% от общей суммы контракта.</w:t>
      </w:r>
    </w:p>
    <w:p w:rsidR="00D80E4B" w:rsidRPr="00D80E4B" w:rsidRDefault="00D80E4B" w:rsidP="00D80E4B">
      <w:pPr>
        <w:rPr>
          <w:sz w:val="24"/>
          <w:szCs w:val="24"/>
        </w:rPr>
      </w:pPr>
    </w:p>
    <w:p w:rsidR="00D80E4B" w:rsidRPr="00D80E4B" w:rsidRDefault="00D80E4B" w:rsidP="00D80E4B">
      <w:pPr>
        <w:jc w:val="both"/>
        <w:rPr>
          <w:sz w:val="24"/>
          <w:szCs w:val="24"/>
        </w:rPr>
      </w:pPr>
      <w:r w:rsidRPr="00D80E4B">
        <w:rPr>
          <w:sz w:val="24"/>
          <w:szCs w:val="24"/>
        </w:rPr>
        <w:lastRenderedPageBreak/>
        <w:t>3. Подрядчик обязан обеспечить своевременный вывоз строительного мусора, веток, кряжей, а также восстановить после замены трубопроводов нарушенное благоустройство</w:t>
      </w:r>
    </w:p>
    <w:p w:rsidR="00D80E4B" w:rsidRPr="00D80E4B" w:rsidRDefault="00D80E4B" w:rsidP="00D80E4B">
      <w:pPr>
        <w:jc w:val="both"/>
        <w:rPr>
          <w:sz w:val="24"/>
          <w:szCs w:val="24"/>
        </w:rPr>
      </w:pPr>
    </w:p>
    <w:p w:rsidR="00D80E4B" w:rsidRPr="00D80E4B" w:rsidRDefault="00D80E4B" w:rsidP="00D80E4B">
      <w:pPr>
        <w:jc w:val="both"/>
        <w:rPr>
          <w:sz w:val="24"/>
          <w:szCs w:val="24"/>
        </w:rPr>
      </w:pPr>
      <w:r w:rsidRPr="00D80E4B">
        <w:rPr>
          <w:sz w:val="24"/>
          <w:szCs w:val="24"/>
        </w:rPr>
        <w:t>4.  Требования к безопасности выполняемых работ:</w:t>
      </w:r>
    </w:p>
    <w:p w:rsidR="00D80E4B" w:rsidRPr="00D80E4B" w:rsidRDefault="00D80E4B" w:rsidP="00D80E4B">
      <w:pPr>
        <w:ind w:firstLine="708"/>
        <w:jc w:val="both"/>
        <w:rPr>
          <w:sz w:val="24"/>
          <w:szCs w:val="24"/>
        </w:rPr>
      </w:pPr>
      <w:r w:rsidRPr="00D80E4B">
        <w:rPr>
          <w:sz w:val="24"/>
          <w:szCs w:val="24"/>
        </w:rPr>
        <w:t>- в месте выполнения работ должны быть проведены мероприятия по технике безопасности, охране окружающей среды, зеленых насаждений и земли.</w:t>
      </w:r>
    </w:p>
    <w:p w:rsidR="00D80E4B" w:rsidRPr="00D80E4B" w:rsidRDefault="00D80E4B" w:rsidP="00D80E4B">
      <w:pPr>
        <w:ind w:firstLine="708"/>
        <w:jc w:val="both"/>
        <w:rPr>
          <w:sz w:val="24"/>
          <w:szCs w:val="24"/>
        </w:rPr>
      </w:pPr>
      <w:r w:rsidRPr="00D80E4B">
        <w:rPr>
          <w:sz w:val="24"/>
          <w:szCs w:val="24"/>
        </w:rPr>
        <w:t>- ограждение места производства работ должно быть выполнено в соответствии с  ВСН 37-84.</w:t>
      </w:r>
    </w:p>
    <w:p w:rsidR="00D80E4B" w:rsidRPr="00D80E4B" w:rsidRDefault="00D80E4B" w:rsidP="00D80E4B">
      <w:pPr>
        <w:ind w:firstLine="708"/>
        <w:jc w:val="both"/>
        <w:rPr>
          <w:sz w:val="24"/>
          <w:szCs w:val="24"/>
        </w:rPr>
      </w:pPr>
    </w:p>
    <w:p w:rsidR="00D80E4B" w:rsidRPr="00D80E4B" w:rsidRDefault="00D80E4B" w:rsidP="00D80E4B">
      <w:pPr>
        <w:jc w:val="both"/>
        <w:rPr>
          <w:sz w:val="24"/>
          <w:szCs w:val="24"/>
        </w:rPr>
      </w:pPr>
      <w:r w:rsidRPr="00D80E4B">
        <w:rPr>
          <w:sz w:val="24"/>
          <w:szCs w:val="24"/>
        </w:rPr>
        <w:t>5. Требования к качеству выполняемых работ:</w:t>
      </w:r>
    </w:p>
    <w:p w:rsidR="00D80E4B" w:rsidRPr="00D80E4B" w:rsidRDefault="00D80E4B" w:rsidP="00D80E4B">
      <w:pPr>
        <w:jc w:val="both"/>
        <w:rPr>
          <w:sz w:val="24"/>
          <w:szCs w:val="24"/>
        </w:rPr>
      </w:pPr>
      <w:r w:rsidRPr="00D80E4B">
        <w:rPr>
          <w:sz w:val="24"/>
          <w:szCs w:val="24"/>
        </w:rPr>
        <w:tab/>
        <w:t xml:space="preserve">- качество работ должно соответствовать требованиям действующих нормативных документов. Качество используемых материалов должно соответствовать требованиям ГОСТ или ТУ и подтверждаться паспортом или сертификатом. </w:t>
      </w:r>
    </w:p>
    <w:p w:rsidR="00D80E4B" w:rsidRPr="00D80E4B" w:rsidRDefault="00D80E4B" w:rsidP="00D80E4B">
      <w:pPr>
        <w:jc w:val="both"/>
        <w:rPr>
          <w:sz w:val="24"/>
          <w:szCs w:val="24"/>
        </w:rPr>
      </w:pPr>
      <w:r w:rsidRPr="00D80E4B">
        <w:rPr>
          <w:sz w:val="24"/>
          <w:szCs w:val="24"/>
        </w:rPr>
        <w:tab/>
        <w:t>- работы должны выполняться в соответствии с постановлением Администрации города Иванова от 20.12.2012 № 2920 «Об утверждении требований к качеству муниципальных услуг города Иванова».</w:t>
      </w:r>
    </w:p>
    <w:p w:rsidR="00D80E4B" w:rsidRPr="00D80E4B" w:rsidRDefault="00D80E4B" w:rsidP="00D80E4B">
      <w:pPr>
        <w:jc w:val="both"/>
        <w:rPr>
          <w:sz w:val="24"/>
          <w:szCs w:val="24"/>
        </w:rPr>
      </w:pPr>
    </w:p>
    <w:p w:rsidR="00D80E4B" w:rsidRPr="00D80E4B" w:rsidRDefault="00D80E4B" w:rsidP="00D80E4B">
      <w:pPr>
        <w:jc w:val="both"/>
        <w:rPr>
          <w:sz w:val="24"/>
          <w:szCs w:val="24"/>
        </w:rPr>
      </w:pPr>
      <w:r w:rsidRPr="00D80E4B">
        <w:rPr>
          <w:sz w:val="24"/>
          <w:szCs w:val="24"/>
        </w:rPr>
        <w:t>6. Подрядчик обязан в случае возникновения аварийной или непредвиденной ситуации принять экстренные меры по ее устранению в течение суток, в том числе в выходные и праздничные дни на протяжении срока действия муниципального контракта.</w:t>
      </w:r>
    </w:p>
    <w:p w:rsidR="00D80E4B" w:rsidRPr="00D80E4B" w:rsidRDefault="00D80E4B" w:rsidP="00D80E4B">
      <w:pPr>
        <w:jc w:val="both"/>
        <w:rPr>
          <w:sz w:val="24"/>
          <w:szCs w:val="24"/>
        </w:rPr>
      </w:pPr>
    </w:p>
    <w:p w:rsidR="00D80E4B" w:rsidRPr="00D80E4B" w:rsidRDefault="00D80E4B" w:rsidP="00D80E4B">
      <w:pPr>
        <w:jc w:val="both"/>
        <w:rPr>
          <w:rFonts w:eastAsia="Arial" w:cs="Arial"/>
          <w:sz w:val="24"/>
          <w:szCs w:val="24"/>
        </w:rPr>
      </w:pPr>
      <w:r w:rsidRPr="00D80E4B">
        <w:rPr>
          <w:sz w:val="24"/>
          <w:szCs w:val="24"/>
        </w:rPr>
        <w:t xml:space="preserve">7. </w:t>
      </w:r>
      <w:r w:rsidRPr="00D80E4B">
        <w:rPr>
          <w:rFonts w:eastAsia="Arial" w:cs="Arial"/>
          <w:sz w:val="24"/>
          <w:szCs w:val="24"/>
        </w:rPr>
        <w:t>При отводе поверхностных вод следует исключать подтопление сооружений, образование оползней, размыв грунта, заболачивание местности.</w:t>
      </w:r>
    </w:p>
    <w:p w:rsidR="00D80E4B" w:rsidRPr="00D80E4B" w:rsidRDefault="00D80E4B" w:rsidP="00D80E4B">
      <w:pPr>
        <w:pStyle w:val="ConsPlusDocList"/>
        <w:ind w:firstLine="540"/>
        <w:jc w:val="both"/>
        <w:rPr>
          <w:rFonts w:ascii="Times New Roman" w:hAnsi="Times New Roman"/>
          <w:sz w:val="24"/>
          <w:szCs w:val="24"/>
        </w:rPr>
      </w:pPr>
      <w:r w:rsidRPr="00D80E4B">
        <w:rPr>
          <w:rFonts w:ascii="Times New Roman" w:hAnsi="Times New Roman"/>
          <w:sz w:val="24"/>
          <w:szCs w:val="24"/>
        </w:rPr>
        <w:t>Перед началом производства земляных работ необходимо обеспечить отвод поверхностных вод с помощью временных или постоянных устройств, не нарушая при этом сохранность существующих сооружений.</w:t>
      </w:r>
    </w:p>
    <w:p w:rsidR="00D80E4B" w:rsidRPr="00D80E4B" w:rsidRDefault="00D80E4B" w:rsidP="00D80E4B">
      <w:pPr>
        <w:pStyle w:val="ConsPlusDocList"/>
        <w:ind w:firstLine="540"/>
        <w:jc w:val="both"/>
        <w:rPr>
          <w:rFonts w:ascii="Times New Roman" w:hAnsi="Times New Roman"/>
          <w:sz w:val="24"/>
          <w:szCs w:val="24"/>
        </w:rPr>
      </w:pPr>
      <w:r w:rsidRPr="00D80E4B">
        <w:rPr>
          <w:rFonts w:ascii="Times New Roman" w:hAnsi="Times New Roman"/>
          <w:sz w:val="24"/>
          <w:szCs w:val="24"/>
        </w:rPr>
        <w:t>Поперечный профиль водоотводящих канав выполняется трапецеидальной формы глубиной не менее 0,4 м, шириной по дну не менее 0,3 м с крутизной откосов не более 1:1,5.</w:t>
      </w:r>
    </w:p>
    <w:p w:rsidR="00D80E4B" w:rsidRPr="00D80E4B" w:rsidRDefault="00D80E4B" w:rsidP="00D80E4B">
      <w:pPr>
        <w:pStyle w:val="ConsPlusDocList"/>
        <w:ind w:firstLine="540"/>
        <w:jc w:val="both"/>
        <w:rPr>
          <w:rFonts w:ascii="Times New Roman" w:hAnsi="Times New Roman"/>
          <w:sz w:val="24"/>
          <w:szCs w:val="24"/>
        </w:rPr>
      </w:pPr>
      <w:r w:rsidRPr="00D80E4B">
        <w:rPr>
          <w:rFonts w:ascii="Times New Roman" w:hAnsi="Times New Roman"/>
          <w:sz w:val="24"/>
          <w:szCs w:val="24"/>
        </w:rPr>
        <w:t>Наибольший продольный уклон водоотводящих канав необходимо определить в зависимости от грунта с учетом допускаемой по условиям размыва скорости течения. Наименьший продольный уклон должен быть не менее 0,5% в сторону ближайшего водопропускного сооружения или пониженного места, а в особо сложных условиях рельефа (на болотах, речных поймах и в других случаях малого естественного уклона местности) - 0,3%.</w:t>
      </w:r>
    </w:p>
    <w:p w:rsidR="00D80E4B" w:rsidRPr="00D80E4B" w:rsidRDefault="00D80E4B" w:rsidP="00D80E4B">
      <w:pPr>
        <w:pStyle w:val="ConsPlusDocList"/>
        <w:ind w:firstLine="540"/>
        <w:jc w:val="both"/>
        <w:rPr>
          <w:rFonts w:ascii="Times New Roman" w:hAnsi="Times New Roman"/>
          <w:sz w:val="24"/>
          <w:szCs w:val="24"/>
        </w:rPr>
      </w:pPr>
      <w:r w:rsidRPr="00D80E4B">
        <w:rPr>
          <w:rFonts w:ascii="Times New Roman" w:hAnsi="Times New Roman"/>
          <w:sz w:val="24"/>
          <w:szCs w:val="24"/>
        </w:rPr>
        <w:t>Земляные работы следует начинать со сбросных участков с продвижением в сторону более высоких отметок, а укладку труб с водораздельных участков с продвижением в сторону сброса.</w:t>
      </w:r>
    </w:p>
    <w:p w:rsidR="00D80E4B" w:rsidRPr="00D80E4B" w:rsidRDefault="00D80E4B" w:rsidP="00D80E4B">
      <w:pPr>
        <w:rPr>
          <w:sz w:val="24"/>
          <w:szCs w:val="24"/>
          <w:lang w:eastAsia="hi-IN" w:bidi="hi-IN"/>
        </w:rPr>
      </w:pPr>
    </w:p>
    <w:p w:rsidR="00D80E4B" w:rsidRPr="00D80E4B" w:rsidRDefault="00D80E4B" w:rsidP="00D80E4B">
      <w:pPr>
        <w:jc w:val="both"/>
        <w:rPr>
          <w:sz w:val="24"/>
          <w:szCs w:val="24"/>
        </w:rPr>
      </w:pPr>
      <w:r w:rsidRPr="00D80E4B">
        <w:rPr>
          <w:sz w:val="24"/>
          <w:szCs w:val="24"/>
        </w:rPr>
        <w:t>8. Срок выполнения работ: с момента заключения муниципального контракта, но не ранее 01.01.2014 и до 01.12.2014.</w:t>
      </w:r>
    </w:p>
    <w:p w:rsidR="00D80E4B" w:rsidRDefault="00D80E4B" w:rsidP="00D80E4B">
      <w:pPr>
        <w:jc w:val="both"/>
      </w:pPr>
    </w:p>
    <w:p w:rsidR="000B3317" w:rsidRPr="000B3317" w:rsidRDefault="000B3317" w:rsidP="00D80E4B">
      <w:pPr>
        <w:pStyle w:val="ConsNormal"/>
        <w:widowControl/>
        <w:ind w:right="57" w:firstLine="0"/>
        <w:rPr>
          <w:rFonts w:ascii="Times New Roman" w:hAnsi="Times New Roman" w:cs="Times New Roman"/>
          <w:b/>
          <w:sz w:val="24"/>
          <w:szCs w:val="24"/>
        </w:rPr>
      </w:pPr>
    </w:p>
    <w:p w:rsidR="003D28E1" w:rsidRDefault="003D28E1" w:rsidP="00257A71">
      <w:pPr>
        <w:pStyle w:val="ConsNormal"/>
        <w:widowControl/>
        <w:spacing w:after="120"/>
        <w:ind w:firstLine="0"/>
        <w:jc w:val="center"/>
        <w:rPr>
          <w:rFonts w:ascii="Times New Roman" w:hAnsi="Times New Roman" w:cs="Times New Roman"/>
          <w:b/>
          <w:sz w:val="24"/>
          <w:szCs w:val="24"/>
        </w:rPr>
      </w:pPr>
      <w:r>
        <w:rPr>
          <w:rFonts w:ascii="Times New Roman" w:hAnsi="Times New Roman" w:cs="Times New Roman"/>
          <w:b/>
          <w:sz w:val="24"/>
          <w:szCs w:val="24"/>
        </w:rPr>
        <w:t xml:space="preserve">2. Технические характеристики товаров, используемых </w:t>
      </w:r>
      <w:r>
        <w:rPr>
          <w:rFonts w:ascii="Times New Roman" w:hAnsi="Times New Roman" w:cs="Times New Roman"/>
          <w:b/>
          <w:sz w:val="24"/>
          <w:szCs w:val="24"/>
        </w:rPr>
        <w:br/>
        <w:t>при выполнении работ</w:t>
      </w:r>
    </w:p>
    <w:p w:rsidR="003D28E1" w:rsidRDefault="003D28E1" w:rsidP="00257A71">
      <w:pPr>
        <w:ind w:firstLine="709"/>
        <w:jc w:val="both"/>
        <w:rPr>
          <w:sz w:val="24"/>
          <w:szCs w:val="24"/>
        </w:rPr>
      </w:pPr>
      <w:r>
        <w:rPr>
          <w:sz w:val="24"/>
          <w:szCs w:val="24"/>
        </w:rPr>
        <w:t xml:space="preserve">При указании в документации об открытом аукционе в электронной форме, </w:t>
      </w:r>
      <w:r w:rsidR="00D80E4B">
        <w:rPr>
          <w:sz w:val="24"/>
          <w:szCs w:val="24"/>
        </w:rPr>
        <w:t>локальном сметном расчете</w:t>
      </w:r>
      <w:r>
        <w:rPr>
          <w:sz w:val="24"/>
          <w:szCs w:val="24"/>
        </w:rPr>
        <w:t xml:space="preserve"> на товарный знак, необходимо считать такое указание сопровожденным словами «или эквивалент».</w:t>
      </w:r>
    </w:p>
    <w:p w:rsidR="00D80E4B" w:rsidRDefault="00D80E4B" w:rsidP="00257A71">
      <w:pPr>
        <w:ind w:firstLine="709"/>
        <w:jc w:val="both"/>
        <w:rPr>
          <w:sz w:val="24"/>
          <w:szCs w:val="24"/>
        </w:rPr>
      </w:pPr>
    </w:p>
    <w:p w:rsidR="00D80E4B" w:rsidRDefault="00D80E4B" w:rsidP="00257A71">
      <w:pPr>
        <w:ind w:firstLine="709"/>
        <w:jc w:val="both"/>
        <w:rPr>
          <w:sz w:val="24"/>
          <w:szCs w:val="24"/>
        </w:rPr>
      </w:pPr>
    </w:p>
    <w:p w:rsidR="00D80E4B" w:rsidRDefault="00D80E4B" w:rsidP="00257A71">
      <w:pPr>
        <w:ind w:firstLine="709"/>
        <w:jc w:val="both"/>
        <w:rPr>
          <w:sz w:val="24"/>
          <w:szCs w:val="24"/>
        </w:rPr>
      </w:pPr>
    </w:p>
    <w:p w:rsidR="00D80E4B" w:rsidRDefault="00D80E4B" w:rsidP="00257A71">
      <w:pPr>
        <w:ind w:firstLine="709"/>
        <w:jc w:val="both"/>
        <w:rPr>
          <w:sz w:val="24"/>
          <w:szCs w:val="24"/>
        </w:rPr>
      </w:pPr>
    </w:p>
    <w:p w:rsidR="00D80E4B" w:rsidRDefault="00D80E4B" w:rsidP="00257A71">
      <w:pPr>
        <w:ind w:firstLine="709"/>
        <w:jc w:val="both"/>
        <w:rPr>
          <w:sz w:val="24"/>
          <w:szCs w:val="24"/>
        </w:rPr>
      </w:pPr>
    </w:p>
    <w:p w:rsidR="00DD0E31" w:rsidRDefault="00DD0E31" w:rsidP="00257A71">
      <w:pPr>
        <w:ind w:firstLine="709"/>
        <w:jc w:val="both"/>
        <w:rPr>
          <w:sz w:val="24"/>
          <w:szCs w:val="24"/>
        </w:rPr>
      </w:pPr>
    </w:p>
    <w:p w:rsidR="00D7450C" w:rsidRDefault="00D7450C" w:rsidP="00257A71">
      <w:pPr>
        <w:ind w:firstLine="709"/>
        <w:jc w:val="both"/>
        <w:rPr>
          <w:sz w:val="24"/>
          <w:szCs w:val="24"/>
        </w:rPr>
      </w:pPr>
    </w:p>
    <w:p w:rsidR="00D80E4B" w:rsidRDefault="00D80E4B" w:rsidP="00257A71">
      <w:pPr>
        <w:ind w:firstLine="709"/>
        <w:jc w:val="both"/>
        <w:rPr>
          <w:sz w:val="24"/>
          <w:szCs w:val="24"/>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2700"/>
        <w:gridCol w:w="6840"/>
      </w:tblGrid>
      <w:tr w:rsidR="00D80E4B" w:rsidTr="00D80E4B">
        <w:tc>
          <w:tcPr>
            <w:tcW w:w="720" w:type="dxa"/>
            <w:tcBorders>
              <w:top w:val="single" w:sz="4" w:space="0" w:color="auto"/>
              <w:left w:val="single" w:sz="4" w:space="0" w:color="auto"/>
              <w:bottom w:val="single" w:sz="4" w:space="0" w:color="auto"/>
              <w:right w:val="single" w:sz="4" w:space="0" w:color="auto"/>
            </w:tcBorders>
            <w:vAlign w:val="center"/>
            <w:hideMark/>
          </w:tcPr>
          <w:p w:rsidR="00D80E4B" w:rsidRDefault="00D80E4B">
            <w:pPr>
              <w:widowControl/>
              <w:autoSpaceDE/>
              <w:adjustRightInd/>
              <w:jc w:val="center"/>
              <w:rPr>
                <w:rFonts w:eastAsia="Calibri"/>
                <w:b/>
                <w:sz w:val="22"/>
                <w:szCs w:val="22"/>
                <w:lang w:val="en-US" w:eastAsia="en-US"/>
              </w:rPr>
            </w:pPr>
            <w:r>
              <w:rPr>
                <w:b/>
                <w:sz w:val="22"/>
                <w:szCs w:val="22"/>
                <w:lang w:eastAsia="en-US"/>
              </w:rPr>
              <w:t>№</w:t>
            </w:r>
          </w:p>
          <w:p w:rsidR="00D80E4B" w:rsidRDefault="00D80E4B">
            <w:pPr>
              <w:widowControl/>
              <w:autoSpaceDE/>
              <w:adjustRightInd/>
              <w:jc w:val="center"/>
              <w:rPr>
                <w:rFonts w:eastAsia="Calibri"/>
                <w:b/>
                <w:sz w:val="22"/>
                <w:szCs w:val="22"/>
                <w:lang w:eastAsia="en-US"/>
              </w:rPr>
            </w:pPr>
            <w:proofErr w:type="gramStart"/>
            <w:r>
              <w:rPr>
                <w:b/>
                <w:sz w:val="22"/>
                <w:szCs w:val="22"/>
                <w:lang w:eastAsia="en-US"/>
              </w:rPr>
              <w:t>п</w:t>
            </w:r>
            <w:proofErr w:type="gramEnd"/>
            <w:r>
              <w:rPr>
                <w:b/>
                <w:sz w:val="22"/>
                <w:szCs w:val="22"/>
                <w:lang w:eastAsia="en-US"/>
              </w:rPr>
              <w:t>/п</w:t>
            </w:r>
          </w:p>
        </w:tc>
        <w:tc>
          <w:tcPr>
            <w:tcW w:w="2700" w:type="dxa"/>
            <w:tcBorders>
              <w:top w:val="single" w:sz="4" w:space="0" w:color="auto"/>
              <w:left w:val="single" w:sz="4" w:space="0" w:color="auto"/>
              <w:bottom w:val="single" w:sz="4" w:space="0" w:color="auto"/>
              <w:right w:val="single" w:sz="4" w:space="0" w:color="auto"/>
            </w:tcBorders>
            <w:vAlign w:val="center"/>
            <w:hideMark/>
          </w:tcPr>
          <w:p w:rsidR="00D80E4B" w:rsidRPr="00D80E4B" w:rsidRDefault="00D80E4B" w:rsidP="00D80E4B">
            <w:pPr>
              <w:jc w:val="center"/>
              <w:rPr>
                <w:b/>
                <w:sz w:val="24"/>
                <w:szCs w:val="24"/>
              </w:rPr>
            </w:pPr>
            <w:r w:rsidRPr="00D80E4B">
              <w:rPr>
                <w:b/>
                <w:sz w:val="24"/>
                <w:szCs w:val="24"/>
              </w:rPr>
              <w:t>Наименование товаров,</w:t>
            </w:r>
          </w:p>
          <w:p w:rsidR="00D80E4B" w:rsidRDefault="00D80E4B" w:rsidP="00D80E4B">
            <w:pPr>
              <w:widowControl/>
              <w:autoSpaceDE/>
              <w:adjustRightInd/>
              <w:jc w:val="center"/>
              <w:rPr>
                <w:rFonts w:eastAsia="Calibri"/>
                <w:b/>
                <w:sz w:val="22"/>
                <w:szCs w:val="22"/>
                <w:lang w:eastAsia="en-US"/>
              </w:rPr>
            </w:pPr>
            <w:r w:rsidRPr="00D80E4B">
              <w:rPr>
                <w:b/>
                <w:sz w:val="24"/>
                <w:szCs w:val="24"/>
              </w:rPr>
              <w:t>используемых при выполнении работ, товарный знак (его словесное обозначение), (при его наличии)</w:t>
            </w:r>
          </w:p>
        </w:tc>
        <w:tc>
          <w:tcPr>
            <w:tcW w:w="6840" w:type="dxa"/>
            <w:tcBorders>
              <w:top w:val="single" w:sz="4" w:space="0" w:color="auto"/>
              <w:left w:val="single" w:sz="4" w:space="0" w:color="auto"/>
              <w:bottom w:val="single" w:sz="4" w:space="0" w:color="auto"/>
              <w:right w:val="single" w:sz="4" w:space="0" w:color="auto"/>
            </w:tcBorders>
            <w:vAlign w:val="center"/>
            <w:hideMark/>
          </w:tcPr>
          <w:p w:rsidR="00D80E4B" w:rsidRDefault="00D80E4B">
            <w:pPr>
              <w:widowControl/>
              <w:autoSpaceDE/>
              <w:adjustRightInd/>
              <w:jc w:val="center"/>
              <w:rPr>
                <w:rFonts w:eastAsia="Calibri"/>
                <w:b/>
                <w:sz w:val="22"/>
                <w:szCs w:val="22"/>
                <w:lang w:eastAsia="en-US"/>
              </w:rPr>
            </w:pPr>
            <w:r>
              <w:rPr>
                <w:b/>
                <w:sz w:val="22"/>
                <w:szCs w:val="22"/>
                <w:lang w:eastAsia="en-US"/>
              </w:rPr>
              <w:t>Требуемые показатели товара</w:t>
            </w:r>
          </w:p>
        </w:tc>
      </w:tr>
      <w:tr w:rsidR="00D80E4B" w:rsidTr="00D80E4B">
        <w:tc>
          <w:tcPr>
            <w:tcW w:w="720" w:type="dxa"/>
            <w:tcBorders>
              <w:top w:val="single" w:sz="4" w:space="0" w:color="auto"/>
              <w:left w:val="single" w:sz="4" w:space="0" w:color="auto"/>
              <w:bottom w:val="single" w:sz="4" w:space="0" w:color="auto"/>
              <w:right w:val="single" w:sz="4" w:space="0" w:color="auto"/>
            </w:tcBorders>
            <w:hideMark/>
          </w:tcPr>
          <w:p w:rsidR="00D80E4B" w:rsidRDefault="00D80E4B">
            <w:pPr>
              <w:pStyle w:val="ConsNormal"/>
              <w:widowControl/>
              <w:ind w:right="57" w:firstLine="0"/>
              <w:jc w:val="center"/>
              <w:rPr>
                <w:rFonts w:ascii="Times New Roman" w:hAnsi="Times New Roman" w:cs="Times New Roman"/>
                <w:b/>
                <w:sz w:val="22"/>
                <w:szCs w:val="22"/>
              </w:rPr>
            </w:pPr>
            <w:r>
              <w:rPr>
                <w:rFonts w:ascii="Times New Roman" w:hAnsi="Times New Roman" w:cs="Times New Roman"/>
                <w:b/>
                <w:sz w:val="22"/>
                <w:szCs w:val="22"/>
              </w:rPr>
              <w:t>1</w:t>
            </w:r>
          </w:p>
        </w:tc>
        <w:tc>
          <w:tcPr>
            <w:tcW w:w="2700" w:type="dxa"/>
            <w:tcBorders>
              <w:top w:val="single" w:sz="4" w:space="0" w:color="auto"/>
              <w:left w:val="single" w:sz="4" w:space="0" w:color="auto"/>
              <w:bottom w:val="single" w:sz="4" w:space="0" w:color="auto"/>
              <w:right w:val="single" w:sz="4" w:space="0" w:color="auto"/>
            </w:tcBorders>
          </w:tcPr>
          <w:p w:rsidR="00D80E4B" w:rsidRDefault="00D80E4B">
            <w:pPr>
              <w:widowControl/>
              <w:autoSpaceDE/>
              <w:adjustRightInd/>
              <w:jc w:val="center"/>
              <w:rPr>
                <w:rFonts w:eastAsia="Calibri"/>
                <w:b/>
                <w:sz w:val="22"/>
                <w:szCs w:val="22"/>
              </w:rPr>
            </w:pPr>
            <w:r>
              <w:rPr>
                <w:b/>
                <w:sz w:val="22"/>
                <w:szCs w:val="22"/>
              </w:rPr>
              <w:t>Асфальтобетонная</w:t>
            </w:r>
          </w:p>
          <w:p w:rsidR="00D80E4B" w:rsidRDefault="00D80E4B">
            <w:pPr>
              <w:widowControl/>
              <w:autoSpaceDE/>
              <w:adjustRightInd/>
              <w:jc w:val="center"/>
              <w:rPr>
                <w:b/>
                <w:sz w:val="22"/>
                <w:szCs w:val="22"/>
              </w:rPr>
            </w:pPr>
            <w:r>
              <w:rPr>
                <w:b/>
                <w:sz w:val="22"/>
                <w:szCs w:val="22"/>
              </w:rPr>
              <w:t xml:space="preserve">смесь </w:t>
            </w:r>
          </w:p>
          <w:p w:rsidR="00D80E4B" w:rsidRDefault="00D80E4B">
            <w:pPr>
              <w:pStyle w:val="ConsNormal"/>
              <w:widowControl/>
              <w:ind w:right="57" w:firstLine="0"/>
              <w:jc w:val="center"/>
              <w:rPr>
                <w:rFonts w:ascii="Times New Roman" w:hAnsi="Times New Roman" w:cs="Times New Roman"/>
                <w:b/>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D80E4B" w:rsidRDefault="00D80E4B">
            <w:pPr>
              <w:widowControl/>
              <w:autoSpaceDE/>
              <w:adjustRightInd/>
              <w:rPr>
                <w:rFonts w:eastAsia="Calibri"/>
                <w:sz w:val="22"/>
                <w:szCs w:val="22"/>
              </w:rPr>
            </w:pPr>
            <w:r>
              <w:rPr>
                <w:sz w:val="22"/>
                <w:szCs w:val="22"/>
              </w:rPr>
              <w:t xml:space="preserve">Размер минеральных зерен, </w:t>
            </w:r>
            <w:proofErr w:type="gramStart"/>
            <w:r>
              <w:rPr>
                <w:sz w:val="22"/>
                <w:szCs w:val="22"/>
              </w:rPr>
              <w:t>мм</w:t>
            </w:r>
            <w:proofErr w:type="gramEnd"/>
            <w:r>
              <w:rPr>
                <w:sz w:val="22"/>
                <w:szCs w:val="22"/>
              </w:rPr>
              <w:t xml:space="preserve"> до 20</w:t>
            </w:r>
          </w:p>
          <w:p w:rsidR="00D80E4B" w:rsidRDefault="00D80E4B">
            <w:pPr>
              <w:widowControl/>
              <w:autoSpaceDE/>
              <w:adjustRightInd/>
              <w:rPr>
                <w:sz w:val="22"/>
                <w:szCs w:val="22"/>
              </w:rPr>
            </w:pPr>
            <w:r>
              <w:rPr>
                <w:sz w:val="22"/>
                <w:szCs w:val="22"/>
              </w:rPr>
              <w:t>Остаточная пористость, %  свыше 2,5 до 5,0</w:t>
            </w:r>
          </w:p>
          <w:p w:rsidR="00D80E4B" w:rsidRDefault="00D80E4B">
            <w:pPr>
              <w:widowControl/>
              <w:autoSpaceDE/>
              <w:adjustRightInd/>
              <w:rPr>
                <w:sz w:val="22"/>
                <w:szCs w:val="22"/>
              </w:rPr>
            </w:pPr>
            <w:r>
              <w:rPr>
                <w:sz w:val="22"/>
                <w:szCs w:val="22"/>
              </w:rPr>
              <w:t>Содержание щебня, % свыше 30 до 40</w:t>
            </w:r>
          </w:p>
          <w:p w:rsidR="00D80E4B" w:rsidRDefault="00D80E4B">
            <w:pPr>
              <w:widowControl/>
              <w:autoSpaceDE/>
              <w:adjustRightInd/>
              <w:rPr>
                <w:sz w:val="22"/>
                <w:szCs w:val="22"/>
              </w:rPr>
            </w:pPr>
            <w:r>
              <w:rPr>
                <w:sz w:val="22"/>
                <w:szCs w:val="22"/>
              </w:rPr>
              <w:t xml:space="preserve">Предел прочности при сжатии, при </w:t>
            </w:r>
            <w:r>
              <w:rPr>
                <w:sz w:val="22"/>
                <w:szCs w:val="22"/>
                <w:lang w:val="en-US"/>
              </w:rPr>
              <w:t>t</w:t>
            </w:r>
            <w:r>
              <w:rPr>
                <w:sz w:val="22"/>
                <w:szCs w:val="22"/>
              </w:rPr>
              <w:t xml:space="preserve"> 50</w:t>
            </w:r>
            <w:r>
              <w:rPr>
                <w:sz w:val="22"/>
                <w:szCs w:val="22"/>
                <w:vertAlign w:val="superscript"/>
              </w:rPr>
              <w:t>0</w:t>
            </w:r>
            <w:r>
              <w:rPr>
                <w:sz w:val="22"/>
                <w:szCs w:val="22"/>
                <w:lang w:val="en-US"/>
              </w:rPr>
              <w:t>C</w:t>
            </w:r>
            <w:r>
              <w:rPr>
                <w:sz w:val="22"/>
                <w:szCs w:val="22"/>
              </w:rPr>
              <w:t>, МПа не менее 1,1</w:t>
            </w:r>
          </w:p>
          <w:p w:rsidR="00D80E4B" w:rsidRDefault="00D80E4B">
            <w:pPr>
              <w:widowControl/>
              <w:autoSpaceDE/>
              <w:adjustRightInd/>
              <w:rPr>
                <w:sz w:val="22"/>
                <w:szCs w:val="22"/>
              </w:rPr>
            </w:pPr>
            <w:r>
              <w:rPr>
                <w:sz w:val="22"/>
                <w:szCs w:val="22"/>
              </w:rPr>
              <w:t xml:space="preserve">Предел прочности при сжатии, при </w:t>
            </w:r>
            <w:r>
              <w:rPr>
                <w:sz w:val="22"/>
                <w:szCs w:val="22"/>
                <w:lang w:val="en-US"/>
              </w:rPr>
              <w:t>t</w:t>
            </w:r>
            <w:r>
              <w:rPr>
                <w:sz w:val="22"/>
                <w:szCs w:val="22"/>
              </w:rPr>
              <w:t xml:space="preserve"> 20</w:t>
            </w:r>
            <w:r>
              <w:rPr>
                <w:sz w:val="22"/>
                <w:szCs w:val="22"/>
                <w:vertAlign w:val="superscript"/>
              </w:rPr>
              <w:t>0</w:t>
            </w:r>
            <w:r>
              <w:rPr>
                <w:sz w:val="22"/>
                <w:szCs w:val="22"/>
              </w:rPr>
              <w:t>С  МПа  не менее 2,0</w:t>
            </w:r>
          </w:p>
          <w:p w:rsidR="00D80E4B" w:rsidRDefault="00D80E4B">
            <w:pPr>
              <w:widowControl/>
              <w:autoSpaceDE/>
              <w:adjustRightInd/>
              <w:rPr>
                <w:sz w:val="22"/>
                <w:szCs w:val="22"/>
              </w:rPr>
            </w:pPr>
            <w:r>
              <w:rPr>
                <w:sz w:val="22"/>
                <w:szCs w:val="22"/>
              </w:rPr>
              <w:t xml:space="preserve">Предел прочности при сжатии, при </w:t>
            </w:r>
            <w:r>
              <w:rPr>
                <w:sz w:val="22"/>
                <w:szCs w:val="22"/>
                <w:lang w:val="en-US"/>
              </w:rPr>
              <w:t>t</w:t>
            </w:r>
            <w:r>
              <w:rPr>
                <w:sz w:val="22"/>
                <w:szCs w:val="22"/>
              </w:rPr>
              <w:t xml:space="preserve"> 0</w:t>
            </w:r>
            <w:r>
              <w:rPr>
                <w:sz w:val="22"/>
                <w:szCs w:val="22"/>
                <w:vertAlign w:val="superscript"/>
              </w:rPr>
              <w:t>0</w:t>
            </w:r>
            <w:r>
              <w:rPr>
                <w:sz w:val="22"/>
                <w:szCs w:val="22"/>
                <w:lang w:val="en-US"/>
              </w:rPr>
              <w:t>C</w:t>
            </w:r>
            <w:r>
              <w:rPr>
                <w:sz w:val="22"/>
                <w:szCs w:val="22"/>
              </w:rPr>
              <w:t xml:space="preserve"> МПа</w:t>
            </w:r>
          </w:p>
          <w:p w:rsidR="00D80E4B" w:rsidRDefault="00D80E4B">
            <w:pPr>
              <w:widowControl/>
              <w:autoSpaceDE/>
              <w:adjustRightInd/>
              <w:rPr>
                <w:sz w:val="22"/>
                <w:szCs w:val="22"/>
              </w:rPr>
            </w:pPr>
            <w:r>
              <w:rPr>
                <w:sz w:val="22"/>
                <w:szCs w:val="22"/>
              </w:rPr>
              <w:t xml:space="preserve">не более 12,0 </w:t>
            </w:r>
          </w:p>
          <w:p w:rsidR="00D80E4B" w:rsidRDefault="00D80E4B">
            <w:pPr>
              <w:widowControl/>
              <w:autoSpaceDE/>
              <w:adjustRightInd/>
              <w:rPr>
                <w:sz w:val="22"/>
                <w:szCs w:val="22"/>
              </w:rPr>
            </w:pPr>
            <w:r>
              <w:rPr>
                <w:sz w:val="22"/>
                <w:szCs w:val="22"/>
              </w:rPr>
              <w:t>Водостойкость, не менее (при длительном водонасыщении) 0,75 (0,65)</w:t>
            </w:r>
          </w:p>
          <w:p w:rsidR="00D80E4B" w:rsidRDefault="00D80E4B">
            <w:pPr>
              <w:widowControl/>
              <w:autoSpaceDE/>
              <w:adjustRightInd/>
              <w:rPr>
                <w:sz w:val="22"/>
                <w:szCs w:val="22"/>
              </w:rPr>
            </w:pPr>
            <w:proofErr w:type="spellStart"/>
            <w:r>
              <w:rPr>
                <w:sz w:val="22"/>
                <w:szCs w:val="22"/>
              </w:rPr>
              <w:t>Сдвигоустойчивость</w:t>
            </w:r>
            <w:proofErr w:type="spellEnd"/>
            <w:r>
              <w:rPr>
                <w:sz w:val="22"/>
                <w:szCs w:val="22"/>
              </w:rPr>
              <w:t xml:space="preserve"> по:</w:t>
            </w:r>
          </w:p>
          <w:p w:rsidR="00D80E4B" w:rsidRDefault="00D80E4B">
            <w:pPr>
              <w:widowControl/>
              <w:autoSpaceDE/>
              <w:adjustRightInd/>
              <w:rPr>
                <w:sz w:val="22"/>
                <w:szCs w:val="22"/>
              </w:rPr>
            </w:pPr>
            <w:r>
              <w:rPr>
                <w:sz w:val="22"/>
                <w:szCs w:val="22"/>
              </w:rPr>
              <w:t>- по коэффициенту внутреннего трения, не менее 0,75</w:t>
            </w:r>
          </w:p>
          <w:p w:rsidR="00D80E4B" w:rsidRDefault="00D80E4B">
            <w:pPr>
              <w:widowControl/>
              <w:autoSpaceDE/>
              <w:adjustRightInd/>
              <w:rPr>
                <w:sz w:val="22"/>
                <w:szCs w:val="22"/>
              </w:rPr>
            </w:pPr>
            <w:r>
              <w:rPr>
                <w:sz w:val="22"/>
                <w:szCs w:val="22"/>
              </w:rPr>
              <w:t xml:space="preserve">- сцеплению при сдвиге при </w:t>
            </w:r>
            <w:r>
              <w:rPr>
                <w:sz w:val="22"/>
                <w:szCs w:val="22"/>
                <w:lang w:val="en-US"/>
              </w:rPr>
              <w:t>t</w:t>
            </w:r>
            <w:r>
              <w:rPr>
                <w:sz w:val="22"/>
                <w:szCs w:val="22"/>
              </w:rPr>
              <w:t xml:space="preserve"> 50</w:t>
            </w:r>
            <w:r>
              <w:rPr>
                <w:sz w:val="22"/>
                <w:szCs w:val="22"/>
                <w:vertAlign w:val="superscript"/>
              </w:rPr>
              <w:t>0</w:t>
            </w:r>
            <w:r>
              <w:rPr>
                <w:sz w:val="22"/>
                <w:szCs w:val="22"/>
              </w:rPr>
              <w:t>С, МПа, не менее 0,40</w:t>
            </w:r>
          </w:p>
          <w:p w:rsidR="00D80E4B" w:rsidRDefault="00D80E4B">
            <w:pPr>
              <w:widowControl/>
              <w:autoSpaceDE/>
              <w:adjustRightInd/>
              <w:rPr>
                <w:sz w:val="22"/>
                <w:szCs w:val="22"/>
              </w:rPr>
            </w:pPr>
            <w:proofErr w:type="spellStart"/>
            <w:r>
              <w:rPr>
                <w:sz w:val="22"/>
                <w:szCs w:val="22"/>
              </w:rPr>
              <w:t>Трещиностойкость</w:t>
            </w:r>
            <w:proofErr w:type="spellEnd"/>
            <w:r>
              <w:rPr>
                <w:sz w:val="22"/>
                <w:szCs w:val="22"/>
              </w:rPr>
              <w:t xml:space="preserve"> по пределу прочности на растяжение при расколе при температуре 0</w:t>
            </w:r>
            <w:r>
              <w:rPr>
                <w:sz w:val="22"/>
                <w:szCs w:val="22"/>
                <w:vertAlign w:val="superscript"/>
              </w:rPr>
              <w:t>0</w:t>
            </w:r>
            <w:r>
              <w:rPr>
                <w:sz w:val="22"/>
                <w:szCs w:val="22"/>
              </w:rPr>
              <w:t xml:space="preserve">С и скорости деформирования  50 мм/мин, МПа </w:t>
            </w:r>
          </w:p>
          <w:p w:rsidR="00D80E4B" w:rsidRDefault="00D80E4B">
            <w:pPr>
              <w:widowControl/>
              <w:autoSpaceDE/>
              <w:adjustRightInd/>
              <w:rPr>
                <w:sz w:val="22"/>
                <w:szCs w:val="22"/>
              </w:rPr>
            </w:pPr>
            <w:r>
              <w:rPr>
                <w:sz w:val="22"/>
                <w:szCs w:val="22"/>
              </w:rPr>
              <w:t>- не менее 2,5</w:t>
            </w:r>
          </w:p>
          <w:p w:rsidR="00D80E4B" w:rsidRDefault="00D80E4B">
            <w:pPr>
              <w:widowControl/>
              <w:autoSpaceDE/>
              <w:adjustRightInd/>
              <w:rPr>
                <w:sz w:val="22"/>
                <w:szCs w:val="22"/>
              </w:rPr>
            </w:pPr>
            <w:r>
              <w:rPr>
                <w:sz w:val="22"/>
                <w:szCs w:val="22"/>
              </w:rPr>
              <w:t>- не более 7,0</w:t>
            </w:r>
          </w:p>
          <w:p w:rsidR="00D80E4B" w:rsidRDefault="00D80E4B">
            <w:pPr>
              <w:widowControl/>
              <w:autoSpaceDE/>
              <w:adjustRightInd/>
              <w:rPr>
                <w:sz w:val="22"/>
                <w:szCs w:val="22"/>
              </w:rPr>
            </w:pPr>
            <w:r>
              <w:rPr>
                <w:sz w:val="22"/>
                <w:szCs w:val="22"/>
              </w:rPr>
              <w:t>Водонасыщение от 1,5 (1,0) до 4,5</w:t>
            </w:r>
          </w:p>
          <w:p w:rsidR="00D80E4B" w:rsidRDefault="00D80E4B">
            <w:pPr>
              <w:widowControl/>
              <w:autoSpaceDE/>
              <w:adjustRightInd/>
              <w:rPr>
                <w:sz w:val="22"/>
                <w:szCs w:val="22"/>
              </w:rPr>
            </w:pPr>
            <w:r>
              <w:rPr>
                <w:sz w:val="22"/>
                <w:szCs w:val="22"/>
              </w:rPr>
              <w:t>Пористость минеральной части, % не более 22</w:t>
            </w:r>
          </w:p>
          <w:p w:rsidR="00D80E4B" w:rsidRDefault="00D80E4B">
            <w:pPr>
              <w:widowControl/>
              <w:autoSpaceDE/>
              <w:adjustRightInd/>
              <w:rPr>
                <w:sz w:val="22"/>
                <w:szCs w:val="22"/>
              </w:rPr>
            </w:pPr>
            <w:r>
              <w:rPr>
                <w:sz w:val="22"/>
                <w:szCs w:val="22"/>
              </w:rPr>
              <w:t>Температура готовой смеси, в зависимости от показателей битума (глубина проникновения иглы при 25</w:t>
            </w:r>
            <w:r>
              <w:rPr>
                <w:sz w:val="22"/>
                <w:szCs w:val="22"/>
                <w:vertAlign w:val="superscript"/>
              </w:rPr>
              <w:t>0</w:t>
            </w:r>
            <w:r>
              <w:rPr>
                <w:sz w:val="22"/>
                <w:szCs w:val="22"/>
              </w:rPr>
              <w:t xml:space="preserve">С 0,1 мм),  </w:t>
            </w:r>
            <w:r>
              <w:rPr>
                <w:sz w:val="22"/>
                <w:szCs w:val="22"/>
                <w:vertAlign w:val="superscript"/>
              </w:rPr>
              <w:t>0</w:t>
            </w:r>
            <w:r>
              <w:rPr>
                <w:sz w:val="22"/>
                <w:szCs w:val="22"/>
              </w:rPr>
              <w:t>С 140-155</w:t>
            </w:r>
          </w:p>
          <w:p w:rsidR="00D80E4B" w:rsidRDefault="00D80E4B">
            <w:pPr>
              <w:widowControl/>
              <w:autoSpaceDE/>
              <w:adjustRightInd/>
              <w:rPr>
                <w:sz w:val="22"/>
                <w:szCs w:val="22"/>
              </w:rPr>
            </w:pPr>
            <w:r>
              <w:rPr>
                <w:sz w:val="22"/>
                <w:szCs w:val="22"/>
              </w:rPr>
              <w:t xml:space="preserve">Непрерывный зерновой состав, в процентах по массе, размер зерен, в </w:t>
            </w:r>
            <w:proofErr w:type="gramStart"/>
            <w:r>
              <w:rPr>
                <w:sz w:val="22"/>
                <w:szCs w:val="22"/>
              </w:rPr>
              <w:t>мм</w:t>
            </w:r>
            <w:proofErr w:type="gramEnd"/>
            <w:r>
              <w:rPr>
                <w:sz w:val="22"/>
                <w:szCs w:val="22"/>
              </w:rPr>
              <w:t xml:space="preserve"> мельче 0,071-20:</w:t>
            </w:r>
          </w:p>
          <w:p w:rsidR="00D80E4B" w:rsidRDefault="00D80E4B">
            <w:pPr>
              <w:widowControl/>
              <w:autoSpaceDE/>
              <w:adjustRightInd/>
              <w:rPr>
                <w:sz w:val="22"/>
                <w:szCs w:val="22"/>
              </w:rPr>
            </w:pPr>
            <w:r>
              <w:rPr>
                <w:sz w:val="22"/>
                <w:szCs w:val="22"/>
              </w:rPr>
              <w:t>85-100, 90-100, 75-100, 48-60, 37-50, 60-70, 28-40, 8-14, 20-30,13-20</w:t>
            </w:r>
          </w:p>
          <w:p w:rsidR="00D80E4B" w:rsidRDefault="00D80E4B">
            <w:pPr>
              <w:widowControl/>
              <w:autoSpaceDE/>
              <w:adjustRightInd/>
              <w:rPr>
                <w:i/>
                <w:sz w:val="22"/>
                <w:szCs w:val="22"/>
              </w:rPr>
            </w:pPr>
            <w:r>
              <w:rPr>
                <w:sz w:val="22"/>
                <w:szCs w:val="22"/>
              </w:rPr>
              <w:t xml:space="preserve">Состав смеси и </w:t>
            </w:r>
            <w:r>
              <w:rPr>
                <w:i/>
                <w:sz w:val="22"/>
                <w:szCs w:val="22"/>
              </w:rPr>
              <w:t>краткие характеристики материалов</w:t>
            </w:r>
          </w:p>
          <w:p w:rsidR="00D80E4B" w:rsidRDefault="00D80E4B">
            <w:pPr>
              <w:widowControl/>
              <w:autoSpaceDE/>
              <w:adjustRightInd/>
              <w:rPr>
                <w:sz w:val="22"/>
                <w:szCs w:val="22"/>
              </w:rPr>
            </w:pPr>
            <w:r>
              <w:rPr>
                <w:sz w:val="22"/>
                <w:szCs w:val="22"/>
              </w:rPr>
              <w:t xml:space="preserve">Марка  </w:t>
            </w:r>
            <w:r>
              <w:rPr>
                <w:i/>
                <w:sz w:val="22"/>
                <w:szCs w:val="22"/>
              </w:rPr>
              <w:t>щебня</w:t>
            </w:r>
            <w:r>
              <w:rPr>
                <w:sz w:val="22"/>
                <w:szCs w:val="22"/>
              </w:rPr>
              <w:t xml:space="preserve"> из гравия</w:t>
            </w:r>
          </w:p>
          <w:p w:rsidR="00D80E4B" w:rsidRDefault="00D80E4B">
            <w:pPr>
              <w:widowControl/>
              <w:autoSpaceDE/>
              <w:adjustRightInd/>
              <w:rPr>
                <w:sz w:val="22"/>
                <w:szCs w:val="22"/>
              </w:rPr>
            </w:pPr>
            <w:r>
              <w:rPr>
                <w:sz w:val="22"/>
                <w:szCs w:val="22"/>
              </w:rPr>
              <w:t xml:space="preserve">- по </w:t>
            </w:r>
            <w:proofErr w:type="spellStart"/>
            <w:r>
              <w:rPr>
                <w:sz w:val="22"/>
                <w:szCs w:val="22"/>
              </w:rPr>
              <w:t>дробимости</w:t>
            </w:r>
            <w:proofErr w:type="spellEnd"/>
            <w:r>
              <w:rPr>
                <w:sz w:val="22"/>
                <w:szCs w:val="22"/>
              </w:rPr>
              <w:t xml:space="preserve">                 М 600; 400</w:t>
            </w:r>
          </w:p>
          <w:p w:rsidR="00D80E4B" w:rsidRDefault="00D80E4B">
            <w:pPr>
              <w:widowControl/>
              <w:autoSpaceDE/>
              <w:adjustRightInd/>
              <w:rPr>
                <w:sz w:val="22"/>
                <w:szCs w:val="22"/>
              </w:rPr>
            </w:pPr>
            <w:r>
              <w:rPr>
                <w:sz w:val="22"/>
                <w:szCs w:val="22"/>
              </w:rPr>
              <w:t xml:space="preserve">- по морозостойкости        </w:t>
            </w:r>
            <w:r>
              <w:rPr>
                <w:sz w:val="22"/>
                <w:szCs w:val="22"/>
                <w:lang w:val="en-US"/>
              </w:rPr>
              <w:t>F</w:t>
            </w:r>
            <w:r>
              <w:rPr>
                <w:sz w:val="22"/>
                <w:szCs w:val="22"/>
              </w:rPr>
              <w:t>25</w:t>
            </w:r>
          </w:p>
          <w:p w:rsidR="00D80E4B" w:rsidRDefault="00D80E4B">
            <w:pPr>
              <w:widowControl/>
              <w:autoSpaceDE/>
              <w:adjustRightInd/>
              <w:rPr>
                <w:sz w:val="22"/>
                <w:szCs w:val="22"/>
              </w:rPr>
            </w:pPr>
            <w:r>
              <w:rPr>
                <w:i/>
                <w:sz w:val="22"/>
                <w:szCs w:val="22"/>
              </w:rPr>
              <w:t>Песок,</w:t>
            </w:r>
            <w:r>
              <w:rPr>
                <w:sz w:val="22"/>
                <w:szCs w:val="22"/>
              </w:rPr>
              <w:t xml:space="preserve"> марка по прочности, не менее М 400; 600</w:t>
            </w:r>
          </w:p>
          <w:p w:rsidR="00D80E4B" w:rsidRDefault="00D80E4B">
            <w:pPr>
              <w:widowControl/>
              <w:autoSpaceDE/>
              <w:adjustRightInd/>
              <w:rPr>
                <w:sz w:val="22"/>
                <w:szCs w:val="22"/>
              </w:rPr>
            </w:pPr>
            <w:r>
              <w:rPr>
                <w:sz w:val="22"/>
                <w:szCs w:val="22"/>
              </w:rPr>
              <w:t>Содержание глинистых частиц, определяемое методом набухания, % по массе, не более  1,0</w:t>
            </w:r>
          </w:p>
          <w:p w:rsidR="00D80E4B" w:rsidRDefault="00D80E4B">
            <w:pPr>
              <w:widowControl/>
              <w:autoSpaceDE/>
              <w:adjustRightInd/>
              <w:rPr>
                <w:i/>
                <w:sz w:val="22"/>
                <w:szCs w:val="22"/>
              </w:rPr>
            </w:pPr>
            <w:r>
              <w:rPr>
                <w:i/>
                <w:sz w:val="22"/>
                <w:szCs w:val="22"/>
              </w:rPr>
              <w:t>Битум</w:t>
            </w:r>
          </w:p>
          <w:p w:rsidR="00D80E4B" w:rsidRDefault="00D80E4B">
            <w:pPr>
              <w:widowControl/>
              <w:autoSpaceDE/>
              <w:adjustRightInd/>
              <w:rPr>
                <w:sz w:val="22"/>
                <w:szCs w:val="22"/>
              </w:rPr>
            </w:pPr>
            <w:r>
              <w:rPr>
                <w:sz w:val="22"/>
                <w:szCs w:val="22"/>
              </w:rPr>
              <w:t>Глубина проникновения иглы, 0,1 мм:</w:t>
            </w:r>
          </w:p>
          <w:p w:rsidR="00D80E4B" w:rsidRDefault="00D80E4B">
            <w:pPr>
              <w:widowControl/>
              <w:autoSpaceDE/>
              <w:adjustRightInd/>
              <w:rPr>
                <w:sz w:val="22"/>
                <w:szCs w:val="22"/>
              </w:rPr>
            </w:pPr>
            <w:r>
              <w:rPr>
                <w:sz w:val="22"/>
                <w:szCs w:val="22"/>
              </w:rPr>
              <w:t>при 25</w:t>
            </w:r>
            <w:r>
              <w:rPr>
                <w:sz w:val="22"/>
                <w:szCs w:val="22"/>
                <w:vertAlign w:val="superscript"/>
              </w:rPr>
              <w:t>0</w:t>
            </w:r>
            <w:r>
              <w:rPr>
                <w:sz w:val="22"/>
                <w:szCs w:val="22"/>
              </w:rPr>
              <w:t>С      61-130</w:t>
            </w:r>
          </w:p>
          <w:p w:rsidR="00D80E4B" w:rsidRDefault="00D80E4B">
            <w:pPr>
              <w:widowControl/>
              <w:autoSpaceDE/>
              <w:adjustRightInd/>
              <w:rPr>
                <w:sz w:val="22"/>
                <w:szCs w:val="22"/>
              </w:rPr>
            </w:pPr>
            <w:r>
              <w:rPr>
                <w:sz w:val="22"/>
                <w:szCs w:val="22"/>
              </w:rPr>
              <w:t>при 0</w:t>
            </w:r>
            <w:r>
              <w:rPr>
                <w:sz w:val="22"/>
                <w:szCs w:val="22"/>
                <w:vertAlign w:val="superscript"/>
              </w:rPr>
              <w:t>0</w:t>
            </w:r>
            <w:r>
              <w:rPr>
                <w:sz w:val="22"/>
                <w:szCs w:val="22"/>
              </w:rPr>
              <w:t>С не менее     20</w:t>
            </w:r>
          </w:p>
          <w:p w:rsidR="00D80E4B" w:rsidRDefault="00D80E4B">
            <w:pPr>
              <w:widowControl/>
              <w:autoSpaceDE/>
              <w:adjustRightInd/>
              <w:rPr>
                <w:sz w:val="22"/>
                <w:szCs w:val="22"/>
              </w:rPr>
            </w:pPr>
            <w:r>
              <w:rPr>
                <w:sz w:val="22"/>
                <w:szCs w:val="22"/>
              </w:rPr>
              <w:t xml:space="preserve">Температура размягчения по </w:t>
            </w:r>
            <w:proofErr w:type="spellStart"/>
            <w:r>
              <w:rPr>
                <w:sz w:val="22"/>
                <w:szCs w:val="22"/>
              </w:rPr>
              <w:t>КиШ</w:t>
            </w:r>
            <w:proofErr w:type="spellEnd"/>
            <w:r>
              <w:rPr>
                <w:sz w:val="22"/>
                <w:szCs w:val="22"/>
              </w:rPr>
              <w:t xml:space="preserve">, </w:t>
            </w:r>
            <w:r>
              <w:rPr>
                <w:sz w:val="22"/>
                <w:szCs w:val="22"/>
                <w:vertAlign w:val="superscript"/>
              </w:rPr>
              <w:t>0</w:t>
            </w:r>
            <w:r>
              <w:rPr>
                <w:sz w:val="22"/>
                <w:szCs w:val="22"/>
              </w:rPr>
              <w:t>С не ниже 43</w:t>
            </w:r>
          </w:p>
          <w:p w:rsidR="00D80E4B" w:rsidRDefault="00D80E4B">
            <w:pPr>
              <w:widowControl/>
              <w:autoSpaceDE/>
              <w:adjustRightInd/>
              <w:rPr>
                <w:sz w:val="22"/>
                <w:szCs w:val="22"/>
              </w:rPr>
            </w:pPr>
            <w:r>
              <w:rPr>
                <w:sz w:val="22"/>
                <w:szCs w:val="22"/>
              </w:rPr>
              <w:t xml:space="preserve">Растяжимость, </w:t>
            </w:r>
            <w:proofErr w:type="gramStart"/>
            <w:r>
              <w:rPr>
                <w:sz w:val="22"/>
                <w:szCs w:val="22"/>
              </w:rPr>
              <w:t>см</w:t>
            </w:r>
            <w:proofErr w:type="gramEnd"/>
            <w:r>
              <w:rPr>
                <w:sz w:val="22"/>
                <w:szCs w:val="22"/>
              </w:rPr>
              <w:t>, не менее</w:t>
            </w:r>
          </w:p>
          <w:p w:rsidR="00D80E4B" w:rsidRDefault="00D80E4B">
            <w:pPr>
              <w:widowControl/>
              <w:autoSpaceDE/>
              <w:adjustRightInd/>
              <w:rPr>
                <w:sz w:val="22"/>
                <w:szCs w:val="22"/>
              </w:rPr>
            </w:pPr>
            <w:r>
              <w:rPr>
                <w:sz w:val="22"/>
                <w:szCs w:val="22"/>
              </w:rPr>
              <w:t>при 25</w:t>
            </w:r>
            <w:r>
              <w:rPr>
                <w:sz w:val="22"/>
                <w:szCs w:val="22"/>
                <w:vertAlign w:val="superscript"/>
              </w:rPr>
              <w:t>0</w:t>
            </w:r>
            <w:r>
              <w:rPr>
                <w:sz w:val="22"/>
                <w:szCs w:val="22"/>
              </w:rPr>
              <w:t>С        55</w:t>
            </w:r>
          </w:p>
          <w:p w:rsidR="00D80E4B" w:rsidRDefault="00D80E4B">
            <w:pPr>
              <w:widowControl/>
              <w:autoSpaceDE/>
              <w:adjustRightInd/>
              <w:rPr>
                <w:sz w:val="22"/>
                <w:szCs w:val="22"/>
              </w:rPr>
            </w:pPr>
            <w:r>
              <w:rPr>
                <w:sz w:val="22"/>
                <w:szCs w:val="22"/>
              </w:rPr>
              <w:t>при 0</w:t>
            </w:r>
            <w:r>
              <w:rPr>
                <w:sz w:val="22"/>
                <w:szCs w:val="22"/>
                <w:vertAlign w:val="superscript"/>
              </w:rPr>
              <w:t>0</w:t>
            </w:r>
            <w:r>
              <w:rPr>
                <w:sz w:val="22"/>
                <w:szCs w:val="22"/>
              </w:rPr>
              <w:t>С          3,5</w:t>
            </w:r>
          </w:p>
          <w:p w:rsidR="00D80E4B" w:rsidRDefault="00D80E4B">
            <w:pPr>
              <w:widowControl/>
              <w:autoSpaceDE/>
              <w:adjustRightInd/>
              <w:rPr>
                <w:sz w:val="22"/>
                <w:szCs w:val="22"/>
              </w:rPr>
            </w:pPr>
            <w:r>
              <w:rPr>
                <w:sz w:val="22"/>
                <w:szCs w:val="22"/>
              </w:rPr>
              <w:t xml:space="preserve">Температура хрупкости, </w:t>
            </w:r>
            <w:r>
              <w:rPr>
                <w:sz w:val="22"/>
                <w:szCs w:val="22"/>
                <w:vertAlign w:val="superscript"/>
              </w:rPr>
              <w:t>0</w:t>
            </w:r>
            <w:r>
              <w:rPr>
                <w:sz w:val="22"/>
                <w:szCs w:val="22"/>
              </w:rPr>
              <w:t>С не выше - 15</w:t>
            </w:r>
          </w:p>
          <w:p w:rsidR="00D80E4B" w:rsidRDefault="00D80E4B">
            <w:pPr>
              <w:widowControl/>
              <w:autoSpaceDE/>
              <w:adjustRightInd/>
              <w:rPr>
                <w:sz w:val="22"/>
                <w:szCs w:val="22"/>
              </w:rPr>
            </w:pPr>
            <w:r>
              <w:rPr>
                <w:sz w:val="22"/>
                <w:szCs w:val="22"/>
              </w:rPr>
              <w:t xml:space="preserve">Температура вспышки, </w:t>
            </w:r>
            <w:r>
              <w:rPr>
                <w:sz w:val="22"/>
                <w:szCs w:val="22"/>
                <w:vertAlign w:val="superscript"/>
              </w:rPr>
              <w:t>0</w:t>
            </w:r>
            <w:r>
              <w:rPr>
                <w:sz w:val="22"/>
                <w:szCs w:val="22"/>
              </w:rPr>
              <w:t>С не ниже 230</w:t>
            </w:r>
          </w:p>
          <w:p w:rsidR="00D80E4B" w:rsidRDefault="00D80E4B">
            <w:pPr>
              <w:widowControl/>
              <w:autoSpaceDE/>
              <w:adjustRightInd/>
              <w:rPr>
                <w:sz w:val="22"/>
                <w:szCs w:val="22"/>
              </w:rPr>
            </w:pPr>
            <w:r>
              <w:rPr>
                <w:sz w:val="22"/>
                <w:szCs w:val="22"/>
              </w:rPr>
              <w:t xml:space="preserve">Изменение температуры размягчения после прогрева, </w:t>
            </w:r>
            <w:r>
              <w:rPr>
                <w:sz w:val="22"/>
                <w:szCs w:val="22"/>
                <w:vertAlign w:val="superscript"/>
              </w:rPr>
              <w:t>0</w:t>
            </w:r>
            <w:r>
              <w:rPr>
                <w:sz w:val="22"/>
                <w:szCs w:val="22"/>
              </w:rPr>
              <w:t>С не более 5</w:t>
            </w:r>
          </w:p>
          <w:p w:rsidR="00D80E4B" w:rsidRDefault="00D80E4B">
            <w:pPr>
              <w:rPr>
                <w:sz w:val="22"/>
                <w:szCs w:val="22"/>
              </w:rPr>
            </w:pPr>
            <w:r>
              <w:rPr>
                <w:sz w:val="22"/>
                <w:szCs w:val="22"/>
              </w:rPr>
              <w:t xml:space="preserve">Индекс </w:t>
            </w:r>
            <w:proofErr w:type="spellStart"/>
            <w:r>
              <w:rPr>
                <w:sz w:val="22"/>
                <w:szCs w:val="22"/>
              </w:rPr>
              <w:t>пенетрации</w:t>
            </w:r>
            <w:proofErr w:type="spellEnd"/>
            <w:r>
              <w:rPr>
                <w:sz w:val="22"/>
                <w:szCs w:val="22"/>
              </w:rPr>
              <w:t xml:space="preserve"> от - 1,0  до + 1,0  </w:t>
            </w:r>
          </w:p>
          <w:p w:rsidR="00D80E4B" w:rsidRDefault="00D80E4B">
            <w:pPr>
              <w:framePr w:hSpace="180" w:wrap="around" w:vAnchor="page" w:hAnchor="margin" w:y="955"/>
              <w:widowControl/>
              <w:autoSpaceDE/>
              <w:adjustRightInd/>
              <w:rPr>
                <w:sz w:val="22"/>
                <w:szCs w:val="22"/>
              </w:rPr>
            </w:pPr>
            <w:r>
              <w:rPr>
                <w:sz w:val="22"/>
                <w:szCs w:val="22"/>
              </w:rPr>
              <w:t>Содержание битума, % по массе  6,0 – 7,0</w:t>
            </w:r>
          </w:p>
          <w:p w:rsidR="00D80E4B" w:rsidRDefault="00D80E4B">
            <w:pPr>
              <w:rPr>
                <w:sz w:val="22"/>
                <w:szCs w:val="22"/>
              </w:rPr>
            </w:pPr>
            <w:r>
              <w:rPr>
                <w:i/>
                <w:sz w:val="22"/>
                <w:szCs w:val="22"/>
              </w:rPr>
              <w:t>Минеральный порошок</w:t>
            </w:r>
            <w:r>
              <w:rPr>
                <w:sz w:val="22"/>
                <w:szCs w:val="22"/>
              </w:rPr>
              <w:t xml:space="preserve"> марки 1;2 из карбонатных (некарбонатных) горных пород</w:t>
            </w:r>
          </w:p>
          <w:p w:rsidR="00D80E4B" w:rsidRDefault="00D80E4B">
            <w:pPr>
              <w:rPr>
                <w:sz w:val="22"/>
                <w:szCs w:val="22"/>
              </w:rPr>
            </w:pPr>
            <w:r>
              <w:rPr>
                <w:sz w:val="22"/>
                <w:szCs w:val="22"/>
              </w:rPr>
              <w:t>Зерновой состав, % по массе:</w:t>
            </w:r>
          </w:p>
          <w:p w:rsidR="00D80E4B" w:rsidRDefault="00D80E4B">
            <w:pPr>
              <w:rPr>
                <w:sz w:val="22"/>
                <w:szCs w:val="22"/>
              </w:rPr>
            </w:pPr>
            <w:r>
              <w:rPr>
                <w:sz w:val="22"/>
                <w:szCs w:val="22"/>
              </w:rPr>
              <w:t>мельче 1,25 мм  не менее    95</w:t>
            </w:r>
          </w:p>
          <w:p w:rsidR="00D80E4B" w:rsidRDefault="00D80E4B">
            <w:pPr>
              <w:rPr>
                <w:sz w:val="22"/>
                <w:szCs w:val="22"/>
              </w:rPr>
            </w:pPr>
            <w:r>
              <w:rPr>
                <w:sz w:val="22"/>
                <w:szCs w:val="22"/>
              </w:rPr>
              <w:t>мельче  0,315 мм  не менее 80</w:t>
            </w:r>
          </w:p>
          <w:p w:rsidR="00D80E4B" w:rsidRDefault="00D80E4B">
            <w:pPr>
              <w:rPr>
                <w:sz w:val="22"/>
                <w:szCs w:val="22"/>
              </w:rPr>
            </w:pPr>
            <w:r>
              <w:rPr>
                <w:sz w:val="22"/>
                <w:szCs w:val="22"/>
              </w:rPr>
              <w:lastRenderedPageBreak/>
              <w:t>мельче 0,071 мм не менее   60</w:t>
            </w:r>
          </w:p>
          <w:p w:rsidR="00D80E4B" w:rsidRDefault="00D80E4B">
            <w:pPr>
              <w:rPr>
                <w:sz w:val="22"/>
                <w:szCs w:val="22"/>
              </w:rPr>
            </w:pPr>
            <w:r>
              <w:rPr>
                <w:sz w:val="22"/>
                <w:szCs w:val="22"/>
              </w:rPr>
              <w:t>Пористость, % не более 40</w:t>
            </w:r>
          </w:p>
          <w:p w:rsidR="00D80E4B" w:rsidRDefault="00D80E4B">
            <w:pPr>
              <w:rPr>
                <w:sz w:val="22"/>
                <w:szCs w:val="22"/>
              </w:rPr>
            </w:pPr>
            <w:r>
              <w:rPr>
                <w:sz w:val="22"/>
                <w:szCs w:val="22"/>
              </w:rPr>
              <w:t>Набухание образцов из смеси порошка с битумом, % не более 3</w:t>
            </w:r>
          </w:p>
          <w:p w:rsidR="00D80E4B" w:rsidRDefault="00D80E4B">
            <w:pPr>
              <w:pStyle w:val="ConsNormal"/>
              <w:widowControl/>
              <w:ind w:right="57" w:firstLine="0"/>
              <w:jc w:val="both"/>
              <w:rPr>
                <w:rFonts w:ascii="Times New Roman" w:hAnsi="Times New Roman" w:cs="Times New Roman"/>
                <w:b/>
                <w:sz w:val="22"/>
                <w:szCs w:val="22"/>
              </w:rPr>
            </w:pPr>
            <w:r>
              <w:rPr>
                <w:rFonts w:ascii="Times New Roman" w:hAnsi="Times New Roman" w:cs="Times New Roman"/>
                <w:sz w:val="22"/>
                <w:szCs w:val="22"/>
              </w:rPr>
              <w:t>Влажность, % по массе, не более 2,5</w:t>
            </w:r>
          </w:p>
        </w:tc>
      </w:tr>
      <w:tr w:rsidR="00D80E4B" w:rsidTr="00D80E4B">
        <w:tc>
          <w:tcPr>
            <w:tcW w:w="720" w:type="dxa"/>
            <w:tcBorders>
              <w:top w:val="single" w:sz="4" w:space="0" w:color="auto"/>
              <w:left w:val="single" w:sz="4" w:space="0" w:color="auto"/>
              <w:bottom w:val="single" w:sz="4" w:space="0" w:color="auto"/>
              <w:right w:val="single" w:sz="4" w:space="0" w:color="auto"/>
            </w:tcBorders>
            <w:hideMark/>
          </w:tcPr>
          <w:p w:rsidR="00D80E4B" w:rsidRDefault="00D80E4B">
            <w:pPr>
              <w:pStyle w:val="ConsNormal"/>
              <w:widowControl/>
              <w:ind w:right="57" w:firstLine="0"/>
              <w:jc w:val="center"/>
              <w:rPr>
                <w:rFonts w:ascii="Times New Roman" w:hAnsi="Times New Roman" w:cs="Times New Roman"/>
                <w:b/>
                <w:sz w:val="22"/>
                <w:szCs w:val="22"/>
              </w:rPr>
            </w:pPr>
            <w:r>
              <w:rPr>
                <w:rFonts w:ascii="Times New Roman" w:hAnsi="Times New Roman" w:cs="Times New Roman"/>
                <w:b/>
                <w:sz w:val="22"/>
                <w:szCs w:val="22"/>
              </w:rPr>
              <w:lastRenderedPageBreak/>
              <w:t>2</w:t>
            </w:r>
          </w:p>
        </w:tc>
        <w:tc>
          <w:tcPr>
            <w:tcW w:w="2700" w:type="dxa"/>
            <w:tcBorders>
              <w:top w:val="single" w:sz="4" w:space="0" w:color="auto"/>
              <w:left w:val="single" w:sz="4" w:space="0" w:color="auto"/>
              <w:bottom w:val="single" w:sz="4" w:space="0" w:color="auto"/>
              <w:right w:val="single" w:sz="4" w:space="0" w:color="auto"/>
            </w:tcBorders>
          </w:tcPr>
          <w:p w:rsidR="00D80E4B" w:rsidRDefault="00D80E4B">
            <w:pPr>
              <w:widowControl/>
              <w:autoSpaceDE/>
              <w:adjustRightInd/>
              <w:rPr>
                <w:rFonts w:eastAsia="Calibri"/>
                <w:b/>
                <w:sz w:val="22"/>
                <w:szCs w:val="22"/>
              </w:rPr>
            </w:pPr>
          </w:p>
          <w:p w:rsidR="00D80E4B" w:rsidRDefault="00D80E4B">
            <w:pPr>
              <w:jc w:val="center"/>
              <w:rPr>
                <w:b/>
                <w:sz w:val="22"/>
                <w:szCs w:val="22"/>
                <w:lang w:eastAsia="en-US"/>
              </w:rPr>
            </w:pPr>
            <w:r>
              <w:rPr>
                <w:b/>
                <w:sz w:val="22"/>
                <w:szCs w:val="22"/>
                <w:lang w:eastAsia="en-US"/>
              </w:rPr>
              <w:t xml:space="preserve">Щебень из гравия свыше 40 до 80 (70) мм </w:t>
            </w:r>
          </w:p>
          <w:p w:rsidR="00D80E4B" w:rsidRDefault="00D80E4B">
            <w:pPr>
              <w:widowControl/>
              <w:autoSpaceDE/>
              <w:adjustRightInd/>
              <w:jc w:val="center"/>
              <w:rPr>
                <w:b/>
                <w:sz w:val="22"/>
                <w:szCs w:val="22"/>
              </w:rPr>
            </w:pPr>
          </w:p>
          <w:p w:rsidR="00D80E4B" w:rsidRDefault="00D80E4B">
            <w:pPr>
              <w:pStyle w:val="ConsNormal"/>
              <w:widowControl/>
              <w:ind w:right="57" w:firstLine="0"/>
              <w:jc w:val="center"/>
              <w:rPr>
                <w:rFonts w:ascii="Times New Roman" w:hAnsi="Times New Roman" w:cs="Times New Roman"/>
                <w:b/>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D80E4B" w:rsidRDefault="00D80E4B">
            <w:pPr>
              <w:rPr>
                <w:rFonts w:eastAsia="Calibri"/>
                <w:sz w:val="22"/>
                <w:szCs w:val="22"/>
                <w:lang w:eastAsia="en-US"/>
              </w:rPr>
            </w:pPr>
            <w:r>
              <w:rPr>
                <w:sz w:val="22"/>
                <w:szCs w:val="22"/>
                <w:lang w:eastAsia="en-US"/>
              </w:rPr>
              <w:t>Марка по прочности (</w:t>
            </w:r>
            <w:proofErr w:type="spellStart"/>
            <w:r>
              <w:rPr>
                <w:sz w:val="22"/>
                <w:szCs w:val="22"/>
                <w:lang w:eastAsia="en-US"/>
              </w:rPr>
              <w:t>дробимости</w:t>
            </w:r>
            <w:proofErr w:type="spellEnd"/>
            <w:r>
              <w:rPr>
                <w:sz w:val="22"/>
                <w:szCs w:val="22"/>
                <w:lang w:eastAsia="en-US"/>
              </w:rPr>
              <w:t>) –  М600; М800</w:t>
            </w:r>
          </w:p>
          <w:p w:rsidR="00D80E4B" w:rsidRDefault="00D80E4B">
            <w:pPr>
              <w:rPr>
                <w:sz w:val="22"/>
                <w:szCs w:val="22"/>
                <w:lang w:eastAsia="en-US"/>
              </w:rPr>
            </w:pPr>
            <w:r>
              <w:rPr>
                <w:sz w:val="22"/>
                <w:szCs w:val="22"/>
                <w:lang w:eastAsia="en-US"/>
              </w:rPr>
              <w:t>Полные остатки на ситах, % 1,25 D до 0,5</w:t>
            </w:r>
          </w:p>
          <w:p w:rsidR="00D80E4B" w:rsidRDefault="00D80E4B">
            <w:pPr>
              <w:rPr>
                <w:sz w:val="22"/>
                <w:szCs w:val="22"/>
                <w:lang w:eastAsia="en-US"/>
              </w:rPr>
            </w:pPr>
            <w:proofErr w:type="spellStart"/>
            <w:proofErr w:type="gramStart"/>
            <w:r>
              <w:rPr>
                <w:sz w:val="22"/>
                <w:szCs w:val="22"/>
                <w:lang w:eastAsia="en-US"/>
              </w:rPr>
              <w:t>D</w:t>
            </w:r>
            <w:proofErr w:type="gramEnd"/>
            <w:r>
              <w:rPr>
                <w:sz w:val="22"/>
                <w:szCs w:val="22"/>
                <w:lang w:eastAsia="en-US"/>
              </w:rPr>
              <w:t>наиб</w:t>
            </w:r>
            <w:proofErr w:type="spellEnd"/>
            <w:r>
              <w:rPr>
                <w:sz w:val="22"/>
                <w:szCs w:val="22"/>
                <w:lang w:eastAsia="en-US"/>
              </w:rPr>
              <w:t xml:space="preserve"> до 10</w:t>
            </w:r>
          </w:p>
          <w:p w:rsidR="00D80E4B" w:rsidRDefault="00D80E4B">
            <w:pPr>
              <w:rPr>
                <w:sz w:val="22"/>
                <w:szCs w:val="22"/>
                <w:lang w:eastAsia="en-US"/>
              </w:rPr>
            </w:pPr>
            <w:r>
              <w:rPr>
                <w:sz w:val="22"/>
                <w:szCs w:val="22"/>
                <w:lang w:eastAsia="en-US"/>
              </w:rPr>
              <w:t>0,5(</w:t>
            </w:r>
            <w:proofErr w:type="spellStart"/>
            <w:proofErr w:type="gramStart"/>
            <w:r>
              <w:rPr>
                <w:sz w:val="22"/>
                <w:szCs w:val="22"/>
                <w:lang w:eastAsia="en-US"/>
              </w:rPr>
              <w:t>D</w:t>
            </w:r>
            <w:proofErr w:type="gramEnd"/>
            <w:r>
              <w:rPr>
                <w:sz w:val="22"/>
                <w:szCs w:val="22"/>
                <w:lang w:eastAsia="en-US"/>
              </w:rPr>
              <w:t>наиб</w:t>
            </w:r>
            <w:proofErr w:type="spellEnd"/>
            <w:r>
              <w:rPr>
                <w:sz w:val="22"/>
                <w:szCs w:val="22"/>
                <w:lang w:eastAsia="en-US"/>
              </w:rPr>
              <w:t xml:space="preserve"> + </w:t>
            </w:r>
            <w:proofErr w:type="spellStart"/>
            <w:r>
              <w:rPr>
                <w:sz w:val="22"/>
                <w:szCs w:val="22"/>
                <w:lang w:eastAsia="en-US"/>
              </w:rPr>
              <w:t>Dнаим</w:t>
            </w:r>
            <w:proofErr w:type="spellEnd"/>
            <w:r>
              <w:rPr>
                <w:sz w:val="22"/>
                <w:szCs w:val="22"/>
                <w:lang w:eastAsia="en-US"/>
              </w:rPr>
              <w:t>) от 30 до 60 (80)</w:t>
            </w:r>
          </w:p>
          <w:p w:rsidR="00D80E4B" w:rsidRDefault="00D80E4B">
            <w:pPr>
              <w:rPr>
                <w:sz w:val="22"/>
                <w:szCs w:val="22"/>
                <w:lang w:eastAsia="en-US"/>
              </w:rPr>
            </w:pPr>
            <w:proofErr w:type="spellStart"/>
            <w:proofErr w:type="gramStart"/>
            <w:r>
              <w:rPr>
                <w:sz w:val="22"/>
                <w:szCs w:val="22"/>
                <w:lang w:eastAsia="en-US"/>
              </w:rPr>
              <w:t>D</w:t>
            </w:r>
            <w:proofErr w:type="gramEnd"/>
            <w:r>
              <w:rPr>
                <w:sz w:val="22"/>
                <w:szCs w:val="22"/>
                <w:lang w:eastAsia="en-US"/>
              </w:rPr>
              <w:t>наим</w:t>
            </w:r>
            <w:proofErr w:type="spellEnd"/>
            <w:r>
              <w:rPr>
                <w:sz w:val="22"/>
                <w:szCs w:val="22"/>
                <w:lang w:eastAsia="en-US"/>
              </w:rPr>
              <w:t xml:space="preserve"> от 90 до 100</w:t>
            </w:r>
          </w:p>
          <w:p w:rsidR="00D80E4B" w:rsidRDefault="00D80E4B">
            <w:pPr>
              <w:rPr>
                <w:sz w:val="22"/>
                <w:szCs w:val="22"/>
                <w:lang w:eastAsia="en-US"/>
              </w:rPr>
            </w:pPr>
            <w:r>
              <w:rPr>
                <w:sz w:val="22"/>
                <w:szCs w:val="22"/>
                <w:lang w:eastAsia="en-US"/>
              </w:rPr>
              <w:t>Марка по морозостойкости – F150; F200</w:t>
            </w:r>
          </w:p>
          <w:p w:rsidR="00D80E4B" w:rsidRDefault="00D80E4B">
            <w:pPr>
              <w:rPr>
                <w:sz w:val="22"/>
                <w:szCs w:val="22"/>
                <w:lang w:eastAsia="en-US"/>
              </w:rPr>
            </w:pPr>
            <w:r>
              <w:rPr>
                <w:sz w:val="22"/>
                <w:szCs w:val="22"/>
                <w:lang w:eastAsia="en-US"/>
              </w:rPr>
              <w:t>Содержание дробленых зерен в процентах по массе не менее 80 (60),</w:t>
            </w:r>
          </w:p>
          <w:p w:rsidR="00D80E4B" w:rsidRDefault="00D80E4B">
            <w:pPr>
              <w:rPr>
                <w:sz w:val="22"/>
                <w:szCs w:val="22"/>
                <w:lang w:eastAsia="en-US"/>
              </w:rPr>
            </w:pPr>
            <w:r>
              <w:rPr>
                <w:sz w:val="22"/>
                <w:szCs w:val="22"/>
                <w:lang w:eastAsia="en-US"/>
              </w:rPr>
              <w:t xml:space="preserve">Содержание зерен пластинчатой (лещадной) и игловатой формы % по массе до 50 </w:t>
            </w:r>
          </w:p>
          <w:p w:rsidR="00D80E4B" w:rsidRDefault="00D80E4B">
            <w:pPr>
              <w:rPr>
                <w:sz w:val="22"/>
                <w:szCs w:val="22"/>
                <w:lang w:eastAsia="en-US"/>
              </w:rPr>
            </w:pPr>
            <w:r>
              <w:rPr>
                <w:sz w:val="22"/>
                <w:szCs w:val="22"/>
                <w:lang w:eastAsia="en-US"/>
              </w:rPr>
              <w:t xml:space="preserve">Содержание пылевидных и глинистых частиц, % </w:t>
            </w:r>
            <w:r w:rsidRPr="00D018E5">
              <w:rPr>
                <w:sz w:val="22"/>
                <w:szCs w:val="22"/>
                <w:lang w:eastAsia="en-US"/>
              </w:rPr>
              <w:t xml:space="preserve">по массе </w:t>
            </w:r>
            <w:r w:rsidR="00D018E5" w:rsidRPr="00D018E5">
              <w:rPr>
                <w:sz w:val="22"/>
                <w:szCs w:val="22"/>
                <w:lang w:eastAsia="en-US"/>
              </w:rPr>
              <w:t>не</w:t>
            </w:r>
            <w:r w:rsidR="00D018E5">
              <w:rPr>
                <w:sz w:val="22"/>
                <w:szCs w:val="22"/>
                <w:lang w:eastAsia="en-US"/>
              </w:rPr>
              <w:t xml:space="preserve"> более 2</w:t>
            </w:r>
          </w:p>
          <w:p w:rsidR="00D80E4B" w:rsidRDefault="00D80E4B">
            <w:pPr>
              <w:rPr>
                <w:sz w:val="22"/>
                <w:szCs w:val="22"/>
                <w:lang w:eastAsia="en-US"/>
              </w:rPr>
            </w:pPr>
            <w:r>
              <w:rPr>
                <w:sz w:val="22"/>
                <w:szCs w:val="22"/>
                <w:lang w:eastAsia="en-US"/>
              </w:rPr>
              <w:t>Содержание глины в комках, % по массе – до 0,25</w:t>
            </w:r>
          </w:p>
          <w:p w:rsidR="00D80E4B" w:rsidRDefault="00D80E4B">
            <w:pPr>
              <w:shd w:val="clear" w:color="auto" w:fill="FFFFFF"/>
              <w:rPr>
                <w:sz w:val="22"/>
                <w:szCs w:val="22"/>
                <w:lang w:eastAsia="en-US"/>
              </w:rPr>
            </w:pPr>
            <w:r>
              <w:rPr>
                <w:sz w:val="22"/>
                <w:szCs w:val="22"/>
                <w:lang w:eastAsia="en-US"/>
              </w:rPr>
              <w:t>Содержание зерен слабых пород, % по массе – до 10</w:t>
            </w:r>
          </w:p>
          <w:p w:rsidR="00D80E4B" w:rsidRDefault="00D80E4B">
            <w:pPr>
              <w:rPr>
                <w:sz w:val="22"/>
                <w:szCs w:val="22"/>
              </w:rPr>
            </w:pPr>
            <w:r>
              <w:rPr>
                <w:sz w:val="22"/>
                <w:szCs w:val="22"/>
              </w:rPr>
              <w:t>Число циклов замораживания - оттаивания - не менее 150, потеря массы не более 5 %</w:t>
            </w:r>
          </w:p>
          <w:p w:rsidR="00D80E4B" w:rsidRDefault="00D80E4B">
            <w:pPr>
              <w:rPr>
                <w:rFonts w:eastAsia="Calibri"/>
                <w:sz w:val="22"/>
                <w:szCs w:val="22"/>
              </w:rPr>
            </w:pPr>
            <w:r>
              <w:rPr>
                <w:sz w:val="22"/>
                <w:szCs w:val="22"/>
              </w:rPr>
              <w:t>Число циклов насыщения в растворе сернокислого натрия - высушивания не менее 15, потеря массы не более 5 %.</w:t>
            </w:r>
          </w:p>
        </w:tc>
      </w:tr>
      <w:tr w:rsidR="00D80E4B" w:rsidTr="00D80E4B">
        <w:tc>
          <w:tcPr>
            <w:tcW w:w="720" w:type="dxa"/>
            <w:tcBorders>
              <w:top w:val="single" w:sz="4" w:space="0" w:color="auto"/>
              <w:left w:val="single" w:sz="4" w:space="0" w:color="auto"/>
              <w:bottom w:val="single" w:sz="4" w:space="0" w:color="auto"/>
              <w:right w:val="single" w:sz="4" w:space="0" w:color="auto"/>
            </w:tcBorders>
            <w:hideMark/>
          </w:tcPr>
          <w:p w:rsidR="00D80E4B" w:rsidRDefault="00D80E4B">
            <w:pPr>
              <w:pStyle w:val="ConsNormal"/>
              <w:widowControl/>
              <w:ind w:right="57" w:firstLine="0"/>
              <w:jc w:val="center"/>
              <w:rPr>
                <w:rFonts w:ascii="Times New Roman" w:hAnsi="Times New Roman" w:cs="Times New Roman"/>
                <w:b/>
                <w:sz w:val="22"/>
                <w:szCs w:val="22"/>
              </w:rPr>
            </w:pPr>
            <w:r>
              <w:rPr>
                <w:rFonts w:ascii="Times New Roman" w:hAnsi="Times New Roman" w:cs="Times New Roman"/>
                <w:b/>
                <w:sz w:val="22"/>
                <w:szCs w:val="22"/>
              </w:rPr>
              <w:t>3</w:t>
            </w:r>
          </w:p>
        </w:tc>
        <w:tc>
          <w:tcPr>
            <w:tcW w:w="2700" w:type="dxa"/>
            <w:tcBorders>
              <w:top w:val="single" w:sz="4" w:space="0" w:color="auto"/>
              <w:left w:val="single" w:sz="4" w:space="0" w:color="auto"/>
              <w:bottom w:val="single" w:sz="4" w:space="0" w:color="auto"/>
              <w:right w:val="single" w:sz="4" w:space="0" w:color="auto"/>
            </w:tcBorders>
            <w:hideMark/>
          </w:tcPr>
          <w:p w:rsidR="00D80E4B" w:rsidRDefault="00D80E4B">
            <w:pPr>
              <w:widowControl/>
              <w:autoSpaceDE/>
              <w:adjustRightInd/>
              <w:jc w:val="center"/>
              <w:rPr>
                <w:rFonts w:eastAsia="Calibri"/>
                <w:b/>
                <w:sz w:val="22"/>
                <w:szCs w:val="22"/>
              </w:rPr>
            </w:pPr>
            <w:r>
              <w:rPr>
                <w:b/>
                <w:sz w:val="22"/>
                <w:szCs w:val="22"/>
              </w:rPr>
              <w:t>Труба железобетонная</w:t>
            </w:r>
          </w:p>
          <w:p w:rsidR="00D80E4B" w:rsidRDefault="00D80E4B">
            <w:pPr>
              <w:widowControl/>
              <w:autoSpaceDE/>
              <w:adjustRightInd/>
              <w:jc w:val="center"/>
              <w:rPr>
                <w:rFonts w:eastAsia="Calibri"/>
                <w:b/>
                <w:sz w:val="22"/>
                <w:szCs w:val="22"/>
              </w:rPr>
            </w:pPr>
            <w:r>
              <w:rPr>
                <w:b/>
                <w:sz w:val="22"/>
                <w:szCs w:val="22"/>
              </w:rPr>
              <w:t>безнапорная</w:t>
            </w:r>
          </w:p>
        </w:tc>
        <w:tc>
          <w:tcPr>
            <w:tcW w:w="6840" w:type="dxa"/>
            <w:tcBorders>
              <w:top w:val="single" w:sz="4" w:space="0" w:color="auto"/>
              <w:left w:val="single" w:sz="4" w:space="0" w:color="auto"/>
              <w:bottom w:val="single" w:sz="4" w:space="0" w:color="auto"/>
              <w:right w:val="single" w:sz="4" w:space="0" w:color="auto"/>
            </w:tcBorders>
            <w:hideMark/>
          </w:tcPr>
          <w:p w:rsidR="00D80E4B" w:rsidRDefault="00D80E4B">
            <w:pPr>
              <w:rPr>
                <w:rFonts w:eastAsia="Calibri"/>
                <w:sz w:val="22"/>
                <w:szCs w:val="22"/>
                <w:lang w:eastAsia="en-US"/>
              </w:rPr>
            </w:pPr>
            <w:r>
              <w:rPr>
                <w:sz w:val="22"/>
                <w:szCs w:val="22"/>
                <w:lang w:eastAsia="en-US"/>
              </w:rPr>
              <w:t>Диаметр трубы – 500 мм</w:t>
            </w:r>
          </w:p>
          <w:p w:rsidR="00D80E4B" w:rsidRDefault="00D80E4B">
            <w:pPr>
              <w:rPr>
                <w:sz w:val="22"/>
                <w:szCs w:val="22"/>
                <w:lang w:eastAsia="en-US"/>
              </w:rPr>
            </w:pPr>
            <w:r>
              <w:rPr>
                <w:sz w:val="22"/>
                <w:szCs w:val="22"/>
                <w:lang w:eastAsia="en-US"/>
              </w:rPr>
              <w:t>Объем изделия – 0,58 м</w:t>
            </w:r>
            <w:r w:rsidRPr="00D80E4B">
              <w:rPr>
                <w:sz w:val="22"/>
                <w:szCs w:val="22"/>
                <w:vertAlign w:val="superscript"/>
                <w:lang w:eastAsia="en-US"/>
              </w:rPr>
              <w:t>3</w:t>
            </w:r>
          </w:p>
          <w:p w:rsidR="00D80E4B" w:rsidRDefault="00D80E4B">
            <w:pPr>
              <w:rPr>
                <w:sz w:val="22"/>
                <w:szCs w:val="22"/>
                <w:lang w:eastAsia="en-US"/>
              </w:rPr>
            </w:pPr>
            <w:r>
              <w:rPr>
                <w:sz w:val="22"/>
                <w:szCs w:val="22"/>
                <w:lang w:eastAsia="en-US"/>
              </w:rPr>
              <w:t>Масса изделия – 1,5 т</w:t>
            </w:r>
          </w:p>
          <w:p w:rsidR="00D80E4B" w:rsidRDefault="00D80E4B">
            <w:pPr>
              <w:rPr>
                <w:sz w:val="22"/>
                <w:szCs w:val="22"/>
                <w:lang w:eastAsia="en-US"/>
              </w:rPr>
            </w:pPr>
            <w:r>
              <w:rPr>
                <w:sz w:val="22"/>
                <w:szCs w:val="22"/>
                <w:lang w:eastAsia="en-US"/>
              </w:rPr>
              <w:t>Полезная длина – 5000 мм</w:t>
            </w:r>
          </w:p>
          <w:p w:rsidR="00D80E4B" w:rsidRDefault="00D80E4B">
            <w:pPr>
              <w:rPr>
                <w:sz w:val="22"/>
                <w:szCs w:val="22"/>
                <w:lang w:eastAsia="en-US"/>
              </w:rPr>
            </w:pPr>
            <w:r>
              <w:rPr>
                <w:sz w:val="22"/>
                <w:szCs w:val="22"/>
                <w:lang w:eastAsia="en-US"/>
              </w:rPr>
              <w:t xml:space="preserve">Морозостойкость – </w:t>
            </w:r>
            <w:r>
              <w:rPr>
                <w:sz w:val="22"/>
                <w:szCs w:val="22"/>
                <w:lang w:val="en-US" w:eastAsia="en-US"/>
              </w:rPr>
              <w:t>F</w:t>
            </w:r>
            <w:r>
              <w:rPr>
                <w:sz w:val="22"/>
                <w:szCs w:val="22"/>
                <w:lang w:eastAsia="en-US"/>
              </w:rPr>
              <w:t>200</w:t>
            </w:r>
          </w:p>
          <w:p w:rsidR="00D80E4B" w:rsidRDefault="00D80E4B">
            <w:pPr>
              <w:rPr>
                <w:sz w:val="22"/>
                <w:szCs w:val="22"/>
                <w:lang w:eastAsia="en-US"/>
              </w:rPr>
            </w:pPr>
            <w:r>
              <w:rPr>
                <w:sz w:val="22"/>
                <w:szCs w:val="22"/>
                <w:lang w:eastAsia="en-US"/>
              </w:rPr>
              <w:t>Марка бетона по прочности – 400</w:t>
            </w:r>
          </w:p>
          <w:p w:rsidR="00D80E4B" w:rsidRDefault="00D80E4B">
            <w:pPr>
              <w:rPr>
                <w:sz w:val="22"/>
                <w:szCs w:val="22"/>
                <w:lang w:eastAsia="en-US"/>
              </w:rPr>
            </w:pPr>
            <w:r>
              <w:rPr>
                <w:sz w:val="22"/>
                <w:szCs w:val="22"/>
                <w:lang w:eastAsia="en-US"/>
              </w:rPr>
              <w:t xml:space="preserve">Водонепроницаемость бетона – </w:t>
            </w:r>
            <w:r>
              <w:rPr>
                <w:sz w:val="22"/>
                <w:szCs w:val="22"/>
                <w:lang w:val="en-US" w:eastAsia="en-US"/>
              </w:rPr>
              <w:t>W</w:t>
            </w:r>
            <w:r>
              <w:rPr>
                <w:sz w:val="22"/>
                <w:szCs w:val="22"/>
                <w:lang w:eastAsia="en-US"/>
              </w:rPr>
              <w:t>4</w:t>
            </w:r>
          </w:p>
          <w:p w:rsidR="00D80E4B" w:rsidRDefault="00D80E4B">
            <w:pPr>
              <w:rPr>
                <w:rFonts w:eastAsia="Calibri"/>
                <w:sz w:val="22"/>
                <w:szCs w:val="22"/>
                <w:lang w:eastAsia="en-US"/>
              </w:rPr>
            </w:pPr>
            <w:proofErr w:type="spellStart"/>
            <w:r>
              <w:rPr>
                <w:sz w:val="22"/>
                <w:szCs w:val="22"/>
                <w:lang w:eastAsia="en-US"/>
              </w:rPr>
              <w:t>Водопоглощение</w:t>
            </w:r>
            <w:proofErr w:type="spellEnd"/>
            <w:r>
              <w:rPr>
                <w:sz w:val="22"/>
                <w:szCs w:val="22"/>
                <w:lang w:eastAsia="en-US"/>
              </w:rPr>
              <w:t xml:space="preserve"> бетона не более 6% по массе</w:t>
            </w:r>
          </w:p>
        </w:tc>
      </w:tr>
      <w:tr w:rsidR="00D80E4B" w:rsidTr="00D80E4B">
        <w:tc>
          <w:tcPr>
            <w:tcW w:w="720" w:type="dxa"/>
            <w:tcBorders>
              <w:top w:val="single" w:sz="4" w:space="0" w:color="auto"/>
              <w:left w:val="single" w:sz="4" w:space="0" w:color="auto"/>
              <w:bottom w:val="single" w:sz="4" w:space="0" w:color="auto"/>
              <w:right w:val="single" w:sz="4" w:space="0" w:color="auto"/>
            </w:tcBorders>
            <w:hideMark/>
          </w:tcPr>
          <w:p w:rsidR="00D80E4B" w:rsidRDefault="00D80E4B">
            <w:pPr>
              <w:pStyle w:val="ConsNormal"/>
              <w:widowControl/>
              <w:ind w:right="57" w:firstLine="0"/>
              <w:jc w:val="center"/>
              <w:rPr>
                <w:rFonts w:ascii="Times New Roman" w:hAnsi="Times New Roman" w:cs="Times New Roman"/>
                <w:b/>
                <w:sz w:val="22"/>
                <w:szCs w:val="22"/>
              </w:rPr>
            </w:pPr>
            <w:r>
              <w:rPr>
                <w:rFonts w:ascii="Times New Roman" w:hAnsi="Times New Roman" w:cs="Times New Roman"/>
                <w:b/>
                <w:sz w:val="22"/>
                <w:szCs w:val="22"/>
              </w:rPr>
              <w:t>4</w:t>
            </w:r>
          </w:p>
        </w:tc>
        <w:tc>
          <w:tcPr>
            <w:tcW w:w="2700" w:type="dxa"/>
            <w:tcBorders>
              <w:top w:val="single" w:sz="4" w:space="0" w:color="auto"/>
              <w:left w:val="single" w:sz="4" w:space="0" w:color="auto"/>
              <w:bottom w:val="single" w:sz="4" w:space="0" w:color="auto"/>
              <w:right w:val="single" w:sz="4" w:space="0" w:color="auto"/>
            </w:tcBorders>
            <w:hideMark/>
          </w:tcPr>
          <w:p w:rsidR="00D80E4B" w:rsidRDefault="00D80E4B">
            <w:pPr>
              <w:widowControl/>
              <w:autoSpaceDE/>
              <w:adjustRightInd/>
              <w:jc w:val="center"/>
              <w:rPr>
                <w:rFonts w:eastAsia="Calibri"/>
                <w:b/>
                <w:sz w:val="22"/>
                <w:szCs w:val="22"/>
              </w:rPr>
            </w:pPr>
            <w:r>
              <w:rPr>
                <w:b/>
                <w:sz w:val="22"/>
                <w:szCs w:val="22"/>
              </w:rPr>
              <w:t xml:space="preserve">Труба </w:t>
            </w:r>
            <w:proofErr w:type="spellStart"/>
            <w:r>
              <w:rPr>
                <w:b/>
                <w:sz w:val="22"/>
                <w:szCs w:val="22"/>
              </w:rPr>
              <w:t>хризотилцементная</w:t>
            </w:r>
            <w:proofErr w:type="spellEnd"/>
            <w:r>
              <w:rPr>
                <w:b/>
                <w:sz w:val="22"/>
                <w:szCs w:val="22"/>
              </w:rPr>
              <w:t xml:space="preserve"> безнапорная</w:t>
            </w:r>
          </w:p>
        </w:tc>
        <w:tc>
          <w:tcPr>
            <w:tcW w:w="6840" w:type="dxa"/>
            <w:tcBorders>
              <w:top w:val="single" w:sz="4" w:space="0" w:color="auto"/>
              <w:left w:val="single" w:sz="4" w:space="0" w:color="auto"/>
              <w:bottom w:val="single" w:sz="4" w:space="0" w:color="auto"/>
              <w:right w:val="single" w:sz="4" w:space="0" w:color="auto"/>
            </w:tcBorders>
            <w:hideMark/>
          </w:tcPr>
          <w:p w:rsidR="00D80E4B" w:rsidRDefault="00D80E4B">
            <w:pPr>
              <w:rPr>
                <w:rFonts w:eastAsia="Calibri"/>
                <w:sz w:val="22"/>
                <w:szCs w:val="22"/>
                <w:lang w:eastAsia="en-US"/>
              </w:rPr>
            </w:pPr>
            <w:r>
              <w:rPr>
                <w:sz w:val="22"/>
                <w:szCs w:val="22"/>
                <w:lang w:eastAsia="en-US"/>
              </w:rPr>
              <w:t>Условный проход трубы - 300мм</w:t>
            </w:r>
          </w:p>
          <w:p w:rsidR="00D80E4B" w:rsidRDefault="00D80E4B">
            <w:pPr>
              <w:rPr>
                <w:sz w:val="22"/>
                <w:szCs w:val="22"/>
                <w:lang w:eastAsia="en-US"/>
              </w:rPr>
            </w:pPr>
            <w:r>
              <w:rPr>
                <w:sz w:val="22"/>
                <w:szCs w:val="22"/>
                <w:lang w:eastAsia="en-US"/>
              </w:rPr>
              <w:t>Внутренний диаметр – 279 мм</w:t>
            </w:r>
          </w:p>
          <w:p w:rsidR="00D80E4B" w:rsidRDefault="00D80E4B">
            <w:pPr>
              <w:rPr>
                <w:sz w:val="22"/>
                <w:szCs w:val="22"/>
                <w:lang w:eastAsia="en-US"/>
              </w:rPr>
            </w:pPr>
            <w:r>
              <w:rPr>
                <w:sz w:val="22"/>
                <w:szCs w:val="22"/>
                <w:lang w:eastAsia="en-US"/>
              </w:rPr>
              <w:t>Наружный диаметр – 309 мм</w:t>
            </w:r>
          </w:p>
          <w:p w:rsidR="00D80E4B" w:rsidRDefault="00D80E4B">
            <w:pPr>
              <w:rPr>
                <w:sz w:val="22"/>
                <w:szCs w:val="22"/>
                <w:lang w:eastAsia="en-US"/>
              </w:rPr>
            </w:pPr>
            <w:r>
              <w:rPr>
                <w:sz w:val="22"/>
                <w:szCs w:val="22"/>
                <w:lang w:eastAsia="en-US"/>
              </w:rPr>
              <w:t xml:space="preserve">Вес 1 </w:t>
            </w:r>
            <w:proofErr w:type="spellStart"/>
            <w:r>
              <w:rPr>
                <w:sz w:val="22"/>
                <w:szCs w:val="22"/>
                <w:lang w:eastAsia="en-US"/>
              </w:rPr>
              <w:t>п</w:t>
            </w:r>
            <w:proofErr w:type="gramStart"/>
            <w:r>
              <w:rPr>
                <w:sz w:val="22"/>
                <w:szCs w:val="22"/>
                <w:lang w:eastAsia="en-US"/>
              </w:rPr>
              <w:t>.м</w:t>
            </w:r>
            <w:proofErr w:type="spellEnd"/>
            <w:proofErr w:type="gramEnd"/>
            <w:r>
              <w:rPr>
                <w:sz w:val="22"/>
                <w:szCs w:val="22"/>
                <w:lang w:eastAsia="en-US"/>
              </w:rPr>
              <w:t xml:space="preserve"> в кг – 32,2</w:t>
            </w:r>
          </w:p>
          <w:p w:rsidR="00D80E4B" w:rsidRDefault="00D80E4B">
            <w:pPr>
              <w:rPr>
                <w:sz w:val="22"/>
                <w:szCs w:val="22"/>
                <w:lang w:eastAsia="en-US"/>
              </w:rPr>
            </w:pPr>
            <w:r>
              <w:rPr>
                <w:sz w:val="22"/>
                <w:szCs w:val="22"/>
                <w:lang w:eastAsia="en-US"/>
              </w:rPr>
              <w:t>Толщина стенки трубы – 15мм</w:t>
            </w:r>
          </w:p>
          <w:p w:rsidR="00D80E4B" w:rsidRDefault="00D80E4B">
            <w:pPr>
              <w:rPr>
                <w:sz w:val="22"/>
                <w:szCs w:val="22"/>
                <w:lang w:eastAsia="en-US"/>
              </w:rPr>
            </w:pPr>
            <w:r>
              <w:rPr>
                <w:sz w:val="22"/>
                <w:szCs w:val="22"/>
                <w:lang w:eastAsia="en-US"/>
              </w:rPr>
              <w:t>Длина -  5 м</w:t>
            </w:r>
          </w:p>
          <w:p w:rsidR="00D80E4B" w:rsidRDefault="00D80E4B">
            <w:pPr>
              <w:rPr>
                <w:sz w:val="22"/>
                <w:szCs w:val="22"/>
                <w:lang w:eastAsia="en-US"/>
              </w:rPr>
            </w:pPr>
            <w:r>
              <w:rPr>
                <w:sz w:val="22"/>
                <w:szCs w:val="22"/>
                <w:lang w:eastAsia="en-US"/>
              </w:rPr>
              <w:t>Минимальная нагрузка при испытании на раздавливание Н (КГС)  - 4116(420)</w:t>
            </w:r>
          </w:p>
          <w:p w:rsidR="00D80E4B" w:rsidRDefault="00D80E4B">
            <w:pPr>
              <w:rPr>
                <w:sz w:val="22"/>
                <w:szCs w:val="22"/>
                <w:lang w:eastAsia="en-US"/>
              </w:rPr>
            </w:pPr>
            <w:r>
              <w:rPr>
                <w:sz w:val="22"/>
                <w:szCs w:val="22"/>
                <w:lang w:eastAsia="en-US"/>
              </w:rPr>
              <w:t>Труба не должна иметь трещин, сколов и расслоений.</w:t>
            </w:r>
          </w:p>
          <w:p w:rsidR="00D80E4B" w:rsidRDefault="00D80E4B">
            <w:pPr>
              <w:rPr>
                <w:sz w:val="22"/>
                <w:szCs w:val="22"/>
                <w:lang w:eastAsia="en-US"/>
              </w:rPr>
            </w:pPr>
            <w:r>
              <w:rPr>
                <w:sz w:val="22"/>
                <w:szCs w:val="22"/>
                <w:lang w:eastAsia="en-US"/>
              </w:rPr>
              <w:t>Допускаемое отклонение от прямолинейности не более 20 мм.</w:t>
            </w:r>
          </w:p>
          <w:p w:rsidR="00D80E4B" w:rsidRDefault="00D80E4B">
            <w:pPr>
              <w:rPr>
                <w:sz w:val="22"/>
                <w:szCs w:val="22"/>
                <w:lang w:eastAsia="en-US"/>
              </w:rPr>
            </w:pPr>
            <w:r>
              <w:rPr>
                <w:sz w:val="22"/>
                <w:szCs w:val="22"/>
                <w:lang w:eastAsia="en-US"/>
              </w:rPr>
              <w:t>Значение испытаний  гидравлическое давление не менее 0,4 МПа.</w:t>
            </w:r>
          </w:p>
          <w:p w:rsidR="00D80E4B" w:rsidRDefault="00D80E4B">
            <w:pPr>
              <w:rPr>
                <w:sz w:val="22"/>
                <w:szCs w:val="22"/>
                <w:lang w:eastAsia="en-US"/>
              </w:rPr>
            </w:pPr>
            <w:r>
              <w:rPr>
                <w:sz w:val="22"/>
                <w:szCs w:val="22"/>
                <w:lang w:eastAsia="en-US"/>
              </w:rPr>
              <w:t>Торцы должны быть  чисто обрезаны перпендикулярно оси труб.</w:t>
            </w:r>
          </w:p>
          <w:p w:rsidR="00D80E4B" w:rsidRDefault="00D80E4B">
            <w:pPr>
              <w:rPr>
                <w:rFonts w:eastAsia="Calibri"/>
                <w:sz w:val="22"/>
                <w:szCs w:val="22"/>
                <w:lang w:eastAsia="en-US"/>
              </w:rPr>
            </w:pPr>
            <w:r>
              <w:rPr>
                <w:sz w:val="22"/>
                <w:szCs w:val="22"/>
                <w:lang w:eastAsia="en-US"/>
              </w:rPr>
              <w:t xml:space="preserve">На внутренней поверхности труб глубина отпечатки от наката форматных </w:t>
            </w:r>
            <w:proofErr w:type="spellStart"/>
            <w:r>
              <w:rPr>
                <w:sz w:val="22"/>
                <w:szCs w:val="22"/>
                <w:lang w:eastAsia="en-US"/>
              </w:rPr>
              <w:t>сканок</w:t>
            </w:r>
            <w:proofErr w:type="spellEnd"/>
            <w:r>
              <w:rPr>
                <w:sz w:val="22"/>
                <w:szCs w:val="22"/>
                <w:lang w:eastAsia="en-US"/>
              </w:rPr>
              <w:t>, сколы торцов не должны превышать 2 мм, а длина – 20 мм вдоль образующей трубы.</w:t>
            </w:r>
          </w:p>
        </w:tc>
      </w:tr>
    </w:tbl>
    <w:p w:rsidR="00D80E4B" w:rsidRDefault="00D80E4B" w:rsidP="00257A71">
      <w:pPr>
        <w:ind w:firstLine="709"/>
        <w:jc w:val="both"/>
        <w:rPr>
          <w:sz w:val="24"/>
          <w:szCs w:val="24"/>
        </w:rPr>
      </w:pPr>
    </w:p>
    <w:p w:rsidR="000B3317" w:rsidRPr="003D28E1" w:rsidRDefault="003D28E1" w:rsidP="00257A71">
      <w:pPr>
        <w:spacing w:after="120"/>
        <w:ind w:right="153"/>
        <w:jc w:val="center"/>
        <w:rPr>
          <w:b/>
          <w:sz w:val="24"/>
          <w:szCs w:val="24"/>
        </w:rPr>
      </w:pPr>
      <w:r>
        <w:rPr>
          <w:b/>
          <w:sz w:val="24"/>
          <w:szCs w:val="24"/>
        </w:rPr>
        <w:t xml:space="preserve">3. Требования </w:t>
      </w:r>
      <w:r w:rsidR="00257A71">
        <w:rPr>
          <w:b/>
          <w:sz w:val="24"/>
          <w:szCs w:val="24"/>
        </w:rPr>
        <w:t xml:space="preserve">к </w:t>
      </w:r>
      <w:r>
        <w:rPr>
          <w:b/>
          <w:sz w:val="24"/>
          <w:szCs w:val="24"/>
        </w:rPr>
        <w:t>сроку предоставления гарантии качества работ</w:t>
      </w:r>
    </w:p>
    <w:p w:rsidR="00D80E4B" w:rsidRPr="004C664D" w:rsidRDefault="00F77A21" w:rsidP="00D80E4B">
      <w:pPr>
        <w:jc w:val="both"/>
        <w:rPr>
          <w:color w:val="000000"/>
          <w:sz w:val="24"/>
          <w:szCs w:val="24"/>
        </w:rPr>
      </w:pPr>
      <w:r>
        <w:rPr>
          <w:sz w:val="24"/>
          <w:szCs w:val="24"/>
        </w:rPr>
        <w:tab/>
      </w:r>
      <w:r w:rsidR="00D80E4B" w:rsidRPr="004C664D">
        <w:rPr>
          <w:color w:val="000000"/>
          <w:sz w:val="24"/>
          <w:szCs w:val="24"/>
        </w:rPr>
        <w:t>Гарантии качества распространяются на все конструктивные элементы и работы, выполненные Подрядчиком и субподрядчиками по настоящему контракту.</w:t>
      </w:r>
    </w:p>
    <w:p w:rsidR="00D80E4B" w:rsidRPr="004C664D" w:rsidRDefault="00D80E4B" w:rsidP="00D80E4B">
      <w:pPr>
        <w:ind w:firstLine="708"/>
        <w:jc w:val="both"/>
        <w:rPr>
          <w:sz w:val="24"/>
          <w:szCs w:val="24"/>
        </w:rPr>
      </w:pPr>
      <w:r w:rsidRPr="004C664D">
        <w:rPr>
          <w:sz w:val="24"/>
          <w:szCs w:val="24"/>
        </w:rPr>
        <w:t>Гарантийный срок на выполненные работы:</w:t>
      </w:r>
    </w:p>
    <w:p w:rsidR="00D80E4B" w:rsidRPr="004C664D" w:rsidRDefault="00D80E4B" w:rsidP="00D80E4B">
      <w:pPr>
        <w:jc w:val="both"/>
        <w:rPr>
          <w:color w:val="000000"/>
          <w:sz w:val="24"/>
          <w:szCs w:val="24"/>
        </w:rPr>
      </w:pPr>
      <w:r w:rsidRPr="004C664D">
        <w:rPr>
          <w:color w:val="000000"/>
          <w:sz w:val="24"/>
          <w:szCs w:val="24"/>
        </w:rPr>
        <w:t>- по восстановлению асфальтобетонного покрытия - 2 (Два) года;</w:t>
      </w:r>
    </w:p>
    <w:p w:rsidR="00D80E4B" w:rsidRPr="004C664D" w:rsidRDefault="00D80E4B" w:rsidP="00D80E4B">
      <w:pPr>
        <w:jc w:val="both"/>
        <w:rPr>
          <w:sz w:val="24"/>
          <w:szCs w:val="24"/>
        </w:rPr>
      </w:pPr>
      <w:r w:rsidRPr="004C664D">
        <w:rPr>
          <w:color w:val="000000"/>
          <w:sz w:val="24"/>
          <w:szCs w:val="24"/>
        </w:rPr>
        <w:t>- по укладке трубопровода – 5 (Пять) лет;</w:t>
      </w:r>
    </w:p>
    <w:p w:rsidR="00D80E4B" w:rsidRPr="004C664D" w:rsidRDefault="00D80E4B" w:rsidP="00D80E4B">
      <w:pPr>
        <w:jc w:val="both"/>
        <w:rPr>
          <w:sz w:val="24"/>
          <w:szCs w:val="24"/>
        </w:rPr>
      </w:pPr>
      <w:r w:rsidRPr="004C664D">
        <w:rPr>
          <w:sz w:val="24"/>
          <w:szCs w:val="24"/>
        </w:rPr>
        <w:t>- по устройству водоотводящих канав - 1 (Один) год.</w:t>
      </w:r>
    </w:p>
    <w:p w:rsidR="00D80E4B" w:rsidRPr="004C664D" w:rsidRDefault="00D80E4B" w:rsidP="00D80E4B">
      <w:pPr>
        <w:jc w:val="both"/>
        <w:rPr>
          <w:color w:val="000000"/>
          <w:sz w:val="24"/>
          <w:szCs w:val="24"/>
        </w:rPr>
      </w:pPr>
      <w:r w:rsidRPr="004C664D">
        <w:rPr>
          <w:color w:val="000000"/>
          <w:sz w:val="24"/>
          <w:szCs w:val="24"/>
        </w:rPr>
        <w:t>Гарантийный срок начинается с момента подписания акта о приемке выполненных работ (Форма № КС-2).</w:t>
      </w:r>
    </w:p>
    <w:p w:rsidR="00A30CB5" w:rsidRPr="003D1ED8" w:rsidRDefault="00A30CB5" w:rsidP="00D80E4B">
      <w:pPr>
        <w:pStyle w:val="af"/>
        <w:widowControl/>
        <w:tabs>
          <w:tab w:val="left" w:pos="525"/>
        </w:tabs>
        <w:autoSpaceDE/>
        <w:adjustRightInd/>
        <w:spacing w:after="0"/>
        <w:ind w:right="40"/>
        <w:jc w:val="both"/>
        <w:rPr>
          <w:sz w:val="24"/>
          <w:szCs w:val="24"/>
        </w:rPr>
      </w:pPr>
    </w:p>
    <w:sectPr w:rsidR="00A30CB5" w:rsidRPr="003D1ED8" w:rsidSect="00E46DCF">
      <w:footerReference w:type="even" r:id="rId14"/>
      <w:footerReference w:type="default" r:id="rId15"/>
      <w:footnotePr>
        <w:numFmt w:val="chicago"/>
      </w:footnotePr>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911" w:rsidRDefault="00731911">
      <w:r>
        <w:separator/>
      </w:r>
    </w:p>
  </w:endnote>
  <w:endnote w:type="continuationSeparator" w:id="0">
    <w:p w:rsidR="00731911" w:rsidRDefault="0073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8E5" w:rsidRDefault="00D018E5" w:rsidP="00A90078">
    <w:pPr>
      <w:pStyle w:val="af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018E5" w:rsidRDefault="00D018E5">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8E5" w:rsidRDefault="00D018E5" w:rsidP="00A90078">
    <w:pPr>
      <w:pStyle w:val="af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E467A4">
      <w:rPr>
        <w:rStyle w:val="ad"/>
        <w:noProof/>
      </w:rPr>
      <w:t>32</w:t>
    </w:r>
    <w:r>
      <w:rPr>
        <w:rStyle w:val="ad"/>
      </w:rPr>
      <w:fldChar w:fldCharType="end"/>
    </w:r>
  </w:p>
  <w:p w:rsidR="00D018E5" w:rsidRDefault="00D018E5">
    <w:pPr>
      <w:pStyle w:val="af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911" w:rsidRDefault="00731911">
      <w:r>
        <w:separator/>
      </w:r>
    </w:p>
  </w:footnote>
  <w:footnote w:type="continuationSeparator" w:id="0">
    <w:p w:rsidR="00731911" w:rsidRDefault="00731911">
      <w:r>
        <w:continuationSeparator/>
      </w:r>
    </w:p>
  </w:footnote>
  <w:footnote w:id="1">
    <w:p w:rsidR="00D018E5" w:rsidRDefault="00D018E5">
      <w:pPr>
        <w:pStyle w:val="aff0"/>
      </w:pPr>
      <w:r w:rsidRPr="00C82F87">
        <w:rPr>
          <w:rStyle w:val="aff2"/>
        </w:rPr>
        <w:sym w:font="Symbol" w:char="F02A"/>
      </w:r>
      <w:r>
        <w:t xml:space="preserve"> в соответствии с системой налогообложения, применяемой участником размещения заказа</w:t>
      </w:r>
    </w:p>
  </w:footnote>
  <w:footnote w:id="2">
    <w:p w:rsidR="00D018E5" w:rsidRDefault="00D018E5" w:rsidP="004C664D">
      <w:pPr>
        <w:pStyle w:val="af"/>
      </w:pPr>
      <w:r>
        <w:rPr>
          <w:rStyle w:val="affd"/>
        </w:rPr>
        <w:t>*</w:t>
      </w:r>
      <w:r>
        <w:tab/>
        <w:t xml:space="preserve">не указывается организациями, работающими с применением упрощенной системы налогообложения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5"/>
    <w:lvl w:ilvl="0">
      <w:start w:val="4"/>
      <w:numFmt w:val="decimal"/>
      <w:lvlText w:val="%1."/>
      <w:lvlJc w:val="left"/>
      <w:pPr>
        <w:tabs>
          <w:tab w:val="num" w:pos="900"/>
        </w:tabs>
        <w:ind w:left="900" w:hanging="360"/>
      </w:pPr>
    </w:lvl>
    <w:lvl w:ilvl="1">
      <w:start w:val="5"/>
      <w:numFmt w:val="decimal"/>
      <w:lvlText w:val="%1.%2."/>
      <w:lvlJc w:val="left"/>
      <w:pPr>
        <w:tabs>
          <w:tab w:val="num" w:pos="900"/>
        </w:tabs>
        <w:ind w:left="900" w:hanging="360"/>
      </w:pPr>
      <w:rPr>
        <w:b/>
        <w:sz w:val="24"/>
        <w:szCs w:val="24"/>
      </w:rPr>
    </w:lvl>
    <w:lvl w:ilvl="2">
      <w:start w:val="1"/>
      <w:numFmt w:val="decimal"/>
      <w:lvlText w:val="%1.%2.%3."/>
      <w:lvlJc w:val="left"/>
      <w:pPr>
        <w:tabs>
          <w:tab w:val="num" w:pos="1260"/>
        </w:tabs>
        <w:ind w:left="126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620"/>
        </w:tabs>
        <w:ind w:left="1620" w:hanging="1080"/>
      </w:pPr>
    </w:lvl>
    <w:lvl w:ilvl="5">
      <w:start w:val="1"/>
      <w:numFmt w:val="decimal"/>
      <w:lvlText w:val="%1.%2.%3.%4.%5.%6."/>
      <w:lvlJc w:val="left"/>
      <w:pPr>
        <w:tabs>
          <w:tab w:val="num" w:pos="1620"/>
        </w:tabs>
        <w:ind w:left="162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1980"/>
        </w:tabs>
        <w:ind w:left="1980" w:hanging="1440"/>
      </w:pPr>
    </w:lvl>
    <w:lvl w:ilvl="8">
      <w:start w:val="1"/>
      <w:numFmt w:val="decimal"/>
      <w:lvlText w:val="%1.%2.%3.%4.%5.%6.%7.%8.%9."/>
      <w:lvlJc w:val="left"/>
      <w:pPr>
        <w:tabs>
          <w:tab w:val="num" w:pos="2340"/>
        </w:tabs>
        <w:ind w:left="2340" w:hanging="1800"/>
      </w:pPr>
    </w:lvl>
  </w:abstractNum>
  <w:abstractNum w:abstractNumId="1">
    <w:nsid w:val="00000002"/>
    <w:multiLevelType w:val="multilevel"/>
    <w:tmpl w:val="00000002"/>
    <w:name w:val="WW8Num6"/>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5"/>
    <w:multiLevelType w:val="multilevel"/>
    <w:tmpl w:val="BBE26AD0"/>
    <w:lvl w:ilvl="0">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3">
    <w:nsid w:val="00000007"/>
    <w:multiLevelType w:val="multilevel"/>
    <w:tmpl w:val="F3DE3ABC"/>
    <w:lvl w:ilvl="0">
      <w:start w:val="1"/>
      <w:numFmt w:val="decimal"/>
      <w:lvlText w:val="3.1.%1."/>
      <w:lvlJc w:val="left"/>
      <w:pPr>
        <w:ind w:left="426"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3.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3.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3.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3.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3.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3.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3.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3.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4">
    <w:nsid w:val="00000009"/>
    <w:multiLevelType w:val="multilevel"/>
    <w:tmpl w:val="9F947ED2"/>
    <w:lvl w:ilvl="0">
      <w:start w:val="1"/>
      <w:numFmt w:val="decimal"/>
      <w:lvlText w:val="3.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3.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3.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3.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3.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3.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3.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3.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3.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5">
    <w:nsid w:val="0000000B"/>
    <w:multiLevelType w:val="multilevel"/>
    <w:tmpl w:val="973A2544"/>
    <w:lvl w:ilvl="0">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6">
    <w:nsid w:val="0000000D"/>
    <w:multiLevelType w:val="multilevel"/>
    <w:tmpl w:val="A1DE6E9A"/>
    <w:lvl w:ilvl="0">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7">
    <w:nsid w:val="0000000F"/>
    <w:multiLevelType w:val="multilevel"/>
    <w:tmpl w:val="E9B09F04"/>
    <w:lvl w:ilvl="0">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8">
    <w:nsid w:val="00000011"/>
    <w:multiLevelType w:val="multilevel"/>
    <w:tmpl w:val="3A44AF08"/>
    <w:lvl w:ilvl="0">
      <w:start w:val="1"/>
      <w:numFmt w:val="decimal"/>
      <w:lvlText w:val="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9">
    <w:nsid w:val="00000013"/>
    <w:multiLevelType w:val="multilevel"/>
    <w:tmpl w:val="EF5C60F4"/>
    <w:lvl w:ilvl="0">
      <w:start w:val="2"/>
      <w:numFmt w:val="decimal"/>
      <w:lvlText w:val="8.%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2"/>
      <w:numFmt w:val="decimal"/>
      <w:lvlText w:val="8.%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2"/>
      <w:numFmt w:val="decimal"/>
      <w:lvlText w:val="8.%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2"/>
      <w:numFmt w:val="decimal"/>
      <w:lvlText w:val="8.%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2"/>
      <w:numFmt w:val="decimal"/>
      <w:lvlText w:val="8.%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2"/>
      <w:numFmt w:val="decimal"/>
      <w:lvlText w:val="8.%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2"/>
      <w:numFmt w:val="decimal"/>
      <w:lvlText w:val="8.%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2"/>
      <w:numFmt w:val="decimal"/>
      <w:lvlText w:val="8.%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2"/>
      <w:numFmt w:val="decimal"/>
      <w:lvlText w:val="8.%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10">
    <w:nsid w:val="0514099B"/>
    <w:multiLevelType w:val="hybridMultilevel"/>
    <w:tmpl w:val="84E0F08E"/>
    <w:lvl w:ilvl="0" w:tplc="04190001">
      <w:start w:val="1"/>
      <w:numFmt w:val="bullet"/>
      <w:lvlText w:val=""/>
      <w:lvlJc w:val="left"/>
      <w:pPr>
        <w:tabs>
          <w:tab w:val="num" w:pos="1211"/>
        </w:tabs>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99C4A0A"/>
    <w:multiLevelType w:val="hybridMultilevel"/>
    <w:tmpl w:val="EBF6E174"/>
    <w:lvl w:ilvl="0" w:tplc="A60EF0A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15DC5AFD"/>
    <w:multiLevelType w:val="singleLevel"/>
    <w:tmpl w:val="ABBA6CC4"/>
    <w:lvl w:ilvl="0">
      <w:numFmt w:val="bullet"/>
      <w:lvlText w:val="-"/>
      <w:lvlJc w:val="left"/>
      <w:pPr>
        <w:tabs>
          <w:tab w:val="num" w:pos="900"/>
        </w:tabs>
        <w:ind w:left="900" w:hanging="360"/>
      </w:pPr>
      <w:rPr>
        <w:rFonts w:hint="default"/>
      </w:rPr>
    </w:lvl>
  </w:abstractNum>
  <w:abstractNum w:abstractNumId="13">
    <w:nsid w:val="191B5D5B"/>
    <w:multiLevelType w:val="hybridMultilevel"/>
    <w:tmpl w:val="3E2A2FD2"/>
    <w:lvl w:ilvl="0" w:tplc="6444DD5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1D602651"/>
    <w:multiLevelType w:val="multilevel"/>
    <w:tmpl w:val="E9B09F04"/>
    <w:lvl w:ilvl="0">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15">
    <w:nsid w:val="21932FF8"/>
    <w:multiLevelType w:val="hybridMultilevel"/>
    <w:tmpl w:val="A9F81138"/>
    <w:lvl w:ilvl="0" w:tplc="CD166A5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F55109D"/>
    <w:multiLevelType w:val="hybridMultilevel"/>
    <w:tmpl w:val="F9B68620"/>
    <w:lvl w:ilvl="0" w:tplc="9C54A93C">
      <w:start w:val="16"/>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3C23455B"/>
    <w:multiLevelType w:val="multilevel"/>
    <w:tmpl w:val="0434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9F0A44"/>
    <w:multiLevelType w:val="multilevel"/>
    <w:tmpl w:val="2D3015A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2C24940"/>
    <w:multiLevelType w:val="hybridMultilevel"/>
    <w:tmpl w:val="33F0DFBC"/>
    <w:lvl w:ilvl="0" w:tplc="D7E63438">
      <w:start w:val="8"/>
      <w:numFmt w:val="decimal"/>
      <w:lvlText w:val="%1."/>
      <w:lvlJc w:val="left"/>
      <w:pPr>
        <w:tabs>
          <w:tab w:val="num" w:pos="786"/>
        </w:tabs>
        <w:ind w:left="786" w:hanging="360"/>
      </w:pPr>
      <w:rPr>
        <w:rFonts w:hint="default"/>
      </w:rPr>
    </w:lvl>
    <w:lvl w:ilvl="1" w:tplc="B8727470">
      <w:numFmt w:val="none"/>
      <w:lvlText w:val=""/>
      <w:lvlJc w:val="left"/>
      <w:pPr>
        <w:tabs>
          <w:tab w:val="num" w:pos="360"/>
        </w:tabs>
      </w:pPr>
    </w:lvl>
    <w:lvl w:ilvl="2" w:tplc="5C92C2B2">
      <w:numFmt w:val="none"/>
      <w:lvlText w:val=""/>
      <w:lvlJc w:val="left"/>
      <w:pPr>
        <w:tabs>
          <w:tab w:val="num" w:pos="360"/>
        </w:tabs>
      </w:pPr>
    </w:lvl>
    <w:lvl w:ilvl="3" w:tplc="BA7CDC50">
      <w:numFmt w:val="none"/>
      <w:lvlText w:val=""/>
      <w:lvlJc w:val="left"/>
      <w:pPr>
        <w:tabs>
          <w:tab w:val="num" w:pos="360"/>
        </w:tabs>
      </w:pPr>
    </w:lvl>
    <w:lvl w:ilvl="4" w:tplc="68FE4BD8">
      <w:numFmt w:val="none"/>
      <w:lvlText w:val=""/>
      <w:lvlJc w:val="left"/>
      <w:pPr>
        <w:tabs>
          <w:tab w:val="num" w:pos="360"/>
        </w:tabs>
      </w:pPr>
    </w:lvl>
    <w:lvl w:ilvl="5" w:tplc="FFA4055C">
      <w:numFmt w:val="none"/>
      <w:lvlText w:val=""/>
      <w:lvlJc w:val="left"/>
      <w:pPr>
        <w:tabs>
          <w:tab w:val="num" w:pos="360"/>
        </w:tabs>
      </w:pPr>
    </w:lvl>
    <w:lvl w:ilvl="6" w:tplc="1A720FE4">
      <w:numFmt w:val="none"/>
      <w:lvlText w:val=""/>
      <w:lvlJc w:val="left"/>
      <w:pPr>
        <w:tabs>
          <w:tab w:val="num" w:pos="360"/>
        </w:tabs>
      </w:pPr>
    </w:lvl>
    <w:lvl w:ilvl="7" w:tplc="DED4E910">
      <w:numFmt w:val="none"/>
      <w:lvlText w:val=""/>
      <w:lvlJc w:val="left"/>
      <w:pPr>
        <w:tabs>
          <w:tab w:val="num" w:pos="360"/>
        </w:tabs>
      </w:pPr>
    </w:lvl>
    <w:lvl w:ilvl="8" w:tplc="8D5C8792">
      <w:numFmt w:val="none"/>
      <w:lvlText w:val=""/>
      <w:lvlJc w:val="left"/>
      <w:pPr>
        <w:tabs>
          <w:tab w:val="num" w:pos="360"/>
        </w:tabs>
      </w:pPr>
    </w:lvl>
  </w:abstractNum>
  <w:abstractNum w:abstractNumId="20">
    <w:nsid w:val="431D60B2"/>
    <w:multiLevelType w:val="hybridMultilevel"/>
    <w:tmpl w:val="A7BC7FE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63100E9"/>
    <w:multiLevelType w:val="multilevel"/>
    <w:tmpl w:val="5CCE9E44"/>
    <w:lvl w:ilvl="0">
      <w:start w:val="1"/>
      <w:numFmt w:val="decimal"/>
      <w:lvlText w:val="%1."/>
      <w:lvlJc w:val="left"/>
      <w:pPr>
        <w:tabs>
          <w:tab w:val="num" w:pos="4995"/>
        </w:tabs>
        <w:ind w:left="4995"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pStyle w:val="2"/>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874400C"/>
    <w:multiLevelType w:val="hybridMultilevel"/>
    <w:tmpl w:val="BFC44272"/>
    <w:lvl w:ilvl="0" w:tplc="765C2F7E">
      <w:start w:val="1"/>
      <w:numFmt w:val="decimal"/>
      <w:lvlText w:val="%1."/>
      <w:lvlJc w:val="left"/>
      <w:pPr>
        <w:tabs>
          <w:tab w:val="num" w:pos="720"/>
        </w:tabs>
        <w:ind w:left="720" w:hanging="360"/>
      </w:pPr>
    </w:lvl>
    <w:lvl w:ilvl="1" w:tplc="6232AC46">
      <w:numFmt w:val="none"/>
      <w:lvlText w:val=""/>
      <w:lvlJc w:val="left"/>
      <w:pPr>
        <w:tabs>
          <w:tab w:val="num" w:pos="360"/>
        </w:tabs>
      </w:pPr>
    </w:lvl>
    <w:lvl w:ilvl="2" w:tplc="971C9A0C">
      <w:numFmt w:val="none"/>
      <w:lvlText w:val=""/>
      <w:lvlJc w:val="left"/>
      <w:pPr>
        <w:tabs>
          <w:tab w:val="num" w:pos="360"/>
        </w:tabs>
      </w:pPr>
    </w:lvl>
    <w:lvl w:ilvl="3" w:tplc="310E7216">
      <w:numFmt w:val="none"/>
      <w:lvlText w:val=""/>
      <w:lvlJc w:val="left"/>
      <w:pPr>
        <w:tabs>
          <w:tab w:val="num" w:pos="360"/>
        </w:tabs>
      </w:pPr>
    </w:lvl>
    <w:lvl w:ilvl="4" w:tplc="37B804A0">
      <w:numFmt w:val="none"/>
      <w:lvlText w:val=""/>
      <w:lvlJc w:val="left"/>
      <w:pPr>
        <w:tabs>
          <w:tab w:val="num" w:pos="360"/>
        </w:tabs>
      </w:pPr>
    </w:lvl>
    <w:lvl w:ilvl="5" w:tplc="C2C47B84">
      <w:numFmt w:val="none"/>
      <w:lvlText w:val=""/>
      <w:lvlJc w:val="left"/>
      <w:pPr>
        <w:tabs>
          <w:tab w:val="num" w:pos="360"/>
        </w:tabs>
      </w:pPr>
    </w:lvl>
    <w:lvl w:ilvl="6" w:tplc="F12A674C">
      <w:numFmt w:val="none"/>
      <w:lvlText w:val=""/>
      <w:lvlJc w:val="left"/>
      <w:pPr>
        <w:tabs>
          <w:tab w:val="num" w:pos="360"/>
        </w:tabs>
      </w:pPr>
    </w:lvl>
    <w:lvl w:ilvl="7" w:tplc="6EF4127E">
      <w:numFmt w:val="none"/>
      <w:lvlText w:val=""/>
      <w:lvlJc w:val="left"/>
      <w:pPr>
        <w:tabs>
          <w:tab w:val="num" w:pos="360"/>
        </w:tabs>
      </w:pPr>
    </w:lvl>
    <w:lvl w:ilvl="8" w:tplc="BE86C920">
      <w:numFmt w:val="none"/>
      <w:lvlText w:val=""/>
      <w:lvlJc w:val="left"/>
      <w:pPr>
        <w:tabs>
          <w:tab w:val="num" w:pos="360"/>
        </w:tabs>
      </w:pPr>
    </w:lvl>
  </w:abstractNum>
  <w:abstractNum w:abstractNumId="23">
    <w:nsid w:val="50395034"/>
    <w:multiLevelType w:val="multilevel"/>
    <w:tmpl w:val="6FB851F4"/>
    <w:lvl w:ilvl="0">
      <w:start w:val="1"/>
      <w:numFmt w:val="decimal"/>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4">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55D80DB7"/>
    <w:multiLevelType w:val="hybridMultilevel"/>
    <w:tmpl w:val="CC0A18AA"/>
    <w:lvl w:ilvl="0" w:tplc="308CD72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56D74EE3"/>
    <w:multiLevelType w:val="multilevel"/>
    <w:tmpl w:val="1B6EB0A0"/>
    <w:lvl w:ilvl="0">
      <w:start w:val="2"/>
      <w:numFmt w:val="decimal"/>
      <w:lvlText w:val="%1."/>
      <w:lvlJc w:val="left"/>
      <w:pPr>
        <w:ind w:left="1353" w:hanging="360"/>
      </w:pPr>
      <w:rPr>
        <w:rFonts w:hint="default"/>
        <w:b/>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7">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1"/>
      <w:lvlText w:val="%1.%2."/>
      <w:lvlJc w:val="left"/>
      <w:pPr>
        <w:tabs>
          <w:tab w:val="num" w:pos="567"/>
        </w:tabs>
      </w:pPr>
      <w:rPr>
        <w:rFonts w:cs="Times New Roman" w:hint="default"/>
      </w:rPr>
    </w:lvl>
    <w:lvl w:ilvl="2">
      <w:start w:val="1"/>
      <w:numFmt w:val="decimal"/>
      <w:pStyle w:val="30"/>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28">
    <w:nsid w:val="611F324E"/>
    <w:multiLevelType w:val="hybridMultilevel"/>
    <w:tmpl w:val="44C251D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41B7194"/>
    <w:multiLevelType w:val="multilevel"/>
    <w:tmpl w:val="D5663DB6"/>
    <w:lvl w:ilvl="0">
      <w:start w:val="1"/>
      <w:numFmt w:val="upperRoman"/>
      <w:pStyle w:val="a"/>
      <w:lvlText w:val="ЧАСТЬ %1."/>
      <w:lvlJc w:val="left"/>
      <w:pPr>
        <w:tabs>
          <w:tab w:val="num" w:pos="2160"/>
        </w:tabs>
        <w:ind w:left="720" w:hanging="720"/>
      </w:pPr>
      <w:rPr>
        <w:rFonts w:hint="default"/>
        <w:sz w:val="28"/>
        <w:szCs w:val="28"/>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4273E44"/>
    <w:multiLevelType w:val="hybridMultilevel"/>
    <w:tmpl w:val="19982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651E51"/>
    <w:multiLevelType w:val="hybridMultilevel"/>
    <w:tmpl w:val="A36AACB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BE01554"/>
    <w:multiLevelType w:val="multilevel"/>
    <w:tmpl w:val="06A664A6"/>
    <w:lvl w:ilvl="0">
      <w:start w:val="1"/>
      <w:numFmt w:val="none"/>
      <w:lvlText w:val="%1"/>
      <w:lvlJc w:val="left"/>
      <w:pPr>
        <w:tabs>
          <w:tab w:val="num" w:pos="360"/>
        </w:tabs>
      </w:pPr>
      <w:rPr>
        <w:rFonts w:hint="default"/>
      </w:rPr>
    </w:lvl>
    <w:lvl w:ilvl="1">
      <w:start w:val="1"/>
      <w:numFmt w:val="decimal"/>
      <w:pStyle w:val="11"/>
      <w:lvlText w:val="%1%2."/>
      <w:lvlJc w:val="left"/>
      <w:pPr>
        <w:tabs>
          <w:tab w:val="num" w:pos="720"/>
        </w:tabs>
        <w:ind w:left="357" w:hanging="357"/>
      </w:pPr>
      <w:rPr>
        <w:rFonts w:hint="default"/>
      </w:rPr>
    </w:lvl>
    <w:lvl w:ilvl="2">
      <w:start w:val="1"/>
      <w:numFmt w:val="decimal"/>
      <w:pStyle w:val="2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29"/>
  </w:num>
  <w:num w:numId="2">
    <w:abstractNumId w:val="23"/>
  </w:num>
  <w:num w:numId="3">
    <w:abstractNumId w:val="24"/>
  </w:num>
  <w:num w:numId="4">
    <w:abstractNumId w:val="21"/>
  </w:num>
  <w:num w:numId="5">
    <w:abstractNumId w:val="3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8"/>
    </w:lvlOverride>
    <w:lvlOverride w:ilvl="1"/>
    <w:lvlOverride w:ilvl="2"/>
    <w:lvlOverride w:ilvl="3"/>
    <w:lvlOverride w:ilvl="4"/>
    <w:lvlOverride w:ilvl="5"/>
    <w:lvlOverride w:ilvl="6"/>
    <w:lvlOverride w:ilvl="7"/>
    <w:lvlOverride w:ilvl="8"/>
  </w:num>
  <w:num w:numId="9">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2"/>
  </w:num>
  <w:num w:numId="12">
    <w:abstractNumId w:val="27"/>
  </w:num>
  <w:num w:numId="13">
    <w:abstractNumId w:val="17"/>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8"/>
  </w:num>
  <w:num w:numId="22">
    <w:abstractNumId w:val="10"/>
  </w:num>
  <w:num w:numId="23">
    <w:abstractNumId w:val="20"/>
  </w:num>
  <w:num w:numId="24">
    <w:abstractNumId w:val="31"/>
  </w:num>
  <w:num w:numId="25">
    <w:abstractNumId w:val="30"/>
  </w:num>
  <w:num w:numId="26">
    <w:abstractNumId w:val="26"/>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numFmt w:val="chicago"/>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5D5"/>
    <w:rsid w:val="00000165"/>
    <w:rsid w:val="00000C3D"/>
    <w:rsid w:val="00000FA8"/>
    <w:rsid w:val="0000106C"/>
    <w:rsid w:val="00001084"/>
    <w:rsid w:val="00001C88"/>
    <w:rsid w:val="0000234D"/>
    <w:rsid w:val="00002733"/>
    <w:rsid w:val="00003216"/>
    <w:rsid w:val="00003A87"/>
    <w:rsid w:val="00003BC6"/>
    <w:rsid w:val="00003C67"/>
    <w:rsid w:val="000046AC"/>
    <w:rsid w:val="00004F59"/>
    <w:rsid w:val="00005000"/>
    <w:rsid w:val="000052BD"/>
    <w:rsid w:val="00005454"/>
    <w:rsid w:val="00005882"/>
    <w:rsid w:val="00005B4D"/>
    <w:rsid w:val="00005CAA"/>
    <w:rsid w:val="00006528"/>
    <w:rsid w:val="00006A02"/>
    <w:rsid w:val="000072A7"/>
    <w:rsid w:val="00007EC4"/>
    <w:rsid w:val="00007FCC"/>
    <w:rsid w:val="00010208"/>
    <w:rsid w:val="000105ED"/>
    <w:rsid w:val="00010D59"/>
    <w:rsid w:val="000111DF"/>
    <w:rsid w:val="00011F19"/>
    <w:rsid w:val="00012794"/>
    <w:rsid w:val="000127C3"/>
    <w:rsid w:val="0001292F"/>
    <w:rsid w:val="00012E60"/>
    <w:rsid w:val="000131AF"/>
    <w:rsid w:val="00013BEB"/>
    <w:rsid w:val="000144B8"/>
    <w:rsid w:val="000144F5"/>
    <w:rsid w:val="0001453F"/>
    <w:rsid w:val="00015EA9"/>
    <w:rsid w:val="00015F60"/>
    <w:rsid w:val="0001617A"/>
    <w:rsid w:val="000166F0"/>
    <w:rsid w:val="00020204"/>
    <w:rsid w:val="00020292"/>
    <w:rsid w:val="000202A6"/>
    <w:rsid w:val="00020522"/>
    <w:rsid w:val="00020D62"/>
    <w:rsid w:val="000219BC"/>
    <w:rsid w:val="000223E7"/>
    <w:rsid w:val="00022A0D"/>
    <w:rsid w:val="00022C36"/>
    <w:rsid w:val="00023003"/>
    <w:rsid w:val="0002426E"/>
    <w:rsid w:val="000247B7"/>
    <w:rsid w:val="00024C38"/>
    <w:rsid w:val="00024CD8"/>
    <w:rsid w:val="00025064"/>
    <w:rsid w:val="000253C4"/>
    <w:rsid w:val="000255B1"/>
    <w:rsid w:val="0002571A"/>
    <w:rsid w:val="000259D0"/>
    <w:rsid w:val="00025D43"/>
    <w:rsid w:val="00026187"/>
    <w:rsid w:val="0002622D"/>
    <w:rsid w:val="0002682F"/>
    <w:rsid w:val="00026EAE"/>
    <w:rsid w:val="00027593"/>
    <w:rsid w:val="00027A3E"/>
    <w:rsid w:val="0003057F"/>
    <w:rsid w:val="00030DEE"/>
    <w:rsid w:val="0003123F"/>
    <w:rsid w:val="000316ED"/>
    <w:rsid w:val="00031C46"/>
    <w:rsid w:val="00032545"/>
    <w:rsid w:val="00032863"/>
    <w:rsid w:val="00032881"/>
    <w:rsid w:val="00032DC7"/>
    <w:rsid w:val="000336A0"/>
    <w:rsid w:val="00033998"/>
    <w:rsid w:val="00033C54"/>
    <w:rsid w:val="00034475"/>
    <w:rsid w:val="00034B86"/>
    <w:rsid w:val="00034D34"/>
    <w:rsid w:val="000350EC"/>
    <w:rsid w:val="00035197"/>
    <w:rsid w:val="00035BCC"/>
    <w:rsid w:val="000369C8"/>
    <w:rsid w:val="00036EAD"/>
    <w:rsid w:val="00036F18"/>
    <w:rsid w:val="00037A85"/>
    <w:rsid w:val="00040169"/>
    <w:rsid w:val="000405DD"/>
    <w:rsid w:val="00040B35"/>
    <w:rsid w:val="0004168D"/>
    <w:rsid w:val="00041B7F"/>
    <w:rsid w:val="00041D3D"/>
    <w:rsid w:val="000421FA"/>
    <w:rsid w:val="00043031"/>
    <w:rsid w:val="00043514"/>
    <w:rsid w:val="00043E9B"/>
    <w:rsid w:val="0004453C"/>
    <w:rsid w:val="00044C5B"/>
    <w:rsid w:val="00045381"/>
    <w:rsid w:val="00045995"/>
    <w:rsid w:val="00045E2F"/>
    <w:rsid w:val="000469D1"/>
    <w:rsid w:val="00047F63"/>
    <w:rsid w:val="0005177A"/>
    <w:rsid w:val="0005267F"/>
    <w:rsid w:val="00052D1B"/>
    <w:rsid w:val="00053540"/>
    <w:rsid w:val="0005456E"/>
    <w:rsid w:val="0005488E"/>
    <w:rsid w:val="00056F63"/>
    <w:rsid w:val="0005742B"/>
    <w:rsid w:val="00057509"/>
    <w:rsid w:val="00057CA2"/>
    <w:rsid w:val="00057CB2"/>
    <w:rsid w:val="0006010F"/>
    <w:rsid w:val="00060155"/>
    <w:rsid w:val="00060345"/>
    <w:rsid w:val="00060AC9"/>
    <w:rsid w:val="00060C69"/>
    <w:rsid w:val="00061022"/>
    <w:rsid w:val="00062010"/>
    <w:rsid w:val="0006247A"/>
    <w:rsid w:val="0006263A"/>
    <w:rsid w:val="00062CA9"/>
    <w:rsid w:val="00062F0A"/>
    <w:rsid w:val="00062FEC"/>
    <w:rsid w:val="0006349E"/>
    <w:rsid w:val="00063516"/>
    <w:rsid w:val="00063559"/>
    <w:rsid w:val="00063FA1"/>
    <w:rsid w:val="00064861"/>
    <w:rsid w:val="0006584B"/>
    <w:rsid w:val="00065902"/>
    <w:rsid w:val="00066B14"/>
    <w:rsid w:val="00066B6D"/>
    <w:rsid w:val="00067601"/>
    <w:rsid w:val="00067EB9"/>
    <w:rsid w:val="00070739"/>
    <w:rsid w:val="000708B6"/>
    <w:rsid w:val="00071C5B"/>
    <w:rsid w:val="00072D3A"/>
    <w:rsid w:val="00072DC8"/>
    <w:rsid w:val="00073097"/>
    <w:rsid w:val="00073E65"/>
    <w:rsid w:val="0007441B"/>
    <w:rsid w:val="00074E28"/>
    <w:rsid w:val="00075525"/>
    <w:rsid w:val="00075A00"/>
    <w:rsid w:val="00076469"/>
    <w:rsid w:val="000764BD"/>
    <w:rsid w:val="000764D2"/>
    <w:rsid w:val="000771A2"/>
    <w:rsid w:val="00077944"/>
    <w:rsid w:val="00080B49"/>
    <w:rsid w:val="00080DBD"/>
    <w:rsid w:val="0008160E"/>
    <w:rsid w:val="00081C8C"/>
    <w:rsid w:val="0008250C"/>
    <w:rsid w:val="00082B97"/>
    <w:rsid w:val="00083CBB"/>
    <w:rsid w:val="000844DD"/>
    <w:rsid w:val="00084938"/>
    <w:rsid w:val="0008498E"/>
    <w:rsid w:val="00084E75"/>
    <w:rsid w:val="000853B4"/>
    <w:rsid w:val="00085783"/>
    <w:rsid w:val="00085EB7"/>
    <w:rsid w:val="000873B4"/>
    <w:rsid w:val="000873D7"/>
    <w:rsid w:val="00087A6E"/>
    <w:rsid w:val="000908DE"/>
    <w:rsid w:val="00090ED9"/>
    <w:rsid w:val="00092C26"/>
    <w:rsid w:val="00093547"/>
    <w:rsid w:val="00093A2F"/>
    <w:rsid w:val="00093DCB"/>
    <w:rsid w:val="0009433D"/>
    <w:rsid w:val="00094B4F"/>
    <w:rsid w:val="000958BC"/>
    <w:rsid w:val="00096AB9"/>
    <w:rsid w:val="00096B91"/>
    <w:rsid w:val="00097382"/>
    <w:rsid w:val="00097BFE"/>
    <w:rsid w:val="00097FA8"/>
    <w:rsid w:val="000A049C"/>
    <w:rsid w:val="000A0952"/>
    <w:rsid w:val="000A111D"/>
    <w:rsid w:val="000A1507"/>
    <w:rsid w:val="000A197C"/>
    <w:rsid w:val="000A2A58"/>
    <w:rsid w:val="000A2ABA"/>
    <w:rsid w:val="000A3070"/>
    <w:rsid w:val="000A336C"/>
    <w:rsid w:val="000A3513"/>
    <w:rsid w:val="000A4DF6"/>
    <w:rsid w:val="000A5651"/>
    <w:rsid w:val="000A618C"/>
    <w:rsid w:val="000A6563"/>
    <w:rsid w:val="000A6886"/>
    <w:rsid w:val="000A75CD"/>
    <w:rsid w:val="000A7827"/>
    <w:rsid w:val="000A7D2A"/>
    <w:rsid w:val="000B0FE1"/>
    <w:rsid w:val="000B1057"/>
    <w:rsid w:val="000B14D4"/>
    <w:rsid w:val="000B1F00"/>
    <w:rsid w:val="000B2DB2"/>
    <w:rsid w:val="000B3317"/>
    <w:rsid w:val="000B3500"/>
    <w:rsid w:val="000B412E"/>
    <w:rsid w:val="000B43C9"/>
    <w:rsid w:val="000B465C"/>
    <w:rsid w:val="000B4823"/>
    <w:rsid w:val="000B49FB"/>
    <w:rsid w:val="000B4EAC"/>
    <w:rsid w:val="000B4F45"/>
    <w:rsid w:val="000B502D"/>
    <w:rsid w:val="000B51D6"/>
    <w:rsid w:val="000B58F3"/>
    <w:rsid w:val="000B59EE"/>
    <w:rsid w:val="000B5C2F"/>
    <w:rsid w:val="000B6119"/>
    <w:rsid w:val="000B628C"/>
    <w:rsid w:val="000B6812"/>
    <w:rsid w:val="000B69E4"/>
    <w:rsid w:val="000B777C"/>
    <w:rsid w:val="000B7ADC"/>
    <w:rsid w:val="000B7E5A"/>
    <w:rsid w:val="000C045C"/>
    <w:rsid w:val="000C046A"/>
    <w:rsid w:val="000C0AE5"/>
    <w:rsid w:val="000C1A19"/>
    <w:rsid w:val="000C1BD3"/>
    <w:rsid w:val="000C1E31"/>
    <w:rsid w:val="000C1F1E"/>
    <w:rsid w:val="000C337C"/>
    <w:rsid w:val="000C455E"/>
    <w:rsid w:val="000C48C3"/>
    <w:rsid w:val="000C4C42"/>
    <w:rsid w:val="000C524A"/>
    <w:rsid w:val="000C56DF"/>
    <w:rsid w:val="000C5F6F"/>
    <w:rsid w:val="000C6076"/>
    <w:rsid w:val="000C69BA"/>
    <w:rsid w:val="000C6CE5"/>
    <w:rsid w:val="000C73FC"/>
    <w:rsid w:val="000C78F3"/>
    <w:rsid w:val="000C7CF6"/>
    <w:rsid w:val="000C7DA2"/>
    <w:rsid w:val="000D07F8"/>
    <w:rsid w:val="000D136D"/>
    <w:rsid w:val="000D1584"/>
    <w:rsid w:val="000D1EFB"/>
    <w:rsid w:val="000D1FAB"/>
    <w:rsid w:val="000D217B"/>
    <w:rsid w:val="000D21C0"/>
    <w:rsid w:val="000D2A1E"/>
    <w:rsid w:val="000D2A25"/>
    <w:rsid w:val="000D3295"/>
    <w:rsid w:val="000D3DAE"/>
    <w:rsid w:val="000D3DBD"/>
    <w:rsid w:val="000D3EBD"/>
    <w:rsid w:val="000D4AD8"/>
    <w:rsid w:val="000D4B48"/>
    <w:rsid w:val="000D4CA2"/>
    <w:rsid w:val="000D5060"/>
    <w:rsid w:val="000D55F9"/>
    <w:rsid w:val="000D6855"/>
    <w:rsid w:val="000D6948"/>
    <w:rsid w:val="000D6A51"/>
    <w:rsid w:val="000D6EE1"/>
    <w:rsid w:val="000D6F56"/>
    <w:rsid w:val="000D7A54"/>
    <w:rsid w:val="000D7A59"/>
    <w:rsid w:val="000E0915"/>
    <w:rsid w:val="000E1F68"/>
    <w:rsid w:val="000E21A4"/>
    <w:rsid w:val="000E2CA7"/>
    <w:rsid w:val="000E39A5"/>
    <w:rsid w:val="000E3A43"/>
    <w:rsid w:val="000E509F"/>
    <w:rsid w:val="000E52D3"/>
    <w:rsid w:val="000E52E3"/>
    <w:rsid w:val="000E620C"/>
    <w:rsid w:val="000E6730"/>
    <w:rsid w:val="000E6997"/>
    <w:rsid w:val="000E6EAF"/>
    <w:rsid w:val="000E7079"/>
    <w:rsid w:val="000E70A4"/>
    <w:rsid w:val="000E70CC"/>
    <w:rsid w:val="000F0345"/>
    <w:rsid w:val="000F03AB"/>
    <w:rsid w:val="000F07B7"/>
    <w:rsid w:val="000F09F3"/>
    <w:rsid w:val="000F1008"/>
    <w:rsid w:val="000F1879"/>
    <w:rsid w:val="000F1C65"/>
    <w:rsid w:val="000F1FAD"/>
    <w:rsid w:val="000F2168"/>
    <w:rsid w:val="000F239F"/>
    <w:rsid w:val="000F28F7"/>
    <w:rsid w:val="000F2D7D"/>
    <w:rsid w:val="000F301D"/>
    <w:rsid w:val="000F3D37"/>
    <w:rsid w:val="000F4395"/>
    <w:rsid w:val="000F49FA"/>
    <w:rsid w:val="000F4E77"/>
    <w:rsid w:val="000F5064"/>
    <w:rsid w:val="000F562C"/>
    <w:rsid w:val="000F607F"/>
    <w:rsid w:val="000F616A"/>
    <w:rsid w:val="000F6DDA"/>
    <w:rsid w:val="000F6E19"/>
    <w:rsid w:val="000F7097"/>
    <w:rsid w:val="000F745E"/>
    <w:rsid w:val="00100233"/>
    <w:rsid w:val="001003C1"/>
    <w:rsid w:val="00100D87"/>
    <w:rsid w:val="00100FDB"/>
    <w:rsid w:val="00101373"/>
    <w:rsid w:val="001026EF"/>
    <w:rsid w:val="00104D30"/>
    <w:rsid w:val="00104ECE"/>
    <w:rsid w:val="00105300"/>
    <w:rsid w:val="001067DB"/>
    <w:rsid w:val="001074B5"/>
    <w:rsid w:val="0010777B"/>
    <w:rsid w:val="001100F1"/>
    <w:rsid w:val="0011012C"/>
    <w:rsid w:val="001105CC"/>
    <w:rsid w:val="001110D9"/>
    <w:rsid w:val="00111646"/>
    <w:rsid w:val="0011191D"/>
    <w:rsid w:val="00111D4A"/>
    <w:rsid w:val="001130EB"/>
    <w:rsid w:val="001131DB"/>
    <w:rsid w:val="001131E2"/>
    <w:rsid w:val="0011344E"/>
    <w:rsid w:val="0011366F"/>
    <w:rsid w:val="00113BAE"/>
    <w:rsid w:val="00113BD2"/>
    <w:rsid w:val="001147B7"/>
    <w:rsid w:val="00114C56"/>
    <w:rsid w:val="00114D26"/>
    <w:rsid w:val="00114F51"/>
    <w:rsid w:val="00115DFA"/>
    <w:rsid w:val="00115DFD"/>
    <w:rsid w:val="001161F5"/>
    <w:rsid w:val="00116E2F"/>
    <w:rsid w:val="00116FCB"/>
    <w:rsid w:val="00117F22"/>
    <w:rsid w:val="001201CB"/>
    <w:rsid w:val="001218F2"/>
    <w:rsid w:val="00121920"/>
    <w:rsid w:val="00121B42"/>
    <w:rsid w:val="0012294C"/>
    <w:rsid w:val="00122BB4"/>
    <w:rsid w:val="00123543"/>
    <w:rsid w:val="001238C9"/>
    <w:rsid w:val="00124390"/>
    <w:rsid w:val="0012473C"/>
    <w:rsid w:val="00124CD8"/>
    <w:rsid w:val="001251EC"/>
    <w:rsid w:val="00125596"/>
    <w:rsid w:val="00125654"/>
    <w:rsid w:val="00125901"/>
    <w:rsid w:val="001259FB"/>
    <w:rsid w:val="00125EF8"/>
    <w:rsid w:val="001263F0"/>
    <w:rsid w:val="001264DC"/>
    <w:rsid w:val="00126545"/>
    <w:rsid w:val="001267CB"/>
    <w:rsid w:val="00126C68"/>
    <w:rsid w:val="00126E76"/>
    <w:rsid w:val="001278D3"/>
    <w:rsid w:val="0013005B"/>
    <w:rsid w:val="0013041A"/>
    <w:rsid w:val="001304CC"/>
    <w:rsid w:val="00130A5D"/>
    <w:rsid w:val="001323EE"/>
    <w:rsid w:val="00133299"/>
    <w:rsid w:val="0013339F"/>
    <w:rsid w:val="0013362E"/>
    <w:rsid w:val="00133B25"/>
    <w:rsid w:val="00133FD0"/>
    <w:rsid w:val="00135218"/>
    <w:rsid w:val="001364F1"/>
    <w:rsid w:val="00136678"/>
    <w:rsid w:val="00136AB6"/>
    <w:rsid w:val="00136EA9"/>
    <w:rsid w:val="00136FB9"/>
    <w:rsid w:val="00137C1A"/>
    <w:rsid w:val="00137C31"/>
    <w:rsid w:val="00140052"/>
    <w:rsid w:val="0014015D"/>
    <w:rsid w:val="00140448"/>
    <w:rsid w:val="00140A67"/>
    <w:rsid w:val="00141179"/>
    <w:rsid w:val="001417E8"/>
    <w:rsid w:val="001420F1"/>
    <w:rsid w:val="0014259C"/>
    <w:rsid w:val="0014287F"/>
    <w:rsid w:val="00142CBB"/>
    <w:rsid w:val="00142CE4"/>
    <w:rsid w:val="00142CFB"/>
    <w:rsid w:val="0014308F"/>
    <w:rsid w:val="00143529"/>
    <w:rsid w:val="00143DBA"/>
    <w:rsid w:val="001442C1"/>
    <w:rsid w:val="001446E2"/>
    <w:rsid w:val="00144C12"/>
    <w:rsid w:val="0014542F"/>
    <w:rsid w:val="001454AB"/>
    <w:rsid w:val="00145C33"/>
    <w:rsid w:val="0014661F"/>
    <w:rsid w:val="001473C0"/>
    <w:rsid w:val="00147430"/>
    <w:rsid w:val="0014758C"/>
    <w:rsid w:val="00147E89"/>
    <w:rsid w:val="00147F28"/>
    <w:rsid w:val="00150C6A"/>
    <w:rsid w:val="00151246"/>
    <w:rsid w:val="0015212A"/>
    <w:rsid w:val="00152387"/>
    <w:rsid w:val="00152693"/>
    <w:rsid w:val="001527A1"/>
    <w:rsid w:val="00152A7F"/>
    <w:rsid w:val="00152FD2"/>
    <w:rsid w:val="00153B2B"/>
    <w:rsid w:val="00153D65"/>
    <w:rsid w:val="0015416C"/>
    <w:rsid w:val="00155530"/>
    <w:rsid w:val="001566C7"/>
    <w:rsid w:val="001574A1"/>
    <w:rsid w:val="001577E0"/>
    <w:rsid w:val="001606CB"/>
    <w:rsid w:val="001610C1"/>
    <w:rsid w:val="001623E1"/>
    <w:rsid w:val="00163433"/>
    <w:rsid w:val="00163EBA"/>
    <w:rsid w:val="00163F74"/>
    <w:rsid w:val="00164D95"/>
    <w:rsid w:val="00166219"/>
    <w:rsid w:val="00166F2A"/>
    <w:rsid w:val="00167189"/>
    <w:rsid w:val="00167431"/>
    <w:rsid w:val="00167608"/>
    <w:rsid w:val="00170F89"/>
    <w:rsid w:val="00171E6B"/>
    <w:rsid w:val="00171FD6"/>
    <w:rsid w:val="00172D2D"/>
    <w:rsid w:val="00172D67"/>
    <w:rsid w:val="00173D36"/>
    <w:rsid w:val="001743D5"/>
    <w:rsid w:val="001748D8"/>
    <w:rsid w:val="00174BD5"/>
    <w:rsid w:val="00175722"/>
    <w:rsid w:val="001761B9"/>
    <w:rsid w:val="00176330"/>
    <w:rsid w:val="00176505"/>
    <w:rsid w:val="00176A2F"/>
    <w:rsid w:val="00176B09"/>
    <w:rsid w:val="00176D75"/>
    <w:rsid w:val="0017760B"/>
    <w:rsid w:val="0017781A"/>
    <w:rsid w:val="0018085B"/>
    <w:rsid w:val="00181F9D"/>
    <w:rsid w:val="00182019"/>
    <w:rsid w:val="001823E8"/>
    <w:rsid w:val="00183024"/>
    <w:rsid w:val="00183086"/>
    <w:rsid w:val="00183C23"/>
    <w:rsid w:val="00183E6A"/>
    <w:rsid w:val="00184AAF"/>
    <w:rsid w:val="00184C8E"/>
    <w:rsid w:val="00184D7B"/>
    <w:rsid w:val="00184DE4"/>
    <w:rsid w:val="0018503E"/>
    <w:rsid w:val="00185053"/>
    <w:rsid w:val="0018506F"/>
    <w:rsid w:val="001858DC"/>
    <w:rsid w:val="00185DEC"/>
    <w:rsid w:val="0018613E"/>
    <w:rsid w:val="00187DDA"/>
    <w:rsid w:val="00187F50"/>
    <w:rsid w:val="0019050B"/>
    <w:rsid w:val="001908A7"/>
    <w:rsid w:val="00190C04"/>
    <w:rsid w:val="00190EB6"/>
    <w:rsid w:val="00191C8A"/>
    <w:rsid w:val="0019228E"/>
    <w:rsid w:val="00192653"/>
    <w:rsid w:val="001934CE"/>
    <w:rsid w:val="00194431"/>
    <w:rsid w:val="00194843"/>
    <w:rsid w:val="00194B2A"/>
    <w:rsid w:val="00195231"/>
    <w:rsid w:val="0019539F"/>
    <w:rsid w:val="00195F04"/>
    <w:rsid w:val="00197B53"/>
    <w:rsid w:val="00197B69"/>
    <w:rsid w:val="00197FA7"/>
    <w:rsid w:val="00197FAA"/>
    <w:rsid w:val="001A1401"/>
    <w:rsid w:val="001A1458"/>
    <w:rsid w:val="001A17C6"/>
    <w:rsid w:val="001A20A2"/>
    <w:rsid w:val="001A253B"/>
    <w:rsid w:val="001A36E8"/>
    <w:rsid w:val="001A38A1"/>
    <w:rsid w:val="001A3AEF"/>
    <w:rsid w:val="001A44D5"/>
    <w:rsid w:val="001A54D4"/>
    <w:rsid w:val="001A585F"/>
    <w:rsid w:val="001A59C5"/>
    <w:rsid w:val="001A5AFC"/>
    <w:rsid w:val="001A5BDC"/>
    <w:rsid w:val="001A664D"/>
    <w:rsid w:val="001A6BBF"/>
    <w:rsid w:val="001A71BC"/>
    <w:rsid w:val="001A78CB"/>
    <w:rsid w:val="001B021F"/>
    <w:rsid w:val="001B0E1F"/>
    <w:rsid w:val="001B1218"/>
    <w:rsid w:val="001B1B87"/>
    <w:rsid w:val="001B238D"/>
    <w:rsid w:val="001B29D3"/>
    <w:rsid w:val="001B2D4A"/>
    <w:rsid w:val="001B34CF"/>
    <w:rsid w:val="001B38B7"/>
    <w:rsid w:val="001B3A7E"/>
    <w:rsid w:val="001B441C"/>
    <w:rsid w:val="001B46F6"/>
    <w:rsid w:val="001B4825"/>
    <w:rsid w:val="001B4B3A"/>
    <w:rsid w:val="001B51B0"/>
    <w:rsid w:val="001B53F9"/>
    <w:rsid w:val="001B56E9"/>
    <w:rsid w:val="001B6BA3"/>
    <w:rsid w:val="001B700B"/>
    <w:rsid w:val="001B7303"/>
    <w:rsid w:val="001B7317"/>
    <w:rsid w:val="001B73F5"/>
    <w:rsid w:val="001C041F"/>
    <w:rsid w:val="001C0F28"/>
    <w:rsid w:val="001C1283"/>
    <w:rsid w:val="001C1D69"/>
    <w:rsid w:val="001C267D"/>
    <w:rsid w:val="001C2FE4"/>
    <w:rsid w:val="001C3099"/>
    <w:rsid w:val="001C34FD"/>
    <w:rsid w:val="001C3A8C"/>
    <w:rsid w:val="001C3D25"/>
    <w:rsid w:val="001C43BA"/>
    <w:rsid w:val="001C453F"/>
    <w:rsid w:val="001C4579"/>
    <w:rsid w:val="001C5623"/>
    <w:rsid w:val="001C5D1A"/>
    <w:rsid w:val="001C6EF0"/>
    <w:rsid w:val="001C7252"/>
    <w:rsid w:val="001C7B07"/>
    <w:rsid w:val="001C7CC2"/>
    <w:rsid w:val="001D019E"/>
    <w:rsid w:val="001D0428"/>
    <w:rsid w:val="001D11AF"/>
    <w:rsid w:val="001D1347"/>
    <w:rsid w:val="001D15BB"/>
    <w:rsid w:val="001D1A36"/>
    <w:rsid w:val="001D296F"/>
    <w:rsid w:val="001D2A71"/>
    <w:rsid w:val="001D2B87"/>
    <w:rsid w:val="001D2E75"/>
    <w:rsid w:val="001D377C"/>
    <w:rsid w:val="001D3E10"/>
    <w:rsid w:val="001D442B"/>
    <w:rsid w:val="001D4836"/>
    <w:rsid w:val="001D5463"/>
    <w:rsid w:val="001D58E4"/>
    <w:rsid w:val="001D5F09"/>
    <w:rsid w:val="001D6352"/>
    <w:rsid w:val="001D6694"/>
    <w:rsid w:val="001D67E3"/>
    <w:rsid w:val="001D68CD"/>
    <w:rsid w:val="001D6963"/>
    <w:rsid w:val="001D6A6C"/>
    <w:rsid w:val="001D6F5F"/>
    <w:rsid w:val="001D71DC"/>
    <w:rsid w:val="001D721B"/>
    <w:rsid w:val="001E03AC"/>
    <w:rsid w:val="001E0562"/>
    <w:rsid w:val="001E0A2D"/>
    <w:rsid w:val="001E1222"/>
    <w:rsid w:val="001E1C19"/>
    <w:rsid w:val="001E1D84"/>
    <w:rsid w:val="001E30FD"/>
    <w:rsid w:val="001E3570"/>
    <w:rsid w:val="001E39DA"/>
    <w:rsid w:val="001E39EE"/>
    <w:rsid w:val="001E3C92"/>
    <w:rsid w:val="001E49A8"/>
    <w:rsid w:val="001E5293"/>
    <w:rsid w:val="001E607D"/>
    <w:rsid w:val="001E60E9"/>
    <w:rsid w:val="001E61DA"/>
    <w:rsid w:val="001E6812"/>
    <w:rsid w:val="001E6BD1"/>
    <w:rsid w:val="001E6EF3"/>
    <w:rsid w:val="001E6F55"/>
    <w:rsid w:val="001E7682"/>
    <w:rsid w:val="001F0FF2"/>
    <w:rsid w:val="001F13EA"/>
    <w:rsid w:val="001F2572"/>
    <w:rsid w:val="001F2E57"/>
    <w:rsid w:val="001F30A7"/>
    <w:rsid w:val="001F38CC"/>
    <w:rsid w:val="001F3CBD"/>
    <w:rsid w:val="001F464F"/>
    <w:rsid w:val="001F55BA"/>
    <w:rsid w:val="001F588A"/>
    <w:rsid w:val="001F595B"/>
    <w:rsid w:val="001F5A04"/>
    <w:rsid w:val="001F66F8"/>
    <w:rsid w:val="001F6A72"/>
    <w:rsid w:val="001F73AC"/>
    <w:rsid w:val="001F7D37"/>
    <w:rsid w:val="002005DC"/>
    <w:rsid w:val="0020085F"/>
    <w:rsid w:val="00200CCD"/>
    <w:rsid w:val="00201391"/>
    <w:rsid w:val="00201959"/>
    <w:rsid w:val="00202EEF"/>
    <w:rsid w:val="00204694"/>
    <w:rsid w:val="00204F0F"/>
    <w:rsid w:val="002052BE"/>
    <w:rsid w:val="00205583"/>
    <w:rsid w:val="00205AC7"/>
    <w:rsid w:val="00206EB4"/>
    <w:rsid w:val="002070EA"/>
    <w:rsid w:val="0020715A"/>
    <w:rsid w:val="0020721A"/>
    <w:rsid w:val="00207247"/>
    <w:rsid w:val="00207802"/>
    <w:rsid w:val="002105EF"/>
    <w:rsid w:val="00210658"/>
    <w:rsid w:val="002107EF"/>
    <w:rsid w:val="00211353"/>
    <w:rsid w:val="00211D2B"/>
    <w:rsid w:val="002125F7"/>
    <w:rsid w:val="002135CD"/>
    <w:rsid w:val="00213773"/>
    <w:rsid w:val="00213C07"/>
    <w:rsid w:val="0021441C"/>
    <w:rsid w:val="0021471B"/>
    <w:rsid w:val="00214B2A"/>
    <w:rsid w:val="00214E76"/>
    <w:rsid w:val="00215477"/>
    <w:rsid w:val="0021695B"/>
    <w:rsid w:val="002176A7"/>
    <w:rsid w:val="002178F7"/>
    <w:rsid w:val="0022008B"/>
    <w:rsid w:val="0022060A"/>
    <w:rsid w:val="00221387"/>
    <w:rsid w:val="002219CC"/>
    <w:rsid w:val="002229A4"/>
    <w:rsid w:val="00222F1B"/>
    <w:rsid w:val="00223568"/>
    <w:rsid w:val="002237A6"/>
    <w:rsid w:val="00223C3F"/>
    <w:rsid w:val="00223C68"/>
    <w:rsid w:val="002242FA"/>
    <w:rsid w:val="00224C73"/>
    <w:rsid w:val="00225D52"/>
    <w:rsid w:val="00225F5F"/>
    <w:rsid w:val="002260FF"/>
    <w:rsid w:val="00226444"/>
    <w:rsid w:val="00226A79"/>
    <w:rsid w:val="00226A98"/>
    <w:rsid w:val="00227243"/>
    <w:rsid w:val="00227D9B"/>
    <w:rsid w:val="00227EC9"/>
    <w:rsid w:val="00230327"/>
    <w:rsid w:val="0023033F"/>
    <w:rsid w:val="00230687"/>
    <w:rsid w:val="00230B45"/>
    <w:rsid w:val="00230C5C"/>
    <w:rsid w:val="00230FAA"/>
    <w:rsid w:val="002319B8"/>
    <w:rsid w:val="00231AE0"/>
    <w:rsid w:val="00231BE8"/>
    <w:rsid w:val="00232158"/>
    <w:rsid w:val="00232EBF"/>
    <w:rsid w:val="002335BD"/>
    <w:rsid w:val="002337B6"/>
    <w:rsid w:val="002339E5"/>
    <w:rsid w:val="00234119"/>
    <w:rsid w:val="00234331"/>
    <w:rsid w:val="00234DE9"/>
    <w:rsid w:val="0023537C"/>
    <w:rsid w:val="00235AB3"/>
    <w:rsid w:val="0023615F"/>
    <w:rsid w:val="00236E5D"/>
    <w:rsid w:val="0023702D"/>
    <w:rsid w:val="002378A5"/>
    <w:rsid w:val="00237D16"/>
    <w:rsid w:val="0024008E"/>
    <w:rsid w:val="00240692"/>
    <w:rsid w:val="002407BE"/>
    <w:rsid w:val="00240888"/>
    <w:rsid w:val="00240923"/>
    <w:rsid w:val="00240A36"/>
    <w:rsid w:val="00240B25"/>
    <w:rsid w:val="00240F8E"/>
    <w:rsid w:val="00241435"/>
    <w:rsid w:val="00241948"/>
    <w:rsid w:val="002428D2"/>
    <w:rsid w:val="00242BA0"/>
    <w:rsid w:val="00243094"/>
    <w:rsid w:val="00243E09"/>
    <w:rsid w:val="00243F19"/>
    <w:rsid w:val="002440EE"/>
    <w:rsid w:val="002440F5"/>
    <w:rsid w:val="00244195"/>
    <w:rsid w:val="0024481F"/>
    <w:rsid w:val="00244928"/>
    <w:rsid w:val="002452AA"/>
    <w:rsid w:val="0024544E"/>
    <w:rsid w:val="0024593F"/>
    <w:rsid w:val="00245CB7"/>
    <w:rsid w:val="00246148"/>
    <w:rsid w:val="0024663C"/>
    <w:rsid w:val="00246ABD"/>
    <w:rsid w:val="00247338"/>
    <w:rsid w:val="00247F45"/>
    <w:rsid w:val="00250293"/>
    <w:rsid w:val="002505EE"/>
    <w:rsid w:val="002507DE"/>
    <w:rsid w:val="00250F7C"/>
    <w:rsid w:val="0025118F"/>
    <w:rsid w:val="00251777"/>
    <w:rsid w:val="00251785"/>
    <w:rsid w:val="0025179B"/>
    <w:rsid w:val="002520A7"/>
    <w:rsid w:val="002524A9"/>
    <w:rsid w:val="00252FC3"/>
    <w:rsid w:val="00253AEE"/>
    <w:rsid w:val="002548F9"/>
    <w:rsid w:val="00255495"/>
    <w:rsid w:val="002558AC"/>
    <w:rsid w:val="0025597A"/>
    <w:rsid w:val="0025597E"/>
    <w:rsid w:val="00255BE3"/>
    <w:rsid w:val="00255FF8"/>
    <w:rsid w:val="0025618E"/>
    <w:rsid w:val="00256289"/>
    <w:rsid w:val="002563BB"/>
    <w:rsid w:val="002567A7"/>
    <w:rsid w:val="00256883"/>
    <w:rsid w:val="0025707B"/>
    <w:rsid w:val="00257A71"/>
    <w:rsid w:val="00257A79"/>
    <w:rsid w:val="00257CE3"/>
    <w:rsid w:val="002602D3"/>
    <w:rsid w:val="00260D46"/>
    <w:rsid w:val="00260FA6"/>
    <w:rsid w:val="002615CD"/>
    <w:rsid w:val="00262645"/>
    <w:rsid w:val="00262B9C"/>
    <w:rsid w:val="00262FE2"/>
    <w:rsid w:val="002637DD"/>
    <w:rsid w:val="00263BEF"/>
    <w:rsid w:val="002643E5"/>
    <w:rsid w:val="002644B7"/>
    <w:rsid w:val="00264592"/>
    <w:rsid w:val="002650C6"/>
    <w:rsid w:val="002652C0"/>
    <w:rsid w:val="002658E4"/>
    <w:rsid w:val="00265FDE"/>
    <w:rsid w:val="002671CC"/>
    <w:rsid w:val="002703C4"/>
    <w:rsid w:val="002704A0"/>
    <w:rsid w:val="00270E76"/>
    <w:rsid w:val="00270F85"/>
    <w:rsid w:val="002711A6"/>
    <w:rsid w:val="002712AE"/>
    <w:rsid w:val="00271C6C"/>
    <w:rsid w:val="00271CC5"/>
    <w:rsid w:val="00271E03"/>
    <w:rsid w:val="00272192"/>
    <w:rsid w:val="00272A3D"/>
    <w:rsid w:val="00273351"/>
    <w:rsid w:val="00273A13"/>
    <w:rsid w:val="00274137"/>
    <w:rsid w:val="00274345"/>
    <w:rsid w:val="00275600"/>
    <w:rsid w:val="00275C78"/>
    <w:rsid w:val="00277278"/>
    <w:rsid w:val="002801F6"/>
    <w:rsid w:val="00280A1E"/>
    <w:rsid w:val="00280B65"/>
    <w:rsid w:val="00282757"/>
    <w:rsid w:val="002827DA"/>
    <w:rsid w:val="00283749"/>
    <w:rsid w:val="002839B5"/>
    <w:rsid w:val="00283F02"/>
    <w:rsid w:val="00283F4C"/>
    <w:rsid w:val="00283F54"/>
    <w:rsid w:val="00284863"/>
    <w:rsid w:val="00284CF3"/>
    <w:rsid w:val="00284EE6"/>
    <w:rsid w:val="002854B6"/>
    <w:rsid w:val="0028585C"/>
    <w:rsid w:val="00285884"/>
    <w:rsid w:val="0028589F"/>
    <w:rsid w:val="002868B2"/>
    <w:rsid w:val="00287438"/>
    <w:rsid w:val="002876FC"/>
    <w:rsid w:val="00287B3C"/>
    <w:rsid w:val="00287BD5"/>
    <w:rsid w:val="00287BF0"/>
    <w:rsid w:val="00287CAA"/>
    <w:rsid w:val="002905D2"/>
    <w:rsid w:val="00290A32"/>
    <w:rsid w:val="00290E1C"/>
    <w:rsid w:val="00291776"/>
    <w:rsid w:val="002918C5"/>
    <w:rsid w:val="00291C57"/>
    <w:rsid w:val="00291DBC"/>
    <w:rsid w:val="00292313"/>
    <w:rsid w:val="00292B8E"/>
    <w:rsid w:val="00293492"/>
    <w:rsid w:val="002940EE"/>
    <w:rsid w:val="0029489E"/>
    <w:rsid w:val="002959C1"/>
    <w:rsid w:val="002959E4"/>
    <w:rsid w:val="002960C2"/>
    <w:rsid w:val="00296367"/>
    <w:rsid w:val="0029649F"/>
    <w:rsid w:val="002A0551"/>
    <w:rsid w:val="002A0A08"/>
    <w:rsid w:val="002A0A4C"/>
    <w:rsid w:val="002A13C7"/>
    <w:rsid w:val="002A29E5"/>
    <w:rsid w:val="002A2A47"/>
    <w:rsid w:val="002A2B49"/>
    <w:rsid w:val="002A2C5B"/>
    <w:rsid w:val="002A2DE6"/>
    <w:rsid w:val="002A3F76"/>
    <w:rsid w:val="002A3F87"/>
    <w:rsid w:val="002A43D9"/>
    <w:rsid w:val="002A43E6"/>
    <w:rsid w:val="002A4C68"/>
    <w:rsid w:val="002A578D"/>
    <w:rsid w:val="002A5B0B"/>
    <w:rsid w:val="002A5B27"/>
    <w:rsid w:val="002A6C51"/>
    <w:rsid w:val="002A7D09"/>
    <w:rsid w:val="002A7DB0"/>
    <w:rsid w:val="002A7E78"/>
    <w:rsid w:val="002B03F4"/>
    <w:rsid w:val="002B0D3C"/>
    <w:rsid w:val="002B1037"/>
    <w:rsid w:val="002B1997"/>
    <w:rsid w:val="002B1E40"/>
    <w:rsid w:val="002B214D"/>
    <w:rsid w:val="002B284A"/>
    <w:rsid w:val="002B31A6"/>
    <w:rsid w:val="002B3564"/>
    <w:rsid w:val="002B367B"/>
    <w:rsid w:val="002B4795"/>
    <w:rsid w:val="002B56C2"/>
    <w:rsid w:val="002B5B9C"/>
    <w:rsid w:val="002B5EFE"/>
    <w:rsid w:val="002B6A67"/>
    <w:rsid w:val="002B6B07"/>
    <w:rsid w:val="002B6BC2"/>
    <w:rsid w:val="002B6BF2"/>
    <w:rsid w:val="002B6C68"/>
    <w:rsid w:val="002B6DD1"/>
    <w:rsid w:val="002B6F2B"/>
    <w:rsid w:val="002B7420"/>
    <w:rsid w:val="002B7CBE"/>
    <w:rsid w:val="002C00FA"/>
    <w:rsid w:val="002C04CF"/>
    <w:rsid w:val="002C0832"/>
    <w:rsid w:val="002C12FA"/>
    <w:rsid w:val="002C173E"/>
    <w:rsid w:val="002C1BAE"/>
    <w:rsid w:val="002C223F"/>
    <w:rsid w:val="002C2BF8"/>
    <w:rsid w:val="002C2C22"/>
    <w:rsid w:val="002C2D97"/>
    <w:rsid w:val="002C2E37"/>
    <w:rsid w:val="002C2FDA"/>
    <w:rsid w:val="002C3BCF"/>
    <w:rsid w:val="002C40BB"/>
    <w:rsid w:val="002C4887"/>
    <w:rsid w:val="002C5B2A"/>
    <w:rsid w:val="002C6AEB"/>
    <w:rsid w:val="002C7371"/>
    <w:rsid w:val="002C7CF2"/>
    <w:rsid w:val="002C7D56"/>
    <w:rsid w:val="002D06F3"/>
    <w:rsid w:val="002D09D7"/>
    <w:rsid w:val="002D0E04"/>
    <w:rsid w:val="002D1142"/>
    <w:rsid w:val="002D18D1"/>
    <w:rsid w:val="002D1D15"/>
    <w:rsid w:val="002D2066"/>
    <w:rsid w:val="002D2641"/>
    <w:rsid w:val="002D26B8"/>
    <w:rsid w:val="002D3154"/>
    <w:rsid w:val="002D36CF"/>
    <w:rsid w:val="002D3CE3"/>
    <w:rsid w:val="002D43CC"/>
    <w:rsid w:val="002D4941"/>
    <w:rsid w:val="002D525C"/>
    <w:rsid w:val="002D52B9"/>
    <w:rsid w:val="002D58DC"/>
    <w:rsid w:val="002D60A4"/>
    <w:rsid w:val="002D60FB"/>
    <w:rsid w:val="002D6A5E"/>
    <w:rsid w:val="002D7622"/>
    <w:rsid w:val="002D7660"/>
    <w:rsid w:val="002D7B1B"/>
    <w:rsid w:val="002D7CF4"/>
    <w:rsid w:val="002D7F2D"/>
    <w:rsid w:val="002D7F6E"/>
    <w:rsid w:val="002E07E5"/>
    <w:rsid w:val="002E16FC"/>
    <w:rsid w:val="002E1A42"/>
    <w:rsid w:val="002E2207"/>
    <w:rsid w:val="002E23C1"/>
    <w:rsid w:val="002E2448"/>
    <w:rsid w:val="002E27E8"/>
    <w:rsid w:val="002E2B8E"/>
    <w:rsid w:val="002E2E80"/>
    <w:rsid w:val="002E2FD3"/>
    <w:rsid w:val="002E3B6C"/>
    <w:rsid w:val="002E3F95"/>
    <w:rsid w:val="002E4167"/>
    <w:rsid w:val="002E440F"/>
    <w:rsid w:val="002E4683"/>
    <w:rsid w:val="002E50A9"/>
    <w:rsid w:val="002E5696"/>
    <w:rsid w:val="002E589C"/>
    <w:rsid w:val="002E784A"/>
    <w:rsid w:val="002E7A1C"/>
    <w:rsid w:val="002F07A8"/>
    <w:rsid w:val="002F0AF2"/>
    <w:rsid w:val="002F0C38"/>
    <w:rsid w:val="002F1868"/>
    <w:rsid w:val="002F273B"/>
    <w:rsid w:val="002F3E90"/>
    <w:rsid w:val="002F3EB2"/>
    <w:rsid w:val="002F4B94"/>
    <w:rsid w:val="002F553B"/>
    <w:rsid w:val="002F5823"/>
    <w:rsid w:val="002F58F6"/>
    <w:rsid w:val="002F639C"/>
    <w:rsid w:val="002F668E"/>
    <w:rsid w:val="002F6809"/>
    <w:rsid w:val="002F691D"/>
    <w:rsid w:val="002F6D3C"/>
    <w:rsid w:val="002F7851"/>
    <w:rsid w:val="002F7852"/>
    <w:rsid w:val="002F7D67"/>
    <w:rsid w:val="00300225"/>
    <w:rsid w:val="0030025A"/>
    <w:rsid w:val="00300553"/>
    <w:rsid w:val="003010F9"/>
    <w:rsid w:val="00301168"/>
    <w:rsid w:val="003017E8"/>
    <w:rsid w:val="00301F6E"/>
    <w:rsid w:val="00302DBB"/>
    <w:rsid w:val="0030462A"/>
    <w:rsid w:val="003046EA"/>
    <w:rsid w:val="00304A9F"/>
    <w:rsid w:val="003052F0"/>
    <w:rsid w:val="00305BEC"/>
    <w:rsid w:val="003060D2"/>
    <w:rsid w:val="00306556"/>
    <w:rsid w:val="003067E7"/>
    <w:rsid w:val="003101B1"/>
    <w:rsid w:val="003114B8"/>
    <w:rsid w:val="00311613"/>
    <w:rsid w:val="0031179C"/>
    <w:rsid w:val="00311D07"/>
    <w:rsid w:val="00311E58"/>
    <w:rsid w:val="00312568"/>
    <w:rsid w:val="0031276E"/>
    <w:rsid w:val="00313699"/>
    <w:rsid w:val="0031435A"/>
    <w:rsid w:val="00315B13"/>
    <w:rsid w:val="00315D26"/>
    <w:rsid w:val="0031646F"/>
    <w:rsid w:val="00316606"/>
    <w:rsid w:val="00321004"/>
    <w:rsid w:val="00321398"/>
    <w:rsid w:val="003218AD"/>
    <w:rsid w:val="00321E56"/>
    <w:rsid w:val="003220A6"/>
    <w:rsid w:val="0032213E"/>
    <w:rsid w:val="0032272D"/>
    <w:rsid w:val="00322ED6"/>
    <w:rsid w:val="00323078"/>
    <w:rsid w:val="003233C9"/>
    <w:rsid w:val="003240A7"/>
    <w:rsid w:val="0032464A"/>
    <w:rsid w:val="003246A8"/>
    <w:rsid w:val="00324BC7"/>
    <w:rsid w:val="0032543E"/>
    <w:rsid w:val="00325CA3"/>
    <w:rsid w:val="003278B8"/>
    <w:rsid w:val="00327F3F"/>
    <w:rsid w:val="00330023"/>
    <w:rsid w:val="003300A9"/>
    <w:rsid w:val="00330125"/>
    <w:rsid w:val="00330A16"/>
    <w:rsid w:val="00331969"/>
    <w:rsid w:val="00331A29"/>
    <w:rsid w:val="00332263"/>
    <w:rsid w:val="00332442"/>
    <w:rsid w:val="00332C28"/>
    <w:rsid w:val="00332FD6"/>
    <w:rsid w:val="00333C7D"/>
    <w:rsid w:val="00334658"/>
    <w:rsid w:val="00335067"/>
    <w:rsid w:val="003355FA"/>
    <w:rsid w:val="00335775"/>
    <w:rsid w:val="00335BA6"/>
    <w:rsid w:val="003362B9"/>
    <w:rsid w:val="003364BF"/>
    <w:rsid w:val="0033672E"/>
    <w:rsid w:val="0033680A"/>
    <w:rsid w:val="00336AA9"/>
    <w:rsid w:val="0033738F"/>
    <w:rsid w:val="003376FC"/>
    <w:rsid w:val="00337B5F"/>
    <w:rsid w:val="00337FBB"/>
    <w:rsid w:val="00340505"/>
    <w:rsid w:val="003405C8"/>
    <w:rsid w:val="00340AC8"/>
    <w:rsid w:val="00340B90"/>
    <w:rsid w:val="00340D39"/>
    <w:rsid w:val="00341657"/>
    <w:rsid w:val="003416C9"/>
    <w:rsid w:val="0034185F"/>
    <w:rsid w:val="00342029"/>
    <w:rsid w:val="0034222F"/>
    <w:rsid w:val="0034228D"/>
    <w:rsid w:val="003429CD"/>
    <w:rsid w:val="00342C73"/>
    <w:rsid w:val="00342ED6"/>
    <w:rsid w:val="0034353A"/>
    <w:rsid w:val="00343915"/>
    <w:rsid w:val="00343A2F"/>
    <w:rsid w:val="00343EF0"/>
    <w:rsid w:val="0034404B"/>
    <w:rsid w:val="00344071"/>
    <w:rsid w:val="003442F8"/>
    <w:rsid w:val="0034452F"/>
    <w:rsid w:val="00345642"/>
    <w:rsid w:val="00345B25"/>
    <w:rsid w:val="00345D87"/>
    <w:rsid w:val="003465A8"/>
    <w:rsid w:val="0034720D"/>
    <w:rsid w:val="003477AD"/>
    <w:rsid w:val="00347987"/>
    <w:rsid w:val="00347A2E"/>
    <w:rsid w:val="00347EC5"/>
    <w:rsid w:val="00350164"/>
    <w:rsid w:val="00350AC1"/>
    <w:rsid w:val="00350AE6"/>
    <w:rsid w:val="0035100D"/>
    <w:rsid w:val="0035246D"/>
    <w:rsid w:val="003526F4"/>
    <w:rsid w:val="00352F0F"/>
    <w:rsid w:val="00353718"/>
    <w:rsid w:val="003539CC"/>
    <w:rsid w:val="00353FFF"/>
    <w:rsid w:val="003543BA"/>
    <w:rsid w:val="0035495B"/>
    <w:rsid w:val="00354E19"/>
    <w:rsid w:val="00355049"/>
    <w:rsid w:val="00355997"/>
    <w:rsid w:val="00356590"/>
    <w:rsid w:val="00356C9A"/>
    <w:rsid w:val="0035708C"/>
    <w:rsid w:val="003577B9"/>
    <w:rsid w:val="00360FC1"/>
    <w:rsid w:val="00361559"/>
    <w:rsid w:val="0036169C"/>
    <w:rsid w:val="003629FE"/>
    <w:rsid w:val="00362E1D"/>
    <w:rsid w:val="00362ED3"/>
    <w:rsid w:val="0036372D"/>
    <w:rsid w:val="00363C2A"/>
    <w:rsid w:val="00365CE6"/>
    <w:rsid w:val="00365F71"/>
    <w:rsid w:val="00366C7A"/>
    <w:rsid w:val="00366D7D"/>
    <w:rsid w:val="00366DC8"/>
    <w:rsid w:val="00366DFC"/>
    <w:rsid w:val="0036724A"/>
    <w:rsid w:val="00367441"/>
    <w:rsid w:val="0036775C"/>
    <w:rsid w:val="00367760"/>
    <w:rsid w:val="00367D22"/>
    <w:rsid w:val="0037010A"/>
    <w:rsid w:val="003705ED"/>
    <w:rsid w:val="00370896"/>
    <w:rsid w:val="00370D31"/>
    <w:rsid w:val="0037147E"/>
    <w:rsid w:val="00372158"/>
    <w:rsid w:val="00373462"/>
    <w:rsid w:val="003734D8"/>
    <w:rsid w:val="00374235"/>
    <w:rsid w:val="0037423A"/>
    <w:rsid w:val="003743D1"/>
    <w:rsid w:val="0037486D"/>
    <w:rsid w:val="003752D1"/>
    <w:rsid w:val="00375714"/>
    <w:rsid w:val="00375E63"/>
    <w:rsid w:val="00376143"/>
    <w:rsid w:val="00376948"/>
    <w:rsid w:val="0038034E"/>
    <w:rsid w:val="003807B4"/>
    <w:rsid w:val="00381739"/>
    <w:rsid w:val="0038213E"/>
    <w:rsid w:val="00383334"/>
    <w:rsid w:val="00383B6F"/>
    <w:rsid w:val="00383ECA"/>
    <w:rsid w:val="00384015"/>
    <w:rsid w:val="0038402F"/>
    <w:rsid w:val="003840BC"/>
    <w:rsid w:val="00384885"/>
    <w:rsid w:val="00385CE8"/>
    <w:rsid w:val="00385E29"/>
    <w:rsid w:val="00385E96"/>
    <w:rsid w:val="00386127"/>
    <w:rsid w:val="003861F6"/>
    <w:rsid w:val="003866F2"/>
    <w:rsid w:val="00386D2E"/>
    <w:rsid w:val="003876AF"/>
    <w:rsid w:val="00391A5C"/>
    <w:rsid w:val="00391AB5"/>
    <w:rsid w:val="0039268B"/>
    <w:rsid w:val="00392BB8"/>
    <w:rsid w:val="00392FD0"/>
    <w:rsid w:val="003931D5"/>
    <w:rsid w:val="0039341D"/>
    <w:rsid w:val="00394FF6"/>
    <w:rsid w:val="003951F2"/>
    <w:rsid w:val="0039557E"/>
    <w:rsid w:val="00395945"/>
    <w:rsid w:val="00395F38"/>
    <w:rsid w:val="00396037"/>
    <w:rsid w:val="003961FA"/>
    <w:rsid w:val="00396283"/>
    <w:rsid w:val="00396578"/>
    <w:rsid w:val="00396C53"/>
    <w:rsid w:val="003970D0"/>
    <w:rsid w:val="003A0088"/>
    <w:rsid w:val="003A0363"/>
    <w:rsid w:val="003A0C25"/>
    <w:rsid w:val="003A140E"/>
    <w:rsid w:val="003A151C"/>
    <w:rsid w:val="003A1B47"/>
    <w:rsid w:val="003A2103"/>
    <w:rsid w:val="003A225E"/>
    <w:rsid w:val="003A2562"/>
    <w:rsid w:val="003A2A61"/>
    <w:rsid w:val="003A3545"/>
    <w:rsid w:val="003A35CA"/>
    <w:rsid w:val="003A3F3A"/>
    <w:rsid w:val="003A405E"/>
    <w:rsid w:val="003A4958"/>
    <w:rsid w:val="003A4ABA"/>
    <w:rsid w:val="003A51F4"/>
    <w:rsid w:val="003A5B78"/>
    <w:rsid w:val="003A5BAD"/>
    <w:rsid w:val="003A5D28"/>
    <w:rsid w:val="003A5D4D"/>
    <w:rsid w:val="003A5FF6"/>
    <w:rsid w:val="003A604C"/>
    <w:rsid w:val="003A679D"/>
    <w:rsid w:val="003A718B"/>
    <w:rsid w:val="003A7F71"/>
    <w:rsid w:val="003B08D7"/>
    <w:rsid w:val="003B0A21"/>
    <w:rsid w:val="003B0C76"/>
    <w:rsid w:val="003B1725"/>
    <w:rsid w:val="003B1807"/>
    <w:rsid w:val="003B2549"/>
    <w:rsid w:val="003B3946"/>
    <w:rsid w:val="003B622A"/>
    <w:rsid w:val="003B6ADF"/>
    <w:rsid w:val="003B6F7B"/>
    <w:rsid w:val="003B7D8E"/>
    <w:rsid w:val="003C0734"/>
    <w:rsid w:val="003C0D43"/>
    <w:rsid w:val="003C0FFD"/>
    <w:rsid w:val="003C1034"/>
    <w:rsid w:val="003C198D"/>
    <w:rsid w:val="003C20A3"/>
    <w:rsid w:val="003C2B71"/>
    <w:rsid w:val="003C32C2"/>
    <w:rsid w:val="003C3456"/>
    <w:rsid w:val="003C53A0"/>
    <w:rsid w:val="003C556D"/>
    <w:rsid w:val="003C620D"/>
    <w:rsid w:val="003C6AAE"/>
    <w:rsid w:val="003C6D33"/>
    <w:rsid w:val="003C707C"/>
    <w:rsid w:val="003C7D15"/>
    <w:rsid w:val="003C7E1E"/>
    <w:rsid w:val="003D0529"/>
    <w:rsid w:val="003D0E1D"/>
    <w:rsid w:val="003D0E7D"/>
    <w:rsid w:val="003D1B7C"/>
    <w:rsid w:val="003D1C9C"/>
    <w:rsid w:val="003D1DC7"/>
    <w:rsid w:val="003D1ED8"/>
    <w:rsid w:val="003D2577"/>
    <w:rsid w:val="003D28E1"/>
    <w:rsid w:val="003D2914"/>
    <w:rsid w:val="003D2920"/>
    <w:rsid w:val="003D2D4F"/>
    <w:rsid w:val="003D2D66"/>
    <w:rsid w:val="003D2E70"/>
    <w:rsid w:val="003D4244"/>
    <w:rsid w:val="003D452A"/>
    <w:rsid w:val="003D522B"/>
    <w:rsid w:val="003D5353"/>
    <w:rsid w:val="003D5974"/>
    <w:rsid w:val="003D5FA1"/>
    <w:rsid w:val="003D61C4"/>
    <w:rsid w:val="003D6BD8"/>
    <w:rsid w:val="003D6DE9"/>
    <w:rsid w:val="003D7D79"/>
    <w:rsid w:val="003D7DDE"/>
    <w:rsid w:val="003E01C8"/>
    <w:rsid w:val="003E03E0"/>
    <w:rsid w:val="003E0C4E"/>
    <w:rsid w:val="003E0F86"/>
    <w:rsid w:val="003E1329"/>
    <w:rsid w:val="003E17C5"/>
    <w:rsid w:val="003E1919"/>
    <w:rsid w:val="003E1955"/>
    <w:rsid w:val="003E1E5A"/>
    <w:rsid w:val="003E345E"/>
    <w:rsid w:val="003E3F12"/>
    <w:rsid w:val="003E46DF"/>
    <w:rsid w:val="003E4BC6"/>
    <w:rsid w:val="003E53ED"/>
    <w:rsid w:val="003E575D"/>
    <w:rsid w:val="003E6D80"/>
    <w:rsid w:val="003E72CD"/>
    <w:rsid w:val="003E78F3"/>
    <w:rsid w:val="003F0601"/>
    <w:rsid w:val="003F0D1F"/>
    <w:rsid w:val="003F133A"/>
    <w:rsid w:val="003F1394"/>
    <w:rsid w:val="003F1715"/>
    <w:rsid w:val="003F1B1F"/>
    <w:rsid w:val="003F355B"/>
    <w:rsid w:val="003F35B1"/>
    <w:rsid w:val="003F3938"/>
    <w:rsid w:val="003F3980"/>
    <w:rsid w:val="003F3A6C"/>
    <w:rsid w:val="003F3AEE"/>
    <w:rsid w:val="003F3EC7"/>
    <w:rsid w:val="003F40B6"/>
    <w:rsid w:val="003F4C72"/>
    <w:rsid w:val="003F52A1"/>
    <w:rsid w:val="003F52C1"/>
    <w:rsid w:val="003F5321"/>
    <w:rsid w:val="003F5430"/>
    <w:rsid w:val="003F55C8"/>
    <w:rsid w:val="003F584B"/>
    <w:rsid w:val="003F590F"/>
    <w:rsid w:val="003F5A1C"/>
    <w:rsid w:val="003F60F1"/>
    <w:rsid w:val="003F6610"/>
    <w:rsid w:val="003F66FC"/>
    <w:rsid w:val="003F68B2"/>
    <w:rsid w:val="003F75A6"/>
    <w:rsid w:val="003F7FDF"/>
    <w:rsid w:val="004000C7"/>
    <w:rsid w:val="0040060F"/>
    <w:rsid w:val="00400634"/>
    <w:rsid w:val="004009B3"/>
    <w:rsid w:val="00401412"/>
    <w:rsid w:val="0040292B"/>
    <w:rsid w:val="00403581"/>
    <w:rsid w:val="00403994"/>
    <w:rsid w:val="00403CF6"/>
    <w:rsid w:val="004042F7"/>
    <w:rsid w:val="004046B8"/>
    <w:rsid w:val="00404904"/>
    <w:rsid w:val="004064D2"/>
    <w:rsid w:val="00407571"/>
    <w:rsid w:val="004079ED"/>
    <w:rsid w:val="004104EB"/>
    <w:rsid w:val="00410D24"/>
    <w:rsid w:val="0041167E"/>
    <w:rsid w:val="00411775"/>
    <w:rsid w:val="004118B4"/>
    <w:rsid w:val="00411993"/>
    <w:rsid w:val="00411A24"/>
    <w:rsid w:val="00411ABD"/>
    <w:rsid w:val="004120D7"/>
    <w:rsid w:val="004122B8"/>
    <w:rsid w:val="00412786"/>
    <w:rsid w:val="00412D6A"/>
    <w:rsid w:val="00412D99"/>
    <w:rsid w:val="0041333D"/>
    <w:rsid w:val="00413D56"/>
    <w:rsid w:val="00413F23"/>
    <w:rsid w:val="00414348"/>
    <w:rsid w:val="0041548A"/>
    <w:rsid w:val="004154C6"/>
    <w:rsid w:val="004156D3"/>
    <w:rsid w:val="004157EC"/>
    <w:rsid w:val="00415E3D"/>
    <w:rsid w:val="00415FB5"/>
    <w:rsid w:val="00417E7C"/>
    <w:rsid w:val="00420709"/>
    <w:rsid w:val="00420998"/>
    <w:rsid w:val="00420B3B"/>
    <w:rsid w:val="00420C41"/>
    <w:rsid w:val="00420C8D"/>
    <w:rsid w:val="004213AE"/>
    <w:rsid w:val="00421CAC"/>
    <w:rsid w:val="00421E2F"/>
    <w:rsid w:val="004223B8"/>
    <w:rsid w:val="0042245D"/>
    <w:rsid w:val="004226DB"/>
    <w:rsid w:val="004226FC"/>
    <w:rsid w:val="00422C11"/>
    <w:rsid w:val="00422CDF"/>
    <w:rsid w:val="004232E0"/>
    <w:rsid w:val="00423907"/>
    <w:rsid w:val="00424B35"/>
    <w:rsid w:val="0042516C"/>
    <w:rsid w:val="00426467"/>
    <w:rsid w:val="00430AB5"/>
    <w:rsid w:val="00430B76"/>
    <w:rsid w:val="0043176A"/>
    <w:rsid w:val="00431C98"/>
    <w:rsid w:val="004324C2"/>
    <w:rsid w:val="00432916"/>
    <w:rsid w:val="00433B71"/>
    <w:rsid w:val="00433CC4"/>
    <w:rsid w:val="00433E84"/>
    <w:rsid w:val="004356E0"/>
    <w:rsid w:val="00435AAE"/>
    <w:rsid w:val="00435C8F"/>
    <w:rsid w:val="0043644A"/>
    <w:rsid w:val="00436584"/>
    <w:rsid w:val="00436C26"/>
    <w:rsid w:val="00437162"/>
    <w:rsid w:val="004371AE"/>
    <w:rsid w:val="004373B6"/>
    <w:rsid w:val="00437723"/>
    <w:rsid w:val="004404C5"/>
    <w:rsid w:val="00440505"/>
    <w:rsid w:val="00440899"/>
    <w:rsid w:val="00440B3D"/>
    <w:rsid w:val="00440DFE"/>
    <w:rsid w:val="0044162E"/>
    <w:rsid w:val="00441F7A"/>
    <w:rsid w:val="0044202A"/>
    <w:rsid w:val="004424CC"/>
    <w:rsid w:val="00442E23"/>
    <w:rsid w:val="00444695"/>
    <w:rsid w:val="00445B33"/>
    <w:rsid w:val="00445E0C"/>
    <w:rsid w:val="004468CE"/>
    <w:rsid w:val="00446B04"/>
    <w:rsid w:val="00446BFE"/>
    <w:rsid w:val="00446D4D"/>
    <w:rsid w:val="00446DEE"/>
    <w:rsid w:val="00446E2B"/>
    <w:rsid w:val="0044711C"/>
    <w:rsid w:val="00447E8A"/>
    <w:rsid w:val="00447F3D"/>
    <w:rsid w:val="0045082F"/>
    <w:rsid w:val="00450F48"/>
    <w:rsid w:val="00451E01"/>
    <w:rsid w:val="004524A2"/>
    <w:rsid w:val="00452576"/>
    <w:rsid w:val="00452633"/>
    <w:rsid w:val="00452840"/>
    <w:rsid w:val="00452DB9"/>
    <w:rsid w:val="00452FF8"/>
    <w:rsid w:val="004538CA"/>
    <w:rsid w:val="00453B34"/>
    <w:rsid w:val="00453D6C"/>
    <w:rsid w:val="00453F82"/>
    <w:rsid w:val="0045416C"/>
    <w:rsid w:val="00454362"/>
    <w:rsid w:val="004551B2"/>
    <w:rsid w:val="00456B0C"/>
    <w:rsid w:val="004572E4"/>
    <w:rsid w:val="004572F8"/>
    <w:rsid w:val="00457525"/>
    <w:rsid w:val="00457565"/>
    <w:rsid w:val="00457B84"/>
    <w:rsid w:val="00460908"/>
    <w:rsid w:val="004618EC"/>
    <w:rsid w:val="004620D1"/>
    <w:rsid w:val="00463899"/>
    <w:rsid w:val="004648F5"/>
    <w:rsid w:val="00464DD7"/>
    <w:rsid w:val="0046553C"/>
    <w:rsid w:val="0046570A"/>
    <w:rsid w:val="0046622A"/>
    <w:rsid w:val="00466961"/>
    <w:rsid w:val="00467D70"/>
    <w:rsid w:val="00470374"/>
    <w:rsid w:val="00470398"/>
    <w:rsid w:val="00470626"/>
    <w:rsid w:val="00470960"/>
    <w:rsid w:val="004714F0"/>
    <w:rsid w:val="0047178C"/>
    <w:rsid w:val="004723BA"/>
    <w:rsid w:val="00472A1B"/>
    <w:rsid w:val="00472CE9"/>
    <w:rsid w:val="00472EC5"/>
    <w:rsid w:val="00473343"/>
    <w:rsid w:val="00473438"/>
    <w:rsid w:val="00473589"/>
    <w:rsid w:val="004736C1"/>
    <w:rsid w:val="0047409A"/>
    <w:rsid w:val="00474895"/>
    <w:rsid w:val="00474BD0"/>
    <w:rsid w:val="00475100"/>
    <w:rsid w:val="004751A8"/>
    <w:rsid w:val="00475A74"/>
    <w:rsid w:val="00475DE7"/>
    <w:rsid w:val="00476861"/>
    <w:rsid w:val="00481525"/>
    <w:rsid w:val="0048163B"/>
    <w:rsid w:val="0048187C"/>
    <w:rsid w:val="00481988"/>
    <w:rsid w:val="00481D98"/>
    <w:rsid w:val="00481F1F"/>
    <w:rsid w:val="004823AC"/>
    <w:rsid w:val="0048277F"/>
    <w:rsid w:val="00482961"/>
    <w:rsid w:val="004834C4"/>
    <w:rsid w:val="00484491"/>
    <w:rsid w:val="004848AA"/>
    <w:rsid w:val="00484C99"/>
    <w:rsid w:val="00484F96"/>
    <w:rsid w:val="0048571D"/>
    <w:rsid w:val="00485989"/>
    <w:rsid w:val="0048667E"/>
    <w:rsid w:val="0048669D"/>
    <w:rsid w:val="0048691D"/>
    <w:rsid w:val="004873A0"/>
    <w:rsid w:val="0048748A"/>
    <w:rsid w:val="00487493"/>
    <w:rsid w:val="004900A7"/>
    <w:rsid w:val="00490714"/>
    <w:rsid w:val="004912FC"/>
    <w:rsid w:val="00491402"/>
    <w:rsid w:val="0049178B"/>
    <w:rsid w:val="00491A5E"/>
    <w:rsid w:val="00492A31"/>
    <w:rsid w:val="00492E38"/>
    <w:rsid w:val="00492EAB"/>
    <w:rsid w:val="00493D3F"/>
    <w:rsid w:val="00494A09"/>
    <w:rsid w:val="004956FD"/>
    <w:rsid w:val="00495ACD"/>
    <w:rsid w:val="00495B80"/>
    <w:rsid w:val="00496597"/>
    <w:rsid w:val="00497669"/>
    <w:rsid w:val="004977FD"/>
    <w:rsid w:val="004A0578"/>
    <w:rsid w:val="004A0811"/>
    <w:rsid w:val="004A17C1"/>
    <w:rsid w:val="004A1A4A"/>
    <w:rsid w:val="004A29B0"/>
    <w:rsid w:val="004A2C3E"/>
    <w:rsid w:val="004A37A3"/>
    <w:rsid w:val="004A3A88"/>
    <w:rsid w:val="004A400F"/>
    <w:rsid w:val="004A40E1"/>
    <w:rsid w:val="004A601C"/>
    <w:rsid w:val="004A6211"/>
    <w:rsid w:val="004A6362"/>
    <w:rsid w:val="004A663E"/>
    <w:rsid w:val="004A6C08"/>
    <w:rsid w:val="004A7382"/>
    <w:rsid w:val="004A73C2"/>
    <w:rsid w:val="004A79D1"/>
    <w:rsid w:val="004A7E79"/>
    <w:rsid w:val="004A7F28"/>
    <w:rsid w:val="004B111E"/>
    <w:rsid w:val="004B165A"/>
    <w:rsid w:val="004B1E03"/>
    <w:rsid w:val="004B22DE"/>
    <w:rsid w:val="004B2697"/>
    <w:rsid w:val="004B26B9"/>
    <w:rsid w:val="004B26D1"/>
    <w:rsid w:val="004B271D"/>
    <w:rsid w:val="004B2982"/>
    <w:rsid w:val="004B3445"/>
    <w:rsid w:val="004B3798"/>
    <w:rsid w:val="004B3DC7"/>
    <w:rsid w:val="004B4A15"/>
    <w:rsid w:val="004B4EB4"/>
    <w:rsid w:val="004B5A06"/>
    <w:rsid w:val="004B6286"/>
    <w:rsid w:val="004B66C0"/>
    <w:rsid w:val="004B68B0"/>
    <w:rsid w:val="004B6DAD"/>
    <w:rsid w:val="004B7059"/>
    <w:rsid w:val="004B790D"/>
    <w:rsid w:val="004C00B0"/>
    <w:rsid w:val="004C015C"/>
    <w:rsid w:val="004C0BE2"/>
    <w:rsid w:val="004C0BF8"/>
    <w:rsid w:val="004C107F"/>
    <w:rsid w:val="004C1773"/>
    <w:rsid w:val="004C201F"/>
    <w:rsid w:val="004C25A8"/>
    <w:rsid w:val="004C2EE0"/>
    <w:rsid w:val="004C32F5"/>
    <w:rsid w:val="004C3441"/>
    <w:rsid w:val="004C424F"/>
    <w:rsid w:val="004C4670"/>
    <w:rsid w:val="004C46B8"/>
    <w:rsid w:val="004C4B12"/>
    <w:rsid w:val="004C5B77"/>
    <w:rsid w:val="004C664D"/>
    <w:rsid w:val="004C68CF"/>
    <w:rsid w:val="004C744A"/>
    <w:rsid w:val="004C7FA8"/>
    <w:rsid w:val="004D036C"/>
    <w:rsid w:val="004D0616"/>
    <w:rsid w:val="004D0DF7"/>
    <w:rsid w:val="004D0ED0"/>
    <w:rsid w:val="004D1562"/>
    <w:rsid w:val="004D1CEF"/>
    <w:rsid w:val="004D1E33"/>
    <w:rsid w:val="004D205A"/>
    <w:rsid w:val="004D29E7"/>
    <w:rsid w:val="004D2D10"/>
    <w:rsid w:val="004D3542"/>
    <w:rsid w:val="004D3E69"/>
    <w:rsid w:val="004D5102"/>
    <w:rsid w:val="004D51FA"/>
    <w:rsid w:val="004D579A"/>
    <w:rsid w:val="004D59FA"/>
    <w:rsid w:val="004D5CD3"/>
    <w:rsid w:val="004D6C1E"/>
    <w:rsid w:val="004D749A"/>
    <w:rsid w:val="004E03C7"/>
    <w:rsid w:val="004E03D1"/>
    <w:rsid w:val="004E0416"/>
    <w:rsid w:val="004E05AB"/>
    <w:rsid w:val="004E1F04"/>
    <w:rsid w:val="004E2024"/>
    <w:rsid w:val="004E253B"/>
    <w:rsid w:val="004E38EF"/>
    <w:rsid w:val="004E3C8E"/>
    <w:rsid w:val="004E41AC"/>
    <w:rsid w:val="004E550E"/>
    <w:rsid w:val="004E5C26"/>
    <w:rsid w:val="004E6EA1"/>
    <w:rsid w:val="004E6FE0"/>
    <w:rsid w:val="004E71CB"/>
    <w:rsid w:val="004E778D"/>
    <w:rsid w:val="004E7CFA"/>
    <w:rsid w:val="004F01B9"/>
    <w:rsid w:val="004F0503"/>
    <w:rsid w:val="004F0F22"/>
    <w:rsid w:val="004F0FCB"/>
    <w:rsid w:val="004F1630"/>
    <w:rsid w:val="004F20AE"/>
    <w:rsid w:val="004F2C94"/>
    <w:rsid w:val="004F2F8D"/>
    <w:rsid w:val="004F3F77"/>
    <w:rsid w:val="004F449D"/>
    <w:rsid w:val="004F49FF"/>
    <w:rsid w:val="004F4EB6"/>
    <w:rsid w:val="004F63D3"/>
    <w:rsid w:val="004F6E29"/>
    <w:rsid w:val="004F6E61"/>
    <w:rsid w:val="004F7DE6"/>
    <w:rsid w:val="005000BB"/>
    <w:rsid w:val="00500420"/>
    <w:rsid w:val="0050062A"/>
    <w:rsid w:val="005013BE"/>
    <w:rsid w:val="0050189F"/>
    <w:rsid w:val="00502179"/>
    <w:rsid w:val="00502D46"/>
    <w:rsid w:val="00502D54"/>
    <w:rsid w:val="00502EA5"/>
    <w:rsid w:val="00503BB0"/>
    <w:rsid w:val="00504282"/>
    <w:rsid w:val="00504FD7"/>
    <w:rsid w:val="005051EC"/>
    <w:rsid w:val="00505A71"/>
    <w:rsid w:val="00505D99"/>
    <w:rsid w:val="00506372"/>
    <w:rsid w:val="005067C1"/>
    <w:rsid w:val="00506C9D"/>
    <w:rsid w:val="005073E4"/>
    <w:rsid w:val="00507AF5"/>
    <w:rsid w:val="00507F73"/>
    <w:rsid w:val="005101E0"/>
    <w:rsid w:val="00510457"/>
    <w:rsid w:val="005105AD"/>
    <w:rsid w:val="005107E2"/>
    <w:rsid w:val="005113C4"/>
    <w:rsid w:val="005118AF"/>
    <w:rsid w:val="0051197D"/>
    <w:rsid w:val="00511BAF"/>
    <w:rsid w:val="00511D9E"/>
    <w:rsid w:val="00512304"/>
    <w:rsid w:val="00512B5B"/>
    <w:rsid w:val="00512D1E"/>
    <w:rsid w:val="00512F34"/>
    <w:rsid w:val="005133C0"/>
    <w:rsid w:val="00513AC2"/>
    <w:rsid w:val="00514348"/>
    <w:rsid w:val="00514421"/>
    <w:rsid w:val="00514687"/>
    <w:rsid w:val="005153D8"/>
    <w:rsid w:val="00515E32"/>
    <w:rsid w:val="00516007"/>
    <w:rsid w:val="005179B3"/>
    <w:rsid w:val="00517B8A"/>
    <w:rsid w:val="00517D09"/>
    <w:rsid w:val="00520519"/>
    <w:rsid w:val="0052074D"/>
    <w:rsid w:val="00520CD6"/>
    <w:rsid w:val="00520F1B"/>
    <w:rsid w:val="00520F1D"/>
    <w:rsid w:val="005213C1"/>
    <w:rsid w:val="0052236B"/>
    <w:rsid w:val="0052253C"/>
    <w:rsid w:val="0052272E"/>
    <w:rsid w:val="00522812"/>
    <w:rsid w:val="0052290F"/>
    <w:rsid w:val="0052324A"/>
    <w:rsid w:val="00524757"/>
    <w:rsid w:val="005249E9"/>
    <w:rsid w:val="00524B81"/>
    <w:rsid w:val="00525277"/>
    <w:rsid w:val="00525586"/>
    <w:rsid w:val="00525D35"/>
    <w:rsid w:val="00525FBA"/>
    <w:rsid w:val="00527408"/>
    <w:rsid w:val="005274AA"/>
    <w:rsid w:val="005279B2"/>
    <w:rsid w:val="005279FA"/>
    <w:rsid w:val="00527BA4"/>
    <w:rsid w:val="0053003D"/>
    <w:rsid w:val="00530099"/>
    <w:rsid w:val="005308B2"/>
    <w:rsid w:val="005316BA"/>
    <w:rsid w:val="00531825"/>
    <w:rsid w:val="00531844"/>
    <w:rsid w:val="00532A64"/>
    <w:rsid w:val="00532EF0"/>
    <w:rsid w:val="005345F1"/>
    <w:rsid w:val="005346A2"/>
    <w:rsid w:val="00534770"/>
    <w:rsid w:val="00534A9B"/>
    <w:rsid w:val="005372D2"/>
    <w:rsid w:val="00537519"/>
    <w:rsid w:val="00537D4C"/>
    <w:rsid w:val="00537EE7"/>
    <w:rsid w:val="005404E1"/>
    <w:rsid w:val="00540778"/>
    <w:rsid w:val="005410A4"/>
    <w:rsid w:val="0054133D"/>
    <w:rsid w:val="00541BF3"/>
    <w:rsid w:val="00542183"/>
    <w:rsid w:val="005424A7"/>
    <w:rsid w:val="00542D8A"/>
    <w:rsid w:val="00544038"/>
    <w:rsid w:val="00545337"/>
    <w:rsid w:val="00545A25"/>
    <w:rsid w:val="00545AC9"/>
    <w:rsid w:val="00545C35"/>
    <w:rsid w:val="00546B9A"/>
    <w:rsid w:val="00547651"/>
    <w:rsid w:val="005500A5"/>
    <w:rsid w:val="0055193D"/>
    <w:rsid w:val="005529C2"/>
    <w:rsid w:val="00552C90"/>
    <w:rsid w:val="005532F8"/>
    <w:rsid w:val="00553344"/>
    <w:rsid w:val="0055388C"/>
    <w:rsid w:val="00554137"/>
    <w:rsid w:val="00555574"/>
    <w:rsid w:val="00555681"/>
    <w:rsid w:val="005557F8"/>
    <w:rsid w:val="00555DFD"/>
    <w:rsid w:val="005565E0"/>
    <w:rsid w:val="005572F2"/>
    <w:rsid w:val="00557346"/>
    <w:rsid w:val="005576BB"/>
    <w:rsid w:val="00557ECC"/>
    <w:rsid w:val="00560975"/>
    <w:rsid w:val="0056241A"/>
    <w:rsid w:val="00563462"/>
    <w:rsid w:val="0056380B"/>
    <w:rsid w:val="005639AC"/>
    <w:rsid w:val="00563CA7"/>
    <w:rsid w:val="005645DA"/>
    <w:rsid w:val="00564BE4"/>
    <w:rsid w:val="00565003"/>
    <w:rsid w:val="00565855"/>
    <w:rsid w:val="00565E10"/>
    <w:rsid w:val="005667AC"/>
    <w:rsid w:val="005669A9"/>
    <w:rsid w:val="005673FE"/>
    <w:rsid w:val="00567475"/>
    <w:rsid w:val="0057026A"/>
    <w:rsid w:val="0057057B"/>
    <w:rsid w:val="00571709"/>
    <w:rsid w:val="00571A9C"/>
    <w:rsid w:val="00571BEB"/>
    <w:rsid w:val="00571E87"/>
    <w:rsid w:val="00572B53"/>
    <w:rsid w:val="00573856"/>
    <w:rsid w:val="0057442E"/>
    <w:rsid w:val="005745D9"/>
    <w:rsid w:val="0057462A"/>
    <w:rsid w:val="00574C36"/>
    <w:rsid w:val="00575577"/>
    <w:rsid w:val="00575E0A"/>
    <w:rsid w:val="005761F1"/>
    <w:rsid w:val="00576D76"/>
    <w:rsid w:val="00576E0A"/>
    <w:rsid w:val="0057727C"/>
    <w:rsid w:val="005773B4"/>
    <w:rsid w:val="005778D1"/>
    <w:rsid w:val="00577908"/>
    <w:rsid w:val="0058042F"/>
    <w:rsid w:val="005812DA"/>
    <w:rsid w:val="00581BD9"/>
    <w:rsid w:val="00582195"/>
    <w:rsid w:val="0058266F"/>
    <w:rsid w:val="00582702"/>
    <w:rsid w:val="00583084"/>
    <w:rsid w:val="005831C0"/>
    <w:rsid w:val="00583690"/>
    <w:rsid w:val="00584656"/>
    <w:rsid w:val="00584860"/>
    <w:rsid w:val="005848C9"/>
    <w:rsid w:val="00585322"/>
    <w:rsid w:val="005853A1"/>
    <w:rsid w:val="005853F2"/>
    <w:rsid w:val="0058598C"/>
    <w:rsid w:val="00585B2F"/>
    <w:rsid w:val="00585DC6"/>
    <w:rsid w:val="00585ECE"/>
    <w:rsid w:val="005860D2"/>
    <w:rsid w:val="00586DD8"/>
    <w:rsid w:val="00587713"/>
    <w:rsid w:val="005877EC"/>
    <w:rsid w:val="00587859"/>
    <w:rsid w:val="00587EB8"/>
    <w:rsid w:val="00587F49"/>
    <w:rsid w:val="00587F85"/>
    <w:rsid w:val="00590063"/>
    <w:rsid w:val="00590643"/>
    <w:rsid w:val="00590C0E"/>
    <w:rsid w:val="00591743"/>
    <w:rsid w:val="00591AD3"/>
    <w:rsid w:val="00593126"/>
    <w:rsid w:val="00593410"/>
    <w:rsid w:val="00594015"/>
    <w:rsid w:val="00594664"/>
    <w:rsid w:val="0059478E"/>
    <w:rsid w:val="00595340"/>
    <w:rsid w:val="005954C4"/>
    <w:rsid w:val="005957BF"/>
    <w:rsid w:val="00595C25"/>
    <w:rsid w:val="00595E6A"/>
    <w:rsid w:val="005960AA"/>
    <w:rsid w:val="005960BB"/>
    <w:rsid w:val="005960CB"/>
    <w:rsid w:val="00596775"/>
    <w:rsid w:val="005971D8"/>
    <w:rsid w:val="0059775F"/>
    <w:rsid w:val="005A0115"/>
    <w:rsid w:val="005A042F"/>
    <w:rsid w:val="005A0788"/>
    <w:rsid w:val="005A17AD"/>
    <w:rsid w:val="005A1979"/>
    <w:rsid w:val="005A1BF0"/>
    <w:rsid w:val="005A223E"/>
    <w:rsid w:val="005A2A2C"/>
    <w:rsid w:val="005A2BC6"/>
    <w:rsid w:val="005A2C50"/>
    <w:rsid w:val="005A32D5"/>
    <w:rsid w:val="005A3792"/>
    <w:rsid w:val="005A38BC"/>
    <w:rsid w:val="005A4193"/>
    <w:rsid w:val="005A5187"/>
    <w:rsid w:val="005A5224"/>
    <w:rsid w:val="005A6F32"/>
    <w:rsid w:val="005A71A9"/>
    <w:rsid w:val="005A7777"/>
    <w:rsid w:val="005A7A1C"/>
    <w:rsid w:val="005A7B2C"/>
    <w:rsid w:val="005A7D62"/>
    <w:rsid w:val="005B01B0"/>
    <w:rsid w:val="005B080B"/>
    <w:rsid w:val="005B0841"/>
    <w:rsid w:val="005B0D9F"/>
    <w:rsid w:val="005B1BA3"/>
    <w:rsid w:val="005B2832"/>
    <w:rsid w:val="005B364C"/>
    <w:rsid w:val="005B36C9"/>
    <w:rsid w:val="005B4545"/>
    <w:rsid w:val="005B47A5"/>
    <w:rsid w:val="005B4FDE"/>
    <w:rsid w:val="005B522B"/>
    <w:rsid w:val="005B5946"/>
    <w:rsid w:val="005B6727"/>
    <w:rsid w:val="005B6A2A"/>
    <w:rsid w:val="005B6B40"/>
    <w:rsid w:val="005B6CF8"/>
    <w:rsid w:val="005B7D8B"/>
    <w:rsid w:val="005B7E23"/>
    <w:rsid w:val="005C07B6"/>
    <w:rsid w:val="005C0B35"/>
    <w:rsid w:val="005C0FB9"/>
    <w:rsid w:val="005C1171"/>
    <w:rsid w:val="005C166A"/>
    <w:rsid w:val="005C247F"/>
    <w:rsid w:val="005C284B"/>
    <w:rsid w:val="005C2B52"/>
    <w:rsid w:val="005C3536"/>
    <w:rsid w:val="005C3542"/>
    <w:rsid w:val="005C3796"/>
    <w:rsid w:val="005C3A84"/>
    <w:rsid w:val="005C3D9A"/>
    <w:rsid w:val="005C473C"/>
    <w:rsid w:val="005C4A75"/>
    <w:rsid w:val="005C4D4E"/>
    <w:rsid w:val="005C4FC6"/>
    <w:rsid w:val="005C5361"/>
    <w:rsid w:val="005C55E9"/>
    <w:rsid w:val="005C5618"/>
    <w:rsid w:val="005C574A"/>
    <w:rsid w:val="005C5C89"/>
    <w:rsid w:val="005C60F1"/>
    <w:rsid w:val="005C61CF"/>
    <w:rsid w:val="005C6F07"/>
    <w:rsid w:val="005C7064"/>
    <w:rsid w:val="005C7AF5"/>
    <w:rsid w:val="005D00F6"/>
    <w:rsid w:val="005D0C19"/>
    <w:rsid w:val="005D1469"/>
    <w:rsid w:val="005D1D6F"/>
    <w:rsid w:val="005D1F6E"/>
    <w:rsid w:val="005D1FA6"/>
    <w:rsid w:val="005D269E"/>
    <w:rsid w:val="005D280B"/>
    <w:rsid w:val="005D2992"/>
    <w:rsid w:val="005D2D72"/>
    <w:rsid w:val="005D3166"/>
    <w:rsid w:val="005D3F0D"/>
    <w:rsid w:val="005D4484"/>
    <w:rsid w:val="005D4E43"/>
    <w:rsid w:val="005D63E1"/>
    <w:rsid w:val="005D6B6B"/>
    <w:rsid w:val="005D6C58"/>
    <w:rsid w:val="005D6E71"/>
    <w:rsid w:val="005D7A8D"/>
    <w:rsid w:val="005E0113"/>
    <w:rsid w:val="005E0718"/>
    <w:rsid w:val="005E0D4D"/>
    <w:rsid w:val="005E100D"/>
    <w:rsid w:val="005E1380"/>
    <w:rsid w:val="005E16FC"/>
    <w:rsid w:val="005E36E9"/>
    <w:rsid w:val="005E39EC"/>
    <w:rsid w:val="005E4B0F"/>
    <w:rsid w:val="005E4E35"/>
    <w:rsid w:val="005E5BF1"/>
    <w:rsid w:val="005E5E43"/>
    <w:rsid w:val="005E5FAC"/>
    <w:rsid w:val="005E64F2"/>
    <w:rsid w:val="005E6537"/>
    <w:rsid w:val="005E6D45"/>
    <w:rsid w:val="005E72CA"/>
    <w:rsid w:val="005E756D"/>
    <w:rsid w:val="005E78E4"/>
    <w:rsid w:val="005F03D1"/>
    <w:rsid w:val="005F109A"/>
    <w:rsid w:val="005F16D5"/>
    <w:rsid w:val="005F225E"/>
    <w:rsid w:val="005F290B"/>
    <w:rsid w:val="005F3415"/>
    <w:rsid w:val="005F3522"/>
    <w:rsid w:val="005F399D"/>
    <w:rsid w:val="005F3C37"/>
    <w:rsid w:val="005F414B"/>
    <w:rsid w:val="005F42D8"/>
    <w:rsid w:val="005F4FE9"/>
    <w:rsid w:val="005F51A0"/>
    <w:rsid w:val="005F5345"/>
    <w:rsid w:val="005F5777"/>
    <w:rsid w:val="005F5FA6"/>
    <w:rsid w:val="005F646D"/>
    <w:rsid w:val="005F6DA0"/>
    <w:rsid w:val="005F6FDC"/>
    <w:rsid w:val="005F753E"/>
    <w:rsid w:val="0060013F"/>
    <w:rsid w:val="00600154"/>
    <w:rsid w:val="006007C9"/>
    <w:rsid w:val="006021D4"/>
    <w:rsid w:val="00602767"/>
    <w:rsid w:val="00602D16"/>
    <w:rsid w:val="00603A6D"/>
    <w:rsid w:val="00604647"/>
    <w:rsid w:val="006055EF"/>
    <w:rsid w:val="00605A46"/>
    <w:rsid w:val="00606CE0"/>
    <w:rsid w:val="00607122"/>
    <w:rsid w:val="006104C5"/>
    <w:rsid w:val="00611124"/>
    <w:rsid w:val="0061215B"/>
    <w:rsid w:val="00612316"/>
    <w:rsid w:val="0061264B"/>
    <w:rsid w:val="00612739"/>
    <w:rsid w:val="006127ED"/>
    <w:rsid w:val="006128B9"/>
    <w:rsid w:val="006131AB"/>
    <w:rsid w:val="0061364C"/>
    <w:rsid w:val="006136AF"/>
    <w:rsid w:val="00614459"/>
    <w:rsid w:val="00614788"/>
    <w:rsid w:val="00614A7C"/>
    <w:rsid w:val="00614ABE"/>
    <w:rsid w:val="00614C19"/>
    <w:rsid w:val="00614F3E"/>
    <w:rsid w:val="00615262"/>
    <w:rsid w:val="006154E7"/>
    <w:rsid w:val="00615CCF"/>
    <w:rsid w:val="006169FB"/>
    <w:rsid w:val="00616E21"/>
    <w:rsid w:val="00616E53"/>
    <w:rsid w:val="006174D4"/>
    <w:rsid w:val="00617551"/>
    <w:rsid w:val="00617643"/>
    <w:rsid w:val="00617AFD"/>
    <w:rsid w:val="00617B17"/>
    <w:rsid w:val="0062032E"/>
    <w:rsid w:val="00620634"/>
    <w:rsid w:val="0062071D"/>
    <w:rsid w:val="006219E1"/>
    <w:rsid w:val="0062220E"/>
    <w:rsid w:val="0062285F"/>
    <w:rsid w:val="00623649"/>
    <w:rsid w:val="0062405D"/>
    <w:rsid w:val="006244D3"/>
    <w:rsid w:val="00624AAD"/>
    <w:rsid w:val="00624FAA"/>
    <w:rsid w:val="00624FCF"/>
    <w:rsid w:val="00626152"/>
    <w:rsid w:val="006262DE"/>
    <w:rsid w:val="0062636B"/>
    <w:rsid w:val="00626B01"/>
    <w:rsid w:val="00626C4E"/>
    <w:rsid w:val="00626F63"/>
    <w:rsid w:val="00627103"/>
    <w:rsid w:val="0062777F"/>
    <w:rsid w:val="006305CE"/>
    <w:rsid w:val="006306C8"/>
    <w:rsid w:val="00630A2D"/>
    <w:rsid w:val="006312EE"/>
    <w:rsid w:val="006313E6"/>
    <w:rsid w:val="006315CE"/>
    <w:rsid w:val="00631D22"/>
    <w:rsid w:val="006326B6"/>
    <w:rsid w:val="0063281A"/>
    <w:rsid w:val="006334BA"/>
    <w:rsid w:val="006335F4"/>
    <w:rsid w:val="00634080"/>
    <w:rsid w:val="006341DA"/>
    <w:rsid w:val="00634287"/>
    <w:rsid w:val="006342E8"/>
    <w:rsid w:val="00634437"/>
    <w:rsid w:val="0063458E"/>
    <w:rsid w:val="006346EE"/>
    <w:rsid w:val="0063546D"/>
    <w:rsid w:val="00635792"/>
    <w:rsid w:val="00635838"/>
    <w:rsid w:val="00635D43"/>
    <w:rsid w:val="00636026"/>
    <w:rsid w:val="00636A4B"/>
    <w:rsid w:val="0063713D"/>
    <w:rsid w:val="0063730A"/>
    <w:rsid w:val="006379F1"/>
    <w:rsid w:val="00637DA3"/>
    <w:rsid w:val="00640384"/>
    <w:rsid w:val="00640561"/>
    <w:rsid w:val="00640EA5"/>
    <w:rsid w:val="00640EA7"/>
    <w:rsid w:val="00640F9F"/>
    <w:rsid w:val="006430CD"/>
    <w:rsid w:val="0064454B"/>
    <w:rsid w:val="00644E0A"/>
    <w:rsid w:val="0064506A"/>
    <w:rsid w:val="00645555"/>
    <w:rsid w:val="00645D0F"/>
    <w:rsid w:val="006469EA"/>
    <w:rsid w:val="00646A3C"/>
    <w:rsid w:val="0064701E"/>
    <w:rsid w:val="006477C0"/>
    <w:rsid w:val="00647B6E"/>
    <w:rsid w:val="00647E2F"/>
    <w:rsid w:val="00650384"/>
    <w:rsid w:val="006510A1"/>
    <w:rsid w:val="006510E3"/>
    <w:rsid w:val="00651A00"/>
    <w:rsid w:val="006528FD"/>
    <w:rsid w:val="00652921"/>
    <w:rsid w:val="00652BE5"/>
    <w:rsid w:val="00652C98"/>
    <w:rsid w:val="00652EA8"/>
    <w:rsid w:val="0065305F"/>
    <w:rsid w:val="006532A7"/>
    <w:rsid w:val="0065382D"/>
    <w:rsid w:val="00653AFA"/>
    <w:rsid w:val="00654DEE"/>
    <w:rsid w:val="00654FE7"/>
    <w:rsid w:val="006554F0"/>
    <w:rsid w:val="00655962"/>
    <w:rsid w:val="00656874"/>
    <w:rsid w:val="006570EF"/>
    <w:rsid w:val="0065747D"/>
    <w:rsid w:val="006576C0"/>
    <w:rsid w:val="00657C8C"/>
    <w:rsid w:val="00657D92"/>
    <w:rsid w:val="00660ABA"/>
    <w:rsid w:val="00660D24"/>
    <w:rsid w:val="0066196F"/>
    <w:rsid w:val="00661A7E"/>
    <w:rsid w:val="006628DA"/>
    <w:rsid w:val="00662FB3"/>
    <w:rsid w:val="00663428"/>
    <w:rsid w:val="00663F5C"/>
    <w:rsid w:val="00664516"/>
    <w:rsid w:val="00664A21"/>
    <w:rsid w:val="0066546C"/>
    <w:rsid w:val="0066621B"/>
    <w:rsid w:val="0066693F"/>
    <w:rsid w:val="00666FD0"/>
    <w:rsid w:val="006670AA"/>
    <w:rsid w:val="00667317"/>
    <w:rsid w:val="0066732E"/>
    <w:rsid w:val="0066781D"/>
    <w:rsid w:val="00667D3F"/>
    <w:rsid w:val="00667F14"/>
    <w:rsid w:val="006703BF"/>
    <w:rsid w:val="00670439"/>
    <w:rsid w:val="00670618"/>
    <w:rsid w:val="00670624"/>
    <w:rsid w:val="00670BA9"/>
    <w:rsid w:val="00670FA1"/>
    <w:rsid w:val="006715C2"/>
    <w:rsid w:val="00671780"/>
    <w:rsid w:val="00672205"/>
    <w:rsid w:val="00672663"/>
    <w:rsid w:val="00672938"/>
    <w:rsid w:val="00673AC6"/>
    <w:rsid w:val="00674096"/>
    <w:rsid w:val="00674400"/>
    <w:rsid w:val="00675EBB"/>
    <w:rsid w:val="00675FD4"/>
    <w:rsid w:val="0067636C"/>
    <w:rsid w:val="00676982"/>
    <w:rsid w:val="006769D3"/>
    <w:rsid w:val="00676A3A"/>
    <w:rsid w:val="00676CAE"/>
    <w:rsid w:val="00676F17"/>
    <w:rsid w:val="00676FEA"/>
    <w:rsid w:val="006771A7"/>
    <w:rsid w:val="006771E6"/>
    <w:rsid w:val="006778CD"/>
    <w:rsid w:val="00677CE6"/>
    <w:rsid w:val="006807C3"/>
    <w:rsid w:val="00681B5F"/>
    <w:rsid w:val="00682AC8"/>
    <w:rsid w:val="00682DDE"/>
    <w:rsid w:val="006833E4"/>
    <w:rsid w:val="00683B81"/>
    <w:rsid w:val="00683C02"/>
    <w:rsid w:val="00683DEB"/>
    <w:rsid w:val="00684140"/>
    <w:rsid w:val="006843F5"/>
    <w:rsid w:val="006846C5"/>
    <w:rsid w:val="00684F50"/>
    <w:rsid w:val="00685A09"/>
    <w:rsid w:val="00685F92"/>
    <w:rsid w:val="006867E8"/>
    <w:rsid w:val="00686974"/>
    <w:rsid w:val="0068697A"/>
    <w:rsid w:val="00686B5C"/>
    <w:rsid w:val="006874B9"/>
    <w:rsid w:val="00687A02"/>
    <w:rsid w:val="00690815"/>
    <w:rsid w:val="00690BBF"/>
    <w:rsid w:val="006914F2"/>
    <w:rsid w:val="00692D20"/>
    <w:rsid w:val="00692D95"/>
    <w:rsid w:val="00693DD2"/>
    <w:rsid w:val="006942BF"/>
    <w:rsid w:val="00694447"/>
    <w:rsid w:val="006945FF"/>
    <w:rsid w:val="006948AD"/>
    <w:rsid w:val="00696537"/>
    <w:rsid w:val="00696BB8"/>
    <w:rsid w:val="00696F62"/>
    <w:rsid w:val="006972A9"/>
    <w:rsid w:val="00697659"/>
    <w:rsid w:val="00697B69"/>
    <w:rsid w:val="006A012D"/>
    <w:rsid w:val="006A03BE"/>
    <w:rsid w:val="006A08BB"/>
    <w:rsid w:val="006A0AB8"/>
    <w:rsid w:val="006A0D79"/>
    <w:rsid w:val="006A1A10"/>
    <w:rsid w:val="006A1B18"/>
    <w:rsid w:val="006A1C7C"/>
    <w:rsid w:val="006A210C"/>
    <w:rsid w:val="006A21A7"/>
    <w:rsid w:val="006A2C7A"/>
    <w:rsid w:val="006A3165"/>
    <w:rsid w:val="006A3E8C"/>
    <w:rsid w:val="006A5426"/>
    <w:rsid w:val="006A5AB7"/>
    <w:rsid w:val="006A6377"/>
    <w:rsid w:val="006A65FB"/>
    <w:rsid w:val="006A7245"/>
    <w:rsid w:val="006A78B4"/>
    <w:rsid w:val="006A7AE8"/>
    <w:rsid w:val="006A7F2A"/>
    <w:rsid w:val="006B07B3"/>
    <w:rsid w:val="006B0DB0"/>
    <w:rsid w:val="006B1212"/>
    <w:rsid w:val="006B14F3"/>
    <w:rsid w:val="006B1CFB"/>
    <w:rsid w:val="006B23CA"/>
    <w:rsid w:val="006B24A9"/>
    <w:rsid w:val="006B29F7"/>
    <w:rsid w:val="006B3559"/>
    <w:rsid w:val="006B3EF1"/>
    <w:rsid w:val="006B430F"/>
    <w:rsid w:val="006B458E"/>
    <w:rsid w:val="006B4D0B"/>
    <w:rsid w:val="006B5572"/>
    <w:rsid w:val="006B5CFC"/>
    <w:rsid w:val="006B61C8"/>
    <w:rsid w:val="006B631A"/>
    <w:rsid w:val="006B727A"/>
    <w:rsid w:val="006B72BB"/>
    <w:rsid w:val="006B73C0"/>
    <w:rsid w:val="006B7CEC"/>
    <w:rsid w:val="006C0066"/>
    <w:rsid w:val="006C00CB"/>
    <w:rsid w:val="006C06D8"/>
    <w:rsid w:val="006C125E"/>
    <w:rsid w:val="006C13C3"/>
    <w:rsid w:val="006C144F"/>
    <w:rsid w:val="006C171A"/>
    <w:rsid w:val="006C18CF"/>
    <w:rsid w:val="006C1C21"/>
    <w:rsid w:val="006C1D31"/>
    <w:rsid w:val="006C1D85"/>
    <w:rsid w:val="006C225D"/>
    <w:rsid w:val="006C275C"/>
    <w:rsid w:val="006C27B4"/>
    <w:rsid w:val="006C2878"/>
    <w:rsid w:val="006C2E41"/>
    <w:rsid w:val="006C3512"/>
    <w:rsid w:val="006C37CE"/>
    <w:rsid w:val="006C479F"/>
    <w:rsid w:val="006C4D31"/>
    <w:rsid w:val="006C5567"/>
    <w:rsid w:val="006C5999"/>
    <w:rsid w:val="006C6E9E"/>
    <w:rsid w:val="006C7A10"/>
    <w:rsid w:val="006D00C7"/>
    <w:rsid w:val="006D0225"/>
    <w:rsid w:val="006D02A1"/>
    <w:rsid w:val="006D0307"/>
    <w:rsid w:val="006D07ED"/>
    <w:rsid w:val="006D0C82"/>
    <w:rsid w:val="006D0E87"/>
    <w:rsid w:val="006D162E"/>
    <w:rsid w:val="006D1637"/>
    <w:rsid w:val="006D17C0"/>
    <w:rsid w:val="006D1B7F"/>
    <w:rsid w:val="006D2D95"/>
    <w:rsid w:val="006D2E6E"/>
    <w:rsid w:val="006D30CB"/>
    <w:rsid w:val="006D371E"/>
    <w:rsid w:val="006D3CC3"/>
    <w:rsid w:val="006D3DD8"/>
    <w:rsid w:val="006D3E43"/>
    <w:rsid w:val="006D414E"/>
    <w:rsid w:val="006D4441"/>
    <w:rsid w:val="006D47B5"/>
    <w:rsid w:val="006D4D06"/>
    <w:rsid w:val="006D4FEE"/>
    <w:rsid w:val="006D51E0"/>
    <w:rsid w:val="006D6575"/>
    <w:rsid w:val="006D6936"/>
    <w:rsid w:val="006D7002"/>
    <w:rsid w:val="006D714D"/>
    <w:rsid w:val="006D7178"/>
    <w:rsid w:val="006D7184"/>
    <w:rsid w:val="006D7198"/>
    <w:rsid w:val="006D72A8"/>
    <w:rsid w:val="006D73E0"/>
    <w:rsid w:val="006D75A2"/>
    <w:rsid w:val="006D7F08"/>
    <w:rsid w:val="006E022D"/>
    <w:rsid w:val="006E0292"/>
    <w:rsid w:val="006E0C22"/>
    <w:rsid w:val="006E169F"/>
    <w:rsid w:val="006E1C5D"/>
    <w:rsid w:val="006E2846"/>
    <w:rsid w:val="006E2A3C"/>
    <w:rsid w:val="006E330C"/>
    <w:rsid w:val="006E546E"/>
    <w:rsid w:val="006E553E"/>
    <w:rsid w:val="006E5DF3"/>
    <w:rsid w:val="006E67BD"/>
    <w:rsid w:val="006E6FFA"/>
    <w:rsid w:val="006E7F5E"/>
    <w:rsid w:val="006E7FAC"/>
    <w:rsid w:val="006F09F7"/>
    <w:rsid w:val="006F0C9E"/>
    <w:rsid w:val="006F0CB9"/>
    <w:rsid w:val="006F0FD3"/>
    <w:rsid w:val="006F0FD7"/>
    <w:rsid w:val="006F1402"/>
    <w:rsid w:val="006F1478"/>
    <w:rsid w:val="006F1A86"/>
    <w:rsid w:val="006F1D1F"/>
    <w:rsid w:val="006F2051"/>
    <w:rsid w:val="006F2C5F"/>
    <w:rsid w:val="006F2E59"/>
    <w:rsid w:val="006F3132"/>
    <w:rsid w:val="006F3588"/>
    <w:rsid w:val="006F3829"/>
    <w:rsid w:val="006F3BB1"/>
    <w:rsid w:val="006F4054"/>
    <w:rsid w:val="006F4178"/>
    <w:rsid w:val="006F46E6"/>
    <w:rsid w:val="006F5644"/>
    <w:rsid w:val="006F5B4B"/>
    <w:rsid w:val="006F5EF1"/>
    <w:rsid w:val="006F67E7"/>
    <w:rsid w:val="006F7044"/>
    <w:rsid w:val="006F73D2"/>
    <w:rsid w:val="006F7762"/>
    <w:rsid w:val="006F7B14"/>
    <w:rsid w:val="00700633"/>
    <w:rsid w:val="00700BDF"/>
    <w:rsid w:val="00700C6E"/>
    <w:rsid w:val="007010F5"/>
    <w:rsid w:val="007014BF"/>
    <w:rsid w:val="00701845"/>
    <w:rsid w:val="007022A9"/>
    <w:rsid w:val="0070269E"/>
    <w:rsid w:val="007029B9"/>
    <w:rsid w:val="00703094"/>
    <w:rsid w:val="007037B7"/>
    <w:rsid w:val="00703FB3"/>
    <w:rsid w:val="0070465C"/>
    <w:rsid w:val="007047E3"/>
    <w:rsid w:val="007050D4"/>
    <w:rsid w:val="00705426"/>
    <w:rsid w:val="00705D06"/>
    <w:rsid w:val="00705D29"/>
    <w:rsid w:val="007061E9"/>
    <w:rsid w:val="00706C25"/>
    <w:rsid w:val="00707273"/>
    <w:rsid w:val="00707AFE"/>
    <w:rsid w:val="00710197"/>
    <w:rsid w:val="00710407"/>
    <w:rsid w:val="00710451"/>
    <w:rsid w:val="00710746"/>
    <w:rsid w:val="00710808"/>
    <w:rsid w:val="00710BFE"/>
    <w:rsid w:val="00710DD9"/>
    <w:rsid w:val="00710E3B"/>
    <w:rsid w:val="00710E6A"/>
    <w:rsid w:val="0071102A"/>
    <w:rsid w:val="0071103A"/>
    <w:rsid w:val="007118CE"/>
    <w:rsid w:val="00712919"/>
    <w:rsid w:val="0071372D"/>
    <w:rsid w:val="00713F91"/>
    <w:rsid w:val="00714AA5"/>
    <w:rsid w:val="00714C2F"/>
    <w:rsid w:val="00715427"/>
    <w:rsid w:val="007154D1"/>
    <w:rsid w:val="00715503"/>
    <w:rsid w:val="007159A2"/>
    <w:rsid w:val="0071606E"/>
    <w:rsid w:val="00716B2C"/>
    <w:rsid w:val="00716D39"/>
    <w:rsid w:val="0072089A"/>
    <w:rsid w:val="00720BD6"/>
    <w:rsid w:val="00720C6A"/>
    <w:rsid w:val="0072191A"/>
    <w:rsid w:val="007223EF"/>
    <w:rsid w:val="00722C8D"/>
    <w:rsid w:val="00723362"/>
    <w:rsid w:val="007237FC"/>
    <w:rsid w:val="007244FF"/>
    <w:rsid w:val="0072454F"/>
    <w:rsid w:val="00724768"/>
    <w:rsid w:val="00725745"/>
    <w:rsid w:val="00725AA2"/>
    <w:rsid w:val="0072618A"/>
    <w:rsid w:val="007270C9"/>
    <w:rsid w:val="0072728E"/>
    <w:rsid w:val="007272AF"/>
    <w:rsid w:val="00727643"/>
    <w:rsid w:val="00730599"/>
    <w:rsid w:val="00730CCA"/>
    <w:rsid w:val="00731154"/>
    <w:rsid w:val="00731333"/>
    <w:rsid w:val="00731911"/>
    <w:rsid w:val="00731C0B"/>
    <w:rsid w:val="007320FC"/>
    <w:rsid w:val="007321D0"/>
    <w:rsid w:val="0073228E"/>
    <w:rsid w:val="00732812"/>
    <w:rsid w:val="00733E00"/>
    <w:rsid w:val="00734383"/>
    <w:rsid w:val="00734A9D"/>
    <w:rsid w:val="00734EA0"/>
    <w:rsid w:val="00735671"/>
    <w:rsid w:val="00735D4D"/>
    <w:rsid w:val="0073604E"/>
    <w:rsid w:val="00736BEC"/>
    <w:rsid w:val="007374D3"/>
    <w:rsid w:val="007374F0"/>
    <w:rsid w:val="00737E50"/>
    <w:rsid w:val="00740002"/>
    <w:rsid w:val="00741897"/>
    <w:rsid w:val="00741B25"/>
    <w:rsid w:val="00742476"/>
    <w:rsid w:val="007426D4"/>
    <w:rsid w:val="00742C45"/>
    <w:rsid w:val="00742EB8"/>
    <w:rsid w:val="00743C47"/>
    <w:rsid w:val="007448C9"/>
    <w:rsid w:val="00744965"/>
    <w:rsid w:val="0074566F"/>
    <w:rsid w:val="00745E98"/>
    <w:rsid w:val="007464DB"/>
    <w:rsid w:val="00746A7B"/>
    <w:rsid w:val="00746C4C"/>
    <w:rsid w:val="00746C79"/>
    <w:rsid w:val="00747049"/>
    <w:rsid w:val="0074746F"/>
    <w:rsid w:val="0074790B"/>
    <w:rsid w:val="00747B01"/>
    <w:rsid w:val="00750684"/>
    <w:rsid w:val="00750832"/>
    <w:rsid w:val="007509A8"/>
    <w:rsid w:val="00750DCB"/>
    <w:rsid w:val="00750F9E"/>
    <w:rsid w:val="00751B02"/>
    <w:rsid w:val="007522DF"/>
    <w:rsid w:val="007527AD"/>
    <w:rsid w:val="00752B02"/>
    <w:rsid w:val="00752E08"/>
    <w:rsid w:val="00752FCB"/>
    <w:rsid w:val="00752FEB"/>
    <w:rsid w:val="00753046"/>
    <w:rsid w:val="00754F30"/>
    <w:rsid w:val="00755D35"/>
    <w:rsid w:val="007560FB"/>
    <w:rsid w:val="007566CA"/>
    <w:rsid w:val="00757E8D"/>
    <w:rsid w:val="0076038F"/>
    <w:rsid w:val="00760454"/>
    <w:rsid w:val="007604E9"/>
    <w:rsid w:val="00762404"/>
    <w:rsid w:val="007625D3"/>
    <w:rsid w:val="007628CB"/>
    <w:rsid w:val="00762A1C"/>
    <w:rsid w:val="00762A2F"/>
    <w:rsid w:val="00762A7E"/>
    <w:rsid w:val="00762B05"/>
    <w:rsid w:val="00762D8F"/>
    <w:rsid w:val="00762D93"/>
    <w:rsid w:val="00763181"/>
    <w:rsid w:val="0076347D"/>
    <w:rsid w:val="007637D4"/>
    <w:rsid w:val="00763828"/>
    <w:rsid w:val="007642A5"/>
    <w:rsid w:val="00764A5E"/>
    <w:rsid w:val="0076518D"/>
    <w:rsid w:val="007660B9"/>
    <w:rsid w:val="007660C0"/>
    <w:rsid w:val="007667F4"/>
    <w:rsid w:val="007668CE"/>
    <w:rsid w:val="007668DC"/>
    <w:rsid w:val="007671B2"/>
    <w:rsid w:val="00767490"/>
    <w:rsid w:val="00767538"/>
    <w:rsid w:val="00767D1D"/>
    <w:rsid w:val="0077082B"/>
    <w:rsid w:val="00770C25"/>
    <w:rsid w:val="00770D51"/>
    <w:rsid w:val="00770FB3"/>
    <w:rsid w:val="0077138F"/>
    <w:rsid w:val="007713A3"/>
    <w:rsid w:val="007729DE"/>
    <w:rsid w:val="007731BC"/>
    <w:rsid w:val="00773404"/>
    <w:rsid w:val="007734BE"/>
    <w:rsid w:val="00773D7B"/>
    <w:rsid w:val="007743CE"/>
    <w:rsid w:val="007749FA"/>
    <w:rsid w:val="00774E5F"/>
    <w:rsid w:val="0077513D"/>
    <w:rsid w:val="007754EC"/>
    <w:rsid w:val="00776311"/>
    <w:rsid w:val="00776546"/>
    <w:rsid w:val="00776A57"/>
    <w:rsid w:val="00776EAD"/>
    <w:rsid w:val="00777017"/>
    <w:rsid w:val="00777DA1"/>
    <w:rsid w:val="0078009A"/>
    <w:rsid w:val="00780931"/>
    <w:rsid w:val="00781351"/>
    <w:rsid w:val="00781735"/>
    <w:rsid w:val="007818F4"/>
    <w:rsid w:val="00781A9C"/>
    <w:rsid w:val="00781D6A"/>
    <w:rsid w:val="0078208D"/>
    <w:rsid w:val="007833C3"/>
    <w:rsid w:val="00783469"/>
    <w:rsid w:val="00783683"/>
    <w:rsid w:val="007840BD"/>
    <w:rsid w:val="007841DF"/>
    <w:rsid w:val="0078520B"/>
    <w:rsid w:val="00785969"/>
    <w:rsid w:val="00785E1A"/>
    <w:rsid w:val="00786C35"/>
    <w:rsid w:val="00786CF4"/>
    <w:rsid w:val="00786D6A"/>
    <w:rsid w:val="00786F8E"/>
    <w:rsid w:val="00787523"/>
    <w:rsid w:val="0078779E"/>
    <w:rsid w:val="00787881"/>
    <w:rsid w:val="00790306"/>
    <w:rsid w:val="007904AE"/>
    <w:rsid w:val="00790A93"/>
    <w:rsid w:val="00790AE0"/>
    <w:rsid w:val="00790AFD"/>
    <w:rsid w:val="00790C94"/>
    <w:rsid w:val="00790E10"/>
    <w:rsid w:val="00791598"/>
    <w:rsid w:val="007926D5"/>
    <w:rsid w:val="0079298E"/>
    <w:rsid w:val="00792C54"/>
    <w:rsid w:val="00792FEB"/>
    <w:rsid w:val="007934AA"/>
    <w:rsid w:val="00793723"/>
    <w:rsid w:val="00794EED"/>
    <w:rsid w:val="00794F2E"/>
    <w:rsid w:val="00794FA9"/>
    <w:rsid w:val="0079543B"/>
    <w:rsid w:val="007954DD"/>
    <w:rsid w:val="00795F6D"/>
    <w:rsid w:val="00796923"/>
    <w:rsid w:val="00796EB0"/>
    <w:rsid w:val="007975E7"/>
    <w:rsid w:val="0079779C"/>
    <w:rsid w:val="007978A5"/>
    <w:rsid w:val="00797BAA"/>
    <w:rsid w:val="00797C2A"/>
    <w:rsid w:val="007A03E4"/>
    <w:rsid w:val="007A0AA5"/>
    <w:rsid w:val="007A0E0F"/>
    <w:rsid w:val="007A0E76"/>
    <w:rsid w:val="007A0EDC"/>
    <w:rsid w:val="007A1D3C"/>
    <w:rsid w:val="007A21FD"/>
    <w:rsid w:val="007A2F40"/>
    <w:rsid w:val="007A3B87"/>
    <w:rsid w:val="007A3BB0"/>
    <w:rsid w:val="007A3F6F"/>
    <w:rsid w:val="007A4285"/>
    <w:rsid w:val="007A4305"/>
    <w:rsid w:val="007A462C"/>
    <w:rsid w:val="007A4D32"/>
    <w:rsid w:val="007A4ECB"/>
    <w:rsid w:val="007A5256"/>
    <w:rsid w:val="007A5B94"/>
    <w:rsid w:val="007A5CF9"/>
    <w:rsid w:val="007A6622"/>
    <w:rsid w:val="007A6E30"/>
    <w:rsid w:val="007A709D"/>
    <w:rsid w:val="007A7315"/>
    <w:rsid w:val="007A7965"/>
    <w:rsid w:val="007A7D11"/>
    <w:rsid w:val="007B0377"/>
    <w:rsid w:val="007B05D6"/>
    <w:rsid w:val="007B1C46"/>
    <w:rsid w:val="007B3599"/>
    <w:rsid w:val="007B37C5"/>
    <w:rsid w:val="007B487B"/>
    <w:rsid w:val="007B4C9A"/>
    <w:rsid w:val="007B503D"/>
    <w:rsid w:val="007B6933"/>
    <w:rsid w:val="007B6C38"/>
    <w:rsid w:val="007B7A7C"/>
    <w:rsid w:val="007B7B37"/>
    <w:rsid w:val="007B7D59"/>
    <w:rsid w:val="007C080C"/>
    <w:rsid w:val="007C0FC1"/>
    <w:rsid w:val="007C1588"/>
    <w:rsid w:val="007C159B"/>
    <w:rsid w:val="007C1B9D"/>
    <w:rsid w:val="007C1F98"/>
    <w:rsid w:val="007C2E3A"/>
    <w:rsid w:val="007C3041"/>
    <w:rsid w:val="007C3A23"/>
    <w:rsid w:val="007C3B31"/>
    <w:rsid w:val="007C3CC6"/>
    <w:rsid w:val="007C3D67"/>
    <w:rsid w:val="007C46C9"/>
    <w:rsid w:val="007C4ABC"/>
    <w:rsid w:val="007C4B5D"/>
    <w:rsid w:val="007C4C7D"/>
    <w:rsid w:val="007C4D93"/>
    <w:rsid w:val="007C5875"/>
    <w:rsid w:val="007C5E9C"/>
    <w:rsid w:val="007C67B2"/>
    <w:rsid w:val="007C6879"/>
    <w:rsid w:val="007C69FC"/>
    <w:rsid w:val="007C6BB1"/>
    <w:rsid w:val="007C6E22"/>
    <w:rsid w:val="007C6F88"/>
    <w:rsid w:val="007C7473"/>
    <w:rsid w:val="007C7EE2"/>
    <w:rsid w:val="007D0B65"/>
    <w:rsid w:val="007D17B8"/>
    <w:rsid w:val="007D19B4"/>
    <w:rsid w:val="007D2316"/>
    <w:rsid w:val="007D23E0"/>
    <w:rsid w:val="007D3056"/>
    <w:rsid w:val="007D325F"/>
    <w:rsid w:val="007D3334"/>
    <w:rsid w:val="007D426C"/>
    <w:rsid w:val="007D4B47"/>
    <w:rsid w:val="007D4C5E"/>
    <w:rsid w:val="007D5F1D"/>
    <w:rsid w:val="007D6C14"/>
    <w:rsid w:val="007D7122"/>
    <w:rsid w:val="007D7689"/>
    <w:rsid w:val="007D7D8D"/>
    <w:rsid w:val="007D7F2D"/>
    <w:rsid w:val="007D7FE1"/>
    <w:rsid w:val="007E0859"/>
    <w:rsid w:val="007E134A"/>
    <w:rsid w:val="007E1AFE"/>
    <w:rsid w:val="007E34BC"/>
    <w:rsid w:val="007E3AEB"/>
    <w:rsid w:val="007E3BA1"/>
    <w:rsid w:val="007E4148"/>
    <w:rsid w:val="007E4639"/>
    <w:rsid w:val="007E4F56"/>
    <w:rsid w:val="007E4F79"/>
    <w:rsid w:val="007E510D"/>
    <w:rsid w:val="007E5BB0"/>
    <w:rsid w:val="007E5DCC"/>
    <w:rsid w:val="007E612F"/>
    <w:rsid w:val="007E6598"/>
    <w:rsid w:val="007E6A45"/>
    <w:rsid w:val="007E6E60"/>
    <w:rsid w:val="007E7157"/>
    <w:rsid w:val="007E78AF"/>
    <w:rsid w:val="007E78CF"/>
    <w:rsid w:val="007E7AC7"/>
    <w:rsid w:val="007E7DA5"/>
    <w:rsid w:val="007E7F0A"/>
    <w:rsid w:val="007F000F"/>
    <w:rsid w:val="007F011C"/>
    <w:rsid w:val="007F0CA8"/>
    <w:rsid w:val="007F0F2E"/>
    <w:rsid w:val="007F1BC1"/>
    <w:rsid w:val="007F1F84"/>
    <w:rsid w:val="007F262A"/>
    <w:rsid w:val="007F2A14"/>
    <w:rsid w:val="007F30F4"/>
    <w:rsid w:val="007F3125"/>
    <w:rsid w:val="007F3CCD"/>
    <w:rsid w:val="007F447B"/>
    <w:rsid w:val="007F4E1F"/>
    <w:rsid w:val="007F5500"/>
    <w:rsid w:val="007F57AA"/>
    <w:rsid w:val="007F5B40"/>
    <w:rsid w:val="007F5B69"/>
    <w:rsid w:val="007F5B7C"/>
    <w:rsid w:val="007F6913"/>
    <w:rsid w:val="007F6AFC"/>
    <w:rsid w:val="007F6D3C"/>
    <w:rsid w:val="007F6DBE"/>
    <w:rsid w:val="007F6DDA"/>
    <w:rsid w:val="007F719C"/>
    <w:rsid w:val="007F71B8"/>
    <w:rsid w:val="007F79A9"/>
    <w:rsid w:val="007F7BB9"/>
    <w:rsid w:val="00800C08"/>
    <w:rsid w:val="00801074"/>
    <w:rsid w:val="008026D1"/>
    <w:rsid w:val="008027FC"/>
    <w:rsid w:val="00802C18"/>
    <w:rsid w:val="00802D84"/>
    <w:rsid w:val="00802E45"/>
    <w:rsid w:val="00803098"/>
    <w:rsid w:val="00803184"/>
    <w:rsid w:val="00804178"/>
    <w:rsid w:val="00804AAF"/>
    <w:rsid w:val="00804F6B"/>
    <w:rsid w:val="008053EB"/>
    <w:rsid w:val="0080578B"/>
    <w:rsid w:val="00805B38"/>
    <w:rsid w:val="00806216"/>
    <w:rsid w:val="00806CB8"/>
    <w:rsid w:val="008072D8"/>
    <w:rsid w:val="00807689"/>
    <w:rsid w:val="00807BDB"/>
    <w:rsid w:val="00807C5B"/>
    <w:rsid w:val="00807FF3"/>
    <w:rsid w:val="0081054F"/>
    <w:rsid w:val="008105BE"/>
    <w:rsid w:val="00810B4D"/>
    <w:rsid w:val="00811743"/>
    <w:rsid w:val="00811ACB"/>
    <w:rsid w:val="00811D13"/>
    <w:rsid w:val="00812002"/>
    <w:rsid w:val="00812221"/>
    <w:rsid w:val="008135E2"/>
    <w:rsid w:val="00813DDB"/>
    <w:rsid w:val="00814D7D"/>
    <w:rsid w:val="00814DB9"/>
    <w:rsid w:val="00814FA2"/>
    <w:rsid w:val="00815058"/>
    <w:rsid w:val="008164DC"/>
    <w:rsid w:val="008165AC"/>
    <w:rsid w:val="008165CB"/>
    <w:rsid w:val="00816D68"/>
    <w:rsid w:val="00816E08"/>
    <w:rsid w:val="00817B14"/>
    <w:rsid w:val="00820723"/>
    <w:rsid w:val="00820C93"/>
    <w:rsid w:val="00821ADF"/>
    <w:rsid w:val="008226F3"/>
    <w:rsid w:val="00822A1D"/>
    <w:rsid w:val="008234FB"/>
    <w:rsid w:val="00823890"/>
    <w:rsid w:val="00823A5C"/>
    <w:rsid w:val="00823AD5"/>
    <w:rsid w:val="00823BD3"/>
    <w:rsid w:val="00823C77"/>
    <w:rsid w:val="00823E9E"/>
    <w:rsid w:val="00823FCC"/>
    <w:rsid w:val="00823FE6"/>
    <w:rsid w:val="00824292"/>
    <w:rsid w:val="008242F9"/>
    <w:rsid w:val="00824C03"/>
    <w:rsid w:val="00825BE2"/>
    <w:rsid w:val="008261BE"/>
    <w:rsid w:val="008265C1"/>
    <w:rsid w:val="00826C01"/>
    <w:rsid w:val="008270A4"/>
    <w:rsid w:val="008276F1"/>
    <w:rsid w:val="00827BB5"/>
    <w:rsid w:val="00830118"/>
    <w:rsid w:val="008302DE"/>
    <w:rsid w:val="00830913"/>
    <w:rsid w:val="00830A0A"/>
    <w:rsid w:val="00831E3F"/>
    <w:rsid w:val="008322A7"/>
    <w:rsid w:val="00832785"/>
    <w:rsid w:val="008327FD"/>
    <w:rsid w:val="00832C88"/>
    <w:rsid w:val="0083408D"/>
    <w:rsid w:val="0083417A"/>
    <w:rsid w:val="00834387"/>
    <w:rsid w:val="00835860"/>
    <w:rsid w:val="00836224"/>
    <w:rsid w:val="008369DB"/>
    <w:rsid w:val="00837074"/>
    <w:rsid w:val="00837D0D"/>
    <w:rsid w:val="00837DBD"/>
    <w:rsid w:val="00840E40"/>
    <w:rsid w:val="00841552"/>
    <w:rsid w:val="0084240F"/>
    <w:rsid w:val="00842AA9"/>
    <w:rsid w:val="00843B24"/>
    <w:rsid w:val="00843F74"/>
    <w:rsid w:val="00843F81"/>
    <w:rsid w:val="00844388"/>
    <w:rsid w:val="00844777"/>
    <w:rsid w:val="008447ED"/>
    <w:rsid w:val="0084571E"/>
    <w:rsid w:val="008462AF"/>
    <w:rsid w:val="008462FE"/>
    <w:rsid w:val="00846965"/>
    <w:rsid w:val="00846B67"/>
    <w:rsid w:val="008472AB"/>
    <w:rsid w:val="00850009"/>
    <w:rsid w:val="0085078B"/>
    <w:rsid w:val="00851033"/>
    <w:rsid w:val="008510FB"/>
    <w:rsid w:val="008514F9"/>
    <w:rsid w:val="00851677"/>
    <w:rsid w:val="00851CA1"/>
    <w:rsid w:val="00851FD1"/>
    <w:rsid w:val="00852497"/>
    <w:rsid w:val="00852D32"/>
    <w:rsid w:val="00852D4E"/>
    <w:rsid w:val="00852D79"/>
    <w:rsid w:val="00853234"/>
    <w:rsid w:val="00853482"/>
    <w:rsid w:val="0085348F"/>
    <w:rsid w:val="00853844"/>
    <w:rsid w:val="00854193"/>
    <w:rsid w:val="008541E6"/>
    <w:rsid w:val="0085424C"/>
    <w:rsid w:val="008553D4"/>
    <w:rsid w:val="00855E0E"/>
    <w:rsid w:val="00856003"/>
    <w:rsid w:val="0085617D"/>
    <w:rsid w:val="008569AF"/>
    <w:rsid w:val="00857260"/>
    <w:rsid w:val="0085739F"/>
    <w:rsid w:val="00857577"/>
    <w:rsid w:val="00857FFD"/>
    <w:rsid w:val="00860244"/>
    <w:rsid w:val="00860AFD"/>
    <w:rsid w:val="00861101"/>
    <w:rsid w:val="008613AB"/>
    <w:rsid w:val="00861486"/>
    <w:rsid w:val="008616D4"/>
    <w:rsid w:val="00861943"/>
    <w:rsid w:val="00861B4C"/>
    <w:rsid w:val="00861E75"/>
    <w:rsid w:val="0086259E"/>
    <w:rsid w:val="008627D9"/>
    <w:rsid w:val="00863758"/>
    <w:rsid w:val="00863CAE"/>
    <w:rsid w:val="00864729"/>
    <w:rsid w:val="0086504F"/>
    <w:rsid w:val="0086575B"/>
    <w:rsid w:val="00866298"/>
    <w:rsid w:val="0086674D"/>
    <w:rsid w:val="00867982"/>
    <w:rsid w:val="00867B6F"/>
    <w:rsid w:val="0087038A"/>
    <w:rsid w:val="0087042A"/>
    <w:rsid w:val="00870A25"/>
    <w:rsid w:val="00871F17"/>
    <w:rsid w:val="0087326A"/>
    <w:rsid w:val="00873A18"/>
    <w:rsid w:val="00873B31"/>
    <w:rsid w:val="00873BEF"/>
    <w:rsid w:val="00873E78"/>
    <w:rsid w:val="00875482"/>
    <w:rsid w:val="0087619B"/>
    <w:rsid w:val="0087639B"/>
    <w:rsid w:val="00876D4E"/>
    <w:rsid w:val="00877515"/>
    <w:rsid w:val="00877686"/>
    <w:rsid w:val="008779F4"/>
    <w:rsid w:val="0088020E"/>
    <w:rsid w:val="008806C7"/>
    <w:rsid w:val="0088137F"/>
    <w:rsid w:val="00881513"/>
    <w:rsid w:val="008816DB"/>
    <w:rsid w:val="0088257B"/>
    <w:rsid w:val="0088264A"/>
    <w:rsid w:val="00883146"/>
    <w:rsid w:val="0088329B"/>
    <w:rsid w:val="00883659"/>
    <w:rsid w:val="00883E29"/>
    <w:rsid w:val="008846A6"/>
    <w:rsid w:val="00885759"/>
    <w:rsid w:val="00886326"/>
    <w:rsid w:val="008863F5"/>
    <w:rsid w:val="008867B1"/>
    <w:rsid w:val="008873E4"/>
    <w:rsid w:val="00887575"/>
    <w:rsid w:val="00887814"/>
    <w:rsid w:val="00887FF3"/>
    <w:rsid w:val="008909DF"/>
    <w:rsid w:val="0089141E"/>
    <w:rsid w:val="00891B90"/>
    <w:rsid w:val="00891C21"/>
    <w:rsid w:val="00891D7F"/>
    <w:rsid w:val="00891FCC"/>
    <w:rsid w:val="00892477"/>
    <w:rsid w:val="00892575"/>
    <w:rsid w:val="00893081"/>
    <w:rsid w:val="008937F3"/>
    <w:rsid w:val="00893A7C"/>
    <w:rsid w:val="00893E26"/>
    <w:rsid w:val="008944CC"/>
    <w:rsid w:val="0089454B"/>
    <w:rsid w:val="0089568A"/>
    <w:rsid w:val="00896567"/>
    <w:rsid w:val="00896605"/>
    <w:rsid w:val="00896A86"/>
    <w:rsid w:val="008971D4"/>
    <w:rsid w:val="00897754"/>
    <w:rsid w:val="00897A87"/>
    <w:rsid w:val="00897AF3"/>
    <w:rsid w:val="00897B8F"/>
    <w:rsid w:val="008A0723"/>
    <w:rsid w:val="008A0BD9"/>
    <w:rsid w:val="008A17F3"/>
    <w:rsid w:val="008A1B8A"/>
    <w:rsid w:val="008A211D"/>
    <w:rsid w:val="008A2449"/>
    <w:rsid w:val="008A24C0"/>
    <w:rsid w:val="008A28B1"/>
    <w:rsid w:val="008A388F"/>
    <w:rsid w:val="008A3C53"/>
    <w:rsid w:val="008A42FE"/>
    <w:rsid w:val="008A4519"/>
    <w:rsid w:val="008A464B"/>
    <w:rsid w:val="008A49AA"/>
    <w:rsid w:val="008A4A25"/>
    <w:rsid w:val="008A4FCC"/>
    <w:rsid w:val="008A5608"/>
    <w:rsid w:val="008A56B0"/>
    <w:rsid w:val="008A645E"/>
    <w:rsid w:val="008A6A33"/>
    <w:rsid w:val="008A7092"/>
    <w:rsid w:val="008A7253"/>
    <w:rsid w:val="008A79E6"/>
    <w:rsid w:val="008B0842"/>
    <w:rsid w:val="008B1459"/>
    <w:rsid w:val="008B1F25"/>
    <w:rsid w:val="008B2A09"/>
    <w:rsid w:val="008B2CCB"/>
    <w:rsid w:val="008B2DEC"/>
    <w:rsid w:val="008B2FCD"/>
    <w:rsid w:val="008B3130"/>
    <w:rsid w:val="008B34EB"/>
    <w:rsid w:val="008B35CE"/>
    <w:rsid w:val="008B37F8"/>
    <w:rsid w:val="008B3B2E"/>
    <w:rsid w:val="008B3D12"/>
    <w:rsid w:val="008B3FA1"/>
    <w:rsid w:val="008B4FDC"/>
    <w:rsid w:val="008B5817"/>
    <w:rsid w:val="008B59E2"/>
    <w:rsid w:val="008B6051"/>
    <w:rsid w:val="008B6117"/>
    <w:rsid w:val="008B6626"/>
    <w:rsid w:val="008B6629"/>
    <w:rsid w:val="008B71AE"/>
    <w:rsid w:val="008B7B77"/>
    <w:rsid w:val="008B7E75"/>
    <w:rsid w:val="008B7EBC"/>
    <w:rsid w:val="008C0A45"/>
    <w:rsid w:val="008C0A7A"/>
    <w:rsid w:val="008C1101"/>
    <w:rsid w:val="008C17C6"/>
    <w:rsid w:val="008C1863"/>
    <w:rsid w:val="008C2A6D"/>
    <w:rsid w:val="008C2F63"/>
    <w:rsid w:val="008C3861"/>
    <w:rsid w:val="008C39DD"/>
    <w:rsid w:val="008C39E3"/>
    <w:rsid w:val="008C3CEB"/>
    <w:rsid w:val="008C401A"/>
    <w:rsid w:val="008C48AA"/>
    <w:rsid w:val="008C4BB7"/>
    <w:rsid w:val="008C4F2E"/>
    <w:rsid w:val="008C5245"/>
    <w:rsid w:val="008C6113"/>
    <w:rsid w:val="008C680B"/>
    <w:rsid w:val="008C731F"/>
    <w:rsid w:val="008D0650"/>
    <w:rsid w:val="008D18F3"/>
    <w:rsid w:val="008D1954"/>
    <w:rsid w:val="008D1F4D"/>
    <w:rsid w:val="008D217B"/>
    <w:rsid w:val="008D2765"/>
    <w:rsid w:val="008D2919"/>
    <w:rsid w:val="008D2BEB"/>
    <w:rsid w:val="008D2C7C"/>
    <w:rsid w:val="008D3531"/>
    <w:rsid w:val="008D3AD0"/>
    <w:rsid w:val="008D4857"/>
    <w:rsid w:val="008D4FA6"/>
    <w:rsid w:val="008D5339"/>
    <w:rsid w:val="008D56FF"/>
    <w:rsid w:val="008D5CE7"/>
    <w:rsid w:val="008D65F7"/>
    <w:rsid w:val="008D667C"/>
    <w:rsid w:val="008D6E83"/>
    <w:rsid w:val="008D75A3"/>
    <w:rsid w:val="008D7D54"/>
    <w:rsid w:val="008E12C2"/>
    <w:rsid w:val="008E160D"/>
    <w:rsid w:val="008E20BF"/>
    <w:rsid w:val="008E2F95"/>
    <w:rsid w:val="008E355D"/>
    <w:rsid w:val="008E3AD6"/>
    <w:rsid w:val="008E3C87"/>
    <w:rsid w:val="008E4A4C"/>
    <w:rsid w:val="008E4B9A"/>
    <w:rsid w:val="008E58A8"/>
    <w:rsid w:val="008E5D37"/>
    <w:rsid w:val="008E5EAA"/>
    <w:rsid w:val="008E61A1"/>
    <w:rsid w:val="008E6A0C"/>
    <w:rsid w:val="008E6CD6"/>
    <w:rsid w:val="008E7D16"/>
    <w:rsid w:val="008F036F"/>
    <w:rsid w:val="008F084D"/>
    <w:rsid w:val="008F0871"/>
    <w:rsid w:val="008F150A"/>
    <w:rsid w:val="008F16B6"/>
    <w:rsid w:val="008F208F"/>
    <w:rsid w:val="008F2292"/>
    <w:rsid w:val="008F3636"/>
    <w:rsid w:val="008F467E"/>
    <w:rsid w:val="008F46A7"/>
    <w:rsid w:val="008F481B"/>
    <w:rsid w:val="008F4ADD"/>
    <w:rsid w:val="008F4E90"/>
    <w:rsid w:val="008F53D8"/>
    <w:rsid w:val="008F568B"/>
    <w:rsid w:val="008F6461"/>
    <w:rsid w:val="008F69BA"/>
    <w:rsid w:val="008F740A"/>
    <w:rsid w:val="008F74C1"/>
    <w:rsid w:val="008F75A3"/>
    <w:rsid w:val="008F7F19"/>
    <w:rsid w:val="0090058A"/>
    <w:rsid w:val="0090136A"/>
    <w:rsid w:val="00901DFA"/>
    <w:rsid w:val="00901E88"/>
    <w:rsid w:val="00902041"/>
    <w:rsid w:val="00902448"/>
    <w:rsid w:val="009024A9"/>
    <w:rsid w:val="00904363"/>
    <w:rsid w:val="009045ED"/>
    <w:rsid w:val="00904A14"/>
    <w:rsid w:val="00905931"/>
    <w:rsid w:val="00906215"/>
    <w:rsid w:val="00906943"/>
    <w:rsid w:val="00906A92"/>
    <w:rsid w:val="00910298"/>
    <w:rsid w:val="00910408"/>
    <w:rsid w:val="0091077A"/>
    <w:rsid w:val="009108BB"/>
    <w:rsid w:val="00910B24"/>
    <w:rsid w:val="009114D2"/>
    <w:rsid w:val="009117EC"/>
    <w:rsid w:val="00912069"/>
    <w:rsid w:val="0091221E"/>
    <w:rsid w:val="009123F0"/>
    <w:rsid w:val="00912B74"/>
    <w:rsid w:val="00913133"/>
    <w:rsid w:val="00913254"/>
    <w:rsid w:val="00913AB7"/>
    <w:rsid w:val="00913B74"/>
    <w:rsid w:val="009155F2"/>
    <w:rsid w:val="00915A59"/>
    <w:rsid w:val="009162B0"/>
    <w:rsid w:val="009162B7"/>
    <w:rsid w:val="00917125"/>
    <w:rsid w:val="00917975"/>
    <w:rsid w:val="00917EE3"/>
    <w:rsid w:val="009200BB"/>
    <w:rsid w:val="009208A7"/>
    <w:rsid w:val="00921511"/>
    <w:rsid w:val="00921584"/>
    <w:rsid w:val="00921E27"/>
    <w:rsid w:val="00921E67"/>
    <w:rsid w:val="009221A0"/>
    <w:rsid w:val="00922508"/>
    <w:rsid w:val="00922EB8"/>
    <w:rsid w:val="009233A0"/>
    <w:rsid w:val="009236C3"/>
    <w:rsid w:val="0092381A"/>
    <w:rsid w:val="00923EF3"/>
    <w:rsid w:val="009244E5"/>
    <w:rsid w:val="00925181"/>
    <w:rsid w:val="0092569B"/>
    <w:rsid w:val="00925996"/>
    <w:rsid w:val="00925C3D"/>
    <w:rsid w:val="00925DE8"/>
    <w:rsid w:val="00925E7C"/>
    <w:rsid w:val="00927372"/>
    <w:rsid w:val="00927CEB"/>
    <w:rsid w:val="00931CA8"/>
    <w:rsid w:val="00931E96"/>
    <w:rsid w:val="009322A6"/>
    <w:rsid w:val="00932618"/>
    <w:rsid w:val="00932B06"/>
    <w:rsid w:val="00932D21"/>
    <w:rsid w:val="00932D9A"/>
    <w:rsid w:val="00933313"/>
    <w:rsid w:val="00933BA1"/>
    <w:rsid w:val="009340C8"/>
    <w:rsid w:val="0093430A"/>
    <w:rsid w:val="009343FE"/>
    <w:rsid w:val="00934E55"/>
    <w:rsid w:val="00935C4F"/>
    <w:rsid w:val="00936168"/>
    <w:rsid w:val="00936418"/>
    <w:rsid w:val="00936BC5"/>
    <w:rsid w:val="00936C3D"/>
    <w:rsid w:val="00937466"/>
    <w:rsid w:val="00937479"/>
    <w:rsid w:val="0093783B"/>
    <w:rsid w:val="00940391"/>
    <w:rsid w:val="00940521"/>
    <w:rsid w:val="0094157A"/>
    <w:rsid w:val="0094191D"/>
    <w:rsid w:val="009427A8"/>
    <w:rsid w:val="0094283A"/>
    <w:rsid w:val="00942C3D"/>
    <w:rsid w:val="00942E52"/>
    <w:rsid w:val="009432C5"/>
    <w:rsid w:val="00943626"/>
    <w:rsid w:val="009437EE"/>
    <w:rsid w:val="0094397D"/>
    <w:rsid w:val="009443BA"/>
    <w:rsid w:val="00944D8D"/>
    <w:rsid w:val="00945AC5"/>
    <w:rsid w:val="00945B4B"/>
    <w:rsid w:val="00945D7E"/>
    <w:rsid w:val="00945E19"/>
    <w:rsid w:val="00946C7F"/>
    <w:rsid w:val="0094727F"/>
    <w:rsid w:val="0094744F"/>
    <w:rsid w:val="00947661"/>
    <w:rsid w:val="00947740"/>
    <w:rsid w:val="00947C8B"/>
    <w:rsid w:val="00950111"/>
    <w:rsid w:val="0095086D"/>
    <w:rsid w:val="00950DF3"/>
    <w:rsid w:val="00950E3F"/>
    <w:rsid w:val="009515F4"/>
    <w:rsid w:val="009516BE"/>
    <w:rsid w:val="00951711"/>
    <w:rsid w:val="0095194E"/>
    <w:rsid w:val="00952524"/>
    <w:rsid w:val="00952A09"/>
    <w:rsid w:val="00952B95"/>
    <w:rsid w:val="00953135"/>
    <w:rsid w:val="0095339C"/>
    <w:rsid w:val="00953A4E"/>
    <w:rsid w:val="00953AF3"/>
    <w:rsid w:val="00953BAA"/>
    <w:rsid w:val="00954428"/>
    <w:rsid w:val="009551DD"/>
    <w:rsid w:val="009553E0"/>
    <w:rsid w:val="00955467"/>
    <w:rsid w:val="00955C2C"/>
    <w:rsid w:val="00955E3D"/>
    <w:rsid w:val="00955E50"/>
    <w:rsid w:val="00956080"/>
    <w:rsid w:val="00957381"/>
    <w:rsid w:val="009575F9"/>
    <w:rsid w:val="00957843"/>
    <w:rsid w:val="00957C02"/>
    <w:rsid w:val="009601C2"/>
    <w:rsid w:val="0096022E"/>
    <w:rsid w:val="00960637"/>
    <w:rsid w:val="00960903"/>
    <w:rsid w:val="00960DAF"/>
    <w:rsid w:val="00960E39"/>
    <w:rsid w:val="009614D8"/>
    <w:rsid w:val="00961629"/>
    <w:rsid w:val="00961677"/>
    <w:rsid w:val="0096181E"/>
    <w:rsid w:val="00961844"/>
    <w:rsid w:val="0096246D"/>
    <w:rsid w:val="00963A85"/>
    <w:rsid w:val="00964184"/>
    <w:rsid w:val="00965065"/>
    <w:rsid w:val="00965992"/>
    <w:rsid w:val="00965BC6"/>
    <w:rsid w:val="00966700"/>
    <w:rsid w:val="00966EB5"/>
    <w:rsid w:val="00967518"/>
    <w:rsid w:val="00970604"/>
    <w:rsid w:val="00970FBD"/>
    <w:rsid w:val="0097124B"/>
    <w:rsid w:val="00971F9F"/>
    <w:rsid w:val="00972515"/>
    <w:rsid w:val="0097342A"/>
    <w:rsid w:val="00973E58"/>
    <w:rsid w:val="00974303"/>
    <w:rsid w:val="00974446"/>
    <w:rsid w:val="0097454F"/>
    <w:rsid w:val="009745E7"/>
    <w:rsid w:val="009749BD"/>
    <w:rsid w:val="00974A27"/>
    <w:rsid w:val="00974F1E"/>
    <w:rsid w:val="00975205"/>
    <w:rsid w:val="00976986"/>
    <w:rsid w:val="00976A18"/>
    <w:rsid w:val="00976E26"/>
    <w:rsid w:val="00976EC4"/>
    <w:rsid w:val="009772F1"/>
    <w:rsid w:val="0097792A"/>
    <w:rsid w:val="009779BA"/>
    <w:rsid w:val="00977CBD"/>
    <w:rsid w:val="0098007F"/>
    <w:rsid w:val="00980983"/>
    <w:rsid w:val="00980E67"/>
    <w:rsid w:val="00981704"/>
    <w:rsid w:val="00981EF5"/>
    <w:rsid w:val="009829A1"/>
    <w:rsid w:val="0098393C"/>
    <w:rsid w:val="00983BCE"/>
    <w:rsid w:val="009849A2"/>
    <w:rsid w:val="00984D89"/>
    <w:rsid w:val="00984DBB"/>
    <w:rsid w:val="009857C5"/>
    <w:rsid w:val="009862EB"/>
    <w:rsid w:val="00987FA7"/>
    <w:rsid w:val="00987FF6"/>
    <w:rsid w:val="009909C7"/>
    <w:rsid w:val="00991774"/>
    <w:rsid w:val="00992C3C"/>
    <w:rsid w:val="00993278"/>
    <w:rsid w:val="009932B6"/>
    <w:rsid w:val="00993A80"/>
    <w:rsid w:val="00993C19"/>
    <w:rsid w:val="00993DF9"/>
    <w:rsid w:val="009957CB"/>
    <w:rsid w:val="00995EB4"/>
    <w:rsid w:val="0099648D"/>
    <w:rsid w:val="009966E9"/>
    <w:rsid w:val="00996953"/>
    <w:rsid w:val="00996E70"/>
    <w:rsid w:val="00996EAC"/>
    <w:rsid w:val="00996FA7"/>
    <w:rsid w:val="009976C4"/>
    <w:rsid w:val="00997800"/>
    <w:rsid w:val="009A06E2"/>
    <w:rsid w:val="009A0D2F"/>
    <w:rsid w:val="009A0DA6"/>
    <w:rsid w:val="009A1113"/>
    <w:rsid w:val="009A1530"/>
    <w:rsid w:val="009A1AD8"/>
    <w:rsid w:val="009A1D6C"/>
    <w:rsid w:val="009A2000"/>
    <w:rsid w:val="009A2307"/>
    <w:rsid w:val="009A2F3C"/>
    <w:rsid w:val="009A2FBB"/>
    <w:rsid w:val="009A3129"/>
    <w:rsid w:val="009A3ACB"/>
    <w:rsid w:val="009A3CE4"/>
    <w:rsid w:val="009A408D"/>
    <w:rsid w:val="009A4966"/>
    <w:rsid w:val="009A586F"/>
    <w:rsid w:val="009A5B1E"/>
    <w:rsid w:val="009A65C5"/>
    <w:rsid w:val="009A723C"/>
    <w:rsid w:val="009A72A4"/>
    <w:rsid w:val="009A786B"/>
    <w:rsid w:val="009A7B49"/>
    <w:rsid w:val="009A7C1C"/>
    <w:rsid w:val="009A7C3F"/>
    <w:rsid w:val="009B0209"/>
    <w:rsid w:val="009B06BC"/>
    <w:rsid w:val="009B0CDC"/>
    <w:rsid w:val="009B0FE2"/>
    <w:rsid w:val="009B1723"/>
    <w:rsid w:val="009B1ED1"/>
    <w:rsid w:val="009B2013"/>
    <w:rsid w:val="009B2194"/>
    <w:rsid w:val="009B27CE"/>
    <w:rsid w:val="009B287E"/>
    <w:rsid w:val="009B2C0A"/>
    <w:rsid w:val="009B2F1A"/>
    <w:rsid w:val="009B2F6A"/>
    <w:rsid w:val="009B309D"/>
    <w:rsid w:val="009B31B6"/>
    <w:rsid w:val="009B330F"/>
    <w:rsid w:val="009B363D"/>
    <w:rsid w:val="009B37F3"/>
    <w:rsid w:val="009B4016"/>
    <w:rsid w:val="009B44C9"/>
    <w:rsid w:val="009B5A2C"/>
    <w:rsid w:val="009B5F17"/>
    <w:rsid w:val="009B7527"/>
    <w:rsid w:val="009B7768"/>
    <w:rsid w:val="009C01DC"/>
    <w:rsid w:val="009C0353"/>
    <w:rsid w:val="009C0E21"/>
    <w:rsid w:val="009C1540"/>
    <w:rsid w:val="009C1A78"/>
    <w:rsid w:val="009C1A9E"/>
    <w:rsid w:val="009C2773"/>
    <w:rsid w:val="009C2E30"/>
    <w:rsid w:val="009C2E3D"/>
    <w:rsid w:val="009C2F25"/>
    <w:rsid w:val="009C3136"/>
    <w:rsid w:val="009C380B"/>
    <w:rsid w:val="009C3DC7"/>
    <w:rsid w:val="009C41E8"/>
    <w:rsid w:val="009C4564"/>
    <w:rsid w:val="009C4A20"/>
    <w:rsid w:val="009C4D0B"/>
    <w:rsid w:val="009C58E1"/>
    <w:rsid w:val="009C5919"/>
    <w:rsid w:val="009C64AA"/>
    <w:rsid w:val="009C6803"/>
    <w:rsid w:val="009C68BF"/>
    <w:rsid w:val="009C6A7B"/>
    <w:rsid w:val="009C6B6B"/>
    <w:rsid w:val="009C714A"/>
    <w:rsid w:val="009C726C"/>
    <w:rsid w:val="009C7885"/>
    <w:rsid w:val="009D03B8"/>
    <w:rsid w:val="009D1023"/>
    <w:rsid w:val="009D124F"/>
    <w:rsid w:val="009D179B"/>
    <w:rsid w:val="009D1860"/>
    <w:rsid w:val="009D1907"/>
    <w:rsid w:val="009D1EA7"/>
    <w:rsid w:val="009D2358"/>
    <w:rsid w:val="009D27AC"/>
    <w:rsid w:val="009D2871"/>
    <w:rsid w:val="009D29CF"/>
    <w:rsid w:val="009D2D0C"/>
    <w:rsid w:val="009D36F9"/>
    <w:rsid w:val="009D3B5B"/>
    <w:rsid w:val="009D3B60"/>
    <w:rsid w:val="009D466A"/>
    <w:rsid w:val="009D4EBC"/>
    <w:rsid w:val="009D5299"/>
    <w:rsid w:val="009D60E5"/>
    <w:rsid w:val="009D6C37"/>
    <w:rsid w:val="009D73C1"/>
    <w:rsid w:val="009D75DF"/>
    <w:rsid w:val="009D77D2"/>
    <w:rsid w:val="009D7821"/>
    <w:rsid w:val="009E0193"/>
    <w:rsid w:val="009E058F"/>
    <w:rsid w:val="009E07E7"/>
    <w:rsid w:val="009E0FCE"/>
    <w:rsid w:val="009E125D"/>
    <w:rsid w:val="009E2064"/>
    <w:rsid w:val="009E25A4"/>
    <w:rsid w:val="009E2632"/>
    <w:rsid w:val="009E2A3A"/>
    <w:rsid w:val="009E2B11"/>
    <w:rsid w:val="009E2CF3"/>
    <w:rsid w:val="009E2D54"/>
    <w:rsid w:val="009E325A"/>
    <w:rsid w:val="009E343B"/>
    <w:rsid w:val="009E3479"/>
    <w:rsid w:val="009E34F5"/>
    <w:rsid w:val="009E3589"/>
    <w:rsid w:val="009E3BA3"/>
    <w:rsid w:val="009E3E06"/>
    <w:rsid w:val="009E3E7B"/>
    <w:rsid w:val="009E3F62"/>
    <w:rsid w:val="009E432D"/>
    <w:rsid w:val="009E450B"/>
    <w:rsid w:val="009E5092"/>
    <w:rsid w:val="009E50DB"/>
    <w:rsid w:val="009E536D"/>
    <w:rsid w:val="009E5878"/>
    <w:rsid w:val="009E5C5D"/>
    <w:rsid w:val="009E6601"/>
    <w:rsid w:val="009E72BF"/>
    <w:rsid w:val="009E7DDA"/>
    <w:rsid w:val="009E7E11"/>
    <w:rsid w:val="009F00CD"/>
    <w:rsid w:val="009F013C"/>
    <w:rsid w:val="009F09C1"/>
    <w:rsid w:val="009F1BA8"/>
    <w:rsid w:val="009F1C71"/>
    <w:rsid w:val="009F204C"/>
    <w:rsid w:val="009F2660"/>
    <w:rsid w:val="009F2791"/>
    <w:rsid w:val="009F2903"/>
    <w:rsid w:val="009F29BE"/>
    <w:rsid w:val="009F3940"/>
    <w:rsid w:val="009F4220"/>
    <w:rsid w:val="009F4235"/>
    <w:rsid w:val="009F48FE"/>
    <w:rsid w:val="009F4C41"/>
    <w:rsid w:val="009F4C4A"/>
    <w:rsid w:val="009F4CF3"/>
    <w:rsid w:val="009F4FE2"/>
    <w:rsid w:val="009F516E"/>
    <w:rsid w:val="009F5651"/>
    <w:rsid w:val="009F56BE"/>
    <w:rsid w:val="009F57B4"/>
    <w:rsid w:val="009F71CD"/>
    <w:rsid w:val="009F737A"/>
    <w:rsid w:val="009F759A"/>
    <w:rsid w:val="009F7620"/>
    <w:rsid w:val="009F7848"/>
    <w:rsid w:val="009F7A11"/>
    <w:rsid w:val="009F7BEC"/>
    <w:rsid w:val="009F7C4A"/>
    <w:rsid w:val="00A027EE"/>
    <w:rsid w:val="00A02EDF"/>
    <w:rsid w:val="00A0364E"/>
    <w:rsid w:val="00A04CBF"/>
    <w:rsid w:val="00A05FB3"/>
    <w:rsid w:val="00A06097"/>
    <w:rsid w:val="00A06224"/>
    <w:rsid w:val="00A06451"/>
    <w:rsid w:val="00A06587"/>
    <w:rsid w:val="00A0752B"/>
    <w:rsid w:val="00A07762"/>
    <w:rsid w:val="00A079A6"/>
    <w:rsid w:val="00A10800"/>
    <w:rsid w:val="00A10E20"/>
    <w:rsid w:val="00A11B10"/>
    <w:rsid w:val="00A11B79"/>
    <w:rsid w:val="00A12B2C"/>
    <w:rsid w:val="00A1381D"/>
    <w:rsid w:val="00A13E8F"/>
    <w:rsid w:val="00A149F2"/>
    <w:rsid w:val="00A1527D"/>
    <w:rsid w:val="00A15534"/>
    <w:rsid w:val="00A1553B"/>
    <w:rsid w:val="00A15A57"/>
    <w:rsid w:val="00A15EEC"/>
    <w:rsid w:val="00A1611A"/>
    <w:rsid w:val="00A165D3"/>
    <w:rsid w:val="00A17AE3"/>
    <w:rsid w:val="00A17DC0"/>
    <w:rsid w:val="00A20623"/>
    <w:rsid w:val="00A20EC9"/>
    <w:rsid w:val="00A21072"/>
    <w:rsid w:val="00A21AE9"/>
    <w:rsid w:val="00A21DD2"/>
    <w:rsid w:val="00A222E2"/>
    <w:rsid w:val="00A225CA"/>
    <w:rsid w:val="00A22D2E"/>
    <w:rsid w:val="00A23BE8"/>
    <w:rsid w:val="00A23FBF"/>
    <w:rsid w:val="00A24137"/>
    <w:rsid w:val="00A247D7"/>
    <w:rsid w:val="00A24A76"/>
    <w:rsid w:val="00A24BD4"/>
    <w:rsid w:val="00A25613"/>
    <w:rsid w:val="00A262A9"/>
    <w:rsid w:val="00A26927"/>
    <w:rsid w:val="00A26A03"/>
    <w:rsid w:val="00A26BE1"/>
    <w:rsid w:val="00A273DD"/>
    <w:rsid w:val="00A27BEB"/>
    <w:rsid w:val="00A30134"/>
    <w:rsid w:val="00A30870"/>
    <w:rsid w:val="00A30CB5"/>
    <w:rsid w:val="00A30CB7"/>
    <w:rsid w:val="00A30EED"/>
    <w:rsid w:val="00A31035"/>
    <w:rsid w:val="00A31345"/>
    <w:rsid w:val="00A31D75"/>
    <w:rsid w:val="00A324D2"/>
    <w:rsid w:val="00A32DB4"/>
    <w:rsid w:val="00A34904"/>
    <w:rsid w:val="00A355FD"/>
    <w:rsid w:val="00A35AD9"/>
    <w:rsid w:val="00A35BC5"/>
    <w:rsid w:val="00A3762E"/>
    <w:rsid w:val="00A37CF3"/>
    <w:rsid w:val="00A37D0D"/>
    <w:rsid w:val="00A40200"/>
    <w:rsid w:val="00A40320"/>
    <w:rsid w:val="00A4065B"/>
    <w:rsid w:val="00A409E2"/>
    <w:rsid w:val="00A40DDA"/>
    <w:rsid w:val="00A412DE"/>
    <w:rsid w:val="00A422CC"/>
    <w:rsid w:val="00A42391"/>
    <w:rsid w:val="00A4251D"/>
    <w:rsid w:val="00A4280F"/>
    <w:rsid w:val="00A43572"/>
    <w:rsid w:val="00A43616"/>
    <w:rsid w:val="00A43C8E"/>
    <w:rsid w:val="00A43F71"/>
    <w:rsid w:val="00A45200"/>
    <w:rsid w:val="00A4628C"/>
    <w:rsid w:val="00A468CE"/>
    <w:rsid w:val="00A46F90"/>
    <w:rsid w:val="00A476D9"/>
    <w:rsid w:val="00A47A17"/>
    <w:rsid w:val="00A506DB"/>
    <w:rsid w:val="00A50915"/>
    <w:rsid w:val="00A50A71"/>
    <w:rsid w:val="00A50A93"/>
    <w:rsid w:val="00A50B26"/>
    <w:rsid w:val="00A50B2A"/>
    <w:rsid w:val="00A50F4E"/>
    <w:rsid w:val="00A515A5"/>
    <w:rsid w:val="00A52C81"/>
    <w:rsid w:val="00A52F22"/>
    <w:rsid w:val="00A5302C"/>
    <w:rsid w:val="00A53468"/>
    <w:rsid w:val="00A53475"/>
    <w:rsid w:val="00A53536"/>
    <w:rsid w:val="00A5364E"/>
    <w:rsid w:val="00A53CFD"/>
    <w:rsid w:val="00A54414"/>
    <w:rsid w:val="00A54716"/>
    <w:rsid w:val="00A5556B"/>
    <w:rsid w:val="00A55A37"/>
    <w:rsid w:val="00A55A8E"/>
    <w:rsid w:val="00A55BEB"/>
    <w:rsid w:val="00A5648B"/>
    <w:rsid w:val="00A566BA"/>
    <w:rsid w:val="00A567D0"/>
    <w:rsid w:val="00A56BD4"/>
    <w:rsid w:val="00A57488"/>
    <w:rsid w:val="00A57589"/>
    <w:rsid w:val="00A5788F"/>
    <w:rsid w:val="00A57C7C"/>
    <w:rsid w:val="00A60548"/>
    <w:rsid w:val="00A60F33"/>
    <w:rsid w:val="00A615BD"/>
    <w:rsid w:val="00A61850"/>
    <w:rsid w:val="00A61A0E"/>
    <w:rsid w:val="00A61CE8"/>
    <w:rsid w:val="00A61DFF"/>
    <w:rsid w:val="00A62C71"/>
    <w:rsid w:val="00A62EAB"/>
    <w:rsid w:val="00A63884"/>
    <w:rsid w:val="00A638C6"/>
    <w:rsid w:val="00A63E43"/>
    <w:rsid w:val="00A64B47"/>
    <w:rsid w:val="00A6504D"/>
    <w:rsid w:val="00A65187"/>
    <w:rsid w:val="00A65CE1"/>
    <w:rsid w:val="00A65DB3"/>
    <w:rsid w:val="00A6645B"/>
    <w:rsid w:val="00A66EAB"/>
    <w:rsid w:val="00A707EC"/>
    <w:rsid w:val="00A7087F"/>
    <w:rsid w:val="00A70A15"/>
    <w:rsid w:val="00A70CF6"/>
    <w:rsid w:val="00A71031"/>
    <w:rsid w:val="00A717B4"/>
    <w:rsid w:val="00A72A4A"/>
    <w:rsid w:val="00A72CDB"/>
    <w:rsid w:val="00A73194"/>
    <w:rsid w:val="00A733AC"/>
    <w:rsid w:val="00A73743"/>
    <w:rsid w:val="00A738E4"/>
    <w:rsid w:val="00A73DAE"/>
    <w:rsid w:val="00A7488C"/>
    <w:rsid w:val="00A752CD"/>
    <w:rsid w:val="00A752DA"/>
    <w:rsid w:val="00A75767"/>
    <w:rsid w:val="00A75DA3"/>
    <w:rsid w:val="00A762E0"/>
    <w:rsid w:val="00A76841"/>
    <w:rsid w:val="00A76F7F"/>
    <w:rsid w:val="00A776E0"/>
    <w:rsid w:val="00A77AB8"/>
    <w:rsid w:val="00A77AE9"/>
    <w:rsid w:val="00A77B17"/>
    <w:rsid w:val="00A8004A"/>
    <w:rsid w:val="00A80129"/>
    <w:rsid w:val="00A80202"/>
    <w:rsid w:val="00A803F5"/>
    <w:rsid w:val="00A80942"/>
    <w:rsid w:val="00A81353"/>
    <w:rsid w:val="00A817B4"/>
    <w:rsid w:val="00A820DA"/>
    <w:rsid w:val="00A8251B"/>
    <w:rsid w:val="00A82D0A"/>
    <w:rsid w:val="00A83281"/>
    <w:rsid w:val="00A836C2"/>
    <w:rsid w:val="00A83846"/>
    <w:rsid w:val="00A83855"/>
    <w:rsid w:val="00A84173"/>
    <w:rsid w:val="00A84617"/>
    <w:rsid w:val="00A85230"/>
    <w:rsid w:val="00A85538"/>
    <w:rsid w:val="00A86444"/>
    <w:rsid w:val="00A879DE"/>
    <w:rsid w:val="00A90055"/>
    <w:rsid w:val="00A90078"/>
    <w:rsid w:val="00A9009C"/>
    <w:rsid w:val="00A9012A"/>
    <w:rsid w:val="00A902D7"/>
    <w:rsid w:val="00A9053D"/>
    <w:rsid w:val="00A90608"/>
    <w:rsid w:val="00A9101C"/>
    <w:rsid w:val="00A910F3"/>
    <w:rsid w:val="00A91125"/>
    <w:rsid w:val="00A91C1D"/>
    <w:rsid w:val="00A92476"/>
    <w:rsid w:val="00A92D32"/>
    <w:rsid w:val="00A9308F"/>
    <w:rsid w:val="00A930DC"/>
    <w:rsid w:val="00A93134"/>
    <w:rsid w:val="00A935FC"/>
    <w:rsid w:val="00A93AD7"/>
    <w:rsid w:val="00A94266"/>
    <w:rsid w:val="00A95082"/>
    <w:rsid w:val="00A95E7A"/>
    <w:rsid w:val="00A95F0F"/>
    <w:rsid w:val="00A96166"/>
    <w:rsid w:val="00A96732"/>
    <w:rsid w:val="00A96835"/>
    <w:rsid w:val="00A96915"/>
    <w:rsid w:val="00A971EB"/>
    <w:rsid w:val="00A974B4"/>
    <w:rsid w:val="00A9750C"/>
    <w:rsid w:val="00A97B01"/>
    <w:rsid w:val="00A97B7D"/>
    <w:rsid w:val="00A97E95"/>
    <w:rsid w:val="00A97F39"/>
    <w:rsid w:val="00AA0039"/>
    <w:rsid w:val="00AA101B"/>
    <w:rsid w:val="00AA1294"/>
    <w:rsid w:val="00AA15D0"/>
    <w:rsid w:val="00AA1702"/>
    <w:rsid w:val="00AA18D3"/>
    <w:rsid w:val="00AA1D58"/>
    <w:rsid w:val="00AA2882"/>
    <w:rsid w:val="00AA2A69"/>
    <w:rsid w:val="00AA2AF0"/>
    <w:rsid w:val="00AA2EE9"/>
    <w:rsid w:val="00AA324B"/>
    <w:rsid w:val="00AA3693"/>
    <w:rsid w:val="00AA4016"/>
    <w:rsid w:val="00AA41F7"/>
    <w:rsid w:val="00AA483F"/>
    <w:rsid w:val="00AA4F82"/>
    <w:rsid w:val="00AA549A"/>
    <w:rsid w:val="00AA58D4"/>
    <w:rsid w:val="00AA5B9F"/>
    <w:rsid w:val="00AA6470"/>
    <w:rsid w:val="00AA73F6"/>
    <w:rsid w:val="00AB0308"/>
    <w:rsid w:val="00AB0371"/>
    <w:rsid w:val="00AB0AA0"/>
    <w:rsid w:val="00AB0AAE"/>
    <w:rsid w:val="00AB1469"/>
    <w:rsid w:val="00AB18AE"/>
    <w:rsid w:val="00AB1C86"/>
    <w:rsid w:val="00AB26EA"/>
    <w:rsid w:val="00AB2C71"/>
    <w:rsid w:val="00AB3117"/>
    <w:rsid w:val="00AB3742"/>
    <w:rsid w:val="00AB3F1C"/>
    <w:rsid w:val="00AB4156"/>
    <w:rsid w:val="00AB429F"/>
    <w:rsid w:val="00AB4688"/>
    <w:rsid w:val="00AB5593"/>
    <w:rsid w:val="00AB561E"/>
    <w:rsid w:val="00AB586F"/>
    <w:rsid w:val="00AB5C07"/>
    <w:rsid w:val="00AB60AA"/>
    <w:rsid w:val="00AB628E"/>
    <w:rsid w:val="00AB66F2"/>
    <w:rsid w:val="00AB693E"/>
    <w:rsid w:val="00AB6B90"/>
    <w:rsid w:val="00AB6BBC"/>
    <w:rsid w:val="00AB6F37"/>
    <w:rsid w:val="00AC018A"/>
    <w:rsid w:val="00AC0373"/>
    <w:rsid w:val="00AC0A4C"/>
    <w:rsid w:val="00AC1685"/>
    <w:rsid w:val="00AC1BE1"/>
    <w:rsid w:val="00AC234C"/>
    <w:rsid w:val="00AC2A6A"/>
    <w:rsid w:val="00AC3531"/>
    <w:rsid w:val="00AC3723"/>
    <w:rsid w:val="00AC3CE7"/>
    <w:rsid w:val="00AC473E"/>
    <w:rsid w:val="00AC481B"/>
    <w:rsid w:val="00AC4AED"/>
    <w:rsid w:val="00AC4F69"/>
    <w:rsid w:val="00AC52E9"/>
    <w:rsid w:val="00AC6138"/>
    <w:rsid w:val="00AC64E3"/>
    <w:rsid w:val="00AC6963"/>
    <w:rsid w:val="00AC6A1F"/>
    <w:rsid w:val="00AC6BC6"/>
    <w:rsid w:val="00AC7320"/>
    <w:rsid w:val="00AC7AD8"/>
    <w:rsid w:val="00AC7AF8"/>
    <w:rsid w:val="00AC7E05"/>
    <w:rsid w:val="00AD0063"/>
    <w:rsid w:val="00AD031E"/>
    <w:rsid w:val="00AD0C27"/>
    <w:rsid w:val="00AD12F5"/>
    <w:rsid w:val="00AD2802"/>
    <w:rsid w:val="00AD2D8F"/>
    <w:rsid w:val="00AD2F96"/>
    <w:rsid w:val="00AD3073"/>
    <w:rsid w:val="00AD3250"/>
    <w:rsid w:val="00AD3540"/>
    <w:rsid w:val="00AD3748"/>
    <w:rsid w:val="00AD37D1"/>
    <w:rsid w:val="00AD4925"/>
    <w:rsid w:val="00AD4D62"/>
    <w:rsid w:val="00AD51DC"/>
    <w:rsid w:val="00AD586E"/>
    <w:rsid w:val="00AD5889"/>
    <w:rsid w:val="00AD665B"/>
    <w:rsid w:val="00AD67FC"/>
    <w:rsid w:val="00AD703F"/>
    <w:rsid w:val="00AD75F3"/>
    <w:rsid w:val="00AE00C6"/>
    <w:rsid w:val="00AE01F0"/>
    <w:rsid w:val="00AE02ED"/>
    <w:rsid w:val="00AE08D1"/>
    <w:rsid w:val="00AE091F"/>
    <w:rsid w:val="00AE0965"/>
    <w:rsid w:val="00AE1376"/>
    <w:rsid w:val="00AE194A"/>
    <w:rsid w:val="00AE231D"/>
    <w:rsid w:val="00AE23B7"/>
    <w:rsid w:val="00AE23FD"/>
    <w:rsid w:val="00AE27E6"/>
    <w:rsid w:val="00AE2BE6"/>
    <w:rsid w:val="00AE37F8"/>
    <w:rsid w:val="00AE388D"/>
    <w:rsid w:val="00AE38A3"/>
    <w:rsid w:val="00AE3D83"/>
    <w:rsid w:val="00AE3F08"/>
    <w:rsid w:val="00AE43BE"/>
    <w:rsid w:val="00AE4689"/>
    <w:rsid w:val="00AE4CB7"/>
    <w:rsid w:val="00AE51B2"/>
    <w:rsid w:val="00AE54EF"/>
    <w:rsid w:val="00AE552B"/>
    <w:rsid w:val="00AE57EB"/>
    <w:rsid w:val="00AE629A"/>
    <w:rsid w:val="00AE62BC"/>
    <w:rsid w:val="00AE7895"/>
    <w:rsid w:val="00AF0E14"/>
    <w:rsid w:val="00AF1DC0"/>
    <w:rsid w:val="00AF20AA"/>
    <w:rsid w:val="00AF24C4"/>
    <w:rsid w:val="00AF2EFD"/>
    <w:rsid w:val="00AF36D2"/>
    <w:rsid w:val="00AF3F7F"/>
    <w:rsid w:val="00AF411D"/>
    <w:rsid w:val="00AF42A4"/>
    <w:rsid w:val="00AF4E9E"/>
    <w:rsid w:val="00AF5BC9"/>
    <w:rsid w:val="00AF5E9E"/>
    <w:rsid w:val="00AF5FB0"/>
    <w:rsid w:val="00AF6223"/>
    <w:rsid w:val="00AF767F"/>
    <w:rsid w:val="00AF7E4D"/>
    <w:rsid w:val="00AF7E8D"/>
    <w:rsid w:val="00B014AA"/>
    <w:rsid w:val="00B01862"/>
    <w:rsid w:val="00B02239"/>
    <w:rsid w:val="00B02596"/>
    <w:rsid w:val="00B02B6C"/>
    <w:rsid w:val="00B03A8A"/>
    <w:rsid w:val="00B04267"/>
    <w:rsid w:val="00B048BE"/>
    <w:rsid w:val="00B04E02"/>
    <w:rsid w:val="00B052F5"/>
    <w:rsid w:val="00B0540E"/>
    <w:rsid w:val="00B05B08"/>
    <w:rsid w:val="00B06348"/>
    <w:rsid w:val="00B06532"/>
    <w:rsid w:val="00B0662A"/>
    <w:rsid w:val="00B067AB"/>
    <w:rsid w:val="00B069FD"/>
    <w:rsid w:val="00B06B1C"/>
    <w:rsid w:val="00B079AB"/>
    <w:rsid w:val="00B113A1"/>
    <w:rsid w:val="00B11C36"/>
    <w:rsid w:val="00B1219D"/>
    <w:rsid w:val="00B126A5"/>
    <w:rsid w:val="00B12DEE"/>
    <w:rsid w:val="00B13B7F"/>
    <w:rsid w:val="00B140FC"/>
    <w:rsid w:val="00B1457C"/>
    <w:rsid w:val="00B14F7C"/>
    <w:rsid w:val="00B15808"/>
    <w:rsid w:val="00B16781"/>
    <w:rsid w:val="00B16AC2"/>
    <w:rsid w:val="00B16BFA"/>
    <w:rsid w:val="00B16CA3"/>
    <w:rsid w:val="00B16D33"/>
    <w:rsid w:val="00B16E8D"/>
    <w:rsid w:val="00B16EF8"/>
    <w:rsid w:val="00B17237"/>
    <w:rsid w:val="00B17447"/>
    <w:rsid w:val="00B1776F"/>
    <w:rsid w:val="00B20266"/>
    <w:rsid w:val="00B2051D"/>
    <w:rsid w:val="00B20A09"/>
    <w:rsid w:val="00B211FE"/>
    <w:rsid w:val="00B21D48"/>
    <w:rsid w:val="00B21D86"/>
    <w:rsid w:val="00B220E4"/>
    <w:rsid w:val="00B229B6"/>
    <w:rsid w:val="00B2300C"/>
    <w:rsid w:val="00B23416"/>
    <w:rsid w:val="00B238DB"/>
    <w:rsid w:val="00B244C3"/>
    <w:rsid w:val="00B24BEF"/>
    <w:rsid w:val="00B24E15"/>
    <w:rsid w:val="00B25895"/>
    <w:rsid w:val="00B258DC"/>
    <w:rsid w:val="00B25D07"/>
    <w:rsid w:val="00B279B9"/>
    <w:rsid w:val="00B30336"/>
    <w:rsid w:val="00B30861"/>
    <w:rsid w:val="00B3233B"/>
    <w:rsid w:val="00B3269C"/>
    <w:rsid w:val="00B326DF"/>
    <w:rsid w:val="00B32B0C"/>
    <w:rsid w:val="00B32F50"/>
    <w:rsid w:val="00B33242"/>
    <w:rsid w:val="00B3382E"/>
    <w:rsid w:val="00B33AC2"/>
    <w:rsid w:val="00B33CCC"/>
    <w:rsid w:val="00B33EC4"/>
    <w:rsid w:val="00B340C9"/>
    <w:rsid w:val="00B3420F"/>
    <w:rsid w:val="00B34BCB"/>
    <w:rsid w:val="00B34E2B"/>
    <w:rsid w:val="00B35056"/>
    <w:rsid w:val="00B35524"/>
    <w:rsid w:val="00B35FD7"/>
    <w:rsid w:val="00B364C3"/>
    <w:rsid w:val="00B3745D"/>
    <w:rsid w:val="00B3798B"/>
    <w:rsid w:val="00B4056F"/>
    <w:rsid w:val="00B4074F"/>
    <w:rsid w:val="00B40FE8"/>
    <w:rsid w:val="00B412A6"/>
    <w:rsid w:val="00B41525"/>
    <w:rsid w:val="00B42149"/>
    <w:rsid w:val="00B42203"/>
    <w:rsid w:val="00B42633"/>
    <w:rsid w:val="00B42BC6"/>
    <w:rsid w:val="00B430ED"/>
    <w:rsid w:val="00B43433"/>
    <w:rsid w:val="00B43A56"/>
    <w:rsid w:val="00B43C66"/>
    <w:rsid w:val="00B43EFA"/>
    <w:rsid w:val="00B459E1"/>
    <w:rsid w:val="00B45E05"/>
    <w:rsid w:val="00B46BF5"/>
    <w:rsid w:val="00B47C96"/>
    <w:rsid w:val="00B47EA4"/>
    <w:rsid w:val="00B503A3"/>
    <w:rsid w:val="00B506C9"/>
    <w:rsid w:val="00B5088A"/>
    <w:rsid w:val="00B51227"/>
    <w:rsid w:val="00B519C0"/>
    <w:rsid w:val="00B5237C"/>
    <w:rsid w:val="00B52832"/>
    <w:rsid w:val="00B530AE"/>
    <w:rsid w:val="00B53590"/>
    <w:rsid w:val="00B53D81"/>
    <w:rsid w:val="00B54004"/>
    <w:rsid w:val="00B545C8"/>
    <w:rsid w:val="00B54F13"/>
    <w:rsid w:val="00B55B11"/>
    <w:rsid w:val="00B55BC1"/>
    <w:rsid w:val="00B566AB"/>
    <w:rsid w:val="00B57990"/>
    <w:rsid w:val="00B57A7C"/>
    <w:rsid w:val="00B57C76"/>
    <w:rsid w:val="00B60073"/>
    <w:rsid w:val="00B60BD7"/>
    <w:rsid w:val="00B61CEF"/>
    <w:rsid w:val="00B61CFB"/>
    <w:rsid w:val="00B62755"/>
    <w:rsid w:val="00B627DB"/>
    <w:rsid w:val="00B62EC3"/>
    <w:rsid w:val="00B6486C"/>
    <w:rsid w:val="00B64D9F"/>
    <w:rsid w:val="00B65CC1"/>
    <w:rsid w:val="00B65D61"/>
    <w:rsid w:val="00B6633C"/>
    <w:rsid w:val="00B66657"/>
    <w:rsid w:val="00B66715"/>
    <w:rsid w:val="00B675D8"/>
    <w:rsid w:val="00B67B4A"/>
    <w:rsid w:val="00B67D8D"/>
    <w:rsid w:val="00B70B7B"/>
    <w:rsid w:val="00B70E3E"/>
    <w:rsid w:val="00B70E74"/>
    <w:rsid w:val="00B70F46"/>
    <w:rsid w:val="00B713D0"/>
    <w:rsid w:val="00B72812"/>
    <w:rsid w:val="00B72FDB"/>
    <w:rsid w:val="00B737B4"/>
    <w:rsid w:val="00B74143"/>
    <w:rsid w:val="00B7424C"/>
    <w:rsid w:val="00B742D3"/>
    <w:rsid w:val="00B743AF"/>
    <w:rsid w:val="00B7477D"/>
    <w:rsid w:val="00B74A58"/>
    <w:rsid w:val="00B74B6F"/>
    <w:rsid w:val="00B74C37"/>
    <w:rsid w:val="00B756F6"/>
    <w:rsid w:val="00B7591B"/>
    <w:rsid w:val="00B76258"/>
    <w:rsid w:val="00B766B7"/>
    <w:rsid w:val="00B76980"/>
    <w:rsid w:val="00B77EC9"/>
    <w:rsid w:val="00B80260"/>
    <w:rsid w:val="00B80278"/>
    <w:rsid w:val="00B80D43"/>
    <w:rsid w:val="00B80DE0"/>
    <w:rsid w:val="00B80EF5"/>
    <w:rsid w:val="00B810B6"/>
    <w:rsid w:val="00B822C0"/>
    <w:rsid w:val="00B827AA"/>
    <w:rsid w:val="00B82851"/>
    <w:rsid w:val="00B829D4"/>
    <w:rsid w:val="00B82DBE"/>
    <w:rsid w:val="00B82F4F"/>
    <w:rsid w:val="00B835D0"/>
    <w:rsid w:val="00B837EB"/>
    <w:rsid w:val="00B83E0D"/>
    <w:rsid w:val="00B83EA7"/>
    <w:rsid w:val="00B840EA"/>
    <w:rsid w:val="00B84F9C"/>
    <w:rsid w:val="00B8506A"/>
    <w:rsid w:val="00B855DE"/>
    <w:rsid w:val="00B85A9C"/>
    <w:rsid w:val="00B85CC0"/>
    <w:rsid w:val="00B863FA"/>
    <w:rsid w:val="00B86892"/>
    <w:rsid w:val="00B87D57"/>
    <w:rsid w:val="00B9011D"/>
    <w:rsid w:val="00B90789"/>
    <w:rsid w:val="00B937CA"/>
    <w:rsid w:val="00B93A88"/>
    <w:rsid w:val="00B942EC"/>
    <w:rsid w:val="00B94801"/>
    <w:rsid w:val="00B94FF3"/>
    <w:rsid w:val="00B9548F"/>
    <w:rsid w:val="00B9571E"/>
    <w:rsid w:val="00B9589B"/>
    <w:rsid w:val="00B96A13"/>
    <w:rsid w:val="00BA0057"/>
    <w:rsid w:val="00BA0B1B"/>
    <w:rsid w:val="00BA0BE2"/>
    <w:rsid w:val="00BA0D0F"/>
    <w:rsid w:val="00BA1980"/>
    <w:rsid w:val="00BA1A85"/>
    <w:rsid w:val="00BA1CB7"/>
    <w:rsid w:val="00BA253E"/>
    <w:rsid w:val="00BA31BE"/>
    <w:rsid w:val="00BA331E"/>
    <w:rsid w:val="00BA3A19"/>
    <w:rsid w:val="00BA3A8D"/>
    <w:rsid w:val="00BA3B48"/>
    <w:rsid w:val="00BA3C00"/>
    <w:rsid w:val="00BA45BF"/>
    <w:rsid w:val="00BA512C"/>
    <w:rsid w:val="00BA5ED6"/>
    <w:rsid w:val="00BA6871"/>
    <w:rsid w:val="00BA6F4F"/>
    <w:rsid w:val="00BB0242"/>
    <w:rsid w:val="00BB0365"/>
    <w:rsid w:val="00BB047B"/>
    <w:rsid w:val="00BB1B48"/>
    <w:rsid w:val="00BB218D"/>
    <w:rsid w:val="00BB2FE5"/>
    <w:rsid w:val="00BB363A"/>
    <w:rsid w:val="00BB389C"/>
    <w:rsid w:val="00BB38B4"/>
    <w:rsid w:val="00BB3FFE"/>
    <w:rsid w:val="00BB4574"/>
    <w:rsid w:val="00BB47DA"/>
    <w:rsid w:val="00BB4857"/>
    <w:rsid w:val="00BB4D09"/>
    <w:rsid w:val="00BB51A7"/>
    <w:rsid w:val="00BB5290"/>
    <w:rsid w:val="00BB590B"/>
    <w:rsid w:val="00BB593F"/>
    <w:rsid w:val="00BB5EAB"/>
    <w:rsid w:val="00BB6ECE"/>
    <w:rsid w:val="00BB72BA"/>
    <w:rsid w:val="00BC00A2"/>
    <w:rsid w:val="00BC04AE"/>
    <w:rsid w:val="00BC0C4D"/>
    <w:rsid w:val="00BC0F8C"/>
    <w:rsid w:val="00BC1589"/>
    <w:rsid w:val="00BC1C51"/>
    <w:rsid w:val="00BC2151"/>
    <w:rsid w:val="00BC264F"/>
    <w:rsid w:val="00BC2A3E"/>
    <w:rsid w:val="00BC33DF"/>
    <w:rsid w:val="00BC39DB"/>
    <w:rsid w:val="00BC3B4A"/>
    <w:rsid w:val="00BC3EAB"/>
    <w:rsid w:val="00BC4259"/>
    <w:rsid w:val="00BC478F"/>
    <w:rsid w:val="00BC54E6"/>
    <w:rsid w:val="00BC56AB"/>
    <w:rsid w:val="00BC5B0A"/>
    <w:rsid w:val="00BC5F3B"/>
    <w:rsid w:val="00BC5FFC"/>
    <w:rsid w:val="00BC6184"/>
    <w:rsid w:val="00BC6EFB"/>
    <w:rsid w:val="00BC73A6"/>
    <w:rsid w:val="00BD0EE2"/>
    <w:rsid w:val="00BD14EF"/>
    <w:rsid w:val="00BD24BB"/>
    <w:rsid w:val="00BD3A81"/>
    <w:rsid w:val="00BD42DE"/>
    <w:rsid w:val="00BD45A5"/>
    <w:rsid w:val="00BD5C71"/>
    <w:rsid w:val="00BD620F"/>
    <w:rsid w:val="00BD656F"/>
    <w:rsid w:val="00BD6EA1"/>
    <w:rsid w:val="00BD74F1"/>
    <w:rsid w:val="00BD77B6"/>
    <w:rsid w:val="00BE0791"/>
    <w:rsid w:val="00BE08C8"/>
    <w:rsid w:val="00BE093D"/>
    <w:rsid w:val="00BE1465"/>
    <w:rsid w:val="00BE146E"/>
    <w:rsid w:val="00BE218D"/>
    <w:rsid w:val="00BE31DE"/>
    <w:rsid w:val="00BE3A6D"/>
    <w:rsid w:val="00BE3E42"/>
    <w:rsid w:val="00BE3F39"/>
    <w:rsid w:val="00BE4046"/>
    <w:rsid w:val="00BE40E3"/>
    <w:rsid w:val="00BE44D1"/>
    <w:rsid w:val="00BE49DB"/>
    <w:rsid w:val="00BE59A6"/>
    <w:rsid w:val="00BE699E"/>
    <w:rsid w:val="00BE6BC4"/>
    <w:rsid w:val="00BE6F82"/>
    <w:rsid w:val="00BE7133"/>
    <w:rsid w:val="00BE74F6"/>
    <w:rsid w:val="00BF0753"/>
    <w:rsid w:val="00BF102B"/>
    <w:rsid w:val="00BF146E"/>
    <w:rsid w:val="00BF166E"/>
    <w:rsid w:val="00BF1A0F"/>
    <w:rsid w:val="00BF2928"/>
    <w:rsid w:val="00BF380E"/>
    <w:rsid w:val="00BF40E7"/>
    <w:rsid w:val="00BF45D7"/>
    <w:rsid w:val="00BF4EB7"/>
    <w:rsid w:val="00BF5244"/>
    <w:rsid w:val="00BF54D7"/>
    <w:rsid w:val="00BF5FCB"/>
    <w:rsid w:val="00BF6137"/>
    <w:rsid w:val="00BF70A4"/>
    <w:rsid w:val="00BF75E7"/>
    <w:rsid w:val="00BF7D83"/>
    <w:rsid w:val="00BF7E34"/>
    <w:rsid w:val="00C0033D"/>
    <w:rsid w:val="00C006E0"/>
    <w:rsid w:val="00C009AF"/>
    <w:rsid w:val="00C00BCF"/>
    <w:rsid w:val="00C01241"/>
    <w:rsid w:val="00C01730"/>
    <w:rsid w:val="00C01E85"/>
    <w:rsid w:val="00C033B5"/>
    <w:rsid w:val="00C035EC"/>
    <w:rsid w:val="00C037BE"/>
    <w:rsid w:val="00C038C5"/>
    <w:rsid w:val="00C03C00"/>
    <w:rsid w:val="00C03C14"/>
    <w:rsid w:val="00C0454F"/>
    <w:rsid w:val="00C048F3"/>
    <w:rsid w:val="00C053DD"/>
    <w:rsid w:val="00C066AA"/>
    <w:rsid w:val="00C06834"/>
    <w:rsid w:val="00C06C5F"/>
    <w:rsid w:val="00C07736"/>
    <w:rsid w:val="00C07C26"/>
    <w:rsid w:val="00C10122"/>
    <w:rsid w:val="00C101C8"/>
    <w:rsid w:val="00C10259"/>
    <w:rsid w:val="00C10341"/>
    <w:rsid w:val="00C103C2"/>
    <w:rsid w:val="00C10A35"/>
    <w:rsid w:val="00C10B60"/>
    <w:rsid w:val="00C10DD8"/>
    <w:rsid w:val="00C11525"/>
    <w:rsid w:val="00C11E07"/>
    <w:rsid w:val="00C122FF"/>
    <w:rsid w:val="00C123E6"/>
    <w:rsid w:val="00C12A4E"/>
    <w:rsid w:val="00C12B6B"/>
    <w:rsid w:val="00C12B86"/>
    <w:rsid w:val="00C137DB"/>
    <w:rsid w:val="00C140DA"/>
    <w:rsid w:val="00C14AFC"/>
    <w:rsid w:val="00C1509C"/>
    <w:rsid w:val="00C15A8E"/>
    <w:rsid w:val="00C15E1B"/>
    <w:rsid w:val="00C166D0"/>
    <w:rsid w:val="00C16797"/>
    <w:rsid w:val="00C1681F"/>
    <w:rsid w:val="00C16943"/>
    <w:rsid w:val="00C17160"/>
    <w:rsid w:val="00C177D7"/>
    <w:rsid w:val="00C17918"/>
    <w:rsid w:val="00C20BC4"/>
    <w:rsid w:val="00C21DFF"/>
    <w:rsid w:val="00C22BEB"/>
    <w:rsid w:val="00C2310F"/>
    <w:rsid w:val="00C245B8"/>
    <w:rsid w:val="00C2471C"/>
    <w:rsid w:val="00C248A4"/>
    <w:rsid w:val="00C24B65"/>
    <w:rsid w:val="00C2500E"/>
    <w:rsid w:val="00C2579A"/>
    <w:rsid w:val="00C25F88"/>
    <w:rsid w:val="00C261D4"/>
    <w:rsid w:val="00C26AAF"/>
    <w:rsid w:val="00C27166"/>
    <w:rsid w:val="00C274E7"/>
    <w:rsid w:val="00C279E5"/>
    <w:rsid w:val="00C27D3C"/>
    <w:rsid w:val="00C306CC"/>
    <w:rsid w:val="00C31560"/>
    <w:rsid w:val="00C31A8E"/>
    <w:rsid w:val="00C32071"/>
    <w:rsid w:val="00C3217F"/>
    <w:rsid w:val="00C32190"/>
    <w:rsid w:val="00C34507"/>
    <w:rsid w:val="00C3451A"/>
    <w:rsid w:val="00C34B72"/>
    <w:rsid w:val="00C34E73"/>
    <w:rsid w:val="00C3502C"/>
    <w:rsid w:val="00C357A0"/>
    <w:rsid w:val="00C35807"/>
    <w:rsid w:val="00C35E6C"/>
    <w:rsid w:val="00C36408"/>
    <w:rsid w:val="00C36779"/>
    <w:rsid w:val="00C36AB2"/>
    <w:rsid w:val="00C36EA3"/>
    <w:rsid w:val="00C3702D"/>
    <w:rsid w:val="00C3718D"/>
    <w:rsid w:val="00C37530"/>
    <w:rsid w:val="00C375FE"/>
    <w:rsid w:val="00C37F49"/>
    <w:rsid w:val="00C402EA"/>
    <w:rsid w:val="00C40422"/>
    <w:rsid w:val="00C410F0"/>
    <w:rsid w:val="00C41A69"/>
    <w:rsid w:val="00C41B48"/>
    <w:rsid w:val="00C42180"/>
    <w:rsid w:val="00C42E71"/>
    <w:rsid w:val="00C43687"/>
    <w:rsid w:val="00C43C5D"/>
    <w:rsid w:val="00C44514"/>
    <w:rsid w:val="00C4472A"/>
    <w:rsid w:val="00C45152"/>
    <w:rsid w:val="00C45928"/>
    <w:rsid w:val="00C45C83"/>
    <w:rsid w:val="00C46049"/>
    <w:rsid w:val="00C46FF3"/>
    <w:rsid w:val="00C47242"/>
    <w:rsid w:val="00C5030B"/>
    <w:rsid w:val="00C50317"/>
    <w:rsid w:val="00C51C6F"/>
    <w:rsid w:val="00C5285A"/>
    <w:rsid w:val="00C52DC7"/>
    <w:rsid w:val="00C52ED8"/>
    <w:rsid w:val="00C530C1"/>
    <w:rsid w:val="00C530D4"/>
    <w:rsid w:val="00C53A82"/>
    <w:rsid w:val="00C54232"/>
    <w:rsid w:val="00C54C2C"/>
    <w:rsid w:val="00C55220"/>
    <w:rsid w:val="00C55E11"/>
    <w:rsid w:val="00C568FF"/>
    <w:rsid w:val="00C569C0"/>
    <w:rsid w:val="00C56FC1"/>
    <w:rsid w:val="00C5720C"/>
    <w:rsid w:val="00C575E6"/>
    <w:rsid w:val="00C57B4A"/>
    <w:rsid w:val="00C60409"/>
    <w:rsid w:val="00C6099F"/>
    <w:rsid w:val="00C60A15"/>
    <w:rsid w:val="00C60AF4"/>
    <w:rsid w:val="00C60C1F"/>
    <w:rsid w:val="00C61109"/>
    <w:rsid w:val="00C6147B"/>
    <w:rsid w:val="00C616E6"/>
    <w:rsid w:val="00C617B4"/>
    <w:rsid w:val="00C631C6"/>
    <w:rsid w:val="00C63B9F"/>
    <w:rsid w:val="00C64194"/>
    <w:rsid w:val="00C652AC"/>
    <w:rsid w:val="00C65555"/>
    <w:rsid w:val="00C65D90"/>
    <w:rsid w:val="00C66B5A"/>
    <w:rsid w:val="00C67003"/>
    <w:rsid w:val="00C67182"/>
    <w:rsid w:val="00C67F76"/>
    <w:rsid w:val="00C71661"/>
    <w:rsid w:val="00C7196E"/>
    <w:rsid w:val="00C72993"/>
    <w:rsid w:val="00C72BA4"/>
    <w:rsid w:val="00C73726"/>
    <w:rsid w:val="00C739B7"/>
    <w:rsid w:val="00C73D9D"/>
    <w:rsid w:val="00C742A3"/>
    <w:rsid w:val="00C74348"/>
    <w:rsid w:val="00C74C8B"/>
    <w:rsid w:val="00C7527D"/>
    <w:rsid w:val="00C75B98"/>
    <w:rsid w:val="00C75C07"/>
    <w:rsid w:val="00C75F4C"/>
    <w:rsid w:val="00C763FA"/>
    <w:rsid w:val="00C76E5E"/>
    <w:rsid w:val="00C773E4"/>
    <w:rsid w:val="00C77F16"/>
    <w:rsid w:val="00C803E1"/>
    <w:rsid w:val="00C804D7"/>
    <w:rsid w:val="00C80600"/>
    <w:rsid w:val="00C8175C"/>
    <w:rsid w:val="00C81AC1"/>
    <w:rsid w:val="00C822BE"/>
    <w:rsid w:val="00C822C8"/>
    <w:rsid w:val="00C826B1"/>
    <w:rsid w:val="00C827AF"/>
    <w:rsid w:val="00C82C08"/>
    <w:rsid w:val="00C82F87"/>
    <w:rsid w:val="00C83017"/>
    <w:rsid w:val="00C832FF"/>
    <w:rsid w:val="00C8420F"/>
    <w:rsid w:val="00C8436F"/>
    <w:rsid w:val="00C8468E"/>
    <w:rsid w:val="00C84DA9"/>
    <w:rsid w:val="00C85684"/>
    <w:rsid w:val="00C86160"/>
    <w:rsid w:val="00C8685B"/>
    <w:rsid w:val="00C901A8"/>
    <w:rsid w:val="00C906AC"/>
    <w:rsid w:val="00C90BFD"/>
    <w:rsid w:val="00C92851"/>
    <w:rsid w:val="00C929E2"/>
    <w:rsid w:val="00C92E56"/>
    <w:rsid w:val="00C93108"/>
    <w:rsid w:val="00C9319C"/>
    <w:rsid w:val="00C9463E"/>
    <w:rsid w:val="00C946C4"/>
    <w:rsid w:val="00C9494C"/>
    <w:rsid w:val="00C95A80"/>
    <w:rsid w:val="00C95C35"/>
    <w:rsid w:val="00C95ECF"/>
    <w:rsid w:val="00C96276"/>
    <w:rsid w:val="00C970BA"/>
    <w:rsid w:val="00C978EB"/>
    <w:rsid w:val="00C97902"/>
    <w:rsid w:val="00C97CE7"/>
    <w:rsid w:val="00C97F24"/>
    <w:rsid w:val="00CA0890"/>
    <w:rsid w:val="00CA10BE"/>
    <w:rsid w:val="00CA131A"/>
    <w:rsid w:val="00CA1493"/>
    <w:rsid w:val="00CA19FA"/>
    <w:rsid w:val="00CA1D4E"/>
    <w:rsid w:val="00CA3499"/>
    <w:rsid w:val="00CA36D3"/>
    <w:rsid w:val="00CA3C24"/>
    <w:rsid w:val="00CA3CD0"/>
    <w:rsid w:val="00CA3DE3"/>
    <w:rsid w:val="00CA3F04"/>
    <w:rsid w:val="00CA484D"/>
    <w:rsid w:val="00CA4F11"/>
    <w:rsid w:val="00CA5408"/>
    <w:rsid w:val="00CA626A"/>
    <w:rsid w:val="00CA67EB"/>
    <w:rsid w:val="00CA7A94"/>
    <w:rsid w:val="00CB0459"/>
    <w:rsid w:val="00CB0A9D"/>
    <w:rsid w:val="00CB0F08"/>
    <w:rsid w:val="00CB1593"/>
    <w:rsid w:val="00CB1597"/>
    <w:rsid w:val="00CB1BBF"/>
    <w:rsid w:val="00CB1E6A"/>
    <w:rsid w:val="00CB3BB7"/>
    <w:rsid w:val="00CB3DAC"/>
    <w:rsid w:val="00CB3ED8"/>
    <w:rsid w:val="00CB484B"/>
    <w:rsid w:val="00CB59B5"/>
    <w:rsid w:val="00CB5BC1"/>
    <w:rsid w:val="00CB6369"/>
    <w:rsid w:val="00CB67FA"/>
    <w:rsid w:val="00CB70CF"/>
    <w:rsid w:val="00CB78AA"/>
    <w:rsid w:val="00CB7F17"/>
    <w:rsid w:val="00CB7F76"/>
    <w:rsid w:val="00CC01D1"/>
    <w:rsid w:val="00CC18F4"/>
    <w:rsid w:val="00CC1A5A"/>
    <w:rsid w:val="00CC20D7"/>
    <w:rsid w:val="00CC2302"/>
    <w:rsid w:val="00CC30B3"/>
    <w:rsid w:val="00CC3843"/>
    <w:rsid w:val="00CC3A3C"/>
    <w:rsid w:val="00CC3A57"/>
    <w:rsid w:val="00CC3C25"/>
    <w:rsid w:val="00CC4179"/>
    <w:rsid w:val="00CC4AD7"/>
    <w:rsid w:val="00CC510B"/>
    <w:rsid w:val="00CC54DE"/>
    <w:rsid w:val="00CC5C13"/>
    <w:rsid w:val="00CC6233"/>
    <w:rsid w:val="00CC7386"/>
    <w:rsid w:val="00CC755A"/>
    <w:rsid w:val="00CD0160"/>
    <w:rsid w:val="00CD02E3"/>
    <w:rsid w:val="00CD1FE0"/>
    <w:rsid w:val="00CD2A75"/>
    <w:rsid w:val="00CD341D"/>
    <w:rsid w:val="00CD3FF0"/>
    <w:rsid w:val="00CD4129"/>
    <w:rsid w:val="00CD4637"/>
    <w:rsid w:val="00CD516A"/>
    <w:rsid w:val="00CD5441"/>
    <w:rsid w:val="00CD6018"/>
    <w:rsid w:val="00CD6A6D"/>
    <w:rsid w:val="00CD6E59"/>
    <w:rsid w:val="00CD6E7A"/>
    <w:rsid w:val="00CD7B1D"/>
    <w:rsid w:val="00CD7BA4"/>
    <w:rsid w:val="00CE0279"/>
    <w:rsid w:val="00CE05F7"/>
    <w:rsid w:val="00CE08F9"/>
    <w:rsid w:val="00CE1156"/>
    <w:rsid w:val="00CE1E82"/>
    <w:rsid w:val="00CE2000"/>
    <w:rsid w:val="00CE20D5"/>
    <w:rsid w:val="00CE2252"/>
    <w:rsid w:val="00CE29F0"/>
    <w:rsid w:val="00CE3210"/>
    <w:rsid w:val="00CE369A"/>
    <w:rsid w:val="00CE3C3A"/>
    <w:rsid w:val="00CE3FF3"/>
    <w:rsid w:val="00CE48C9"/>
    <w:rsid w:val="00CE5483"/>
    <w:rsid w:val="00CE5E7E"/>
    <w:rsid w:val="00CE7095"/>
    <w:rsid w:val="00CE7387"/>
    <w:rsid w:val="00CE74EC"/>
    <w:rsid w:val="00CE7934"/>
    <w:rsid w:val="00CF0391"/>
    <w:rsid w:val="00CF0BD9"/>
    <w:rsid w:val="00CF0C2B"/>
    <w:rsid w:val="00CF0CF5"/>
    <w:rsid w:val="00CF0D12"/>
    <w:rsid w:val="00CF0D22"/>
    <w:rsid w:val="00CF1046"/>
    <w:rsid w:val="00CF10FE"/>
    <w:rsid w:val="00CF1194"/>
    <w:rsid w:val="00CF1616"/>
    <w:rsid w:val="00CF1D18"/>
    <w:rsid w:val="00CF266A"/>
    <w:rsid w:val="00CF2C36"/>
    <w:rsid w:val="00CF2DFB"/>
    <w:rsid w:val="00CF35D7"/>
    <w:rsid w:val="00CF4047"/>
    <w:rsid w:val="00CF434D"/>
    <w:rsid w:val="00CF438F"/>
    <w:rsid w:val="00CF4785"/>
    <w:rsid w:val="00CF4881"/>
    <w:rsid w:val="00CF59BE"/>
    <w:rsid w:val="00CF5CC4"/>
    <w:rsid w:val="00CF615A"/>
    <w:rsid w:val="00CF6212"/>
    <w:rsid w:val="00CF69C9"/>
    <w:rsid w:val="00CF7EA8"/>
    <w:rsid w:val="00D002B4"/>
    <w:rsid w:val="00D004C8"/>
    <w:rsid w:val="00D00E60"/>
    <w:rsid w:val="00D01055"/>
    <w:rsid w:val="00D01212"/>
    <w:rsid w:val="00D013D6"/>
    <w:rsid w:val="00D018E5"/>
    <w:rsid w:val="00D02142"/>
    <w:rsid w:val="00D02609"/>
    <w:rsid w:val="00D026CA"/>
    <w:rsid w:val="00D02ED6"/>
    <w:rsid w:val="00D03298"/>
    <w:rsid w:val="00D03392"/>
    <w:rsid w:val="00D04A1F"/>
    <w:rsid w:val="00D064C3"/>
    <w:rsid w:val="00D0692E"/>
    <w:rsid w:val="00D06DCC"/>
    <w:rsid w:val="00D0748C"/>
    <w:rsid w:val="00D074B7"/>
    <w:rsid w:val="00D074C0"/>
    <w:rsid w:val="00D074E8"/>
    <w:rsid w:val="00D07796"/>
    <w:rsid w:val="00D07E26"/>
    <w:rsid w:val="00D10F25"/>
    <w:rsid w:val="00D11D15"/>
    <w:rsid w:val="00D11EF6"/>
    <w:rsid w:val="00D123FA"/>
    <w:rsid w:val="00D124BF"/>
    <w:rsid w:val="00D12917"/>
    <w:rsid w:val="00D12A02"/>
    <w:rsid w:val="00D134E1"/>
    <w:rsid w:val="00D13CB1"/>
    <w:rsid w:val="00D13DAA"/>
    <w:rsid w:val="00D146D2"/>
    <w:rsid w:val="00D14772"/>
    <w:rsid w:val="00D14908"/>
    <w:rsid w:val="00D14E40"/>
    <w:rsid w:val="00D1623A"/>
    <w:rsid w:val="00D16B40"/>
    <w:rsid w:val="00D16B96"/>
    <w:rsid w:val="00D1732D"/>
    <w:rsid w:val="00D1732E"/>
    <w:rsid w:val="00D2071C"/>
    <w:rsid w:val="00D210A8"/>
    <w:rsid w:val="00D21647"/>
    <w:rsid w:val="00D21AE4"/>
    <w:rsid w:val="00D21EA1"/>
    <w:rsid w:val="00D221B7"/>
    <w:rsid w:val="00D22D81"/>
    <w:rsid w:val="00D23229"/>
    <w:rsid w:val="00D2333C"/>
    <w:rsid w:val="00D23351"/>
    <w:rsid w:val="00D23498"/>
    <w:rsid w:val="00D24337"/>
    <w:rsid w:val="00D25BD0"/>
    <w:rsid w:val="00D25D59"/>
    <w:rsid w:val="00D2604B"/>
    <w:rsid w:val="00D26151"/>
    <w:rsid w:val="00D2627C"/>
    <w:rsid w:val="00D26BDF"/>
    <w:rsid w:val="00D26D39"/>
    <w:rsid w:val="00D272C0"/>
    <w:rsid w:val="00D2730F"/>
    <w:rsid w:val="00D27475"/>
    <w:rsid w:val="00D27679"/>
    <w:rsid w:val="00D30C29"/>
    <w:rsid w:val="00D31394"/>
    <w:rsid w:val="00D324B1"/>
    <w:rsid w:val="00D32674"/>
    <w:rsid w:val="00D32DB6"/>
    <w:rsid w:val="00D3343C"/>
    <w:rsid w:val="00D33AA9"/>
    <w:rsid w:val="00D33FB2"/>
    <w:rsid w:val="00D34388"/>
    <w:rsid w:val="00D34625"/>
    <w:rsid w:val="00D352EC"/>
    <w:rsid w:val="00D35645"/>
    <w:rsid w:val="00D35A63"/>
    <w:rsid w:val="00D36065"/>
    <w:rsid w:val="00D36587"/>
    <w:rsid w:val="00D36B14"/>
    <w:rsid w:val="00D36DF6"/>
    <w:rsid w:val="00D36E17"/>
    <w:rsid w:val="00D3735C"/>
    <w:rsid w:val="00D40301"/>
    <w:rsid w:val="00D40314"/>
    <w:rsid w:val="00D408BB"/>
    <w:rsid w:val="00D40ABC"/>
    <w:rsid w:val="00D40B6B"/>
    <w:rsid w:val="00D410B5"/>
    <w:rsid w:val="00D4111E"/>
    <w:rsid w:val="00D41503"/>
    <w:rsid w:val="00D41666"/>
    <w:rsid w:val="00D41A57"/>
    <w:rsid w:val="00D41D61"/>
    <w:rsid w:val="00D42031"/>
    <w:rsid w:val="00D42097"/>
    <w:rsid w:val="00D424C4"/>
    <w:rsid w:val="00D43662"/>
    <w:rsid w:val="00D437C4"/>
    <w:rsid w:val="00D4397A"/>
    <w:rsid w:val="00D44142"/>
    <w:rsid w:val="00D443B7"/>
    <w:rsid w:val="00D444C2"/>
    <w:rsid w:val="00D44A88"/>
    <w:rsid w:val="00D45652"/>
    <w:rsid w:val="00D458A0"/>
    <w:rsid w:val="00D46560"/>
    <w:rsid w:val="00D4763C"/>
    <w:rsid w:val="00D47D5B"/>
    <w:rsid w:val="00D50C6F"/>
    <w:rsid w:val="00D50D82"/>
    <w:rsid w:val="00D527C9"/>
    <w:rsid w:val="00D529DD"/>
    <w:rsid w:val="00D52DDE"/>
    <w:rsid w:val="00D52F29"/>
    <w:rsid w:val="00D53864"/>
    <w:rsid w:val="00D53883"/>
    <w:rsid w:val="00D53DBE"/>
    <w:rsid w:val="00D54CC0"/>
    <w:rsid w:val="00D551F1"/>
    <w:rsid w:val="00D55240"/>
    <w:rsid w:val="00D55369"/>
    <w:rsid w:val="00D555BF"/>
    <w:rsid w:val="00D555E6"/>
    <w:rsid w:val="00D555F9"/>
    <w:rsid w:val="00D5565A"/>
    <w:rsid w:val="00D557DA"/>
    <w:rsid w:val="00D55C8A"/>
    <w:rsid w:val="00D55D55"/>
    <w:rsid w:val="00D560F3"/>
    <w:rsid w:val="00D56E30"/>
    <w:rsid w:val="00D57060"/>
    <w:rsid w:val="00D5710D"/>
    <w:rsid w:val="00D60C88"/>
    <w:rsid w:val="00D613EA"/>
    <w:rsid w:val="00D61B86"/>
    <w:rsid w:val="00D62432"/>
    <w:rsid w:val="00D62750"/>
    <w:rsid w:val="00D62D29"/>
    <w:rsid w:val="00D638BE"/>
    <w:rsid w:val="00D6407E"/>
    <w:rsid w:val="00D64341"/>
    <w:rsid w:val="00D64E1C"/>
    <w:rsid w:val="00D65A8E"/>
    <w:rsid w:val="00D65ACA"/>
    <w:rsid w:val="00D65E72"/>
    <w:rsid w:val="00D665D6"/>
    <w:rsid w:val="00D66762"/>
    <w:rsid w:val="00D678F5"/>
    <w:rsid w:val="00D67AB7"/>
    <w:rsid w:val="00D67BEC"/>
    <w:rsid w:val="00D67D61"/>
    <w:rsid w:val="00D70567"/>
    <w:rsid w:val="00D7096D"/>
    <w:rsid w:val="00D71231"/>
    <w:rsid w:val="00D715C8"/>
    <w:rsid w:val="00D726BF"/>
    <w:rsid w:val="00D72876"/>
    <w:rsid w:val="00D72B39"/>
    <w:rsid w:val="00D72CF9"/>
    <w:rsid w:val="00D73E1B"/>
    <w:rsid w:val="00D741B8"/>
    <w:rsid w:val="00D7441E"/>
    <w:rsid w:val="00D7450C"/>
    <w:rsid w:val="00D7456A"/>
    <w:rsid w:val="00D75073"/>
    <w:rsid w:val="00D757C3"/>
    <w:rsid w:val="00D7580A"/>
    <w:rsid w:val="00D765E1"/>
    <w:rsid w:val="00D768BD"/>
    <w:rsid w:val="00D76A74"/>
    <w:rsid w:val="00D76D55"/>
    <w:rsid w:val="00D774A7"/>
    <w:rsid w:val="00D775A3"/>
    <w:rsid w:val="00D77939"/>
    <w:rsid w:val="00D77D26"/>
    <w:rsid w:val="00D805A4"/>
    <w:rsid w:val="00D80E4B"/>
    <w:rsid w:val="00D81342"/>
    <w:rsid w:val="00D81618"/>
    <w:rsid w:val="00D81BBC"/>
    <w:rsid w:val="00D81ED2"/>
    <w:rsid w:val="00D825CF"/>
    <w:rsid w:val="00D8276C"/>
    <w:rsid w:val="00D827FF"/>
    <w:rsid w:val="00D82F71"/>
    <w:rsid w:val="00D8354A"/>
    <w:rsid w:val="00D83707"/>
    <w:rsid w:val="00D839C6"/>
    <w:rsid w:val="00D840E7"/>
    <w:rsid w:val="00D84553"/>
    <w:rsid w:val="00D84953"/>
    <w:rsid w:val="00D84D41"/>
    <w:rsid w:val="00D853AF"/>
    <w:rsid w:val="00D857EC"/>
    <w:rsid w:val="00D85DEB"/>
    <w:rsid w:val="00D863A5"/>
    <w:rsid w:val="00D86B8F"/>
    <w:rsid w:val="00D90174"/>
    <w:rsid w:val="00D90926"/>
    <w:rsid w:val="00D90D1F"/>
    <w:rsid w:val="00D9111F"/>
    <w:rsid w:val="00D91261"/>
    <w:rsid w:val="00D91266"/>
    <w:rsid w:val="00D91920"/>
    <w:rsid w:val="00D91D79"/>
    <w:rsid w:val="00D92268"/>
    <w:rsid w:val="00D92975"/>
    <w:rsid w:val="00D93D46"/>
    <w:rsid w:val="00D93DF6"/>
    <w:rsid w:val="00D93EEC"/>
    <w:rsid w:val="00D94299"/>
    <w:rsid w:val="00D9467F"/>
    <w:rsid w:val="00D95522"/>
    <w:rsid w:val="00D9569E"/>
    <w:rsid w:val="00D95B5E"/>
    <w:rsid w:val="00D95BD6"/>
    <w:rsid w:val="00D96088"/>
    <w:rsid w:val="00D965E9"/>
    <w:rsid w:val="00D96872"/>
    <w:rsid w:val="00D96D84"/>
    <w:rsid w:val="00D96F29"/>
    <w:rsid w:val="00D975EC"/>
    <w:rsid w:val="00D97D31"/>
    <w:rsid w:val="00DA0EFF"/>
    <w:rsid w:val="00DA10DD"/>
    <w:rsid w:val="00DA1C53"/>
    <w:rsid w:val="00DA20C1"/>
    <w:rsid w:val="00DA23C2"/>
    <w:rsid w:val="00DA4089"/>
    <w:rsid w:val="00DA4C2B"/>
    <w:rsid w:val="00DA5953"/>
    <w:rsid w:val="00DA6374"/>
    <w:rsid w:val="00DA6595"/>
    <w:rsid w:val="00DA6868"/>
    <w:rsid w:val="00DA6CD9"/>
    <w:rsid w:val="00DA71A6"/>
    <w:rsid w:val="00DA73D6"/>
    <w:rsid w:val="00DA7AB5"/>
    <w:rsid w:val="00DA7D16"/>
    <w:rsid w:val="00DB0157"/>
    <w:rsid w:val="00DB02EE"/>
    <w:rsid w:val="00DB05D5"/>
    <w:rsid w:val="00DB072E"/>
    <w:rsid w:val="00DB16AC"/>
    <w:rsid w:val="00DB30E6"/>
    <w:rsid w:val="00DB35F1"/>
    <w:rsid w:val="00DB38E5"/>
    <w:rsid w:val="00DB3C0C"/>
    <w:rsid w:val="00DB4023"/>
    <w:rsid w:val="00DB461E"/>
    <w:rsid w:val="00DB4C50"/>
    <w:rsid w:val="00DB50B5"/>
    <w:rsid w:val="00DB5268"/>
    <w:rsid w:val="00DB5326"/>
    <w:rsid w:val="00DB5883"/>
    <w:rsid w:val="00DB5C7C"/>
    <w:rsid w:val="00DB5EF6"/>
    <w:rsid w:val="00DB5EFC"/>
    <w:rsid w:val="00DB6304"/>
    <w:rsid w:val="00DB649C"/>
    <w:rsid w:val="00DB6C5E"/>
    <w:rsid w:val="00DC0A45"/>
    <w:rsid w:val="00DC0D0F"/>
    <w:rsid w:val="00DC1585"/>
    <w:rsid w:val="00DC1606"/>
    <w:rsid w:val="00DC18B8"/>
    <w:rsid w:val="00DC1926"/>
    <w:rsid w:val="00DC1954"/>
    <w:rsid w:val="00DC2910"/>
    <w:rsid w:val="00DC3179"/>
    <w:rsid w:val="00DC3724"/>
    <w:rsid w:val="00DC40B5"/>
    <w:rsid w:val="00DC4399"/>
    <w:rsid w:val="00DC45D6"/>
    <w:rsid w:val="00DC4ADA"/>
    <w:rsid w:val="00DC500D"/>
    <w:rsid w:val="00DC59D8"/>
    <w:rsid w:val="00DC5AE8"/>
    <w:rsid w:val="00DC5B96"/>
    <w:rsid w:val="00DC5E9A"/>
    <w:rsid w:val="00DC60B1"/>
    <w:rsid w:val="00DC66DB"/>
    <w:rsid w:val="00DC6961"/>
    <w:rsid w:val="00DC6C79"/>
    <w:rsid w:val="00DC7016"/>
    <w:rsid w:val="00DD0DB6"/>
    <w:rsid w:val="00DD0E31"/>
    <w:rsid w:val="00DD15A1"/>
    <w:rsid w:val="00DD1D0A"/>
    <w:rsid w:val="00DD25C4"/>
    <w:rsid w:val="00DD3625"/>
    <w:rsid w:val="00DD3E38"/>
    <w:rsid w:val="00DD41FA"/>
    <w:rsid w:val="00DD435E"/>
    <w:rsid w:val="00DD457F"/>
    <w:rsid w:val="00DD490A"/>
    <w:rsid w:val="00DD4A66"/>
    <w:rsid w:val="00DD4CA5"/>
    <w:rsid w:val="00DD4F57"/>
    <w:rsid w:val="00DD53CB"/>
    <w:rsid w:val="00DD553C"/>
    <w:rsid w:val="00DD56C5"/>
    <w:rsid w:val="00DD56F3"/>
    <w:rsid w:val="00DD571D"/>
    <w:rsid w:val="00DD5D49"/>
    <w:rsid w:val="00DD6650"/>
    <w:rsid w:val="00DD6725"/>
    <w:rsid w:val="00DD69C6"/>
    <w:rsid w:val="00DD6AB5"/>
    <w:rsid w:val="00DD7037"/>
    <w:rsid w:val="00DD79EB"/>
    <w:rsid w:val="00DD7C38"/>
    <w:rsid w:val="00DD7C54"/>
    <w:rsid w:val="00DE079A"/>
    <w:rsid w:val="00DE09AB"/>
    <w:rsid w:val="00DE1730"/>
    <w:rsid w:val="00DE195F"/>
    <w:rsid w:val="00DE1DA2"/>
    <w:rsid w:val="00DE24E3"/>
    <w:rsid w:val="00DE2FCE"/>
    <w:rsid w:val="00DE3369"/>
    <w:rsid w:val="00DE4232"/>
    <w:rsid w:val="00DE4632"/>
    <w:rsid w:val="00DE46B3"/>
    <w:rsid w:val="00DE4947"/>
    <w:rsid w:val="00DE4B6F"/>
    <w:rsid w:val="00DE536D"/>
    <w:rsid w:val="00DE55DD"/>
    <w:rsid w:val="00DE55E1"/>
    <w:rsid w:val="00DE56BC"/>
    <w:rsid w:val="00DE603A"/>
    <w:rsid w:val="00DE6A7A"/>
    <w:rsid w:val="00DE6CB4"/>
    <w:rsid w:val="00DE7B58"/>
    <w:rsid w:val="00DE7C3B"/>
    <w:rsid w:val="00DE7C58"/>
    <w:rsid w:val="00DF0201"/>
    <w:rsid w:val="00DF0DEE"/>
    <w:rsid w:val="00DF1704"/>
    <w:rsid w:val="00DF1A98"/>
    <w:rsid w:val="00DF216C"/>
    <w:rsid w:val="00DF2AEE"/>
    <w:rsid w:val="00DF2DC0"/>
    <w:rsid w:val="00DF3068"/>
    <w:rsid w:val="00DF330B"/>
    <w:rsid w:val="00DF3C2E"/>
    <w:rsid w:val="00DF4709"/>
    <w:rsid w:val="00DF478F"/>
    <w:rsid w:val="00DF5D2E"/>
    <w:rsid w:val="00DF6058"/>
    <w:rsid w:val="00DF6DE0"/>
    <w:rsid w:val="00DF6ED7"/>
    <w:rsid w:val="00DF72CD"/>
    <w:rsid w:val="00DF7BBC"/>
    <w:rsid w:val="00DF7D8D"/>
    <w:rsid w:val="00E000F8"/>
    <w:rsid w:val="00E013A3"/>
    <w:rsid w:val="00E0189B"/>
    <w:rsid w:val="00E01A9E"/>
    <w:rsid w:val="00E01F34"/>
    <w:rsid w:val="00E0224B"/>
    <w:rsid w:val="00E02658"/>
    <w:rsid w:val="00E02C14"/>
    <w:rsid w:val="00E02FD0"/>
    <w:rsid w:val="00E032CE"/>
    <w:rsid w:val="00E034FA"/>
    <w:rsid w:val="00E0373E"/>
    <w:rsid w:val="00E03AE6"/>
    <w:rsid w:val="00E03F6C"/>
    <w:rsid w:val="00E0458B"/>
    <w:rsid w:val="00E04AD0"/>
    <w:rsid w:val="00E051DB"/>
    <w:rsid w:val="00E055D3"/>
    <w:rsid w:val="00E0616B"/>
    <w:rsid w:val="00E06CAB"/>
    <w:rsid w:val="00E07095"/>
    <w:rsid w:val="00E0732C"/>
    <w:rsid w:val="00E0762E"/>
    <w:rsid w:val="00E07C98"/>
    <w:rsid w:val="00E1115E"/>
    <w:rsid w:val="00E1116B"/>
    <w:rsid w:val="00E11402"/>
    <w:rsid w:val="00E11649"/>
    <w:rsid w:val="00E11FD7"/>
    <w:rsid w:val="00E12828"/>
    <w:rsid w:val="00E13049"/>
    <w:rsid w:val="00E13765"/>
    <w:rsid w:val="00E1475C"/>
    <w:rsid w:val="00E15C18"/>
    <w:rsid w:val="00E15FB4"/>
    <w:rsid w:val="00E16007"/>
    <w:rsid w:val="00E16773"/>
    <w:rsid w:val="00E16A80"/>
    <w:rsid w:val="00E16FBC"/>
    <w:rsid w:val="00E1757F"/>
    <w:rsid w:val="00E178D4"/>
    <w:rsid w:val="00E20540"/>
    <w:rsid w:val="00E20877"/>
    <w:rsid w:val="00E20D6B"/>
    <w:rsid w:val="00E21107"/>
    <w:rsid w:val="00E21430"/>
    <w:rsid w:val="00E21501"/>
    <w:rsid w:val="00E21D35"/>
    <w:rsid w:val="00E21D53"/>
    <w:rsid w:val="00E22769"/>
    <w:rsid w:val="00E22ED1"/>
    <w:rsid w:val="00E23064"/>
    <w:rsid w:val="00E2369E"/>
    <w:rsid w:val="00E23813"/>
    <w:rsid w:val="00E239DB"/>
    <w:rsid w:val="00E23C77"/>
    <w:rsid w:val="00E240F5"/>
    <w:rsid w:val="00E2422B"/>
    <w:rsid w:val="00E242F5"/>
    <w:rsid w:val="00E243D0"/>
    <w:rsid w:val="00E246FE"/>
    <w:rsid w:val="00E24D48"/>
    <w:rsid w:val="00E25E67"/>
    <w:rsid w:val="00E26B74"/>
    <w:rsid w:val="00E26F57"/>
    <w:rsid w:val="00E26F9C"/>
    <w:rsid w:val="00E27143"/>
    <w:rsid w:val="00E3090E"/>
    <w:rsid w:val="00E30F16"/>
    <w:rsid w:val="00E31280"/>
    <w:rsid w:val="00E31326"/>
    <w:rsid w:val="00E316DB"/>
    <w:rsid w:val="00E31D05"/>
    <w:rsid w:val="00E31D57"/>
    <w:rsid w:val="00E3225F"/>
    <w:rsid w:val="00E33AE5"/>
    <w:rsid w:val="00E3547C"/>
    <w:rsid w:val="00E35E42"/>
    <w:rsid w:val="00E3672D"/>
    <w:rsid w:val="00E37329"/>
    <w:rsid w:val="00E37506"/>
    <w:rsid w:val="00E37BA5"/>
    <w:rsid w:val="00E37EDA"/>
    <w:rsid w:val="00E414C8"/>
    <w:rsid w:val="00E419DA"/>
    <w:rsid w:val="00E427A1"/>
    <w:rsid w:val="00E428AA"/>
    <w:rsid w:val="00E42BD4"/>
    <w:rsid w:val="00E43C68"/>
    <w:rsid w:val="00E4448F"/>
    <w:rsid w:val="00E44F46"/>
    <w:rsid w:val="00E4572B"/>
    <w:rsid w:val="00E459A3"/>
    <w:rsid w:val="00E467A4"/>
    <w:rsid w:val="00E46C7C"/>
    <w:rsid w:val="00E46DCF"/>
    <w:rsid w:val="00E47278"/>
    <w:rsid w:val="00E473AD"/>
    <w:rsid w:val="00E506A2"/>
    <w:rsid w:val="00E507B8"/>
    <w:rsid w:val="00E50CCE"/>
    <w:rsid w:val="00E50FF7"/>
    <w:rsid w:val="00E51B2A"/>
    <w:rsid w:val="00E51B31"/>
    <w:rsid w:val="00E52472"/>
    <w:rsid w:val="00E52AF1"/>
    <w:rsid w:val="00E52C72"/>
    <w:rsid w:val="00E531E4"/>
    <w:rsid w:val="00E537EB"/>
    <w:rsid w:val="00E53BF3"/>
    <w:rsid w:val="00E53D7B"/>
    <w:rsid w:val="00E54872"/>
    <w:rsid w:val="00E550E2"/>
    <w:rsid w:val="00E55C2F"/>
    <w:rsid w:val="00E56DC3"/>
    <w:rsid w:val="00E56DE9"/>
    <w:rsid w:val="00E57FC9"/>
    <w:rsid w:val="00E6007F"/>
    <w:rsid w:val="00E60112"/>
    <w:rsid w:val="00E60D6F"/>
    <w:rsid w:val="00E6181D"/>
    <w:rsid w:val="00E61ED9"/>
    <w:rsid w:val="00E61F19"/>
    <w:rsid w:val="00E61F8D"/>
    <w:rsid w:val="00E62D2F"/>
    <w:rsid w:val="00E6347A"/>
    <w:rsid w:val="00E63A9E"/>
    <w:rsid w:val="00E63D69"/>
    <w:rsid w:val="00E64DF6"/>
    <w:rsid w:val="00E64EFE"/>
    <w:rsid w:val="00E65881"/>
    <w:rsid w:val="00E65A4F"/>
    <w:rsid w:val="00E668D2"/>
    <w:rsid w:val="00E66AFD"/>
    <w:rsid w:val="00E66C6D"/>
    <w:rsid w:val="00E6712D"/>
    <w:rsid w:val="00E67139"/>
    <w:rsid w:val="00E67522"/>
    <w:rsid w:val="00E708D0"/>
    <w:rsid w:val="00E71B4B"/>
    <w:rsid w:val="00E7236F"/>
    <w:rsid w:val="00E7276A"/>
    <w:rsid w:val="00E72988"/>
    <w:rsid w:val="00E736E7"/>
    <w:rsid w:val="00E74B8A"/>
    <w:rsid w:val="00E75228"/>
    <w:rsid w:val="00E7659D"/>
    <w:rsid w:val="00E7697D"/>
    <w:rsid w:val="00E76F74"/>
    <w:rsid w:val="00E770FB"/>
    <w:rsid w:val="00E7717F"/>
    <w:rsid w:val="00E772D8"/>
    <w:rsid w:val="00E77327"/>
    <w:rsid w:val="00E77388"/>
    <w:rsid w:val="00E801C7"/>
    <w:rsid w:val="00E80203"/>
    <w:rsid w:val="00E806F4"/>
    <w:rsid w:val="00E80995"/>
    <w:rsid w:val="00E810F4"/>
    <w:rsid w:val="00E811C0"/>
    <w:rsid w:val="00E81443"/>
    <w:rsid w:val="00E81E55"/>
    <w:rsid w:val="00E81F1C"/>
    <w:rsid w:val="00E82491"/>
    <w:rsid w:val="00E82A89"/>
    <w:rsid w:val="00E82B1B"/>
    <w:rsid w:val="00E82E9C"/>
    <w:rsid w:val="00E831B5"/>
    <w:rsid w:val="00E83484"/>
    <w:rsid w:val="00E839A4"/>
    <w:rsid w:val="00E83C37"/>
    <w:rsid w:val="00E83D9B"/>
    <w:rsid w:val="00E848F8"/>
    <w:rsid w:val="00E84A0B"/>
    <w:rsid w:val="00E8544A"/>
    <w:rsid w:val="00E862C3"/>
    <w:rsid w:val="00E864B9"/>
    <w:rsid w:val="00E86852"/>
    <w:rsid w:val="00E87A20"/>
    <w:rsid w:val="00E87AF2"/>
    <w:rsid w:val="00E87C97"/>
    <w:rsid w:val="00E902B9"/>
    <w:rsid w:val="00E90362"/>
    <w:rsid w:val="00E90651"/>
    <w:rsid w:val="00E90D17"/>
    <w:rsid w:val="00E90E9B"/>
    <w:rsid w:val="00E91688"/>
    <w:rsid w:val="00E91744"/>
    <w:rsid w:val="00E920D0"/>
    <w:rsid w:val="00E93925"/>
    <w:rsid w:val="00E93D2F"/>
    <w:rsid w:val="00E940E4"/>
    <w:rsid w:val="00E9435D"/>
    <w:rsid w:val="00E94D62"/>
    <w:rsid w:val="00E95599"/>
    <w:rsid w:val="00E962C9"/>
    <w:rsid w:val="00E96506"/>
    <w:rsid w:val="00E968AC"/>
    <w:rsid w:val="00E96B4A"/>
    <w:rsid w:val="00E971FE"/>
    <w:rsid w:val="00EA0312"/>
    <w:rsid w:val="00EA0B51"/>
    <w:rsid w:val="00EA1332"/>
    <w:rsid w:val="00EA15D7"/>
    <w:rsid w:val="00EA2508"/>
    <w:rsid w:val="00EA2A55"/>
    <w:rsid w:val="00EA34D0"/>
    <w:rsid w:val="00EA3509"/>
    <w:rsid w:val="00EA364B"/>
    <w:rsid w:val="00EA3B6B"/>
    <w:rsid w:val="00EA3BEC"/>
    <w:rsid w:val="00EA4214"/>
    <w:rsid w:val="00EA4C31"/>
    <w:rsid w:val="00EA5079"/>
    <w:rsid w:val="00EA5C11"/>
    <w:rsid w:val="00EA5C16"/>
    <w:rsid w:val="00EA63A5"/>
    <w:rsid w:val="00EA79DF"/>
    <w:rsid w:val="00EA7DDE"/>
    <w:rsid w:val="00EB0130"/>
    <w:rsid w:val="00EB11A0"/>
    <w:rsid w:val="00EB1256"/>
    <w:rsid w:val="00EB1768"/>
    <w:rsid w:val="00EB1F28"/>
    <w:rsid w:val="00EB2855"/>
    <w:rsid w:val="00EB2E53"/>
    <w:rsid w:val="00EB353E"/>
    <w:rsid w:val="00EB388B"/>
    <w:rsid w:val="00EB3955"/>
    <w:rsid w:val="00EB3E34"/>
    <w:rsid w:val="00EB40DB"/>
    <w:rsid w:val="00EB43B0"/>
    <w:rsid w:val="00EB4A2E"/>
    <w:rsid w:val="00EB562E"/>
    <w:rsid w:val="00EB5CFE"/>
    <w:rsid w:val="00EB696F"/>
    <w:rsid w:val="00EB7906"/>
    <w:rsid w:val="00EC0182"/>
    <w:rsid w:val="00EC08B5"/>
    <w:rsid w:val="00EC1CC0"/>
    <w:rsid w:val="00EC2C96"/>
    <w:rsid w:val="00EC2D6B"/>
    <w:rsid w:val="00EC33CE"/>
    <w:rsid w:val="00EC3D94"/>
    <w:rsid w:val="00EC44D9"/>
    <w:rsid w:val="00EC456F"/>
    <w:rsid w:val="00EC466D"/>
    <w:rsid w:val="00EC4B5E"/>
    <w:rsid w:val="00EC58DD"/>
    <w:rsid w:val="00EC640C"/>
    <w:rsid w:val="00EC7945"/>
    <w:rsid w:val="00EC7BD6"/>
    <w:rsid w:val="00EC7F0C"/>
    <w:rsid w:val="00ED098C"/>
    <w:rsid w:val="00ED0F81"/>
    <w:rsid w:val="00ED220E"/>
    <w:rsid w:val="00ED248E"/>
    <w:rsid w:val="00ED2CCC"/>
    <w:rsid w:val="00ED321C"/>
    <w:rsid w:val="00ED368A"/>
    <w:rsid w:val="00ED38DF"/>
    <w:rsid w:val="00ED3A93"/>
    <w:rsid w:val="00ED4C9E"/>
    <w:rsid w:val="00ED59A5"/>
    <w:rsid w:val="00ED5ECB"/>
    <w:rsid w:val="00ED6E1C"/>
    <w:rsid w:val="00ED752C"/>
    <w:rsid w:val="00EE015B"/>
    <w:rsid w:val="00EE0259"/>
    <w:rsid w:val="00EE06A6"/>
    <w:rsid w:val="00EE08ED"/>
    <w:rsid w:val="00EE105A"/>
    <w:rsid w:val="00EE1756"/>
    <w:rsid w:val="00EE25E0"/>
    <w:rsid w:val="00EE3411"/>
    <w:rsid w:val="00EE3968"/>
    <w:rsid w:val="00EE3AB4"/>
    <w:rsid w:val="00EE4267"/>
    <w:rsid w:val="00EE4A7C"/>
    <w:rsid w:val="00EE575C"/>
    <w:rsid w:val="00EE5BDA"/>
    <w:rsid w:val="00EE6593"/>
    <w:rsid w:val="00EE6864"/>
    <w:rsid w:val="00EE6BE6"/>
    <w:rsid w:val="00EF0849"/>
    <w:rsid w:val="00EF0CE4"/>
    <w:rsid w:val="00EF14A2"/>
    <w:rsid w:val="00EF1EC9"/>
    <w:rsid w:val="00EF2535"/>
    <w:rsid w:val="00EF2A05"/>
    <w:rsid w:val="00EF2F0F"/>
    <w:rsid w:val="00EF33B3"/>
    <w:rsid w:val="00EF38AB"/>
    <w:rsid w:val="00EF3A7E"/>
    <w:rsid w:val="00EF3AF0"/>
    <w:rsid w:val="00EF46B6"/>
    <w:rsid w:val="00EF4D9F"/>
    <w:rsid w:val="00EF4F57"/>
    <w:rsid w:val="00EF698E"/>
    <w:rsid w:val="00EF6D43"/>
    <w:rsid w:val="00EF6D7A"/>
    <w:rsid w:val="00EF70EC"/>
    <w:rsid w:val="00EF720B"/>
    <w:rsid w:val="00EF7B77"/>
    <w:rsid w:val="00F004EC"/>
    <w:rsid w:val="00F006D6"/>
    <w:rsid w:val="00F00705"/>
    <w:rsid w:val="00F0086C"/>
    <w:rsid w:val="00F008F4"/>
    <w:rsid w:val="00F00BDA"/>
    <w:rsid w:val="00F01084"/>
    <w:rsid w:val="00F0183B"/>
    <w:rsid w:val="00F02B7E"/>
    <w:rsid w:val="00F03156"/>
    <w:rsid w:val="00F032B9"/>
    <w:rsid w:val="00F036D3"/>
    <w:rsid w:val="00F045AB"/>
    <w:rsid w:val="00F04696"/>
    <w:rsid w:val="00F04917"/>
    <w:rsid w:val="00F05480"/>
    <w:rsid w:val="00F05610"/>
    <w:rsid w:val="00F05A87"/>
    <w:rsid w:val="00F061E9"/>
    <w:rsid w:val="00F06CBB"/>
    <w:rsid w:val="00F06FD4"/>
    <w:rsid w:val="00F0702A"/>
    <w:rsid w:val="00F07264"/>
    <w:rsid w:val="00F079EA"/>
    <w:rsid w:val="00F07CA5"/>
    <w:rsid w:val="00F07E03"/>
    <w:rsid w:val="00F10034"/>
    <w:rsid w:val="00F1028F"/>
    <w:rsid w:val="00F103B5"/>
    <w:rsid w:val="00F106B2"/>
    <w:rsid w:val="00F11350"/>
    <w:rsid w:val="00F11A70"/>
    <w:rsid w:val="00F11D09"/>
    <w:rsid w:val="00F11D2B"/>
    <w:rsid w:val="00F11EBB"/>
    <w:rsid w:val="00F12374"/>
    <w:rsid w:val="00F1260F"/>
    <w:rsid w:val="00F12B5B"/>
    <w:rsid w:val="00F1325D"/>
    <w:rsid w:val="00F1343D"/>
    <w:rsid w:val="00F13DC7"/>
    <w:rsid w:val="00F145CA"/>
    <w:rsid w:val="00F14BC7"/>
    <w:rsid w:val="00F14C69"/>
    <w:rsid w:val="00F14F76"/>
    <w:rsid w:val="00F1545F"/>
    <w:rsid w:val="00F15522"/>
    <w:rsid w:val="00F1652A"/>
    <w:rsid w:val="00F16F91"/>
    <w:rsid w:val="00F17288"/>
    <w:rsid w:val="00F1740E"/>
    <w:rsid w:val="00F1786A"/>
    <w:rsid w:val="00F17B3E"/>
    <w:rsid w:val="00F17B58"/>
    <w:rsid w:val="00F2015E"/>
    <w:rsid w:val="00F20C79"/>
    <w:rsid w:val="00F20DAA"/>
    <w:rsid w:val="00F20FAA"/>
    <w:rsid w:val="00F211A0"/>
    <w:rsid w:val="00F213FF"/>
    <w:rsid w:val="00F21AAF"/>
    <w:rsid w:val="00F21C48"/>
    <w:rsid w:val="00F22046"/>
    <w:rsid w:val="00F22C57"/>
    <w:rsid w:val="00F22CB6"/>
    <w:rsid w:val="00F22F97"/>
    <w:rsid w:val="00F23707"/>
    <w:rsid w:val="00F23A09"/>
    <w:rsid w:val="00F23F7E"/>
    <w:rsid w:val="00F24E64"/>
    <w:rsid w:val="00F256E4"/>
    <w:rsid w:val="00F25711"/>
    <w:rsid w:val="00F261FE"/>
    <w:rsid w:val="00F262C7"/>
    <w:rsid w:val="00F264C3"/>
    <w:rsid w:val="00F2698A"/>
    <w:rsid w:val="00F2758B"/>
    <w:rsid w:val="00F27BCC"/>
    <w:rsid w:val="00F27D92"/>
    <w:rsid w:val="00F27E89"/>
    <w:rsid w:val="00F3050E"/>
    <w:rsid w:val="00F3074F"/>
    <w:rsid w:val="00F30CD9"/>
    <w:rsid w:val="00F31CCE"/>
    <w:rsid w:val="00F31F7A"/>
    <w:rsid w:val="00F326E0"/>
    <w:rsid w:val="00F32CD8"/>
    <w:rsid w:val="00F32D45"/>
    <w:rsid w:val="00F33F9D"/>
    <w:rsid w:val="00F34315"/>
    <w:rsid w:val="00F34659"/>
    <w:rsid w:val="00F34B5E"/>
    <w:rsid w:val="00F34E07"/>
    <w:rsid w:val="00F35F6D"/>
    <w:rsid w:val="00F36086"/>
    <w:rsid w:val="00F36EEA"/>
    <w:rsid w:val="00F36FF1"/>
    <w:rsid w:val="00F37C7D"/>
    <w:rsid w:val="00F40044"/>
    <w:rsid w:val="00F4051E"/>
    <w:rsid w:val="00F409DE"/>
    <w:rsid w:val="00F411AE"/>
    <w:rsid w:val="00F411D6"/>
    <w:rsid w:val="00F4256A"/>
    <w:rsid w:val="00F42F76"/>
    <w:rsid w:val="00F430E9"/>
    <w:rsid w:val="00F4332C"/>
    <w:rsid w:val="00F43D67"/>
    <w:rsid w:val="00F444BD"/>
    <w:rsid w:val="00F44F28"/>
    <w:rsid w:val="00F4526E"/>
    <w:rsid w:val="00F452FA"/>
    <w:rsid w:val="00F4536D"/>
    <w:rsid w:val="00F453DB"/>
    <w:rsid w:val="00F45417"/>
    <w:rsid w:val="00F45872"/>
    <w:rsid w:val="00F45F69"/>
    <w:rsid w:val="00F46241"/>
    <w:rsid w:val="00F46278"/>
    <w:rsid w:val="00F46721"/>
    <w:rsid w:val="00F46B2C"/>
    <w:rsid w:val="00F46E97"/>
    <w:rsid w:val="00F4742E"/>
    <w:rsid w:val="00F47AD7"/>
    <w:rsid w:val="00F47CD6"/>
    <w:rsid w:val="00F47F0B"/>
    <w:rsid w:val="00F503C4"/>
    <w:rsid w:val="00F50FE3"/>
    <w:rsid w:val="00F511D7"/>
    <w:rsid w:val="00F5262C"/>
    <w:rsid w:val="00F52DB4"/>
    <w:rsid w:val="00F53243"/>
    <w:rsid w:val="00F5328A"/>
    <w:rsid w:val="00F535C6"/>
    <w:rsid w:val="00F53628"/>
    <w:rsid w:val="00F53B5A"/>
    <w:rsid w:val="00F53F41"/>
    <w:rsid w:val="00F54050"/>
    <w:rsid w:val="00F54080"/>
    <w:rsid w:val="00F54A3F"/>
    <w:rsid w:val="00F5541E"/>
    <w:rsid w:val="00F555F5"/>
    <w:rsid w:val="00F55805"/>
    <w:rsid w:val="00F55D3F"/>
    <w:rsid w:val="00F55E25"/>
    <w:rsid w:val="00F563C3"/>
    <w:rsid w:val="00F5696D"/>
    <w:rsid w:val="00F573B0"/>
    <w:rsid w:val="00F573DE"/>
    <w:rsid w:val="00F5789B"/>
    <w:rsid w:val="00F601FC"/>
    <w:rsid w:val="00F61105"/>
    <w:rsid w:val="00F615C2"/>
    <w:rsid w:val="00F61CF8"/>
    <w:rsid w:val="00F624DE"/>
    <w:rsid w:val="00F62955"/>
    <w:rsid w:val="00F62B06"/>
    <w:rsid w:val="00F62BB4"/>
    <w:rsid w:val="00F62E69"/>
    <w:rsid w:val="00F63DA1"/>
    <w:rsid w:val="00F6482E"/>
    <w:rsid w:val="00F649AB"/>
    <w:rsid w:val="00F64A61"/>
    <w:rsid w:val="00F64C43"/>
    <w:rsid w:val="00F6508D"/>
    <w:rsid w:val="00F66B73"/>
    <w:rsid w:val="00F675E1"/>
    <w:rsid w:val="00F67AFA"/>
    <w:rsid w:val="00F7001C"/>
    <w:rsid w:val="00F704D6"/>
    <w:rsid w:val="00F7169C"/>
    <w:rsid w:val="00F721AC"/>
    <w:rsid w:val="00F7301A"/>
    <w:rsid w:val="00F73070"/>
    <w:rsid w:val="00F73093"/>
    <w:rsid w:val="00F73B8E"/>
    <w:rsid w:val="00F73F88"/>
    <w:rsid w:val="00F740D2"/>
    <w:rsid w:val="00F74FCC"/>
    <w:rsid w:val="00F750C4"/>
    <w:rsid w:val="00F750E7"/>
    <w:rsid w:val="00F7559B"/>
    <w:rsid w:val="00F763C3"/>
    <w:rsid w:val="00F7673D"/>
    <w:rsid w:val="00F77A21"/>
    <w:rsid w:val="00F80970"/>
    <w:rsid w:val="00F80C7A"/>
    <w:rsid w:val="00F812F9"/>
    <w:rsid w:val="00F825DE"/>
    <w:rsid w:val="00F83C54"/>
    <w:rsid w:val="00F83ECF"/>
    <w:rsid w:val="00F84093"/>
    <w:rsid w:val="00F847F8"/>
    <w:rsid w:val="00F84CFE"/>
    <w:rsid w:val="00F84D66"/>
    <w:rsid w:val="00F853BB"/>
    <w:rsid w:val="00F85773"/>
    <w:rsid w:val="00F8599B"/>
    <w:rsid w:val="00F85A55"/>
    <w:rsid w:val="00F85C6C"/>
    <w:rsid w:val="00F86F2D"/>
    <w:rsid w:val="00F86F5E"/>
    <w:rsid w:val="00F87662"/>
    <w:rsid w:val="00F879FD"/>
    <w:rsid w:val="00F87AE5"/>
    <w:rsid w:val="00F90737"/>
    <w:rsid w:val="00F90ABF"/>
    <w:rsid w:val="00F91354"/>
    <w:rsid w:val="00F91541"/>
    <w:rsid w:val="00F91B9D"/>
    <w:rsid w:val="00F91EBF"/>
    <w:rsid w:val="00F927F4"/>
    <w:rsid w:val="00F932F6"/>
    <w:rsid w:val="00F934BE"/>
    <w:rsid w:val="00F937F6"/>
    <w:rsid w:val="00F93A28"/>
    <w:rsid w:val="00F94261"/>
    <w:rsid w:val="00F942BB"/>
    <w:rsid w:val="00F94643"/>
    <w:rsid w:val="00F9480A"/>
    <w:rsid w:val="00F94B02"/>
    <w:rsid w:val="00F94C3D"/>
    <w:rsid w:val="00F9551B"/>
    <w:rsid w:val="00F9554C"/>
    <w:rsid w:val="00F96014"/>
    <w:rsid w:val="00F9630E"/>
    <w:rsid w:val="00F97066"/>
    <w:rsid w:val="00F97342"/>
    <w:rsid w:val="00F97712"/>
    <w:rsid w:val="00F97C8D"/>
    <w:rsid w:val="00FA154F"/>
    <w:rsid w:val="00FA1657"/>
    <w:rsid w:val="00FA181E"/>
    <w:rsid w:val="00FA1AC3"/>
    <w:rsid w:val="00FA1EBD"/>
    <w:rsid w:val="00FA26AC"/>
    <w:rsid w:val="00FA38B1"/>
    <w:rsid w:val="00FA3962"/>
    <w:rsid w:val="00FA4439"/>
    <w:rsid w:val="00FA4815"/>
    <w:rsid w:val="00FA4D82"/>
    <w:rsid w:val="00FA6054"/>
    <w:rsid w:val="00FA60D1"/>
    <w:rsid w:val="00FA6A5F"/>
    <w:rsid w:val="00FA6C81"/>
    <w:rsid w:val="00FA6E4A"/>
    <w:rsid w:val="00FA74F0"/>
    <w:rsid w:val="00FB05ED"/>
    <w:rsid w:val="00FB0850"/>
    <w:rsid w:val="00FB087A"/>
    <w:rsid w:val="00FB1054"/>
    <w:rsid w:val="00FB1CE1"/>
    <w:rsid w:val="00FB2155"/>
    <w:rsid w:val="00FB3AC9"/>
    <w:rsid w:val="00FB3CA6"/>
    <w:rsid w:val="00FB4155"/>
    <w:rsid w:val="00FB4243"/>
    <w:rsid w:val="00FB42B9"/>
    <w:rsid w:val="00FB52BB"/>
    <w:rsid w:val="00FB54FE"/>
    <w:rsid w:val="00FB56D2"/>
    <w:rsid w:val="00FB5F68"/>
    <w:rsid w:val="00FB60EF"/>
    <w:rsid w:val="00FB6B57"/>
    <w:rsid w:val="00FB6BE3"/>
    <w:rsid w:val="00FB76F8"/>
    <w:rsid w:val="00FB7816"/>
    <w:rsid w:val="00FB7864"/>
    <w:rsid w:val="00FB78BC"/>
    <w:rsid w:val="00FC0650"/>
    <w:rsid w:val="00FC1709"/>
    <w:rsid w:val="00FC18DE"/>
    <w:rsid w:val="00FC1EC4"/>
    <w:rsid w:val="00FC1F4C"/>
    <w:rsid w:val="00FC2033"/>
    <w:rsid w:val="00FC2561"/>
    <w:rsid w:val="00FC256D"/>
    <w:rsid w:val="00FC2A1D"/>
    <w:rsid w:val="00FC33B3"/>
    <w:rsid w:val="00FC4D88"/>
    <w:rsid w:val="00FC4E39"/>
    <w:rsid w:val="00FC4FB5"/>
    <w:rsid w:val="00FC50C0"/>
    <w:rsid w:val="00FC55B1"/>
    <w:rsid w:val="00FC55F7"/>
    <w:rsid w:val="00FC78FF"/>
    <w:rsid w:val="00FC7D8B"/>
    <w:rsid w:val="00FC7E60"/>
    <w:rsid w:val="00FD020C"/>
    <w:rsid w:val="00FD095D"/>
    <w:rsid w:val="00FD1F50"/>
    <w:rsid w:val="00FD2062"/>
    <w:rsid w:val="00FD21AD"/>
    <w:rsid w:val="00FD2416"/>
    <w:rsid w:val="00FD26CB"/>
    <w:rsid w:val="00FD2D11"/>
    <w:rsid w:val="00FD3215"/>
    <w:rsid w:val="00FD345F"/>
    <w:rsid w:val="00FD3941"/>
    <w:rsid w:val="00FD4749"/>
    <w:rsid w:val="00FD4DC5"/>
    <w:rsid w:val="00FD59A7"/>
    <w:rsid w:val="00FD5D4C"/>
    <w:rsid w:val="00FD659F"/>
    <w:rsid w:val="00FD65FA"/>
    <w:rsid w:val="00FD6774"/>
    <w:rsid w:val="00FD79D6"/>
    <w:rsid w:val="00FE0263"/>
    <w:rsid w:val="00FE0B71"/>
    <w:rsid w:val="00FE1E30"/>
    <w:rsid w:val="00FE27FA"/>
    <w:rsid w:val="00FE2CD5"/>
    <w:rsid w:val="00FE2DD7"/>
    <w:rsid w:val="00FE30C7"/>
    <w:rsid w:val="00FE33D6"/>
    <w:rsid w:val="00FE3893"/>
    <w:rsid w:val="00FE3BD1"/>
    <w:rsid w:val="00FE41F5"/>
    <w:rsid w:val="00FE44A4"/>
    <w:rsid w:val="00FE49A1"/>
    <w:rsid w:val="00FE4BCC"/>
    <w:rsid w:val="00FE4F60"/>
    <w:rsid w:val="00FE580A"/>
    <w:rsid w:val="00FE5C73"/>
    <w:rsid w:val="00FE5CF5"/>
    <w:rsid w:val="00FE642F"/>
    <w:rsid w:val="00FE64DC"/>
    <w:rsid w:val="00FE663B"/>
    <w:rsid w:val="00FE6AF6"/>
    <w:rsid w:val="00FE7275"/>
    <w:rsid w:val="00FE78E9"/>
    <w:rsid w:val="00FE7ED2"/>
    <w:rsid w:val="00FE7F7F"/>
    <w:rsid w:val="00FF02FD"/>
    <w:rsid w:val="00FF057F"/>
    <w:rsid w:val="00FF08CE"/>
    <w:rsid w:val="00FF0A18"/>
    <w:rsid w:val="00FF14AA"/>
    <w:rsid w:val="00FF175F"/>
    <w:rsid w:val="00FF1BB4"/>
    <w:rsid w:val="00FF25A7"/>
    <w:rsid w:val="00FF2811"/>
    <w:rsid w:val="00FF39BE"/>
    <w:rsid w:val="00FF3A30"/>
    <w:rsid w:val="00FF3FF1"/>
    <w:rsid w:val="00FF4300"/>
    <w:rsid w:val="00FF47B3"/>
    <w:rsid w:val="00FF4F3B"/>
    <w:rsid w:val="00FF4FC5"/>
    <w:rsid w:val="00FF5ADE"/>
    <w:rsid w:val="00FF5CF0"/>
    <w:rsid w:val="00FF5D4B"/>
    <w:rsid w:val="00FF686A"/>
    <w:rsid w:val="00FF6E7D"/>
    <w:rsid w:val="00FF7AAA"/>
    <w:rsid w:val="00FF7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autoSpaceDE w:val="0"/>
      <w:autoSpaceDN w:val="0"/>
      <w:adjustRightInd w:val="0"/>
    </w:pPr>
  </w:style>
  <w:style w:type="paragraph" w:styleId="1">
    <w:name w:val="heading 1"/>
    <w:aliases w:val="Document Header1,H1"/>
    <w:basedOn w:val="a1"/>
    <w:next w:val="a1"/>
    <w:link w:val="12"/>
    <w:qFormat/>
    <w:pPr>
      <w:keepNext/>
      <w:widowControl/>
      <w:numPr>
        <w:numId w:val="3"/>
      </w:numPr>
      <w:autoSpaceDE/>
      <w:autoSpaceDN/>
      <w:adjustRightInd/>
      <w:spacing w:before="240" w:after="60"/>
      <w:jc w:val="both"/>
      <w:outlineLvl w:val="0"/>
    </w:pPr>
    <w:rPr>
      <w:b/>
      <w:kern w:val="28"/>
      <w:sz w:val="24"/>
    </w:rPr>
  </w:style>
  <w:style w:type="paragraph" w:styleId="20">
    <w:name w:val="heading 2"/>
    <w:aliases w:val="Заголовок 2 Знак"/>
    <w:basedOn w:val="a1"/>
    <w:next w:val="a1"/>
    <w:qFormat/>
    <w:pPr>
      <w:keepNext/>
      <w:widowControl/>
      <w:numPr>
        <w:ilvl w:val="1"/>
        <w:numId w:val="2"/>
      </w:numPr>
      <w:autoSpaceDE/>
      <w:autoSpaceDN/>
      <w:adjustRightInd/>
      <w:spacing w:after="60"/>
      <w:jc w:val="both"/>
      <w:outlineLvl w:val="1"/>
    </w:pPr>
    <w:rPr>
      <w:sz w:val="24"/>
    </w:rPr>
  </w:style>
  <w:style w:type="paragraph" w:styleId="3">
    <w:name w:val="heading 3"/>
    <w:basedOn w:val="a1"/>
    <w:next w:val="a1"/>
    <w:link w:val="31"/>
    <w:qFormat/>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link w:val="40"/>
    <w:qFormat/>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link w:val="50"/>
    <w:qFormat/>
    <w:pPr>
      <w:widowControl/>
      <w:numPr>
        <w:ilvl w:val="4"/>
        <w:numId w:val="2"/>
      </w:numPr>
      <w:autoSpaceDE/>
      <w:autoSpaceDN/>
      <w:adjustRightInd/>
      <w:spacing w:before="240" w:after="60"/>
      <w:jc w:val="both"/>
      <w:outlineLvl w:val="4"/>
    </w:pPr>
    <w:rPr>
      <w:sz w:val="22"/>
    </w:rPr>
  </w:style>
  <w:style w:type="paragraph" w:styleId="6">
    <w:name w:val="heading 6"/>
    <w:basedOn w:val="a1"/>
    <w:next w:val="a1"/>
    <w:link w:val="60"/>
    <w:qFormat/>
    <w:pPr>
      <w:widowControl/>
      <w:numPr>
        <w:ilvl w:val="5"/>
        <w:numId w:val="2"/>
      </w:numPr>
      <w:autoSpaceDE/>
      <w:autoSpaceDN/>
      <w:adjustRightInd/>
      <w:spacing w:before="240" w:after="60"/>
      <w:jc w:val="both"/>
      <w:outlineLvl w:val="5"/>
    </w:pPr>
    <w:rPr>
      <w:i/>
      <w:sz w:val="22"/>
    </w:rPr>
  </w:style>
  <w:style w:type="paragraph" w:styleId="7">
    <w:name w:val="heading 7"/>
    <w:basedOn w:val="a1"/>
    <w:next w:val="a1"/>
    <w:link w:val="70"/>
    <w:qFormat/>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link w:val="80"/>
    <w:qFormat/>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link w:val="90"/>
    <w:qFormat/>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Раздел"/>
    <w:basedOn w:val="a1"/>
    <w:pPr>
      <w:widowControl/>
      <w:numPr>
        <w:ilvl w:val="1"/>
        <w:numId w:val="1"/>
      </w:numPr>
      <w:autoSpaceDE/>
      <w:autoSpaceDN/>
      <w:adjustRightInd/>
      <w:spacing w:before="120" w:after="120"/>
      <w:jc w:val="center"/>
    </w:pPr>
    <w:rPr>
      <w:rFonts w:ascii="Arial Narrow" w:hAnsi="Arial Narrow"/>
      <w:b/>
      <w:sz w:val="28"/>
    </w:rPr>
  </w:style>
  <w:style w:type="paragraph" w:customStyle="1" w:styleId="a">
    <w:name w:val="Часть"/>
    <w:basedOn w:val="a1"/>
    <w:pPr>
      <w:widowControl/>
      <w:numPr>
        <w:numId w:val="1"/>
      </w:numPr>
      <w:autoSpaceDE/>
      <w:autoSpaceDN/>
      <w:adjustRightInd/>
      <w:spacing w:after="60"/>
      <w:jc w:val="center"/>
    </w:pPr>
    <w:rPr>
      <w:rFonts w:ascii="Arial" w:hAnsi="Arial"/>
      <w:b/>
      <w:caps/>
      <w:sz w:val="32"/>
    </w:rPr>
  </w:style>
  <w:style w:type="paragraph" w:styleId="23">
    <w:name w:val="Body Text Indent 2"/>
    <w:aliases w:val=" Знак"/>
    <w:basedOn w:val="a1"/>
    <w:link w:val="210"/>
    <w:pPr>
      <w:widowControl/>
      <w:autoSpaceDE/>
      <w:autoSpaceDN/>
      <w:adjustRightInd/>
      <w:spacing w:after="120" w:line="480" w:lineRule="auto"/>
      <w:ind w:left="283"/>
      <w:jc w:val="both"/>
    </w:pPr>
    <w:rPr>
      <w:sz w:val="24"/>
    </w:rPr>
  </w:style>
  <w:style w:type="paragraph" w:styleId="a5">
    <w:name w:val="List Bullet"/>
    <w:basedOn w:val="a1"/>
    <w:autoRedefine/>
    <w:pPr>
      <w:tabs>
        <w:tab w:val="num" w:pos="900"/>
      </w:tabs>
      <w:autoSpaceDE/>
      <w:autoSpaceDN/>
      <w:adjustRightInd/>
      <w:spacing w:after="60"/>
      <w:jc w:val="both"/>
    </w:pPr>
    <w:rPr>
      <w:sz w:val="24"/>
      <w:szCs w:val="24"/>
    </w:rPr>
  </w:style>
  <w:style w:type="paragraph" w:styleId="2">
    <w:name w:val="List Bullet 2"/>
    <w:basedOn w:val="a1"/>
    <w:autoRedefine/>
    <w:pPr>
      <w:widowControl/>
      <w:numPr>
        <w:ilvl w:val="2"/>
        <w:numId w:val="4"/>
      </w:numPr>
      <w:tabs>
        <w:tab w:val="clear" w:pos="1260"/>
        <w:tab w:val="num" w:pos="643"/>
      </w:tabs>
      <w:autoSpaceDE/>
      <w:autoSpaceDN/>
      <w:adjustRightInd/>
      <w:spacing w:after="60"/>
      <w:ind w:left="643" w:hanging="360"/>
      <w:jc w:val="both"/>
    </w:pPr>
    <w:rPr>
      <w:sz w:val="24"/>
    </w:rPr>
  </w:style>
  <w:style w:type="paragraph" w:customStyle="1" w:styleId="a6">
    <w:name w:val="Тендерные данные"/>
    <w:basedOn w:val="a1"/>
    <w:pPr>
      <w:widowControl/>
      <w:tabs>
        <w:tab w:val="left" w:pos="1985"/>
      </w:tabs>
      <w:autoSpaceDE/>
      <w:autoSpaceDN/>
      <w:adjustRightInd/>
      <w:spacing w:before="120" w:after="60"/>
      <w:jc w:val="both"/>
    </w:pPr>
    <w:rPr>
      <w:b/>
      <w:sz w:val="24"/>
    </w:rPr>
  </w:style>
  <w:style w:type="paragraph" w:styleId="a7">
    <w:name w:val="Subtitle"/>
    <w:basedOn w:val="a1"/>
    <w:link w:val="a8"/>
    <w:qFormat/>
    <w:pPr>
      <w:widowControl/>
      <w:autoSpaceDE/>
      <w:autoSpaceDN/>
      <w:adjustRightInd/>
      <w:spacing w:after="60"/>
      <w:jc w:val="center"/>
      <w:outlineLvl w:val="1"/>
    </w:pPr>
    <w:rPr>
      <w:rFonts w:ascii="Arial" w:hAnsi="Arial"/>
      <w:sz w:val="24"/>
    </w:rPr>
  </w:style>
  <w:style w:type="paragraph" w:styleId="a9">
    <w:name w:val="Plain Text"/>
    <w:basedOn w:val="a1"/>
    <w:link w:val="aa"/>
    <w:pPr>
      <w:widowControl/>
      <w:autoSpaceDE/>
      <w:autoSpaceDN/>
      <w:adjustRightInd/>
    </w:pPr>
    <w:rPr>
      <w:rFonts w:ascii="Courier New" w:hAnsi="Courier New" w:cs="Courier New"/>
    </w:rPr>
  </w:style>
  <w:style w:type="paragraph" w:styleId="ab">
    <w:name w:val="Date"/>
    <w:basedOn w:val="a1"/>
    <w:next w:val="a1"/>
    <w:link w:val="ac"/>
    <w:pPr>
      <w:widowControl/>
      <w:autoSpaceDE/>
      <w:autoSpaceDN/>
      <w:adjustRightInd/>
      <w:spacing w:after="60"/>
      <w:jc w:val="both"/>
    </w:pPr>
    <w:rPr>
      <w:sz w:val="24"/>
      <w:lang w:val="x-none" w:eastAsia="x-none"/>
    </w:rPr>
  </w:style>
  <w:style w:type="paragraph" w:styleId="32">
    <w:name w:val="toc 3"/>
    <w:basedOn w:val="a1"/>
    <w:next w:val="a1"/>
    <w:autoRedefine/>
    <w:semiHidden/>
    <w:rsid w:val="00F061E9"/>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pPr>
      <w:widowControl/>
      <w:autoSpaceDE/>
      <w:autoSpaceDN/>
      <w:adjustRightInd/>
      <w:spacing w:before="100" w:beforeAutospacing="1" w:after="100" w:afterAutospacing="1"/>
    </w:pPr>
    <w:rPr>
      <w:sz w:val="24"/>
      <w:szCs w:val="24"/>
    </w:rPr>
  </w:style>
  <w:style w:type="character" w:styleId="ad">
    <w:name w:val="page number"/>
    <w:rPr>
      <w:rFonts w:ascii="Times New Roman" w:hAnsi="Times New Roman"/>
    </w:rPr>
  </w:style>
  <w:style w:type="paragraph" w:styleId="33">
    <w:name w:val="Body Text 3"/>
    <w:aliases w:val=" Знак2"/>
    <w:basedOn w:val="a1"/>
    <w:link w:val="34"/>
    <w:pPr>
      <w:spacing w:after="120"/>
    </w:pPr>
    <w:rPr>
      <w:sz w:val="16"/>
      <w:szCs w:val="16"/>
    </w:rPr>
  </w:style>
  <w:style w:type="character" w:customStyle="1" w:styleId="ae">
    <w:name w:val="Основной шрифт"/>
  </w:style>
  <w:style w:type="paragraph" w:styleId="af">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0"/>
    <w:pPr>
      <w:spacing w:after="120"/>
    </w:pPr>
  </w:style>
  <w:style w:type="paragraph" w:customStyle="1" w:styleId="ConsTitle">
    <w:name w:val="ConsTitle"/>
    <w:pPr>
      <w:widowControl w:val="0"/>
      <w:ind w:right="19772"/>
    </w:pPr>
    <w:rPr>
      <w:rFonts w:ascii="Arial" w:hAnsi="Arial"/>
      <w:b/>
      <w:snapToGrid w:val="0"/>
      <w:sz w:val="16"/>
    </w:rPr>
  </w:style>
  <w:style w:type="paragraph" w:styleId="af1">
    <w:name w:val="Title"/>
    <w:basedOn w:val="a1"/>
    <w:link w:val="af2"/>
    <w:qFormat/>
    <w:pPr>
      <w:widowControl/>
      <w:autoSpaceDE/>
      <w:autoSpaceDN/>
      <w:adjustRightInd/>
      <w:spacing w:before="240" w:after="60"/>
      <w:jc w:val="center"/>
      <w:outlineLvl w:val="0"/>
    </w:pPr>
    <w:rPr>
      <w:rFonts w:ascii="Arial" w:hAnsi="Arial"/>
      <w:b/>
      <w:kern w:val="28"/>
      <w:sz w:val="32"/>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styleId="af3">
    <w:name w:val="Body Text Indent"/>
    <w:basedOn w:val="a1"/>
    <w:link w:val="af4"/>
    <w:pPr>
      <w:spacing w:after="120"/>
      <w:ind w:left="283"/>
    </w:pPr>
  </w:style>
  <w:style w:type="character" w:styleId="af5">
    <w:name w:val="Hyperlink"/>
    <w:rPr>
      <w:color w:val="0000FF"/>
      <w:u w:val="single"/>
    </w:rPr>
  </w:style>
  <w:style w:type="paragraph" w:customStyle="1" w:styleId="af6">
    <w:name w:val="Спис_заголовок"/>
    <w:basedOn w:val="a1"/>
    <w:next w:val="af7"/>
    <w:pPr>
      <w:keepNext/>
      <w:keepLines/>
      <w:widowControl/>
      <w:tabs>
        <w:tab w:val="left" w:pos="0"/>
        <w:tab w:val="num" w:pos="360"/>
      </w:tabs>
      <w:autoSpaceDE/>
      <w:autoSpaceDN/>
      <w:adjustRightInd/>
      <w:spacing w:before="60" w:after="60"/>
      <w:jc w:val="both"/>
    </w:pPr>
    <w:rPr>
      <w:sz w:val="24"/>
    </w:rPr>
  </w:style>
  <w:style w:type="paragraph" w:styleId="af7">
    <w:name w:val="List"/>
    <w:basedOn w:val="a1"/>
    <w:pPr>
      <w:ind w:left="283" w:hanging="283"/>
    </w:pPr>
  </w:style>
  <w:style w:type="paragraph" w:customStyle="1" w:styleId="11">
    <w:name w:val="Номер1"/>
    <w:basedOn w:val="af7"/>
    <w:pPr>
      <w:widowControl/>
      <w:numPr>
        <w:ilvl w:val="1"/>
        <w:numId w:val="5"/>
      </w:numPr>
      <w:tabs>
        <w:tab w:val="clear" w:pos="720"/>
        <w:tab w:val="left" w:pos="357"/>
      </w:tabs>
      <w:autoSpaceDE/>
      <w:autoSpaceDN/>
      <w:adjustRightInd/>
      <w:spacing w:before="40" w:after="40"/>
      <w:ind w:left="360" w:hanging="360"/>
      <w:jc w:val="both"/>
    </w:pPr>
    <w:rPr>
      <w:sz w:val="24"/>
    </w:rPr>
  </w:style>
  <w:style w:type="paragraph" w:customStyle="1" w:styleId="22">
    <w:name w:val="Номер2"/>
    <w:basedOn w:val="a1"/>
    <w:pPr>
      <w:widowControl/>
      <w:numPr>
        <w:ilvl w:val="2"/>
        <w:numId w:val="5"/>
      </w:numPr>
      <w:tabs>
        <w:tab w:val="clear" w:pos="1077"/>
        <w:tab w:val="left" w:pos="851"/>
        <w:tab w:val="left" w:pos="964"/>
      </w:tabs>
      <w:autoSpaceDE/>
      <w:autoSpaceDN/>
      <w:adjustRightInd/>
      <w:spacing w:before="40" w:after="40"/>
      <w:ind w:left="850" w:hanging="493"/>
      <w:jc w:val="both"/>
    </w:pPr>
    <w:rPr>
      <w:sz w:val="24"/>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paragraph" w:styleId="41">
    <w:name w:val="List Bullet 4"/>
    <w:basedOn w:val="a1"/>
    <w:autoRedefine/>
    <w:pPr>
      <w:tabs>
        <w:tab w:val="num" w:pos="1389"/>
      </w:tabs>
      <w:ind w:left="1389" w:hanging="360"/>
    </w:pPr>
  </w:style>
  <w:style w:type="paragraph" w:styleId="35">
    <w:name w:val="Body Text Indent 3"/>
    <w:basedOn w:val="a1"/>
    <w:link w:val="36"/>
    <w:pPr>
      <w:widowControl/>
      <w:autoSpaceDE/>
      <w:autoSpaceDN/>
      <w:adjustRightInd/>
      <w:spacing w:after="120"/>
      <w:ind w:left="283"/>
    </w:pPr>
    <w:rPr>
      <w:sz w:val="16"/>
      <w:szCs w:val="16"/>
      <w:lang w:val="x-none" w:eastAsia="x-none"/>
    </w:rPr>
  </w:style>
  <w:style w:type="paragraph" w:styleId="af8">
    <w:name w:val="footer"/>
    <w:basedOn w:val="a1"/>
    <w:link w:val="af9"/>
    <w:pPr>
      <w:tabs>
        <w:tab w:val="center" w:pos="4677"/>
        <w:tab w:val="right" w:pos="9355"/>
      </w:tabs>
    </w:pPr>
  </w:style>
  <w:style w:type="character" w:styleId="afa">
    <w:name w:val="FollowedHyperlink"/>
    <w:rPr>
      <w:color w:val="800080"/>
      <w:u w:val="single"/>
    </w:rPr>
  </w:style>
  <w:style w:type="paragraph" w:customStyle="1" w:styleId="font0">
    <w:name w:val="font0"/>
    <w:basedOn w:val="a1"/>
    <w:pPr>
      <w:widowControl/>
      <w:autoSpaceDE/>
      <w:autoSpaceDN/>
      <w:adjustRightInd/>
      <w:spacing w:before="100" w:beforeAutospacing="1" w:after="100" w:afterAutospacing="1"/>
    </w:pPr>
    <w:rPr>
      <w:rFonts w:ascii="Arial" w:hAnsi="Arial"/>
    </w:rPr>
  </w:style>
  <w:style w:type="paragraph" w:customStyle="1" w:styleId="font5">
    <w:name w:val="font5"/>
    <w:basedOn w:val="a1"/>
    <w:pPr>
      <w:widowControl/>
      <w:autoSpaceDE/>
      <w:autoSpaceDN/>
      <w:adjustRightInd/>
      <w:spacing w:before="100" w:beforeAutospacing="1" w:after="100" w:afterAutospacing="1"/>
    </w:pPr>
  </w:style>
  <w:style w:type="paragraph" w:customStyle="1" w:styleId="xl24">
    <w:name w:val="xl24"/>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1"/>
    <w:pPr>
      <w:widowControl/>
      <w:autoSpaceDE/>
      <w:autoSpaceDN/>
      <w:adjustRightInd/>
      <w:spacing w:before="100" w:beforeAutospacing="1" w:after="100" w:afterAutospacing="1"/>
    </w:pPr>
    <w:rPr>
      <w:sz w:val="24"/>
      <w:szCs w:val="24"/>
    </w:rPr>
  </w:style>
  <w:style w:type="paragraph" w:customStyle="1" w:styleId="xl32">
    <w:name w:val="xl32"/>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1"/>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1"/>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1"/>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1"/>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1"/>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1"/>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1"/>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1"/>
    <w:pPr>
      <w:widowControl/>
      <w:autoSpaceDE/>
      <w:autoSpaceDN/>
      <w:adjustRightInd/>
      <w:spacing w:before="100" w:beforeAutospacing="1" w:after="100" w:afterAutospacing="1"/>
    </w:pPr>
    <w:rPr>
      <w:sz w:val="24"/>
      <w:szCs w:val="24"/>
    </w:rPr>
  </w:style>
  <w:style w:type="paragraph" w:customStyle="1" w:styleId="xl45">
    <w:name w:val="xl45"/>
    <w:basedOn w:val="a1"/>
    <w:pPr>
      <w:widowControl/>
      <w:autoSpaceDE/>
      <w:autoSpaceDN/>
      <w:adjustRightInd/>
      <w:spacing w:before="100" w:beforeAutospacing="1" w:after="100" w:afterAutospacing="1"/>
      <w:jc w:val="center"/>
    </w:pPr>
    <w:rPr>
      <w:sz w:val="24"/>
      <w:szCs w:val="24"/>
    </w:rPr>
  </w:style>
  <w:style w:type="paragraph" w:customStyle="1" w:styleId="xl46">
    <w:name w:val="xl46"/>
    <w:basedOn w:val="a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1"/>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1"/>
    <w:pPr>
      <w:keepNext/>
      <w:tabs>
        <w:tab w:val="left" w:pos="-1701"/>
        <w:tab w:val="num" w:pos="720"/>
      </w:tabs>
      <w:suppressAutoHyphens/>
      <w:spacing w:before="360" w:after="960"/>
      <w:ind w:hanging="567"/>
      <w:outlineLvl w:val="0"/>
    </w:pPr>
    <w:rPr>
      <w:rFonts w:ascii="Arial" w:hAnsi="Arial"/>
      <w:b/>
      <w:caps/>
      <w:kern w:val="28"/>
      <w:sz w:val="32"/>
    </w:rPr>
  </w:style>
  <w:style w:type="paragraph" w:customStyle="1" w:styleId="2H2">
    <w:name w:val="Заголовок 2.H2.&quot;Изумруд&quot;"/>
    <w:basedOn w:val="1H1"/>
    <w:next w:val="a1"/>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1"/>
    <w:next w:val="a1"/>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styleId="afb">
    <w:name w:val="header"/>
    <w:basedOn w:val="a1"/>
    <w:link w:val="afc"/>
    <w:pPr>
      <w:widowControl/>
      <w:tabs>
        <w:tab w:val="center" w:pos="4677"/>
        <w:tab w:val="right" w:pos="9355"/>
      </w:tabs>
      <w:autoSpaceDE/>
      <w:autoSpaceDN/>
      <w:adjustRightInd/>
    </w:pPr>
    <w:rPr>
      <w:sz w:val="24"/>
      <w:szCs w:val="24"/>
    </w:rPr>
  </w:style>
  <w:style w:type="character" w:customStyle="1" w:styleId="Web0">
    <w:name w:val="Обычный (Web) Знак Знак"/>
    <w:rPr>
      <w:sz w:val="24"/>
      <w:szCs w:val="24"/>
      <w:lang w:val="ru-RU" w:eastAsia="ru-RU" w:bidi="ar-SA"/>
    </w:rPr>
  </w:style>
  <w:style w:type="character" w:customStyle="1" w:styleId="13">
    <w:name w:val="Знак Знак Знак1"/>
    <w:rPr>
      <w:sz w:val="16"/>
      <w:szCs w:val="16"/>
      <w:lang w:val="ru-RU" w:eastAsia="ru-RU" w:bidi="ar-SA"/>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d">
    <w:name w:val="Balloon Text"/>
    <w:basedOn w:val="a1"/>
    <w:link w:val="afe"/>
    <w:uiPriority w:val="99"/>
    <w:pPr>
      <w:widowControl/>
      <w:autoSpaceDE/>
      <w:autoSpaceDN/>
      <w:adjustRightInd/>
    </w:pPr>
    <w:rPr>
      <w:rFonts w:ascii="Tahoma" w:hAnsi="Tahoma" w:cs="Tahoma"/>
      <w:sz w:val="16"/>
      <w:szCs w:val="16"/>
    </w:rPr>
  </w:style>
  <w:style w:type="paragraph" w:styleId="42">
    <w:name w:val="List Number 4"/>
    <w:basedOn w:val="a1"/>
    <w:pPr>
      <w:tabs>
        <w:tab w:val="num" w:pos="1209"/>
      </w:tabs>
      <w:ind w:left="1209" w:hanging="360"/>
    </w:pPr>
  </w:style>
  <w:style w:type="character" w:customStyle="1" w:styleId="Web1">
    <w:name w:val="Обычный (Web) Знак Знак1"/>
    <w:rPr>
      <w:sz w:val="24"/>
      <w:szCs w:val="24"/>
      <w:lang w:val="ru-RU" w:eastAsia="ru-RU" w:bidi="ar-SA"/>
    </w:rPr>
  </w:style>
  <w:style w:type="character" w:customStyle="1" w:styleId="14">
    <w:name w:val="Çàã1 Знак"/>
    <w:aliases w:val="BO Знак,ID Знак,body indent Знак,andrad Знак,EHPT Знак,Body Text2 Знак Знак Знак Знак, Знак Знак2, Знак Знак Знак Знак Знак Знак,Body Text2 Знак Знак,Знак Знак Знак Знак,Знак Знак Знак11,Знак Знак1,Знак Знак Знак Знак Знак Знак, Знак1 Знак"/>
    <w:rPr>
      <w:lang w:val="ru-RU" w:eastAsia="ru-RU" w:bidi="ar-SA"/>
    </w:rPr>
  </w:style>
  <w:style w:type="paragraph" w:customStyle="1" w:styleId="Web2">
    <w:name w:val="Обычный (Web)"/>
    <w:basedOn w:val="a1"/>
    <w:link w:val="Web10"/>
    <w:pPr>
      <w:widowControl/>
      <w:autoSpaceDE/>
      <w:autoSpaceDN/>
      <w:adjustRightInd/>
      <w:spacing w:before="100" w:beforeAutospacing="1" w:after="100" w:afterAutospacing="1"/>
    </w:pPr>
    <w:rPr>
      <w:sz w:val="24"/>
      <w:szCs w:val="24"/>
    </w:rPr>
  </w:style>
  <w:style w:type="paragraph" w:customStyle="1" w:styleId="24">
    <w:name w:val="Знак Знак Знак Знак2"/>
    <w:basedOn w:val="a1"/>
    <w:pPr>
      <w:widowControl/>
      <w:autoSpaceDE/>
      <w:autoSpaceDN/>
      <w:adjustRightInd/>
      <w:spacing w:before="100" w:beforeAutospacing="1" w:after="100" w:afterAutospacing="1"/>
    </w:pPr>
    <w:rPr>
      <w:rFonts w:ascii="Tahoma" w:hAnsi="Tahoma"/>
      <w:lang w:val="en-US" w:eastAsia="en-US"/>
    </w:rPr>
  </w:style>
  <w:style w:type="character" w:customStyle="1" w:styleId="Web3">
    <w:name w:val="Обычный (Web) Знак Знак Знак"/>
    <w:rPr>
      <w:sz w:val="24"/>
      <w:szCs w:val="24"/>
      <w:lang w:val="ru-RU" w:eastAsia="ru-RU" w:bidi="ar-SA"/>
    </w:rPr>
  </w:style>
  <w:style w:type="paragraph" w:customStyle="1" w:styleId="110">
    <w:name w:val="Знак Знак11"/>
    <w:basedOn w:val="a1"/>
    <w:pPr>
      <w:widowControl/>
      <w:autoSpaceDE/>
      <w:autoSpaceDN/>
      <w:adjustRightInd/>
      <w:spacing w:before="100" w:beforeAutospacing="1" w:after="100" w:afterAutospacing="1"/>
    </w:pPr>
    <w:rPr>
      <w:rFonts w:ascii="Tahoma" w:hAnsi="Tahoma"/>
      <w:lang w:val="en-US" w:eastAsia="en-US"/>
    </w:rPr>
  </w:style>
  <w:style w:type="paragraph" w:styleId="25">
    <w:name w:val="Body Text 2"/>
    <w:basedOn w:val="a1"/>
    <w:link w:val="26"/>
    <w:pPr>
      <w:spacing w:after="120" w:line="480" w:lineRule="auto"/>
    </w:pPr>
  </w:style>
  <w:style w:type="paragraph" w:customStyle="1" w:styleId="15">
    <w:name w:val="Знак Знак Знак Знак Знак Знак1 Знак Знак Знак Знак Знак Знак Знак"/>
    <w:basedOn w:val="a1"/>
    <w:rsid w:val="006C3512"/>
    <w:pPr>
      <w:widowControl/>
      <w:autoSpaceDE/>
      <w:autoSpaceDN/>
      <w:adjustRightInd/>
      <w:spacing w:after="160" w:line="240" w:lineRule="exact"/>
    </w:pPr>
    <w:rPr>
      <w:rFonts w:ascii="Verdana" w:hAnsi="Verdana"/>
      <w:sz w:val="24"/>
      <w:szCs w:val="24"/>
      <w:lang w:val="en-US" w:eastAsia="en-US"/>
    </w:rPr>
  </w:style>
  <w:style w:type="paragraph" w:customStyle="1" w:styleId="16">
    <w:name w:val="Знак1 Знак Знак Знак"/>
    <w:basedOn w:val="a1"/>
    <w:semiHidden/>
    <w:rsid w:val="00957381"/>
    <w:pPr>
      <w:widowControl/>
      <w:autoSpaceDE/>
      <w:autoSpaceDN/>
      <w:adjustRightInd/>
      <w:spacing w:after="160" w:line="240" w:lineRule="exact"/>
    </w:pPr>
    <w:rPr>
      <w:rFonts w:ascii="Verdana" w:hAnsi="Verdana"/>
      <w:sz w:val="24"/>
      <w:szCs w:val="24"/>
      <w:lang w:val="en-US" w:eastAsia="en-US"/>
    </w:rPr>
  </w:style>
  <w:style w:type="paragraph" w:styleId="27">
    <w:name w:val="List 2"/>
    <w:basedOn w:val="a1"/>
    <w:rsid w:val="00A05FB3"/>
    <w:pPr>
      <w:widowControl/>
      <w:autoSpaceDE/>
      <w:autoSpaceDN/>
      <w:adjustRightInd/>
      <w:ind w:left="566" w:hanging="283"/>
    </w:pPr>
  </w:style>
  <w:style w:type="table" w:styleId="aff">
    <w:name w:val="Table Grid"/>
    <w:basedOn w:val="a3"/>
    <w:rsid w:val="00A05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нак Знак1 Знак"/>
    <w:basedOn w:val="a1"/>
    <w:rsid w:val="00EF14A2"/>
    <w:pPr>
      <w:widowControl/>
      <w:autoSpaceDE/>
      <w:autoSpaceDN/>
      <w:adjustRightInd/>
      <w:spacing w:before="100" w:beforeAutospacing="1" w:after="100" w:afterAutospacing="1"/>
    </w:pPr>
    <w:rPr>
      <w:rFonts w:ascii="Tahoma" w:hAnsi="Tahoma"/>
      <w:lang w:val="en-US" w:eastAsia="en-US"/>
    </w:rPr>
  </w:style>
  <w:style w:type="paragraph" w:customStyle="1" w:styleId="18">
    <w:name w:val="заголовок 1"/>
    <w:basedOn w:val="a1"/>
    <w:next w:val="a1"/>
    <w:rsid w:val="00FE27FA"/>
    <w:pPr>
      <w:keepNext/>
      <w:autoSpaceDE/>
      <w:autoSpaceDN/>
      <w:adjustRightInd/>
      <w:jc w:val="center"/>
    </w:pPr>
    <w:rPr>
      <w:b/>
      <w:sz w:val="24"/>
    </w:rPr>
  </w:style>
  <w:style w:type="paragraph" w:customStyle="1" w:styleId="19">
    <w:name w:val="Знак Знак Знак Знак Знак Знак1 Знак"/>
    <w:basedOn w:val="a1"/>
    <w:rsid w:val="00A20623"/>
    <w:pPr>
      <w:widowControl/>
      <w:autoSpaceDE/>
      <w:autoSpaceDN/>
      <w:adjustRightInd/>
      <w:spacing w:after="160" w:line="240" w:lineRule="exact"/>
    </w:pPr>
    <w:rPr>
      <w:rFonts w:ascii="Verdana" w:hAnsi="Verdana"/>
      <w:sz w:val="24"/>
      <w:szCs w:val="24"/>
      <w:lang w:val="en-US" w:eastAsia="en-US"/>
    </w:rPr>
  </w:style>
  <w:style w:type="paragraph" w:styleId="aff0">
    <w:name w:val="footnote text"/>
    <w:basedOn w:val="a1"/>
    <w:link w:val="aff1"/>
    <w:rsid w:val="00230327"/>
  </w:style>
  <w:style w:type="character" w:styleId="aff2">
    <w:name w:val="footnote reference"/>
    <w:rsid w:val="00230327"/>
    <w:rPr>
      <w:vertAlign w:val="superscript"/>
    </w:rPr>
  </w:style>
  <w:style w:type="paragraph" w:styleId="aff3">
    <w:name w:val="endnote text"/>
    <w:basedOn w:val="a1"/>
    <w:link w:val="aff4"/>
    <w:semiHidden/>
    <w:rsid w:val="00230327"/>
  </w:style>
  <w:style w:type="character" w:styleId="aff5">
    <w:name w:val="endnote reference"/>
    <w:semiHidden/>
    <w:rsid w:val="00230327"/>
    <w:rPr>
      <w:vertAlign w:val="superscript"/>
    </w:rPr>
  </w:style>
  <w:style w:type="paragraph" w:customStyle="1" w:styleId="1a">
    <w:name w:val="Знак1 Знак Знак Знак Знак Знак Знак"/>
    <w:basedOn w:val="a1"/>
    <w:rsid w:val="002F0AF2"/>
    <w:pPr>
      <w:widowControl/>
      <w:autoSpaceDE/>
      <w:autoSpaceDN/>
      <w:adjustRightInd/>
      <w:spacing w:after="160" w:line="240" w:lineRule="exact"/>
    </w:pPr>
    <w:rPr>
      <w:rFonts w:ascii="Verdana" w:hAnsi="Verdana"/>
      <w:sz w:val="24"/>
      <w:szCs w:val="24"/>
      <w:lang w:val="en-US" w:eastAsia="en-US"/>
    </w:rPr>
  </w:style>
  <w:style w:type="paragraph" w:customStyle="1" w:styleId="111">
    <w:name w:val="Знак Знак Знак Знак Знак Знак1 Знак1"/>
    <w:basedOn w:val="a1"/>
    <w:rsid w:val="000F09F3"/>
    <w:pPr>
      <w:widowControl/>
      <w:autoSpaceDE/>
      <w:autoSpaceDN/>
      <w:adjustRightInd/>
      <w:spacing w:after="160" w:line="240" w:lineRule="exact"/>
    </w:pPr>
    <w:rPr>
      <w:rFonts w:ascii="Verdana" w:hAnsi="Verdana"/>
      <w:sz w:val="24"/>
      <w:szCs w:val="24"/>
      <w:lang w:val="en-US" w:eastAsia="en-US"/>
    </w:rPr>
  </w:style>
  <w:style w:type="paragraph" w:customStyle="1" w:styleId="112">
    <w:name w:val="Знак1 Знак Знак Знак Знак Знак Знак1"/>
    <w:basedOn w:val="a1"/>
    <w:rsid w:val="00E67139"/>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 Знак Знак Знак Знак Знак1"/>
    <w:basedOn w:val="a1"/>
    <w:rsid w:val="00F10034"/>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w:basedOn w:val="a1"/>
    <w:rsid w:val="00F85A55"/>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1"/>
    <w:basedOn w:val="a1"/>
    <w:rsid w:val="00C31A8E"/>
    <w:pPr>
      <w:widowControl/>
      <w:autoSpaceDE/>
      <w:autoSpaceDN/>
      <w:adjustRightInd/>
      <w:spacing w:after="160" w:line="240" w:lineRule="exact"/>
    </w:pPr>
    <w:rPr>
      <w:rFonts w:ascii="Verdana" w:hAnsi="Verdana"/>
      <w:sz w:val="24"/>
      <w:szCs w:val="24"/>
      <w:lang w:val="en-US" w:eastAsia="en-US"/>
    </w:rPr>
  </w:style>
  <w:style w:type="paragraph" w:customStyle="1" w:styleId="113">
    <w:name w:val="Знак Знак Знак Знак Знак Знак1 Знак Знак Знак Знак Знак Знак Знак1"/>
    <w:basedOn w:val="a1"/>
    <w:rsid w:val="007F0F2E"/>
    <w:pPr>
      <w:widowControl/>
      <w:autoSpaceDE/>
      <w:autoSpaceDN/>
      <w:adjustRightInd/>
      <w:spacing w:after="160" w:line="240" w:lineRule="exact"/>
    </w:pPr>
    <w:rPr>
      <w:rFonts w:ascii="Verdana" w:hAnsi="Verdana"/>
      <w:sz w:val="24"/>
      <w:szCs w:val="24"/>
      <w:lang w:val="en-US" w:eastAsia="en-US"/>
    </w:rPr>
  </w:style>
  <w:style w:type="character" w:customStyle="1" w:styleId="210">
    <w:name w:val="Основной текст с отступом 2 Знак1"/>
    <w:aliases w:val=" Знак Знак"/>
    <w:link w:val="23"/>
    <w:rsid w:val="00C5720C"/>
    <w:rPr>
      <w:sz w:val="24"/>
      <w:lang w:val="ru-RU" w:eastAsia="ru-RU" w:bidi="ar-SA"/>
    </w:rPr>
  </w:style>
  <w:style w:type="character" w:customStyle="1" w:styleId="28">
    <w:name w:val="Основной текст с отступом 2 Знак"/>
    <w:rsid w:val="004C0BE2"/>
    <w:rPr>
      <w:sz w:val="24"/>
      <w:lang w:val="ru-RU" w:eastAsia="ru-RU" w:bidi="ar-SA"/>
    </w:rPr>
  </w:style>
  <w:style w:type="paragraph" w:customStyle="1" w:styleId="114">
    <w:name w:val="Знак1 Знак Знак Знак1"/>
    <w:basedOn w:val="a1"/>
    <w:rsid w:val="002D18D1"/>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 Знак Знак Знак Знак Знак1 Знак Знак Знак Знак Знак Знак Знак Знак Знак"/>
    <w:basedOn w:val="a1"/>
    <w:rsid w:val="00447E8A"/>
    <w:pPr>
      <w:widowControl/>
      <w:autoSpaceDE/>
      <w:autoSpaceDN/>
      <w:adjustRightInd/>
      <w:spacing w:after="160" w:line="240" w:lineRule="exact"/>
    </w:pPr>
    <w:rPr>
      <w:rFonts w:ascii="Verdana" w:hAnsi="Verdana"/>
      <w:sz w:val="24"/>
      <w:szCs w:val="24"/>
      <w:lang w:val="en-US" w:eastAsia="en-US"/>
    </w:rPr>
  </w:style>
  <w:style w:type="paragraph" w:customStyle="1" w:styleId="29">
    <w:name w:val="Знак Знак Знак2"/>
    <w:basedOn w:val="a1"/>
    <w:rsid w:val="00F430E9"/>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1"/>
    <w:link w:val="HTML0"/>
    <w:rsid w:val="00DF3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paragraph" w:customStyle="1" w:styleId="1f">
    <w:name w:val="Знак Знак Знак Знак Знак Знак1 Знак Знак Знак Знак"/>
    <w:basedOn w:val="a1"/>
    <w:rsid w:val="007A709D"/>
    <w:pPr>
      <w:widowControl/>
      <w:autoSpaceDE/>
      <w:autoSpaceDN/>
      <w:adjustRightInd/>
      <w:spacing w:after="160" w:line="240" w:lineRule="exact"/>
    </w:pPr>
    <w:rPr>
      <w:rFonts w:ascii="Verdana" w:hAnsi="Verdana"/>
      <w:sz w:val="24"/>
      <w:szCs w:val="24"/>
      <w:lang w:val="en-US" w:eastAsia="en-US"/>
    </w:rPr>
  </w:style>
  <w:style w:type="paragraph" w:styleId="aff6">
    <w:name w:val="Normal (Web)"/>
    <w:basedOn w:val="a1"/>
    <w:unhideWhenUsed/>
    <w:rsid w:val="007223EF"/>
    <w:pPr>
      <w:widowControl/>
      <w:autoSpaceDE/>
      <w:autoSpaceDN/>
      <w:adjustRightInd/>
      <w:spacing w:before="100" w:beforeAutospacing="1" w:after="100" w:afterAutospacing="1"/>
    </w:pPr>
    <w:rPr>
      <w:sz w:val="24"/>
      <w:szCs w:val="24"/>
    </w:rPr>
  </w:style>
  <w:style w:type="paragraph" w:customStyle="1" w:styleId="Iauiue">
    <w:name w:val="Iau?iue"/>
    <w:rsid w:val="00A817B4"/>
    <w:rPr>
      <w:sz w:val="26"/>
    </w:rPr>
  </w:style>
  <w:style w:type="character" w:customStyle="1" w:styleId="a8">
    <w:name w:val="Подзаголовок Знак"/>
    <w:link w:val="a7"/>
    <w:rsid w:val="00807FF3"/>
    <w:rPr>
      <w:rFonts w:ascii="Arial" w:hAnsi="Arial"/>
      <w:sz w:val="24"/>
      <w:lang w:val="ru-RU" w:eastAsia="ru-RU" w:bidi="ar-SA"/>
    </w:rPr>
  </w:style>
  <w:style w:type="character" w:customStyle="1" w:styleId="ConsNonformat0">
    <w:name w:val="ConsNonformat Знак"/>
    <w:link w:val="ConsNonformat"/>
    <w:rsid w:val="00807FF3"/>
    <w:rPr>
      <w:rFonts w:ascii="Courier New" w:hAnsi="Courier New" w:cs="Courier New"/>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C4A75"/>
    <w:pPr>
      <w:widowControl/>
      <w:autoSpaceDE/>
      <w:autoSpaceDN/>
      <w:adjustRightInd/>
      <w:spacing w:before="100" w:beforeAutospacing="1" w:after="100" w:afterAutospacing="1"/>
    </w:pPr>
    <w:rPr>
      <w:rFonts w:ascii="Tahoma" w:hAnsi="Tahoma"/>
      <w:lang w:val="en-US" w:eastAsia="en-US"/>
    </w:rPr>
  </w:style>
  <w:style w:type="character" w:customStyle="1" w:styleId="Web10">
    <w:name w:val="Обычный (Web) Знак1"/>
    <w:link w:val="Web2"/>
    <w:rsid w:val="00114D26"/>
    <w:rPr>
      <w:sz w:val="24"/>
      <w:szCs w:val="24"/>
      <w:lang w:val="ru-RU" w:eastAsia="ru-RU" w:bidi="ar-SA"/>
    </w:rPr>
  </w:style>
  <w:style w:type="paragraph" w:customStyle="1" w:styleId="115">
    <w:name w:val="Знак Знак Знак Знак Знак Знак1 Знак Знак Знак Знак Знак Знак Знак Знак Знак1"/>
    <w:basedOn w:val="a1"/>
    <w:rsid w:val="00AC234C"/>
    <w:pPr>
      <w:widowControl/>
      <w:autoSpaceDE/>
      <w:autoSpaceDN/>
      <w:adjustRightInd/>
      <w:spacing w:after="160" w:line="240" w:lineRule="exact"/>
    </w:pPr>
    <w:rPr>
      <w:rFonts w:ascii="Verdana" w:hAnsi="Verdana"/>
      <w:sz w:val="24"/>
      <w:szCs w:val="24"/>
      <w:lang w:val="en-US" w:eastAsia="en-US"/>
    </w:rPr>
  </w:style>
  <w:style w:type="character" w:customStyle="1" w:styleId="ConsPlusNormal0">
    <w:name w:val="ConsPlusNormal Знак"/>
    <w:link w:val="ConsPlusNormal"/>
    <w:rsid w:val="00AC234C"/>
    <w:rPr>
      <w:rFonts w:ascii="Arial" w:hAnsi="Arial" w:cs="Arial"/>
      <w:lang w:val="ru-RU" w:eastAsia="ru-RU" w:bidi="ar-SA"/>
    </w:rPr>
  </w:style>
  <w:style w:type="character" w:customStyle="1" w:styleId="12">
    <w:name w:val="Заголовок 1 Знак"/>
    <w:aliases w:val="Document Header1 Знак,H1 Знак"/>
    <w:link w:val="1"/>
    <w:rsid w:val="00AC234C"/>
    <w:rPr>
      <w:b/>
      <w:kern w:val="28"/>
      <w:sz w:val="24"/>
    </w:rPr>
  </w:style>
  <w:style w:type="character" w:customStyle="1" w:styleId="ConsNonformat1">
    <w:name w:val="ConsNonformat Знак Знак"/>
    <w:rsid w:val="00D95B5E"/>
    <w:rPr>
      <w:rFonts w:ascii="Courier New" w:hAnsi="Courier New" w:cs="Courier New"/>
      <w:lang w:val="ru-RU" w:eastAsia="ru-RU" w:bidi="ar-SA"/>
    </w:rPr>
  </w:style>
  <w:style w:type="paragraph" w:customStyle="1" w:styleId="1f0">
    <w:name w:val="Знак Знак Знак Знак Знак Знак Знак Знак Знак1 Знак"/>
    <w:basedOn w:val="a1"/>
    <w:rsid w:val="00D95B5E"/>
    <w:pPr>
      <w:widowControl/>
      <w:autoSpaceDE/>
      <w:autoSpaceDN/>
      <w:adjustRightInd/>
      <w:spacing w:before="100" w:beforeAutospacing="1" w:after="100" w:afterAutospacing="1"/>
    </w:pPr>
    <w:rPr>
      <w:rFonts w:ascii="Tahoma" w:hAnsi="Tahoma"/>
      <w:lang w:val="en-US" w:eastAsia="en-US"/>
    </w:rPr>
  </w:style>
  <w:style w:type="character" w:customStyle="1" w:styleId="37">
    <w:name w:val="Знак Знак3"/>
    <w:rsid w:val="00E90E9B"/>
    <w:rPr>
      <w:rFonts w:ascii="Arial" w:hAnsi="Arial"/>
      <w:sz w:val="24"/>
      <w:lang w:val="ru-RU" w:eastAsia="ru-RU" w:bidi="ar-SA"/>
    </w:rPr>
  </w:style>
  <w:style w:type="character" w:customStyle="1" w:styleId="af0">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3,Знак Знак2"/>
    <w:link w:val="af"/>
    <w:locked/>
    <w:rsid w:val="00E90E9B"/>
    <w:rPr>
      <w:lang w:val="ru-RU" w:eastAsia="ru-RU" w:bidi="ar-SA"/>
    </w:rPr>
  </w:style>
  <w:style w:type="paragraph" w:customStyle="1" w:styleId="aff7">
    <w:name w:val="Условия контракта"/>
    <w:basedOn w:val="a1"/>
    <w:rsid w:val="001D67E3"/>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1"/>
    <w:rsid w:val="00D555BF"/>
    <w:pPr>
      <w:autoSpaceDE/>
      <w:autoSpaceDN/>
      <w:adjustRightInd/>
      <w:ind w:firstLine="567"/>
      <w:jc w:val="both"/>
    </w:pPr>
    <w:rPr>
      <w:sz w:val="24"/>
    </w:rPr>
  </w:style>
  <w:style w:type="character" w:customStyle="1" w:styleId="Web4">
    <w:name w:val="Обычный (Web) Знак Знак Знак Знак"/>
    <w:rsid w:val="00D555BF"/>
    <w:rPr>
      <w:sz w:val="24"/>
      <w:szCs w:val="24"/>
      <w:lang w:val="ru-RU" w:eastAsia="ru-RU" w:bidi="ar-SA"/>
    </w:rPr>
  </w:style>
  <w:style w:type="paragraph" w:customStyle="1" w:styleId="38">
    <w:name w:val="Раздел 3"/>
    <w:basedOn w:val="a1"/>
    <w:rsid w:val="00E473AD"/>
    <w:pPr>
      <w:widowControl/>
      <w:tabs>
        <w:tab w:val="num" w:pos="360"/>
      </w:tabs>
      <w:autoSpaceDE/>
      <w:autoSpaceDN/>
      <w:adjustRightInd/>
      <w:spacing w:before="120" w:after="120"/>
      <w:ind w:left="360" w:hanging="360"/>
      <w:jc w:val="center"/>
    </w:pPr>
    <w:rPr>
      <w:b/>
      <w:sz w:val="24"/>
    </w:rPr>
  </w:style>
  <w:style w:type="paragraph" w:customStyle="1" w:styleId="1f1">
    <w:name w:val="Абзац списка1"/>
    <w:basedOn w:val="a1"/>
    <w:rsid w:val="00C35807"/>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35807"/>
    <w:rPr>
      <w:rFonts w:cs="Times New Roman"/>
    </w:rPr>
  </w:style>
  <w:style w:type="character" w:styleId="aff8">
    <w:name w:val="Strong"/>
    <w:qFormat/>
    <w:rsid w:val="00C35807"/>
    <w:rPr>
      <w:rFonts w:cs="Times New Roman"/>
      <w:b/>
      <w:bCs/>
    </w:rPr>
  </w:style>
  <w:style w:type="character" w:customStyle="1" w:styleId="aff1">
    <w:name w:val="Текст сноски Знак"/>
    <w:link w:val="aff0"/>
    <w:rsid w:val="00825BE2"/>
    <w:rPr>
      <w:lang w:val="ru-RU" w:eastAsia="ru-RU" w:bidi="ar-SA"/>
    </w:rPr>
  </w:style>
  <w:style w:type="character" w:styleId="aff9">
    <w:name w:val="Emphasis"/>
    <w:qFormat/>
    <w:rsid w:val="004912FC"/>
    <w:rPr>
      <w:i/>
      <w:iCs/>
    </w:rPr>
  </w:style>
  <w:style w:type="paragraph" w:styleId="affa">
    <w:name w:val="List Paragraph"/>
    <w:basedOn w:val="a1"/>
    <w:qFormat/>
    <w:rsid w:val="004912FC"/>
    <w:pPr>
      <w:widowControl/>
      <w:autoSpaceDE/>
      <w:autoSpaceDN/>
      <w:adjustRightInd/>
      <w:spacing w:after="200" w:line="276" w:lineRule="auto"/>
      <w:ind w:left="720"/>
      <w:contextualSpacing/>
    </w:pPr>
    <w:rPr>
      <w:rFonts w:ascii="Calibri" w:hAnsi="Calibri"/>
      <w:sz w:val="22"/>
      <w:szCs w:val="22"/>
    </w:rPr>
  </w:style>
  <w:style w:type="paragraph" w:customStyle="1" w:styleId="affb">
    <w:name w:val="Знак Знак Знак Знак Знак Знак Знак"/>
    <w:basedOn w:val="a1"/>
    <w:rsid w:val="00917EE3"/>
    <w:pPr>
      <w:widowControl/>
      <w:autoSpaceDE/>
      <w:autoSpaceDN/>
      <w:adjustRightInd/>
      <w:spacing w:after="160" w:line="240" w:lineRule="exact"/>
    </w:pPr>
    <w:rPr>
      <w:rFonts w:ascii="Verdana" w:hAnsi="Verdana"/>
      <w:sz w:val="24"/>
      <w:szCs w:val="24"/>
      <w:lang w:val="en-US" w:eastAsia="en-US"/>
    </w:rPr>
  </w:style>
  <w:style w:type="paragraph" w:customStyle="1" w:styleId="Normal1">
    <w:name w:val="Normal1"/>
    <w:rsid w:val="00B079AB"/>
    <w:pPr>
      <w:widowControl w:val="0"/>
      <w:jc w:val="both"/>
    </w:pPr>
    <w:rPr>
      <w:rFonts w:ascii="Arial" w:eastAsia="Calibri" w:hAnsi="Arial" w:cs="Arial"/>
      <w:spacing w:val="-5"/>
      <w:sz w:val="25"/>
      <w:szCs w:val="25"/>
    </w:rPr>
  </w:style>
  <w:style w:type="character" w:customStyle="1" w:styleId="afc">
    <w:name w:val="Верхний колонтитул Знак"/>
    <w:link w:val="afb"/>
    <w:locked/>
    <w:rsid w:val="00F20FAA"/>
    <w:rPr>
      <w:sz w:val="24"/>
      <w:szCs w:val="24"/>
      <w:lang w:val="ru-RU" w:eastAsia="ru-RU" w:bidi="ar-SA"/>
    </w:rPr>
  </w:style>
  <w:style w:type="character" w:customStyle="1" w:styleId="HTML0">
    <w:name w:val="Стандартный HTML Знак"/>
    <w:link w:val="HTML"/>
    <w:rsid w:val="007A7315"/>
    <w:rPr>
      <w:rFonts w:ascii="Courier New" w:hAnsi="Courier New" w:cs="Courier New"/>
    </w:rPr>
  </w:style>
  <w:style w:type="character" w:customStyle="1" w:styleId="ac">
    <w:name w:val="Дата Знак"/>
    <w:link w:val="ab"/>
    <w:rsid w:val="007A7315"/>
    <w:rPr>
      <w:sz w:val="24"/>
    </w:rPr>
  </w:style>
  <w:style w:type="character" w:customStyle="1" w:styleId="36">
    <w:name w:val="Основной текст с отступом 3 Знак"/>
    <w:link w:val="35"/>
    <w:rsid w:val="007F7BB9"/>
    <w:rPr>
      <w:sz w:val="16"/>
      <w:szCs w:val="16"/>
    </w:rPr>
  </w:style>
  <w:style w:type="paragraph" w:styleId="affc">
    <w:name w:val="No Spacing"/>
    <w:uiPriority w:val="1"/>
    <w:qFormat/>
    <w:rsid w:val="00C75C07"/>
    <w:rPr>
      <w:rFonts w:ascii="Calibri" w:hAnsi="Calibri"/>
      <w:sz w:val="22"/>
      <w:szCs w:val="22"/>
    </w:rPr>
  </w:style>
  <w:style w:type="character" w:customStyle="1" w:styleId="1f2">
    <w:name w:val="Обычный1 Знак"/>
    <w:link w:val="1f3"/>
    <w:uiPriority w:val="99"/>
    <w:locked/>
    <w:rsid w:val="00C75C07"/>
    <w:rPr>
      <w:sz w:val="24"/>
      <w:szCs w:val="24"/>
      <w:lang w:val="fr-FR" w:eastAsia="ru-RU" w:bidi="ar-SA"/>
    </w:rPr>
  </w:style>
  <w:style w:type="paragraph" w:customStyle="1" w:styleId="1f3">
    <w:name w:val="Обычный1"/>
    <w:link w:val="1f2"/>
    <w:uiPriority w:val="99"/>
    <w:rsid w:val="00C75C07"/>
    <w:pPr>
      <w:widowControl w:val="0"/>
    </w:pPr>
    <w:rPr>
      <w:sz w:val="24"/>
      <w:szCs w:val="24"/>
      <w:lang w:val="fr-FR"/>
    </w:rPr>
  </w:style>
  <w:style w:type="paragraph" w:customStyle="1" w:styleId="textn">
    <w:name w:val="textn"/>
    <w:basedOn w:val="a1"/>
    <w:rsid w:val="00C75C07"/>
    <w:pPr>
      <w:widowControl/>
      <w:autoSpaceDE/>
      <w:autoSpaceDN/>
      <w:adjustRightInd/>
      <w:spacing w:before="100" w:beforeAutospacing="1" w:after="100" w:afterAutospacing="1"/>
    </w:pPr>
    <w:rPr>
      <w:sz w:val="24"/>
      <w:szCs w:val="24"/>
    </w:rPr>
  </w:style>
  <w:style w:type="character" w:customStyle="1" w:styleId="af2">
    <w:name w:val="Название Знак"/>
    <w:link w:val="af1"/>
    <w:locked/>
    <w:rsid w:val="00EA79DF"/>
    <w:rPr>
      <w:rFonts w:ascii="Arial" w:hAnsi="Arial"/>
      <w:b/>
      <w:kern w:val="28"/>
      <w:sz w:val="32"/>
    </w:rPr>
  </w:style>
  <w:style w:type="character" w:customStyle="1" w:styleId="af4">
    <w:name w:val="Основной текст с отступом Знак"/>
    <w:link w:val="af3"/>
    <w:rsid w:val="00B43C66"/>
  </w:style>
  <w:style w:type="paragraph" w:customStyle="1" w:styleId="Standard">
    <w:name w:val="Standard"/>
    <w:rsid w:val="00A97E95"/>
    <w:pPr>
      <w:widowControl w:val="0"/>
      <w:suppressAutoHyphens/>
      <w:autoSpaceDN w:val="0"/>
    </w:pPr>
    <w:rPr>
      <w:rFonts w:eastAsia="SimSun" w:cs="Mangal"/>
      <w:kern w:val="3"/>
      <w:sz w:val="24"/>
      <w:szCs w:val="24"/>
      <w:lang w:eastAsia="zh-CN" w:bidi="hi-IN"/>
    </w:rPr>
  </w:style>
  <w:style w:type="character" w:customStyle="1" w:styleId="90">
    <w:name w:val="Заголовок 9 Знак"/>
    <w:basedOn w:val="a2"/>
    <w:link w:val="9"/>
    <w:rsid w:val="008F481B"/>
    <w:rPr>
      <w:rFonts w:ascii="Arial" w:hAnsi="Arial"/>
      <w:b/>
      <w:i/>
      <w:sz w:val="18"/>
    </w:rPr>
  </w:style>
  <w:style w:type="character" w:customStyle="1" w:styleId="affd">
    <w:name w:val="Символ сноски"/>
    <w:basedOn w:val="a2"/>
    <w:rsid w:val="00C61109"/>
    <w:rPr>
      <w:vertAlign w:val="superscript"/>
    </w:rPr>
  </w:style>
  <w:style w:type="character" w:customStyle="1" w:styleId="31">
    <w:name w:val="Заголовок 3 Знак"/>
    <w:basedOn w:val="a2"/>
    <w:link w:val="3"/>
    <w:rsid w:val="00776EAD"/>
    <w:rPr>
      <w:rFonts w:ascii="Arial" w:hAnsi="Arial"/>
      <w:sz w:val="24"/>
    </w:rPr>
  </w:style>
  <w:style w:type="character" w:customStyle="1" w:styleId="40">
    <w:name w:val="Заголовок 4 Знак"/>
    <w:basedOn w:val="a2"/>
    <w:link w:val="4"/>
    <w:rsid w:val="00776EAD"/>
    <w:rPr>
      <w:rFonts w:ascii="Arial" w:hAnsi="Arial"/>
      <w:b/>
      <w:sz w:val="24"/>
    </w:rPr>
  </w:style>
  <w:style w:type="character" w:customStyle="1" w:styleId="50">
    <w:name w:val="Заголовок 5 Знак"/>
    <w:basedOn w:val="a2"/>
    <w:link w:val="5"/>
    <w:rsid w:val="00776EAD"/>
    <w:rPr>
      <w:sz w:val="22"/>
    </w:rPr>
  </w:style>
  <w:style w:type="character" w:customStyle="1" w:styleId="60">
    <w:name w:val="Заголовок 6 Знак"/>
    <w:basedOn w:val="a2"/>
    <w:link w:val="6"/>
    <w:rsid w:val="00776EAD"/>
    <w:rPr>
      <w:i/>
      <w:sz w:val="22"/>
    </w:rPr>
  </w:style>
  <w:style w:type="character" w:customStyle="1" w:styleId="70">
    <w:name w:val="Заголовок 7 Знак"/>
    <w:basedOn w:val="a2"/>
    <w:link w:val="7"/>
    <w:rsid w:val="00776EAD"/>
    <w:rPr>
      <w:rFonts w:ascii="Arial" w:hAnsi="Arial"/>
    </w:rPr>
  </w:style>
  <w:style w:type="character" w:customStyle="1" w:styleId="80">
    <w:name w:val="Заголовок 8 Знак"/>
    <w:basedOn w:val="a2"/>
    <w:link w:val="8"/>
    <w:rsid w:val="00776EAD"/>
    <w:rPr>
      <w:rFonts w:ascii="Arial" w:hAnsi="Arial"/>
      <w:i/>
    </w:rPr>
  </w:style>
  <w:style w:type="character" w:customStyle="1" w:styleId="aa">
    <w:name w:val="Текст Знак"/>
    <w:basedOn w:val="a2"/>
    <w:link w:val="a9"/>
    <w:rsid w:val="00776EAD"/>
    <w:rPr>
      <w:rFonts w:ascii="Courier New" w:hAnsi="Courier New" w:cs="Courier New"/>
    </w:rPr>
  </w:style>
  <w:style w:type="character" w:customStyle="1" w:styleId="34">
    <w:name w:val="Основной текст 3 Знак"/>
    <w:aliases w:val=" Знак2 Знак"/>
    <w:basedOn w:val="a2"/>
    <w:link w:val="33"/>
    <w:rsid w:val="00776EAD"/>
    <w:rPr>
      <w:sz w:val="16"/>
      <w:szCs w:val="16"/>
    </w:rPr>
  </w:style>
  <w:style w:type="character" w:customStyle="1" w:styleId="af9">
    <w:name w:val="Нижний колонтитул Знак"/>
    <w:basedOn w:val="a2"/>
    <w:link w:val="af8"/>
    <w:rsid w:val="00776EAD"/>
  </w:style>
  <w:style w:type="character" w:customStyle="1" w:styleId="120">
    <w:name w:val="Знак Знак Знак12"/>
    <w:rsid w:val="00776EAD"/>
    <w:rPr>
      <w:sz w:val="16"/>
      <w:szCs w:val="16"/>
      <w:lang w:val="ru-RU" w:eastAsia="ru-RU" w:bidi="ar-SA"/>
    </w:rPr>
  </w:style>
  <w:style w:type="character" w:customStyle="1" w:styleId="afe">
    <w:name w:val="Текст выноски Знак"/>
    <w:basedOn w:val="a2"/>
    <w:link w:val="afd"/>
    <w:uiPriority w:val="99"/>
    <w:rsid w:val="00776EAD"/>
    <w:rPr>
      <w:rFonts w:ascii="Tahoma" w:hAnsi="Tahoma" w:cs="Tahoma"/>
      <w:sz w:val="16"/>
      <w:szCs w:val="16"/>
    </w:rPr>
  </w:style>
  <w:style w:type="paragraph" w:customStyle="1" w:styleId="39">
    <w:name w:val="Знак Знак Знак Знак3"/>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121">
    <w:name w:val="Знак Знак12"/>
    <w:basedOn w:val="a1"/>
    <w:rsid w:val="00776EAD"/>
    <w:pPr>
      <w:widowControl/>
      <w:autoSpaceDE/>
      <w:autoSpaceDN/>
      <w:adjustRightInd/>
      <w:spacing w:before="100" w:beforeAutospacing="1" w:after="100" w:afterAutospacing="1"/>
    </w:pPr>
    <w:rPr>
      <w:rFonts w:ascii="Tahoma" w:hAnsi="Tahoma"/>
      <w:lang w:val="en-US" w:eastAsia="en-US"/>
    </w:rPr>
  </w:style>
  <w:style w:type="character" w:customStyle="1" w:styleId="26">
    <w:name w:val="Основной текст 2 Знак"/>
    <w:basedOn w:val="a2"/>
    <w:link w:val="25"/>
    <w:rsid w:val="00776EAD"/>
  </w:style>
  <w:style w:type="paragraph" w:customStyle="1" w:styleId="122">
    <w:name w:val="Знак Знак Знак Знак Знак Знак1 Знак Знак Знак Знак Знак Знак Знак2"/>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16">
    <w:name w:val="Знак Знак1 Знак1"/>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123">
    <w:name w:val="Знак Знак Знак Знак Знак Знак1 Знак2"/>
    <w:basedOn w:val="a1"/>
    <w:rsid w:val="00776EAD"/>
    <w:pPr>
      <w:widowControl/>
      <w:autoSpaceDE/>
      <w:autoSpaceDN/>
      <w:adjustRightInd/>
      <w:spacing w:after="160" w:line="240" w:lineRule="exact"/>
    </w:pPr>
    <w:rPr>
      <w:rFonts w:ascii="Verdana" w:hAnsi="Verdana"/>
      <w:sz w:val="24"/>
      <w:szCs w:val="24"/>
      <w:lang w:val="en-US" w:eastAsia="en-US"/>
    </w:rPr>
  </w:style>
  <w:style w:type="character" w:customStyle="1" w:styleId="aff4">
    <w:name w:val="Текст концевой сноски Знак"/>
    <w:basedOn w:val="a2"/>
    <w:link w:val="aff3"/>
    <w:semiHidden/>
    <w:rsid w:val="00776EAD"/>
  </w:style>
  <w:style w:type="paragraph" w:customStyle="1" w:styleId="124">
    <w:name w:val="Знак1 Знак Знак Знак Знак Знак Знак2"/>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17">
    <w:name w:val="Знак Знак Знак Знак Знак Знак1 Знак Знак Знак1"/>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25">
    <w:name w:val="Знак1 Знак Знак Знак2"/>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26">
    <w:name w:val="Знак Знак Знак Знак Знак Знак1 Знак Знак Знак Знак Знак Знак Знак Знак Знак2"/>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212">
    <w:name w:val="Знак Знак Знак21"/>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18">
    <w:name w:val="Знак Знак Знак Знак Знак Знак1 Знак Знак Знак Знак1"/>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19">
    <w:name w:val="Знак Знак Знак Знак Знак Знак Знак Знак Знак1 Знак1"/>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220">
    <w:name w:val="Основной текст с отступом 22"/>
    <w:basedOn w:val="a1"/>
    <w:rsid w:val="00776EAD"/>
    <w:pPr>
      <w:autoSpaceDE/>
      <w:autoSpaceDN/>
      <w:adjustRightInd/>
      <w:ind w:firstLine="567"/>
      <w:jc w:val="both"/>
    </w:pPr>
    <w:rPr>
      <w:sz w:val="24"/>
    </w:rPr>
  </w:style>
  <w:style w:type="paragraph" w:customStyle="1" w:styleId="2a">
    <w:name w:val="Абзац списка2"/>
    <w:basedOn w:val="a1"/>
    <w:rsid w:val="00776EAD"/>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0">
    <w:name w:val="е1"/>
    <w:basedOn w:val="a1"/>
    <w:rsid w:val="00776EAD"/>
    <w:pPr>
      <w:keepNext/>
      <w:widowControl/>
      <w:numPr>
        <w:numId w:val="12"/>
      </w:numPr>
      <w:autoSpaceDE/>
      <w:autoSpaceDN/>
      <w:adjustRightInd/>
      <w:spacing w:before="280" w:after="280"/>
      <w:jc w:val="center"/>
    </w:pPr>
    <w:rPr>
      <w:b/>
      <w:sz w:val="24"/>
      <w:szCs w:val="24"/>
    </w:rPr>
  </w:style>
  <w:style w:type="paragraph" w:customStyle="1" w:styleId="21">
    <w:name w:val="е2"/>
    <w:basedOn w:val="a1"/>
    <w:rsid w:val="00776EAD"/>
    <w:pPr>
      <w:widowControl/>
      <w:numPr>
        <w:ilvl w:val="1"/>
        <w:numId w:val="12"/>
      </w:numPr>
      <w:autoSpaceDE/>
      <w:autoSpaceDN/>
      <w:adjustRightInd/>
      <w:jc w:val="both"/>
    </w:pPr>
    <w:rPr>
      <w:sz w:val="24"/>
      <w:szCs w:val="24"/>
    </w:rPr>
  </w:style>
  <w:style w:type="paragraph" w:customStyle="1" w:styleId="30">
    <w:name w:val="е3"/>
    <w:basedOn w:val="a1"/>
    <w:rsid w:val="00776EAD"/>
    <w:pPr>
      <w:widowControl/>
      <w:numPr>
        <w:ilvl w:val="2"/>
        <w:numId w:val="12"/>
      </w:numPr>
      <w:autoSpaceDE/>
      <w:autoSpaceDN/>
      <w:adjustRightInd/>
      <w:jc w:val="both"/>
    </w:pPr>
    <w:rPr>
      <w:sz w:val="24"/>
      <w:szCs w:val="24"/>
    </w:rPr>
  </w:style>
  <w:style w:type="paragraph" w:customStyle="1" w:styleId="1f4">
    <w:name w:val="Текст1"/>
    <w:basedOn w:val="a1"/>
    <w:rsid w:val="00776EAD"/>
    <w:pPr>
      <w:widowControl/>
      <w:suppressAutoHyphens/>
      <w:autoSpaceDE/>
      <w:autoSpaceDN/>
      <w:adjustRightInd/>
    </w:pPr>
    <w:rPr>
      <w:rFonts w:ascii="Courier New" w:hAnsi="Courier New" w:cs="Courier New"/>
      <w:lang w:eastAsia="ar-SA"/>
    </w:rPr>
  </w:style>
  <w:style w:type="character" w:customStyle="1" w:styleId="FontStyle103">
    <w:name w:val="Font Style103"/>
    <w:rsid w:val="00776EAD"/>
    <w:rPr>
      <w:rFonts w:ascii="Times New Roman" w:hAnsi="Times New Roman" w:cs="Times New Roman" w:hint="default"/>
      <w:sz w:val="20"/>
      <w:szCs w:val="20"/>
    </w:rPr>
  </w:style>
  <w:style w:type="character" w:customStyle="1" w:styleId="FontStyle97">
    <w:name w:val="Font Style97"/>
    <w:rsid w:val="00776EAD"/>
    <w:rPr>
      <w:rFonts w:ascii="Times New Roman" w:hAnsi="Times New Roman" w:cs="Times New Roman" w:hint="default"/>
      <w:sz w:val="20"/>
      <w:szCs w:val="20"/>
    </w:rPr>
  </w:style>
  <w:style w:type="paragraph" w:customStyle="1" w:styleId="1f5">
    <w:name w:val="1"/>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ConsPlusDocList">
    <w:name w:val="ConsPlusDocList"/>
    <w:next w:val="a1"/>
    <w:rsid w:val="00776EAD"/>
    <w:pPr>
      <w:widowControl w:val="0"/>
      <w:suppressAutoHyphens/>
      <w:autoSpaceDE w:val="0"/>
    </w:pPr>
    <w:rPr>
      <w:rFonts w:ascii="Arial" w:eastAsia="Arial" w:hAnsi="Arial" w:cs="Arial"/>
      <w:kern w:val="2"/>
      <w:lang w:eastAsia="hi-IN" w:bidi="hi-IN"/>
    </w:rPr>
  </w:style>
  <w:style w:type="paragraph" w:customStyle="1" w:styleId="ConsPlusCell">
    <w:name w:val="ConsPlusCell"/>
    <w:next w:val="a1"/>
    <w:rsid w:val="00776EAD"/>
    <w:pPr>
      <w:widowControl w:val="0"/>
      <w:suppressAutoHyphens/>
      <w:autoSpaceDE w:val="0"/>
    </w:pPr>
    <w:rPr>
      <w:rFonts w:ascii="Arial" w:eastAsia="Arial" w:hAnsi="Arial" w:cs="Arial"/>
      <w:kern w:val="2"/>
      <w:lang w:eastAsia="hi-IN" w:bidi="hi-IN"/>
    </w:rPr>
  </w:style>
  <w:style w:type="character" w:styleId="affe">
    <w:name w:val="line number"/>
    <w:basedOn w:val="a2"/>
    <w:rsid w:val="001527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autoSpaceDE w:val="0"/>
      <w:autoSpaceDN w:val="0"/>
      <w:adjustRightInd w:val="0"/>
    </w:pPr>
  </w:style>
  <w:style w:type="paragraph" w:styleId="1">
    <w:name w:val="heading 1"/>
    <w:aliases w:val="Document Header1,H1"/>
    <w:basedOn w:val="a1"/>
    <w:next w:val="a1"/>
    <w:link w:val="12"/>
    <w:qFormat/>
    <w:pPr>
      <w:keepNext/>
      <w:widowControl/>
      <w:numPr>
        <w:numId w:val="3"/>
      </w:numPr>
      <w:autoSpaceDE/>
      <w:autoSpaceDN/>
      <w:adjustRightInd/>
      <w:spacing w:before="240" w:after="60"/>
      <w:jc w:val="both"/>
      <w:outlineLvl w:val="0"/>
    </w:pPr>
    <w:rPr>
      <w:b/>
      <w:kern w:val="28"/>
      <w:sz w:val="24"/>
    </w:rPr>
  </w:style>
  <w:style w:type="paragraph" w:styleId="20">
    <w:name w:val="heading 2"/>
    <w:aliases w:val="Заголовок 2 Знак"/>
    <w:basedOn w:val="a1"/>
    <w:next w:val="a1"/>
    <w:qFormat/>
    <w:pPr>
      <w:keepNext/>
      <w:widowControl/>
      <w:numPr>
        <w:ilvl w:val="1"/>
        <w:numId w:val="2"/>
      </w:numPr>
      <w:autoSpaceDE/>
      <w:autoSpaceDN/>
      <w:adjustRightInd/>
      <w:spacing w:after="60"/>
      <w:jc w:val="both"/>
      <w:outlineLvl w:val="1"/>
    </w:pPr>
    <w:rPr>
      <w:sz w:val="24"/>
    </w:rPr>
  </w:style>
  <w:style w:type="paragraph" w:styleId="3">
    <w:name w:val="heading 3"/>
    <w:basedOn w:val="a1"/>
    <w:next w:val="a1"/>
    <w:link w:val="31"/>
    <w:qFormat/>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link w:val="40"/>
    <w:qFormat/>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link w:val="50"/>
    <w:qFormat/>
    <w:pPr>
      <w:widowControl/>
      <w:numPr>
        <w:ilvl w:val="4"/>
        <w:numId w:val="2"/>
      </w:numPr>
      <w:autoSpaceDE/>
      <w:autoSpaceDN/>
      <w:adjustRightInd/>
      <w:spacing w:before="240" w:after="60"/>
      <w:jc w:val="both"/>
      <w:outlineLvl w:val="4"/>
    </w:pPr>
    <w:rPr>
      <w:sz w:val="22"/>
    </w:rPr>
  </w:style>
  <w:style w:type="paragraph" w:styleId="6">
    <w:name w:val="heading 6"/>
    <w:basedOn w:val="a1"/>
    <w:next w:val="a1"/>
    <w:link w:val="60"/>
    <w:qFormat/>
    <w:pPr>
      <w:widowControl/>
      <w:numPr>
        <w:ilvl w:val="5"/>
        <w:numId w:val="2"/>
      </w:numPr>
      <w:autoSpaceDE/>
      <w:autoSpaceDN/>
      <w:adjustRightInd/>
      <w:spacing w:before="240" w:after="60"/>
      <w:jc w:val="both"/>
      <w:outlineLvl w:val="5"/>
    </w:pPr>
    <w:rPr>
      <w:i/>
      <w:sz w:val="22"/>
    </w:rPr>
  </w:style>
  <w:style w:type="paragraph" w:styleId="7">
    <w:name w:val="heading 7"/>
    <w:basedOn w:val="a1"/>
    <w:next w:val="a1"/>
    <w:link w:val="70"/>
    <w:qFormat/>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link w:val="80"/>
    <w:qFormat/>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link w:val="90"/>
    <w:qFormat/>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Раздел"/>
    <w:basedOn w:val="a1"/>
    <w:pPr>
      <w:widowControl/>
      <w:numPr>
        <w:ilvl w:val="1"/>
        <w:numId w:val="1"/>
      </w:numPr>
      <w:autoSpaceDE/>
      <w:autoSpaceDN/>
      <w:adjustRightInd/>
      <w:spacing w:before="120" w:after="120"/>
      <w:jc w:val="center"/>
    </w:pPr>
    <w:rPr>
      <w:rFonts w:ascii="Arial Narrow" w:hAnsi="Arial Narrow"/>
      <w:b/>
      <w:sz w:val="28"/>
    </w:rPr>
  </w:style>
  <w:style w:type="paragraph" w:customStyle="1" w:styleId="a">
    <w:name w:val="Часть"/>
    <w:basedOn w:val="a1"/>
    <w:pPr>
      <w:widowControl/>
      <w:numPr>
        <w:numId w:val="1"/>
      </w:numPr>
      <w:autoSpaceDE/>
      <w:autoSpaceDN/>
      <w:adjustRightInd/>
      <w:spacing w:after="60"/>
      <w:jc w:val="center"/>
    </w:pPr>
    <w:rPr>
      <w:rFonts w:ascii="Arial" w:hAnsi="Arial"/>
      <w:b/>
      <w:caps/>
      <w:sz w:val="32"/>
    </w:rPr>
  </w:style>
  <w:style w:type="paragraph" w:styleId="23">
    <w:name w:val="Body Text Indent 2"/>
    <w:aliases w:val=" Знак"/>
    <w:basedOn w:val="a1"/>
    <w:link w:val="210"/>
    <w:pPr>
      <w:widowControl/>
      <w:autoSpaceDE/>
      <w:autoSpaceDN/>
      <w:adjustRightInd/>
      <w:spacing w:after="120" w:line="480" w:lineRule="auto"/>
      <w:ind w:left="283"/>
      <w:jc w:val="both"/>
    </w:pPr>
    <w:rPr>
      <w:sz w:val="24"/>
    </w:rPr>
  </w:style>
  <w:style w:type="paragraph" w:styleId="a5">
    <w:name w:val="List Bullet"/>
    <w:basedOn w:val="a1"/>
    <w:autoRedefine/>
    <w:pPr>
      <w:tabs>
        <w:tab w:val="num" w:pos="900"/>
      </w:tabs>
      <w:autoSpaceDE/>
      <w:autoSpaceDN/>
      <w:adjustRightInd/>
      <w:spacing w:after="60"/>
      <w:jc w:val="both"/>
    </w:pPr>
    <w:rPr>
      <w:sz w:val="24"/>
      <w:szCs w:val="24"/>
    </w:rPr>
  </w:style>
  <w:style w:type="paragraph" w:styleId="2">
    <w:name w:val="List Bullet 2"/>
    <w:basedOn w:val="a1"/>
    <w:autoRedefine/>
    <w:pPr>
      <w:widowControl/>
      <w:numPr>
        <w:ilvl w:val="2"/>
        <w:numId w:val="4"/>
      </w:numPr>
      <w:tabs>
        <w:tab w:val="clear" w:pos="1260"/>
        <w:tab w:val="num" w:pos="643"/>
      </w:tabs>
      <w:autoSpaceDE/>
      <w:autoSpaceDN/>
      <w:adjustRightInd/>
      <w:spacing w:after="60"/>
      <w:ind w:left="643" w:hanging="360"/>
      <w:jc w:val="both"/>
    </w:pPr>
    <w:rPr>
      <w:sz w:val="24"/>
    </w:rPr>
  </w:style>
  <w:style w:type="paragraph" w:customStyle="1" w:styleId="a6">
    <w:name w:val="Тендерные данные"/>
    <w:basedOn w:val="a1"/>
    <w:pPr>
      <w:widowControl/>
      <w:tabs>
        <w:tab w:val="left" w:pos="1985"/>
      </w:tabs>
      <w:autoSpaceDE/>
      <w:autoSpaceDN/>
      <w:adjustRightInd/>
      <w:spacing w:before="120" w:after="60"/>
      <w:jc w:val="both"/>
    </w:pPr>
    <w:rPr>
      <w:b/>
      <w:sz w:val="24"/>
    </w:rPr>
  </w:style>
  <w:style w:type="paragraph" w:styleId="a7">
    <w:name w:val="Subtitle"/>
    <w:basedOn w:val="a1"/>
    <w:link w:val="a8"/>
    <w:qFormat/>
    <w:pPr>
      <w:widowControl/>
      <w:autoSpaceDE/>
      <w:autoSpaceDN/>
      <w:adjustRightInd/>
      <w:spacing w:after="60"/>
      <w:jc w:val="center"/>
      <w:outlineLvl w:val="1"/>
    </w:pPr>
    <w:rPr>
      <w:rFonts w:ascii="Arial" w:hAnsi="Arial"/>
      <w:sz w:val="24"/>
    </w:rPr>
  </w:style>
  <w:style w:type="paragraph" w:styleId="a9">
    <w:name w:val="Plain Text"/>
    <w:basedOn w:val="a1"/>
    <w:link w:val="aa"/>
    <w:pPr>
      <w:widowControl/>
      <w:autoSpaceDE/>
      <w:autoSpaceDN/>
      <w:adjustRightInd/>
    </w:pPr>
    <w:rPr>
      <w:rFonts w:ascii="Courier New" w:hAnsi="Courier New" w:cs="Courier New"/>
    </w:rPr>
  </w:style>
  <w:style w:type="paragraph" w:styleId="ab">
    <w:name w:val="Date"/>
    <w:basedOn w:val="a1"/>
    <w:next w:val="a1"/>
    <w:link w:val="ac"/>
    <w:pPr>
      <w:widowControl/>
      <w:autoSpaceDE/>
      <w:autoSpaceDN/>
      <w:adjustRightInd/>
      <w:spacing w:after="60"/>
      <w:jc w:val="both"/>
    </w:pPr>
    <w:rPr>
      <w:sz w:val="24"/>
      <w:lang w:val="x-none" w:eastAsia="x-none"/>
    </w:rPr>
  </w:style>
  <w:style w:type="paragraph" w:styleId="32">
    <w:name w:val="toc 3"/>
    <w:basedOn w:val="a1"/>
    <w:next w:val="a1"/>
    <w:autoRedefine/>
    <w:semiHidden/>
    <w:rsid w:val="00F061E9"/>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pPr>
      <w:widowControl/>
      <w:autoSpaceDE/>
      <w:autoSpaceDN/>
      <w:adjustRightInd/>
      <w:spacing w:before="100" w:beforeAutospacing="1" w:after="100" w:afterAutospacing="1"/>
    </w:pPr>
    <w:rPr>
      <w:sz w:val="24"/>
      <w:szCs w:val="24"/>
    </w:rPr>
  </w:style>
  <w:style w:type="character" w:styleId="ad">
    <w:name w:val="page number"/>
    <w:rPr>
      <w:rFonts w:ascii="Times New Roman" w:hAnsi="Times New Roman"/>
    </w:rPr>
  </w:style>
  <w:style w:type="paragraph" w:styleId="33">
    <w:name w:val="Body Text 3"/>
    <w:aliases w:val=" Знак2"/>
    <w:basedOn w:val="a1"/>
    <w:link w:val="34"/>
    <w:pPr>
      <w:spacing w:after="120"/>
    </w:pPr>
    <w:rPr>
      <w:sz w:val="16"/>
      <w:szCs w:val="16"/>
    </w:rPr>
  </w:style>
  <w:style w:type="character" w:customStyle="1" w:styleId="ae">
    <w:name w:val="Основной шрифт"/>
  </w:style>
  <w:style w:type="paragraph" w:styleId="af">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0"/>
    <w:pPr>
      <w:spacing w:after="120"/>
    </w:pPr>
  </w:style>
  <w:style w:type="paragraph" w:customStyle="1" w:styleId="ConsTitle">
    <w:name w:val="ConsTitle"/>
    <w:pPr>
      <w:widowControl w:val="0"/>
      <w:ind w:right="19772"/>
    </w:pPr>
    <w:rPr>
      <w:rFonts w:ascii="Arial" w:hAnsi="Arial"/>
      <w:b/>
      <w:snapToGrid w:val="0"/>
      <w:sz w:val="16"/>
    </w:rPr>
  </w:style>
  <w:style w:type="paragraph" w:styleId="af1">
    <w:name w:val="Title"/>
    <w:basedOn w:val="a1"/>
    <w:link w:val="af2"/>
    <w:qFormat/>
    <w:pPr>
      <w:widowControl/>
      <w:autoSpaceDE/>
      <w:autoSpaceDN/>
      <w:adjustRightInd/>
      <w:spacing w:before="240" w:after="60"/>
      <w:jc w:val="center"/>
      <w:outlineLvl w:val="0"/>
    </w:pPr>
    <w:rPr>
      <w:rFonts w:ascii="Arial" w:hAnsi="Arial"/>
      <w:b/>
      <w:kern w:val="28"/>
      <w:sz w:val="32"/>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styleId="af3">
    <w:name w:val="Body Text Indent"/>
    <w:basedOn w:val="a1"/>
    <w:link w:val="af4"/>
    <w:pPr>
      <w:spacing w:after="120"/>
      <w:ind w:left="283"/>
    </w:pPr>
  </w:style>
  <w:style w:type="character" w:styleId="af5">
    <w:name w:val="Hyperlink"/>
    <w:rPr>
      <w:color w:val="0000FF"/>
      <w:u w:val="single"/>
    </w:rPr>
  </w:style>
  <w:style w:type="paragraph" w:customStyle="1" w:styleId="af6">
    <w:name w:val="Спис_заголовок"/>
    <w:basedOn w:val="a1"/>
    <w:next w:val="af7"/>
    <w:pPr>
      <w:keepNext/>
      <w:keepLines/>
      <w:widowControl/>
      <w:tabs>
        <w:tab w:val="left" w:pos="0"/>
        <w:tab w:val="num" w:pos="360"/>
      </w:tabs>
      <w:autoSpaceDE/>
      <w:autoSpaceDN/>
      <w:adjustRightInd/>
      <w:spacing w:before="60" w:after="60"/>
      <w:jc w:val="both"/>
    </w:pPr>
    <w:rPr>
      <w:sz w:val="24"/>
    </w:rPr>
  </w:style>
  <w:style w:type="paragraph" w:styleId="af7">
    <w:name w:val="List"/>
    <w:basedOn w:val="a1"/>
    <w:pPr>
      <w:ind w:left="283" w:hanging="283"/>
    </w:pPr>
  </w:style>
  <w:style w:type="paragraph" w:customStyle="1" w:styleId="11">
    <w:name w:val="Номер1"/>
    <w:basedOn w:val="af7"/>
    <w:pPr>
      <w:widowControl/>
      <w:numPr>
        <w:ilvl w:val="1"/>
        <w:numId w:val="5"/>
      </w:numPr>
      <w:tabs>
        <w:tab w:val="clear" w:pos="720"/>
        <w:tab w:val="left" w:pos="357"/>
      </w:tabs>
      <w:autoSpaceDE/>
      <w:autoSpaceDN/>
      <w:adjustRightInd/>
      <w:spacing w:before="40" w:after="40"/>
      <w:ind w:left="360" w:hanging="360"/>
      <w:jc w:val="both"/>
    </w:pPr>
    <w:rPr>
      <w:sz w:val="24"/>
    </w:rPr>
  </w:style>
  <w:style w:type="paragraph" w:customStyle="1" w:styleId="22">
    <w:name w:val="Номер2"/>
    <w:basedOn w:val="a1"/>
    <w:pPr>
      <w:widowControl/>
      <w:numPr>
        <w:ilvl w:val="2"/>
        <w:numId w:val="5"/>
      </w:numPr>
      <w:tabs>
        <w:tab w:val="clear" w:pos="1077"/>
        <w:tab w:val="left" w:pos="851"/>
        <w:tab w:val="left" w:pos="964"/>
      </w:tabs>
      <w:autoSpaceDE/>
      <w:autoSpaceDN/>
      <w:adjustRightInd/>
      <w:spacing w:before="40" w:after="40"/>
      <w:ind w:left="850" w:hanging="493"/>
      <w:jc w:val="both"/>
    </w:pPr>
    <w:rPr>
      <w:sz w:val="24"/>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paragraph" w:styleId="41">
    <w:name w:val="List Bullet 4"/>
    <w:basedOn w:val="a1"/>
    <w:autoRedefine/>
    <w:pPr>
      <w:tabs>
        <w:tab w:val="num" w:pos="1389"/>
      </w:tabs>
      <w:ind w:left="1389" w:hanging="360"/>
    </w:pPr>
  </w:style>
  <w:style w:type="paragraph" w:styleId="35">
    <w:name w:val="Body Text Indent 3"/>
    <w:basedOn w:val="a1"/>
    <w:link w:val="36"/>
    <w:pPr>
      <w:widowControl/>
      <w:autoSpaceDE/>
      <w:autoSpaceDN/>
      <w:adjustRightInd/>
      <w:spacing w:after="120"/>
      <w:ind w:left="283"/>
    </w:pPr>
    <w:rPr>
      <w:sz w:val="16"/>
      <w:szCs w:val="16"/>
      <w:lang w:val="x-none" w:eastAsia="x-none"/>
    </w:rPr>
  </w:style>
  <w:style w:type="paragraph" w:styleId="af8">
    <w:name w:val="footer"/>
    <w:basedOn w:val="a1"/>
    <w:link w:val="af9"/>
    <w:pPr>
      <w:tabs>
        <w:tab w:val="center" w:pos="4677"/>
        <w:tab w:val="right" w:pos="9355"/>
      </w:tabs>
    </w:pPr>
  </w:style>
  <w:style w:type="character" w:styleId="afa">
    <w:name w:val="FollowedHyperlink"/>
    <w:rPr>
      <w:color w:val="800080"/>
      <w:u w:val="single"/>
    </w:rPr>
  </w:style>
  <w:style w:type="paragraph" w:customStyle="1" w:styleId="font0">
    <w:name w:val="font0"/>
    <w:basedOn w:val="a1"/>
    <w:pPr>
      <w:widowControl/>
      <w:autoSpaceDE/>
      <w:autoSpaceDN/>
      <w:adjustRightInd/>
      <w:spacing w:before="100" w:beforeAutospacing="1" w:after="100" w:afterAutospacing="1"/>
    </w:pPr>
    <w:rPr>
      <w:rFonts w:ascii="Arial" w:hAnsi="Arial"/>
    </w:rPr>
  </w:style>
  <w:style w:type="paragraph" w:customStyle="1" w:styleId="font5">
    <w:name w:val="font5"/>
    <w:basedOn w:val="a1"/>
    <w:pPr>
      <w:widowControl/>
      <w:autoSpaceDE/>
      <w:autoSpaceDN/>
      <w:adjustRightInd/>
      <w:spacing w:before="100" w:beforeAutospacing="1" w:after="100" w:afterAutospacing="1"/>
    </w:pPr>
  </w:style>
  <w:style w:type="paragraph" w:customStyle="1" w:styleId="xl24">
    <w:name w:val="xl24"/>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1"/>
    <w:pPr>
      <w:widowControl/>
      <w:autoSpaceDE/>
      <w:autoSpaceDN/>
      <w:adjustRightInd/>
      <w:spacing w:before="100" w:beforeAutospacing="1" w:after="100" w:afterAutospacing="1"/>
    </w:pPr>
    <w:rPr>
      <w:sz w:val="24"/>
      <w:szCs w:val="24"/>
    </w:rPr>
  </w:style>
  <w:style w:type="paragraph" w:customStyle="1" w:styleId="xl32">
    <w:name w:val="xl32"/>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1"/>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1"/>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1"/>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1"/>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1"/>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1"/>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1"/>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1"/>
    <w:pPr>
      <w:widowControl/>
      <w:autoSpaceDE/>
      <w:autoSpaceDN/>
      <w:adjustRightInd/>
      <w:spacing w:before="100" w:beforeAutospacing="1" w:after="100" w:afterAutospacing="1"/>
    </w:pPr>
    <w:rPr>
      <w:sz w:val="24"/>
      <w:szCs w:val="24"/>
    </w:rPr>
  </w:style>
  <w:style w:type="paragraph" w:customStyle="1" w:styleId="xl45">
    <w:name w:val="xl45"/>
    <w:basedOn w:val="a1"/>
    <w:pPr>
      <w:widowControl/>
      <w:autoSpaceDE/>
      <w:autoSpaceDN/>
      <w:adjustRightInd/>
      <w:spacing w:before="100" w:beforeAutospacing="1" w:after="100" w:afterAutospacing="1"/>
      <w:jc w:val="center"/>
    </w:pPr>
    <w:rPr>
      <w:sz w:val="24"/>
      <w:szCs w:val="24"/>
    </w:rPr>
  </w:style>
  <w:style w:type="paragraph" w:customStyle="1" w:styleId="xl46">
    <w:name w:val="xl46"/>
    <w:basedOn w:val="a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1"/>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1"/>
    <w:pPr>
      <w:keepNext/>
      <w:tabs>
        <w:tab w:val="left" w:pos="-1701"/>
        <w:tab w:val="num" w:pos="720"/>
      </w:tabs>
      <w:suppressAutoHyphens/>
      <w:spacing w:before="360" w:after="960"/>
      <w:ind w:hanging="567"/>
      <w:outlineLvl w:val="0"/>
    </w:pPr>
    <w:rPr>
      <w:rFonts w:ascii="Arial" w:hAnsi="Arial"/>
      <w:b/>
      <w:caps/>
      <w:kern w:val="28"/>
      <w:sz w:val="32"/>
    </w:rPr>
  </w:style>
  <w:style w:type="paragraph" w:customStyle="1" w:styleId="2H2">
    <w:name w:val="Заголовок 2.H2.&quot;Изумруд&quot;"/>
    <w:basedOn w:val="1H1"/>
    <w:next w:val="a1"/>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1"/>
    <w:next w:val="a1"/>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styleId="afb">
    <w:name w:val="header"/>
    <w:basedOn w:val="a1"/>
    <w:link w:val="afc"/>
    <w:pPr>
      <w:widowControl/>
      <w:tabs>
        <w:tab w:val="center" w:pos="4677"/>
        <w:tab w:val="right" w:pos="9355"/>
      </w:tabs>
      <w:autoSpaceDE/>
      <w:autoSpaceDN/>
      <w:adjustRightInd/>
    </w:pPr>
    <w:rPr>
      <w:sz w:val="24"/>
      <w:szCs w:val="24"/>
    </w:rPr>
  </w:style>
  <w:style w:type="character" w:customStyle="1" w:styleId="Web0">
    <w:name w:val="Обычный (Web) Знак Знак"/>
    <w:rPr>
      <w:sz w:val="24"/>
      <w:szCs w:val="24"/>
      <w:lang w:val="ru-RU" w:eastAsia="ru-RU" w:bidi="ar-SA"/>
    </w:rPr>
  </w:style>
  <w:style w:type="character" w:customStyle="1" w:styleId="13">
    <w:name w:val="Знак Знак Знак1"/>
    <w:rPr>
      <w:sz w:val="16"/>
      <w:szCs w:val="16"/>
      <w:lang w:val="ru-RU" w:eastAsia="ru-RU" w:bidi="ar-SA"/>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d">
    <w:name w:val="Balloon Text"/>
    <w:basedOn w:val="a1"/>
    <w:link w:val="afe"/>
    <w:uiPriority w:val="99"/>
    <w:pPr>
      <w:widowControl/>
      <w:autoSpaceDE/>
      <w:autoSpaceDN/>
      <w:adjustRightInd/>
    </w:pPr>
    <w:rPr>
      <w:rFonts w:ascii="Tahoma" w:hAnsi="Tahoma" w:cs="Tahoma"/>
      <w:sz w:val="16"/>
      <w:szCs w:val="16"/>
    </w:rPr>
  </w:style>
  <w:style w:type="paragraph" w:styleId="42">
    <w:name w:val="List Number 4"/>
    <w:basedOn w:val="a1"/>
    <w:pPr>
      <w:tabs>
        <w:tab w:val="num" w:pos="1209"/>
      </w:tabs>
      <w:ind w:left="1209" w:hanging="360"/>
    </w:pPr>
  </w:style>
  <w:style w:type="character" w:customStyle="1" w:styleId="Web1">
    <w:name w:val="Обычный (Web) Знак Знак1"/>
    <w:rPr>
      <w:sz w:val="24"/>
      <w:szCs w:val="24"/>
      <w:lang w:val="ru-RU" w:eastAsia="ru-RU" w:bidi="ar-SA"/>
    </w:rPr>
  </w:style>
  <w:style w:type="character" w:customStyle="1" w:styleId="14">
    <w:name w:val="Çàã1 Знак"/>
    <w:aliases w:val="BO Знак,ID Знак,body indent Знак,andrad Знак,EHPT Знак,Body Text2 Знак Знак Знак Знак, Знак Знак2, Знак Знак Знак Знак Знак Знак,Body Text2 Знак Знак,Знак Знак Знак Знак,Знак Знак Знак11,Знак Знак1,Знак Знак Знак Знак Знак Знак, Знак1 Знак"/>
    <w:rPr>
      <w:lang w:val="ru-RU" w:eastAsia="ru-RU" w:bidi="ar-SA"/>
    </w:rPr>
  </w:style>
  <w:style w:type="paragraph" w:customStyle="1" w:styleId="Web2">
    <w:name w:val="Обычный (Web)"/>
    <w:basedOn w:val="a1"/>
    <w:link w:val="Web10"/>
    <w:pPr>
      <w:widowControl/>
      <w:autoSpaceDE/>
      <w:autoSpaceDN/>
      <w:adjustRightInd/>
      <w:spacing w:before="100" w:beforeAutospacing="1" w:after="100" w:afterAutospacing="1"/>
    </w:pPr>
    <w:rPr>
      <w:sz w:val="24"/>
      <w:szCs w:val="24"/>
    </w:rPr>
  </w:style>
  <w:style w:type="paragraph" w:customStyle="1" w:styleId="24">
    <w:name w:val="Знак Знак Знак Знак2"/>
    <w:basedOn w:val="a1"/>
    <w:pPr>
      <w:widowControl/>
      <w:autoSpaceDE/>
      <w:autoSpaceDN/>
      <w:adjustRightInd/>
      <w:spacing w:before="100" w:beforeAutospacing="1" w:after="100" w:afterAutospacing="1"/>
    </w:pPr>
    <w:rPr>
      <w:rFonts w:ascii="Tahoma" w:hAnsi="Tahoma"/>
      <w:lang w:val="en-US" w:eastAsia="en-US"/>
    </w:rPr>
  </w:style>
  <w:style w:type="character" w:customStyle="1" w:styleId="Web3">
    <w:name w:val="Обычный (Web) Знак Знак Знак"/>
    <w:rPr>
      <w:sz w:val="24"/>
      <w:szCs w:val="24"/>
      <w:lang w:val="ru-RU" w:eastAsia="ru-RU" w:bidi="ar-SA"/>
    </w:rPr>
  </w:style>
  <w:style w:type="paragraph" w:customStyle="1" w:styleId="110">
    <w:name w:val="Знак Знак11"/>
    <w:basedOn w:val="a1"/>
    <w:pPr>
      <w:widowControl/>
      <w:autoSpaceDE/>
      <w:autoSpaceDN/>
      <w:adjustRightInd/>
      <w:spacing w:before="100" w:beforeAutospacing="1" w:after="100" w:afterAutospacing="1"/>
    </w:pPr>
    <w:rPr>
      <w:rFonts w:ascii="Tahoma" w:hAnsi="Tahoma"/>
      <w:lang w:val="en-US" w:eastAsia="en-US"/>
    </w:rPr>
  </w:style>
  <w:style w:type="paragraph" w:styleId="25">
    <w:name w:val="Body Text 2"/>
    <w:basedOn w:val="a1"/>
    <w:link w:val="26"/>
    <w:pPr>
      <w:spacing w:after="120" w:line="480" w:lineRule="auto"/>
    </w:pPr>
  </w:style>
  <w:style w:type="paragraph" w:customStyle="1" w:styleId="15">
    <w:name w:val="Знак Знак Знак Знак Знак Знак1 Знак Знак Знак Знак Знак Знак Знак"/>
    <w:basedOn w:val="a1"/>
    <w:rsid w:val="006C3512"/>
    <w:pPr>
      <w:widowControl/>
      <w:autoSpaceDE/>
      <w:autoSpaceDN/>
      <w:adjustRightInd/>
      <w:spacing w:after="160" w:line="240" w:lineRule="exact"/>
    </w:pPr>
    <w:rPr>
      <w:rFonts w:ascii="Verdana" w:hAnsi="Verdana"/>
      <w:sz w:val="24"/>
      <w:szCs w:val="24"/>
      <w:lang w:val="en-US" w:eastAsia="en-US"/>
    </w:rPr>
  </w:style>
  <w:style w:type="paragraph" w:customStyle="1" w:styleId="16">
    <w:name w:val="Знак1 Знак Знак Знак"/>
    <w:basedOn w:val="a1"/>
    <w:semiHidden/>
    <w:rsid w:val="00957381"/>
    <w:pPr>
      <w:widowControl/>
      <w:autoSpaceDE/>
      <w:autoSpaceDN/>
      <w:adjustRightInd/>
      <w:spacing w:after="160" w:line="240" w:lineRule="exact"/>
    </w:pPr>
    <w:rPr>
      <w:rFonts w:ascii="Verdana" w:hAnsi="Verdana"/>
      <w:sz w:val="24"/>
      <w:szCs w:val="24"/>
      <w:lang w:val="en-US" w:eastAsia="en-US"/>
    </w:rPr>
  </w:style>
  <w:style w:type="paragraph" w:styleId="27">
    <w:name w:val="List 2"/>
    <w:basedOn w:val="a1"/>
    <w:rsid w:val="00A05FB3"/>
    <w:pPr>
      <w:widowControl/>
      <w:autoSpaceDE/>
      <w:autoSpaceDN/>
      <w:adjustRightInd/>
      <w:ind w:left="566" w:hanging="283"/>
    </w:pPr>
  </w:style>
  <w:style w:type="table" w:styleId="aff">
    <w:name w:val="Table Grid"/>
    <w:basedOn w:val="a3"/>
    <w:rsid w:val="00A05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нак Знак1 Знак"/>
    <w:basedOn w:val="a1"/>
    <w:rsid w:val="00EF14A2"/>
    <w:pPr>
      <w:widowControl/>
      <w:autoSpaceDE/>
      <w:autoSpaceDN/>
      <w:adjustRightInd/>
      <w:spacing w:before="100" w:beforeAutospacing="1" w:after="100" w:afterAutospacing="1"/>
    </w:pPr>
    <w:rPr>
      <w:rFonts w:ascii="Tahoma" w:hAnsi="Tahoma"/>
      <w:lang w:val="en-US" w:eastAsia="en-US"/>
    </w:rPr>
  </w:style>
  <w:style w:type="paragraph" w:customStyle="1" w:styleId="18">
    <w:name w:val="заголовок 1"/>
    <w:basedOn w:val="a1"/>
    <w:next w:val="a1"/>
    <w:rsid w:val="00FE27FA"/>
    <w:pPr>
      <w:keepNext/>
      <w:autoSpaceDE/>
      <w:autoSpaceDN/>
      <w:adjustRightInd/>
      <w:jc w:val="center"/>
    </w:pPr>
    <w:rPr>
      <w:b/>
      <w:sz w:val="24"/>
    </w:rPr>
  </w:style>
  <w:style w:type="paragraph" w:customStyle="1" w:styleId="19">
    <w:name w:val="Знак Знак Знак Знак Знак Знак1 Знак"/>
    <w:basedOn w:val="a1"/>
    <w:rsid w:val="00A20623"/>
    <w:pPr>
      <w:widowControl/>
      <w:autoSpaceDE/>
      <w:autoSpaceDN/>
      <w:adjustRightInd/>
      <w:spacing w:after="160" w:line="240" w:lineRule="exact"/>
    </w:pPr>
    <w:rPr>
      <w:rFonts w:ascii="Verdana" w:hAnsi="Verdana"/>
      <w:sz w:val="24"/>
      <w:szCs w:val="24"/>
      <w:lang w:val="en-US" w:eastAsia="en-US"/>
    </w:rPr>
  </w:style>
  <w:style w:type="paragraph" w:styleId="aff0">
    <w:name w:val="footnote text"/>
    <w:basedOn w:val="a1"/>
    <w:link w:val="aff1"/>
    <w:rsid w:val="00230327"/>
  </w:style>
  <w:style w:type="character" w:styleId="aff2">
    <w:name w:val="footnote reference"/>
    <w:rsid w:val="00230327"/>
    <w:rPr>
      <w:vertAlign w:val="superscript"/>
    </w:rPr>
  </w:style>
  <w:style w:type="paragraph" w:styleId="aff3">
    <w:name w:val="endnote text"/>
    <w:basedOn w:val="a1"/>
    <w:link w:val="aff4"/>
    <w:semiHidden/>
    <w:rsid w:val="00230327"/>
  </w:style>
  <w:style w:type="character" w:styleId="aff5">
    <w:name w:val="endnote reference"/>
    <w:semiHidden/>
    <w:rsid w:val="00230327"/>
    <w:rPr>
      <w:vertAlign w:val="superscript"/>
    </w:rPr>
  </w:style>
  <w:style w:type="paragraph" w:customStyle="1" w:styleId="1a">
    <w:name w:val="Знак1 Знак Знак Знак Знак Знак Знак"/>
    <w:basedOn w:val="a1"/>
    <w:rsid w:val="002F0AF2"/>
    <w:pPr>
      <w:widowControl/>
      <w:autoSpaceDE/>
      <w:autoSpaceDN/>
      <w:adjustRightInd/>
      <w:spacing w:after="160" w:line="240" w:lineRule="exact"/>
    </w:pPr>
    <w:rPr>
      <w:rFonts w:ascii="Verdana" w:hAnsi="Verdana"/>
      <w:sz w:val="24"/>
      <w:szCs w:val="24"/>
      <w:lang w:val="en-US" w:eastAsia="en-US"/>
    </w:rPr>
  </w:style>
  <w:style w:type="paragraph" w:customStyle="1" w:styleId="111">
    <w:name w:val="Знак Знак Знак Знак Знак Знак1 Знак1"/>
    <w:basedOn w:val="a1"/>
    <w:rsid w:val="000F09F3"/>
    <w:pPr>
      <w:widowControl/>
      <w:autoSpaceDE/>
      <w:autoSpaceDN/>
      <w:adjustRightInd/>
      <w:spacing w:after="160" w:line="240" w:lineRule="exact"/>
    </w:pPr>
    <w:rPr>
      <w:rFonts w:ascii="Verdana" w:hAnsi="Verdana"/>
      <w:sz w:val="24"/>
      <w:szCs w:val="24"/>
      <w:lang w:val="en-US" w:eastAsia="en-US"/>
    </w:rPr>
  </w:style>
  <w:style w:type="paragraph" w:customStyle="1" w:styleId="112">
    <w:name w:val="Знак1 Знак Знак Знак Знак Знак Знак1"/>
    <w:basedOn w:val="a1"/>
    <w:rsid w:val="00E67139"/>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 Знак Знак Знак Знак Знак1"/>
    <w:basedOn w:val="a1"/>
    <w:rsid w:val="00F10034"/>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w:basedOn w:val="a1"/>
    <w:rsid w:val="00F85A55"/>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1"/>
    <w:basedOn w:val="a1"/>
    <w:rsid w:val="00C31A8E"/>
    <w:pPr>
      <w:widowControl/>
      <w:autoSpaceDE/>
      <w:autoSpaceDN/>
      <w:adjustRightInd/>
      <w:spacing w:after="160" w:line="240" w:lineRule="exact"/>
    </w:pPr>
    <w:rPr>
      <w:rFonts w:ascii="Verdana" w:hAnsi="Verdana"/>
      <w:sz w:val="24"/>
      <w:szCs w:val="24"/>
      <w:lang w:val="en-US" w:eastAsia="en-US"/>
    </w:rPr>
  </w:style>
  <w:style w:type="paragraph" w:customStyle="1" w:styleId="113">
    <w:name w:val="Знак Знак Знак Знак Знак Знак1 Знак Знак Знак Знак Знак Знак Знак1"/>
    <w:basedOn w:val="a1"/>
    <w:rsid w:val="007F0F2E"/>
    <w:pPr>
      <w:widowControl/>
      <w:autoSpaceDE/>
      <w:autoSpaceDN/>
      <w:adjustRightInd/>
      <w:spacing w:after="160" w:line="240" w:lineRule="exact"/>
    </w:pPr>
    <w:rPr>
      <w:rFonts w:ascii="Verdana" w:hAnsi="Verdana"/>
      <w:sz w:val="24"/>
      <w:szCs w:val="24"/>
      <w:lang w:val="en-US" w:eastAsia="en-US"/>
    </w:rPr>
  </w:style>
  <w:style w:type="character" w:customStyle="1" w:styleId="210">
    <w:name w:val="Основной текст с отступом 2 Знак1"/>
    <w:aliases w:val=" Знак Знак"/>
    <w:link w:val="23"/>
    <w:rsid w:val="00C5720C"/>
    <w:rPr>
      <w:sz w:val="24"/>
      <w:lang w:val="ru-RU" w:eastAsia="ru-RU" w:bidi="ar-SA"/>
    </w:rPr>
  </w:style>
  <w:style w:type="character" w:customStyle="1" w:styleId="28">
    <w:name w:val="Основной текст с отступом 2 Знак"/>
    <w:rsid w:val="004C0BE2"/>
    <w:rPr>
      <w:sz w:val="24"/>
      <w:lang w:val="ru-RU" w:eastAsia="ru-RU" w:bidi="ar-SA"/>
    </w:rPr>
  </w:style>
  <w:style w:type="paragraph" w:customStyle="1" w:styleId="114">
    <w:name w:val="Знак1 Знак Знак Знак1"/>
    <w:basedOn w:val="a1"/>
    <w:rsid w:val="002D18D1"/>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 Знак Знак Знак Знак Знак1 Знак Знак Знак Знак Знак Знак Знак Знак Знак"/>
    <w:basedOn w:val="a1"/>
    <w:rsid w:val="00447E8A"/>
    <w:pPr>
      <w:widowControl/>
      <w:autoSpaceDE/>
      <w:autoSpaceDN/>
      <w:adjustRightInd/>
      <w:spacing w:after="160" w:line="240" w:lineRule="exact"/>
    </w:pPr>
    <w:rPr>
      <w:rFonts w:ascii="Verdana" w:hAnsi="Verdana"/>
      <w:sz w:val="24"/>
      <w:szCs w:val="24"/>
      <w:lang w:val="en-US" w:eastAsia="en-US"/>
    </w:rPr>
  </w:style>
  <w:style w:type="paragraph" w:customStyle="1" w:styleId="29">
    <w:name w:val="Знак Знак Знак2"/>
    <w:basedOn w:val="a1"/>
    <w:rsid w:val="00F430E9"/>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1"/>
    <w:link w:val="HTML0"/>
    <w:rsid w:val="00DF3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paragraph" w:customStyle="1" w:styleId="1f">
    <w:name w:val="Знак Знак Знак Знак Знак Знак1 Знак Знак Знак Знак"/>
    <w:basedOn w:val="a1"/>
    <w:rsid w:val="007A709D"/>
    <w:pPr>
      <w:widowControl/>
      <w:autoSpaceDE/>
      <w:autoSpaceDN/>
      <w:adjustRightInd/>
      <w:spacing w:after="160" w:line="240" w:lineRule="exact"/>
    </w:pPr>
    <w:rPr>
      <w:rFonts w:ascii="Verdana" w:hAnsi="Verdana"/>
      <w:sz w:val="24"/>
      <w:szCs w:val="24"/>
      <w:lang w:val="en-US" w:eastAsia="en-US"/>
    </w:rPr>
  </w:style>
  <w:style w:type="paragraph" w:styleId="aff6">
    <w:name w:val="Normal (Web)"/>
    <w:basedOn w:val="a1"/>
    <w:unhideWhenUsed/>
    <w:rsid w:val="007223EF"/>
    <w:pPr>
      <w:widowControl/>
      <w:autoSpaceDE/>
      <w:autoSpaceDN/>
      <w:adjustRightInd/>
      <w:spacing w:before="100" w:beforeAutospacing="1" w:after="100" w:afterAutospacing="1"/>
    </w:pPr>
    <w:rPr>
      <w:sz w:val="24"/>
      <w:szCs w:val="24"/>
    </w:rPr>
  </w:style>
  <w:style w:type="paragraph" w:customStyle="1" w:styleId="Iauiue">
    <w:name w:val="Iau?iue"/>
    <w:rsid w:val="00A817B4"/>
    <w:rPr>
      <w:sz w:val="26"/>
    </w:rPr>
  </w:style>
  <w:style w:type="character" w:customStyle="1" w:styleId="a8">
    <w:name w:val="Подзаголовок Знак"/>
    <w:link w:val="a7"/>
    <w:rsid w:val="00807FF3"/>
    <w:rPr>
      <w:rFonts w:ascii="Arial" w:hAnsi="Arial"/>
      <w:sz w:val="24"/>
      <w:lang w:val="ru-RU" w:eastAsia="ru-RU" w:bidi="ar-SA"/>
    </w:rPr>
  </w:style>
  <w:style w:type="character" w:customStyle="1" w:styleId="ConsNonformat0">
    <w:name w:val="ConsNonformat Знак"/>
    <w:link w:val="ConsNonformat"/>
    <w:rsid w:val="00807FF3"/>
    <w:rPr>
      <w:rFonts w:ascii="Courier New" w:hAnsi="Courier New" w:cs="Courier New"/>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C4A75"/>
    <w:pPr>
      <w:widowControl/>
      <w:autoSpaceDE/>
      <w:autoSpaceDN/>
      <w:adjustRightInd/>
      <w:spacing w:before="100" w:beforeAutospacing="1" w:after="100" w:afterAutospacing="1"/>
    </w:pPr>
    <w:rPr>
      <w:rFonts w:ascii="Tahoma" w:hAnsi="Tahoma"/>
      <w:lang w:val="en-US" w:eastAsia="en-US"/>
    </w:rPr>
  </w:style>
  <w:style w:type="character" w:customStyle="1" w:styleId="Web10">
    <w:name w:val="Обычный (Web) Знак1"/>
    <w:link w:val="Web2"/>
    <w:rsid w:val="00114D26"/>
    <w:rPr>
      <w:sz w:val="24"/>
      <w:szCs w:val="24"/>
      <w:lang w:val="ru-RU" w:eastAsia="ru-RU" w:bidi="ar-SA"/>
    </w:rPr>
  </w:style>
  <w:style w:type="paragraph" w:customStyle="1" w:styleId="115">
    <w:name w:val="Знак Знак Знак Знак Знак Знак1 Знак Знак Знак Знак Знак Знак Знак Знак Знак1"/>
    <w:basedOn w:val="a1"/>
    <w:rsid w:val="00AC234C"/>
    <w:pPr>
      <w:widowControl/>
      <w:autoSpaceDE/>
      <w:autoSpaceDN/>
      <w:adjustRightInd/>
      <w:spacing w:after="160" w:line="240" w:lineRule="exact"/>
    </w:pPr>
    <w:rPr>
      <w:rFonts w:ascii="Verdana" w:hAnsi="Verdana"/>
      <w:sz w:val="24"/>
      <w:szCs w:val="24"/>
      <w:lang w:val="en-US" w:eastAsia="en-US"/>
    </w:rPr>
  </w:style>
  <w:style w:type="character" w:customStyle="1" w:styleId="ConsPlusNormal0">
    <w:name w:val="ConsPlusNormal Знак"/>
    <w:link w:val="ConsPlusNormal"/>
    <w:rsid w:val="00AC234C"/>
    <w:rPr>
      <w:rFonts w:ascii="Arial" w:hAnsi="Arial" w:cs="Arial"/>
      <w:lang w:val="ru-RU" w:eastAsia="ru-RU" w:bidi="ar-SA"/>
    </w:rPr>
  </w:style>
  <w:style w:type="character" w:customStyle="1" w:styleId="12">
    <w:name w:val="Заголовок 1 Знак"/>
    <w:aliases w:val="Document Header1 Знак,H1 Знак"/>
    <w:link w:val="1"/>
    <w:rsid w:val="00AC234C"/>
    <w:rPr>
      <w:b/>
      <w:kern w:val="28"/>
      <w:sz w:val="24"/>
    </w:rPr>
  </w:style>
  <w:style w:type="character" w:customStyle="1" w:styleId="ConsNonformat1">
    <w:name w:val="ConsNonformat Знак Знак"/>
    <w:rsid w:val="00D95B5E"/>
    <w:rPr>
      <w:rFonts w:ascii="Courier New" w:hAnsi="Courier New" w:cs="Courier New"/>
      <w:lang w:val="ru-RU" w:eastAsia="ru-RU" w:bidi="ar-SA"/>
    </w:rPr>
  </w:style>
  <w:style w:type="paragraph" w:customStyle="1" w:styleId="1f0">
    <w:name w:val="Знак Знак Знак Знак Знак Знак Знак Знак Знак1 Знак"/>
    <w:basedOn w:val="a1"/>
    <w:rsid w:val="00D95B5E"/>
    <w:pPr>
      <w:widowControl/>
      <w:autoSpaceDE/>
      <w:autoSpaceDN/>
      <w:adjustRightInd/>
      <w:spacing w:before="100" w:beforeAutospacing="1" w:after="100" w:afterAutospacing="1"/>
    </w:pPr>
    <w:rPr>
      <w:rFonts w:ascii="Tahoma" w:hAnsi="Tahoma"/>
      <w:lang w:val="en-US" w:eastAsia="en-US"/>
    </w:rPr>
  </w:style>
  <w:style w:type="character" w:customStyle="1" w:styleId="37">
    <w:name w:val="Знак Знак3"/>
    <w:rsid w:val="00E90E9B"/>
    <w:rPr>
      <w:rFonts w:ascii="Arial" w:hAnsi="Arial"/>
      <w:sz w:val="24"/>
      <w:lang w:val="ru-RU" w:eastAsia="ru-RU" w:bidi="ar-SA"/>
    </w:rPr>
  </w:style>
  <w:style w:type="character" w:customStyle="1" w:styleId="af0">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3,Знак Знак2"/>
    <w:link w:val="af"/>
    <w:locked/>
    <w:rsid w:val="00E90E9B"/>
    <w:rPr>
      <w:lang w:val="ru-RU" w:eastAsia="ru-RU" w:bidi="ar-SA"/>
    </w:rPr>
  </w:style>
  <w:style w:type="paragraph" w:customStyle="1" w:styleId="aff7">
    <w:name w:val="Условия контракта"/>
    <w:basedOn w:val="a1"/>
    <w:rsid w:val="001D67E3"/>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1"/>
    <w:rsid w:val="00D555BF"/>
    <w:pPr>
      <w:autoSpaceDE/>
      <w:autoSpaceDN/>
      <w:adjustRightInd/>
      <w:ind w:firstLine="567"/>
      <w:jc w:val="both"/>
    </w:pPr>
    <w:rPr>
      <w:sz w:val="24"/>
    </w:rPr>
  </w:style>
  <w:style w:type="character" w:customStyle="1" w:styleId="Web4">
    <w:name w:val="Обычный (Web) Знак Знак Знак Знак"/>
    <w:rsid w:val="00D555BF"/>
    <w:rPr>
      <w:sz w:val="24"/>
      <w:szCs w:val="24"/>
      <w:lang w:val="ru-RU" w:eastAsia="ru-RU" w:bidi="ar-SA"/>
    </w:rPr>
  </w:style>
  <w:style w:type="paragraph" w:customStyle="1" w:styleId="38">
    <w:name w:val="Раздел 3"/>
    <w:basedOn w:val="a1"/>
    <w:rsid w:val="00E473AD"/>
    <w:pPr>
      <w:widowControl/>
      <w:tabs>
        <w:tab w:val="num" w:pos="360"/>
      </w:tabs>
      <w:autoSpaceDE/>
      <w:autoSpaceDN/>
      <w:adjustRightInd/>
      <w:spacing w:before="120" w:after="120"/>
      <w:ind w:left="360" w:hanging="360"/>
      <w:jc w:val="center"/>
    </w:pPr>
    <w:rPr>
      <w:b/>
      <w:sz w:val="24"/>
    </w:rPr>
  </w:style>
  <w:style w:type="paragraph" w:customStyle="1" w:styleId="1f1">
    <w:name w:val="Абзац списка1"/>
    <w:basedOn w:val="a1"/>
    <w:rsid w:val="00C35807"/>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35807"/>
    <w:rPr>
      <w:rFonts w:cs="Times New Roman"/>
    </w:rPr>
  </w:style>
  <w:style w:type="character" w:styleId="aff8">
    <w:name w:val="Strong"/>
    <w:qFormat/>
    <w:rsid w:val="00C35807"/>
    <w:rPr>
      <w:rFonts w:cs="Times New Roman"/>
      <w:b/>
      <w:bCs/>
    </w:rPr>
  </w:style>
  <w:style w:type="character" w:customStyle="1" w:styleId="aff1">
    <w:name w:val="Текст сноски Знак"/>
    <w:link w:val="aff0"/>
    <w:rsid w:val="00825BE2"/>
    <w:rPr>
      <w:lang w:val="ru-RU" w:eastAsia="ru-RU" w:bidi="ar-SA"/>
    </w:rPr>
  </w:style>
  <w:style w:type="character" w:styleId="aff9">
    <w:name w:val="Emphasis"/>
    <w:qFormat/>
    <w:rsid w:val="004912FC"/>
    <w:rPr>
      <w:i/>
      <w:iCs/>
    </w:rPr>
  </w:style>
  <w:style w:type="paragraph" w:styleId="affa">
    <w:name w:val="List Paragraph"/>
    <w:basedOn w:val="a1"/>
    <w:qFormat/>
    <w:rsid w:val="004912FC"/>
    <w:pPr>
      <w:widowControl/>
      <w:autoSpaceDE/>
      <w:autoSpaceDN/>
      <w:adjustRightInd/>
      <w:spacing w:after="200" w:line="276" w:lineRule="auto"/>
      <w:ind w:left="720"/>
      <w:contextualSpacing/>
    </w:pPr>
    <w:rPr>
      <w:rFonts w:ascii="Calibri" w:hAnsi="Calibri"/>
      <w:sz w:val="22"/>
      <w:szCs w:val="22"/>
    </w:rPr>
  </w:style>
  <w:style w:type="paragraph" w:customStyle="1" w:styleId="affb">
    <w:name w:val="Знак Знак Знак Знак Знак Знак Знак"/>
    <w:basedOn w:val="a1"/>
    <w:rsid w:val="00917EE3"/>
    <w:pPr>
      <w:widowControl/>
      <w:autoSpaceDE/>
      <w:autoSpaceDN/>
      <w:adjustRightInd/>
      <w:spacing w:after="160" w:line="240" w:lineRule="exact"/>
    </w:pPr>
    <w:rPr>
      <w:rFonts w:ascii="Verdana" w:hAnsi="Verdana"/>
      <w:sz w:val="24"/>
      <w:szCs w:val="24"/>
      <w:lang w:val="en-US" w:eastAsia="en-US"/>
    </w:rPr>
  </w:style>
  <w:style w:type="paragraph" w:customStyle="1" w:styleId="Normal1">
    <w:name w:val="Normal1"/>
    <w:rsid w:val="00B079AB"/>
    <w:pPr>
      <w:widowControl w:val="0"/>
      <w:jc w:val="both"/>
    </w:pPr>
    <w:rPr>
      <w:rFonts w:ascii="Arial" w:eastAsia="Calibri" w:hAnsi="Arial" w:cs="Arial"/>
      <w:spacing w:val="-5"/>
      <w:sz w:val="25"/>
      <w:szCs w:val="25"/>
    </w:rPr>
  </w:style>
  <w:style w:type="character" w:customStyle="1" w:styleId="afc">
    <w:name w:val="Верхний колонтитул Знак"/>
    <w:link w:val="afb"/>
    <w:locked/>
    <w:rsid w:val="00F20FAA"/>
    <w:rPr>
      <w:sz w:val="24"/>
      <w:szCs w:val="24"/>
      <w:lang w:val="ru-RU" w:eastAsia="ru-RU" w:bidi="ar-SA"/>
    </w:rPr>
  </w:style>
  <w:style w:type="character" w:customStyle="1" w:styleId="HTML0">
    <w:name w:val="Стандартный HTML Знак"/>
    <w:link w:val="HTML"/>
    <w:rsid w:val="007A7315"/>
    <w:rPr>
      <w:rFonts w:ascii="Courier New" w:hAnsi="Courier New" w:cs="Courier New"/>
    </w:rPr>
  </w:style>
  <w:style w:type="character" w:customStyle="1" w:styleId="ac">
    <w:name w:val="Дата Знак"/>
    <w:link w:val="ab"/>
    <w:rsid w:val="007A7315"/>
    <w:rPr>
      <w:sz w:val="24"/>
    </w:rPr>
  </w:style>
  <w:style w:type="character" w:customStyle="1" w:styleId="36">
    <w:name w:val="Основной текст с отступом 3 Знак"/>
    <w:link w:val="35"/>
    <w:rsid w:val="007F7BB9"/>
    <w:rPr>
      <w:sz w:val="16"/>
      <w:szCs w:val="16"/>
    </w:rPr>
  </w:style>
  <w:style w:type="paragraph" w:styleId="affc">
    <w:name w:val="No Spacing"/>
    <w:uiPriority w:val="1"/>
    <w:qFormat/>
    <w:rsid w:val="00C75C07"/>
    <w:rPr>
      <w:rFonts w:ascii="Calibri" w:hAnsi="Calibri"/>
      <w:sz w:val="22"/>
      <w:szCs w:val="22"/>
    </w:rPr>
  </w:style>
  <w:style w:type="character" w:customStyle="1" w:styleId="1f2">
    <w:name w:val="Обычный1 Знак"/>
    <w:link w:val="1f3"/>
    <w:uiPriority w:val="99"/>
    <w:locked/>
    <w:rsid w:val="00C75C07"/>
    <w:rPr>
      <w:sz w:val="24"/>
      <w:szCs w:val="24"/>
      <w:lang w:val="fr-FR" w:eastAsia="ru-RU" w:bidi="ar-SA"/>
    </w:rPr>
  </w:style>
  <w:style w:type="paragraph" w:customStyle="1" w:styleId="1f3">
    <w:name w:val="Обычный1"/>
    <w:link w:val="1f2"/>
    <w:uiPriority w:val="99"/>
    <w:rsid w:val="00C75C07"/>
    <w:pPr>
      <w:widowControl w:val="0"/>
    </w:pPr>
    <w:rPr>
      <w:sz w:val="24"/>
      <w:szCs w:val="24"/>
      <w:lang w:val="fr-FR"/>
    </w:rPr>
  </w:style>
  <w:style w:type="paragraph" w:customStyle="1" w:styleId="textn">
    <w:name w:val="textn"/>
    <w:basedOn w:val="a1"/>
    <w:rsid w:val="00C75C07"/>
    <w:pPr>
      <w:widowControl/>
      <w:autoSpaceDE/>
      <w:autoSpaceDN/>
      <w:adjustRightInd/>
      <w:spacing w:before="100" w:beforeAutospacing="1" w:after="100" w:afterAutospacing="1"/>
    </w:pPr>
    <w:rPr>
      <w:sz w:val="24"/>
      <w:szCs w:val="24"/>
    </w:rPr>
  </w:style>
  <w:style w:type="character" w:customStyle="1" w:styleId="af2">
    <w:name w:val="Название Знак"/>
    <w:link w:val="af1"/>
    <w:locked/>
    <w:rsid w:val="00EA79DF"/>
    <w:rPr>
      <w:rFonts w:ascii="Arial" w:hAnsi="Arial"/>
      <w:b/>
      <w:kern w:val="28"/>
      <w:sz w:val="32"/>
    </w:rPr>
  </w:style>
  <w:style w:type="character" w:customStyle="1" w:styleId="af4">
    <w:name w:val="Основной текст с отступом Знак"/>
    <w:link w:val="af3"/>
    <w:rsid w:val="00B43C66"/>
  </w:style>
  <w:style w:type="paragraph" w:customStyle="1" w:styleId="Standard">
    <w:name w:val="Standard"/>
    <w:rsid w:val="00A97E95"/>
    <w:pPr>
      <w:widowControl w:val="0"/>
      <w:suppressAutoHyphens/>
      <w:autoSpaceDN w:val="0"/>
    </w:pPr>
    <w:rPr>
      <w:rFonts w:eastAsia="SimSun" w:cs="Mangal"/>
      <w:kern w:val="3"/>
      <w:sz w:val="24"/>
      <w:szCs w:val="24"/>
      <w:lang w:eastAsia="zh-CN" w:bidi="hi-IN"/>
    </w:rPr>
  </w:style>
  <w:style w:type="character" w:customStyle="1" w:styleId="90">
    <w:name w:val="Заголовок 9 Знак"/>
    <w:basedOn w:val="a2"/>
    <w:link w:val="9"/>
    <w:rsid w:val="008F481B"/>
    <w:rPr>
      <w:rFonts w:ascii="Arial" w:hAnsi="Arial"/>
      <w:b/>
      <w:i/>
      <w:sz w:val="18"/>
    </w:rPr>
  </w:style>
  <w:style w:type="character" w:customStyle="1" w:styleId="affd">
    <w:name w:val="Символ сноски"/>
    <w:basedOn w:val="a2"/>
    <w:rsid w:val="00C61109"/>
    <w:rPr>
      <w:vertAlign w:val="superscript"/>
    </w:rPr>
  </w:style>
  <w:style w:type="character" w:customStyle="1" w:styleId="31">
    <w:name w:val="Заголовок 3 Знак"/>
    <w:basedOn w:val="a2"/>
    <w:link w:val="3"/>
    <w:rsid w:val="00776EAD"/>
    <w:rPr>
      <w:rFonts w:ascii="Arial" w:hAnsi="Arial"/>
      <w:sz w:val="24"/>
    </w:rPr>
  </w:style>
  <w:style w:type="character" w:customStyle="1" w:styleId="40">
    <w:name w:val="Заголовок 4 Знак"/>
    <w:basedOn w:val="a2"/>
    <w:link w:val="4"/>
    <w:rsid w:val="00776EAD"/>
    <w:rPr>
      <w:rFonts w:ascii="Arial" w:hAnsi="Arial"/>
      <w:b/>
      <w:sz w:val="24"/>
    </w:rPr>
  </w:style>
  <w:style w:type="character" w:customStyle="1" w:styleId="50">
    <w:name w:val="Заголовок 5 Знак"/>
    <w:basedOn w:val="a2"/>
    <w:link w:val="5"/>
    <w:rsid w:val="00776EAD"/>
    <w:rPr>
      <w:sz w:val="22"/>
    </w:rPr>
  </w:style>
  <w:style w:type="character" w:customStyle="1" w:styleId="60">
    <w:name w:val="Заголовок 6 Знак"/>
    <w:basedOn w:val="a2"/>
    <w:link w:val="6"/>
    <w:rsid w:val="00776EAD"/>
    <w:rPr>
      <w:i/>
      <w:sz w:val="22"/>
    </w:rPr>
  </w:style>
  <w:style w:type="character" w:customStyle="1" w:styleId="70">
    <w:name w:val="Заголовок 7 Знак"/>
    <w:basedOn w:val="a2"/>
    <w:link w:val="7"/>
    <w:rsid w:val="00776EAD"/>
    <w:rPr>
      <w:rFonts w:ascii="Arial" w:hAnsi="Arial"/>
    </w:rPr>
  </w:style>
  <w:style w:type="character" w:customStyle="1" w:styleId="80">
    <w:name w:val="Заголовок 8 Знак"/>
    <w:basedOn w:val="a2"/>
    <w:link w:val="8"/>
    <w:rsid w:val="00776EAD"/>
    <w:rPr>
      <w:rFonts w:ascii="Arial" w:hAnsi="Arial"/>
      <w:i/>
    </w:rPr>
  </w:style>
  <w:style w:type="character" w:customStyle="1" w:styleId="aa">
    <w:name w:val="Текст Знак"/>
    <w:basedOn w:val="a2"/>
    <w:link w:val="a9"/>
    <w:rsid w:val="00776EAD"/>
    <w:rPr>
      <w:rFonts w:ascii="Courier New" w:hAnsi="Courier New" w:cs="Courier New"/>
    </w:rPr>
  </w:style>
  <w:style w:type="character" w:customStyle="1" w:styleId="34">
    <w:name w:val="Основной текст 3 Знак"/>
    <w:aliases w:val=" Знак2 Знак"/>
    <w:basedOn w:val="a2"/>
    <w:link w:val="33"/>
    <w:rsid w:val="00776EAD"/>
    <w:rPr>
      <w:sz w:val="16"/>
      <w:szCs w:val="16"/>
    </w:rPr>
  </w:style>
  <w:style w:type="character" w:customStyle="1" w:styleId="af9">
    <w:name w:val="Нижний колонтитул Знак"/>
    <w:basedOn w:val="a2"/>
    <w:link w:val="af8"/>
    <w:rsid w:val="00776EAD"/>
  </w:style>
  <w:style w:type="character" w:customStyle="1" w:styleId="120">
    <w:name w:val="Знак Знак Знак12"/>
    <w:rsid w:val="00776EAD"/>
    <w:rPr>
      <w:sz w:val="16"/>
      <w:szCs w:val="16"/>
      <w:lang w:val="ru-RU" w:eastAsia="ru-RU" w:bidi="ar-SA"/>
    </w:rPr>
  </w:style>
  <w:style w:type="character" w:customStyle="1" w:styleId="afe">
    <w:name w:val="Текст выноски Знак"/>
    <w:basedOn w:val="a2"/>
    <w:link w:val="afd"/>
    <w:uiPriority w:val="99"/>
    <w:rsid w:val="00776EAD"/>
    <w:rPr>
      <w:rFonts w:ascii="Tahoma" w:hAnsi="Tahoma" w:cs="Tahoma"/>
      <w:sz w:val="16"/>
      <w:szCs w:val="16"/>
    </w:rPr>
  </w:style>
  <w:style w:type="paragraph" w:customStyle="1" w:styleId="39">
    <w:name w:val="Знак Знак Знак Знак3"/>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121">
    <w:name w:val="Знак Знак12"/>
    <w:basedOn w:val="a1"/>
    <w:rsid w:val="00776EAD"/>
    <w:pPr>
      <w:widowControl/>
      <w:autoSpaceDE/>
      <w:autoSpaceDN/>
      <w:adjustRightInd/>
      <w:spacing w:before="100" w:beforeAutospacing="1" w:after="100" w:afterAutospacing="1"/>
    </w:pPr>
    <w:rPr>
      <w:rFonts w:ascii="Tahoma" w:hAnsi="Tahoma"/>
      <w:lang w:val="en-US" w:eastAsia="en-US"/>
    </w:rPr>
  </w:style>
  <w:style w:type="character" w:customStyle="1" w:styleId="26">
    <w:name w:val="Основной текст 2 Знак"/>
    <w:basedOn w:val="a2"/>
    <w:link w:val="25"/>
    <w:rsid w:val="00776EAD"/>
  </w:style>
  <w:style w:type="paragraph" w:customStyle="1" w:styleId="122">
    <w:name w:val="Знак Знак Знак Знак Знак Знак1 Знак Знак Знак Знак Знак Знак Знак2"/>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16">
    <w:name w:val="Знак Знак1 Знак1"/>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123">
    <w:name w:val="Знак Знак Знак Знак Знак Знак1 Знак2"/>
    <w:basedOn w:val="a1"/>
    <w:rsid w:val="00776EAD"/>
    <w:pPr>
      <w:widowControl/>
      <w:autoSpaceDE/>
      <w:autoSpaceDN/>
      <w:adjustRightInd/>
      <w:spacing w:after="160" w:line="240" w:lineRule="exact"/>
    </w:pPr>
    <w:rPr>
      <w:rFonts w:ascii="Verdana" w:hAnsi="Verdana"/>
      <w:sz w:val="24"/>
      <w:szCs w:val="24"/>
      <w:lang w:val="en-US" w:eastAsia="en-US"/>
    </w:rPr>
  </w:style>
  <w:style w:type="character" w:customStyle="1" w:styleId="aff4">
    <w:name w:val="Текст концевой сноски Знак"/>
    <w:basedOn w:val="a2"/>
    <w:link w:val="aff3"/>
    <w:semiHidden/>
    <w:rsid w:val="00776EAD"/>
  </w:style>
  <w:style w:type="paragraph" w:customStyle="1" w:styleId="124">
    <w:name w:val="Знак1 Знак Знак Знак Знак Знак Знак2"/>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17">
    <w:name w:val="Знак Знак Знак Знак Знак Знак1 Знак Знак Знак1"/>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25">
    <w:name w:val="Знак1 Знак Знак Знак2"/>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26">
    <w:name w:val="Знак Знак Знак Знак Знак Знак1 Знак Знак Знак Знак Знак Знак Знак Знак Знак2"/>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212">
    <w:name w:val="Знак Знак Знак21"/>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18">
    <w:name w:val="Знак Знак Знак Знак Знак Знак1 Знак Знак Знак Знак1"/>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19">
    <w:name w:val="Знак Знак Знак Знак Знак Знак Знак Знак Знак1 Знак1"/>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220">
    <w:name w:val="Основной текст с отступом 22"/>
    <w:basedOn w:val="a1"/>
    <w:rsid w:val="00776EAD"/>
    <w:pPr>
      <w:autoSpaceDE/>
      <w:autoSpaceDN/>
      <w:adjustRightInd/>
      <w:ind w:firstLine="567"/>
      <w:jc w:val="both"/>
    </w:pPr>
    <w:rPr>
      <w:sz w:val="24"/>
    </w:rPr>
  </w:style>
  <w:style w:type="paragraph" w:customStyle="1" w:styleId="2a">
    <w:name w:val="Абзац списка2"/>
    <w:basedOn w:val="a1"/>
    <w:rsid w:val="00776EAD"/>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0">
    <w:name w:val="е1"/>
    <w:basedOn w:val="a1"/>
    <w:rsid w:val="00776EAD"/>
    <w:pPr>
      <w:keepNext/>
      <w:widowControl/>
      <w:numPr>
        <w:numId w:val="12"/>
      </w:numPr>
      <w:autoSpaceDE/>
      <w:autoSpaceDN/>
      <w:adjustRightInd/>
      <w:spacing w:before="280" w:after="280"/>
      <w:jc w:val="center"/>
    </w:pPr>
    <w:rPr>
      <w:b/>
      <w:sz w:val="24"/>
      <w:szCs w:val="24"/>
    </w:rPr>
  </w:style>
  <w:style w:type="paragraph" w:customStyle="1" w:styleId="21">
    <w:name w:val="е2"/>
    <w:basedOn w:val="a1"/>
    <w:rsid w:val="00776EAD"/>
    <w:pPr>
      <w:widowControl/>
      <w:numPr>
        <w:ilvl w:val="1"/>
        <w:numId w:val="12"/>
      </w:numPr>
      <w:autoSpaceDE/>
      <w:autoSpaceDN/>
      <w:adjustRightInd/>
      <w:jc w:val="both"/>
    </w:pPr>
    <w:rPr>
      <w:sz w:val="24"/>
      <w:szCs w:val="24"/>
    </w:rPr>
  </w:style>
  <w:style w:type="paragraph" w:customStyle="1" w:styleId="30">
    <w:name w:val="е3"/>
    <w:basedOn w:val="a1"/>
    <w:rsid w:val="00776EAD"/>
    <w:pPr>
      <w:widowControl/>
      <w:numPr>
        <w:ilvl w:val="2"/>
        <w:numId w:val="12"/>
      </w:numPr>
      <w:autoSpaceDE/>
      <w:autoSpaceDN/>
      <w:adjustRightInd/>
      <w:jc w:val="both"/>
    </w:pPr>
    <w:rPr>
      <w:sz w:val="24"/>
      <w:szCs w:val="24"/>
    </w:rPr>
  </w:style>
  <w:style w:type="paragraph" w:customStyle="1" w:styleId="1f4">
    <w:name w:val="Текст1"/>
    <w:basedOn w:val="a1"/>
    <w:rsid w:val="00776EAD"/>
    <w:pPr>
      <w:widowControl/>
      <w:suppressAutoHyphens/>
      <w:autoSpaceDE/>
      <w:autoSpaceDN/>
      <w:adjustRightInd/>
    </w:pPr>
    <w:rPr>
      <w:rFonts w:ascii="Courier New" w:hAnsi="Courier New" w:cs="Courier New"/>
      <w:lang w:eastAsia="ar-SA"/>
    </w:rPr>
  </w:style>
  <w:style w:type="character" w:customStyle="1" w:styleId="FontStyle103">
    <w:name w:val="Font Style103"/>
    <w:rsid w:val="00776EAD"/>
    <w:rPr>
      <w:rFonts w:ascii="Times New Roman" w:hAnsi="Times New Roman" w:cs="Times New Roman" w:hint="default"/>
      <w:sz w:val="20"/>
      <w:szCs w:val="20"/>
    </w:rPr>
  </w:style>
  <w:style w:type="character" w:customStyle="1" w:styleId="FontStyle97">
    <w:name w:val="Font Style97"/>
    <w:rsid w:val="00776EAD"/>
    <w:rPr>
      <w:rFonts w:ascii="Times New Roman" w:hAnsi="Times New Roman" w:cs="Times New Roman" w:hint="default"/>
      <w:sz w:val="20"/>
      <w:szCs w:val="20"/>
    </w:rPr>
  </w:style>
  <w:style w:type="paragraph" w:customStyle="1" w:styleId="1f5">
    <w:name w:val="1"/>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ConsPlusDocList">
    <w:name w:val="ConsPlusDocList"/>
    <w:next w:val="a1"/>
    <w:rsid w:val="00776EAD"/>
    <w:pPr>
      <w:widowControl w:val="0"/>
      <w:suppressAutoHyphens/>
      <w:autoSpaceDE w:val="0"/>
    </w:pPr>
    <w:rPr>
      <w:rFonts w:ascii="Arial" w:eastAsia="Arial" w:hAnsi="Arial" w:cs="Arial"/>
      <w:kern w:val="2"/>
      <w:lang w:eastAsia="hi-IN" w:bidi="hi-IN"/>
    </w:rPr>
  </w:style>
  <w:style w:type="paragraph" w:customStyle="1" w:styleId="ConsPlusCell">
    <w:name w:val="ConsPlusCell"/>
    <w:next w:val="a1"/>
    <w:rsid w:val="00776EAD"/>
    <w:pPr>
      <w:widowControl w:val="0"/>
      <w:suppressAutoHyphens/>
      <w:autoSpaceDE w:val="0"/>
    </w:pPr>
    <w:rPr>
      <w:rFonts w:ascii="Arial" w:eastAsia="Arial" w:hAnsi="Arial" w:cs="Arial"/>
      <w:kern w:val="2"/>
      <w:lang w:eastAsia="hi-IN" w:bidi="hi-IN"/>
    </w:rPr>
  </w:style>
  <w:style w:type="character" w:styleId="affe">
    <w:name w:val="line number"/>
    <w:basedOn w:val="a2"/>
    <w:rsid w:val="00152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2670">
      <w:bodyDiv w:val="1"/>
      <w:marLeft w:val="0"/>
      <w:marRight w:val="0"/>
      <w:marTop w:val="0"/>
      <w:marBottom w:val="0"/>
      <w:divBdr>
        <w:top w:val="none" w:sz="0" w:space="0" w:color="auto"/>
        <w:left w:val="none" w:sz="0" w:space="0" w:color="auto"/>
        <w:bottom w:val="none" w:sz="0" w:space="0" w:color="auto"/>
        <w:right w:val="none" w:sz="0" w:space="0" w:color="auto"/>
      </w:divBdr>
    </w:div>
    <w:div w:id="21170094">
      <w:bodyDiv w:val="1"/>
      <w:marLeft w:val="0"/>
      <w:marRight w:val="0"/>
      <w:marTop w:val="0"/>
      <w:marBottom w:val="0"/>
      <w:divBdr>
        <w:top w:val="none" w:sz="0" w:space="0" w:color="auto"/>
        <w:left w:val="none" w:sz="0" w:space="0" w:color="auto"/>
        <w:bottom w:val="none" w:sz="0" w:space="0" w:color="auto"/>
        <w:right w:val="none" w:sz="0" w:space="0" w:color="auto"/>
      </w:divBdr>
    </w:div>
    <w:div w:id="27534014">
      <w:bodyDiv w:val="1"/>
      <w:marLeft w:val="0"/>
      <w:marRight w:val="0"/>
      <w:marTop w:val="0"/>
      <w:marBottom w:val="0"/>
      <w:divBdr>
        <w:top w:val="none" w:sz="0" w:space="0" w:color="auto"/>
        <w:left w:val="none" w:sz="0" w:space="0" w:color="auto"/>
        <w:bottom w:val="none" w:sz="0" w:space="0" w:color="auto"/>
        <w:right w:val="none" w:sz="0" w:space="0" w:color="auto"/>
      </w:divBdr>
    </w:div>
    <w:div w:id="145051831">
      <w:bodyDiv w:val="1"/>
      <w:marLeft w:val="0"/>
      <w:marRight w:val="0"/>
      <w:marTop w:val="0"/>
      <w:marBottom w:val="0"/>
      <w:divBdr>
        <w:top w:val="none" w:sz="0" w:space="0" w:color="auto"/>
        <w:left w:val="none" w:sz="0" w:space="0" w:color="auto"/>
        <w:bottom w:val="none" w:sz="0" w:space="0" w:color="auto"/>
        <w:right w:val="none" w:sz="0" w:space="0" w:color="auto"/>
      </w:divBdr>
    </w:div>
    <w:div w:id="264852476">
      <w:bodyDiv w:val="1"/>
      <w:marLeft w:val="0"/>
      <w:marRight w:val="0"/>
      <w:marTop w:val="0"/>
      <w:marBottom w:val="0"/>
      <w:divBdr>
        <w:top w:val="none" w:sz="0" w:space="0" w:color="auto"/>
        <w:left w:val="none" w:sz="0" w:space="0" w:color="auto"/>
        <w:bottom w:val="none" w:sz="0" w:space="0" w:color="auto"/>
        <w:right w:val="none" w:sz="0" w:space="0" w:color="auto"/>
      </w:divBdr>
    </w:div>
    <w:div w:id="266276369">
      <w:bodyDiv w:val="1"/>
      <w:marLeft w:val="0"/>
      <w:marRight w:val="0"/>
      <w:marTop w:val="0"/>
      <w:marBottom w:val="0"/>
      <w:divBdr>
        <w:top w:val="none" w:sz="0" w:space="0" w:color="auto"/>
        <w:left w:val="none" w:sz="0" w:space="0" w:color="auto"/>
        <w:bottom w:val="none" w:sz="0" w:space="0" w:color="auto"/>
        <w:right w:val="none" w:sz="0" w:space="0" w:color="auto"/>
      </w:divBdr>
    </w:div>
    <w:div w:id="279073729">
      <w:bodyDiv w:val="1"/>
      <w:marLeft w:val="0"/>
      <w:marRight w:val="0"/>
      <w:marTop w:val="0"/>
      <w:marBottom w:val="0"/>
      <w:divBdr>
        <w:top w:val="none" w:sz="0" w:space="0" w:color="auto"/>
        <w:left w:val="none" w:sz="0" w:space="0" w:color="auto"/>
        <w:bottom w:val="none" w:sz="0" w:space="0" w:color="auto"/>
        <w:right w:val="none" w:sz="0" w:space="0" w:color="auto"/>
      </w:divBdr>
    </w:div>
    <w:div w:id="289357828">
      <w:bodyDiv w:val="1"/>
      <w:marLeft w:val="0"/>
      <w:marRight w:val="0"/>
      <w:marTop w:val="0"/>
      <w:marBottom w:val="0"/>
      <w:divBdr>
        <w:top w:val="none" w:sz="0" w:space="0" w:color="auto"/>
        <w:left w:val="none" w:sz="0" w:space="0" w:color="auto"/>
        <w:bottom w:val="none" w:sz="0" w:space="0" w:color="auto"/>
        <w:right w:val="none" w:sz="0" w:space="0" w:color="auto"/>
      </w:divBdr>
    </w:div>
    <w:div w:id="292368052">
      <w:bodyDiv w:val="1"/>
      <w:marLeft w:val="0"/>
      <w:marRight w:val="0"/>
      <w:marTop w:val="0"/>
      <w:marBottom w:val="0"/>
      <w:divBdr>
        <w:top w:val="none" w:sz="0" w:space="0" w:color="auto"/>
        <w:left w:val="none" w:sz="0" w:space="0" w:color="auto"/>
        <w:bottom w:val="none" w:sz="0" w:space="0" w:color="auto"/>
        <w:right w:val="none" w:sz="0" w:space="0" w:color="auto"/>
      </w:divBdr>
    </w:div>
    <w:div w:id="294141058">
      <w:bodyDiv w:val="1"/>
      <w:marLeft w:val="0"/>
      <w:marRight w:val="0"/>
      <w:marTop w:val="0"/>
      <w:marBottom w:val="0"/>
      <w:divBdr>
        <w:top w:val="none" w:sz="0" w:space="0" w:color="auto"/>
        <w:left w:val="none" w:sz="0" w:space="0" w:color="auto"/>
        <w:bottom w:val="none" w:sz="0" w:space="0" w:color="auto"/>
        <w:right w:val="none" w:sz="0" w:space="0" w:color="auto"/>
      </w:divBdr>
    </w:div>
    <w:div w:id="407532289">
      <w:bodyDiv w:val="1"/>
      <w:marLeft w:val="0"/>
      <w:marRight w:val="0"/>
      <w:marTop w:val="0"/>
      <w:marBottom w:val="0"/>
      <w:divBdr>
        <w:top w:val="none" w:sz="0" w:space="0" w:color="auto"/>
        <w:left w:val="none" w:sz="0" w:space="0" w:color="auto"/>
        <w:bottom w:val="none" w:sz="0" w:space="0" w:color="auto"/>
        <w:right w:val="none" w:sz="0" w:space="0" w:color="auto"/>
      </w:divBdr>
    </w:div>
    <w:div w:id="421728353">
      <w:bodyDiv w:val="1"/>
      <w:marLeft w:val="0"/>
      <w:marRight w:val="0"/>
      <w:marTop w:val="0"/>
      <w:marBottom w:val="0"/>
      <w:divBdr>
        <w:top w:val="none" w:sz="0" w:space="0" w:color="auto"/>
        <w:left w:val="none" w:sz="0" w:space="0" w:color="auto"/>
        <w:bottom w:val="none" w:sz="0" w:space="0" w:color="auto"/>
        <w:right w:val="none" w:sz="0" w:space="0" w:color="auto"/>
      </w:divBdr>
    </w:div>
    <w:div w:id="422338960">
      <w:bodyDiv w:val="1"/>
      <w:marLeft w:val="0"/>
      <w:marRight w:val="0"/>
      <w:marTop w:val="0"/>
      <w:marBottom w:val="0"/>
      <w:divBdr>
        <w:top w:val="none" w:sz="0" w:space="0" w:color="auto"/>
        <w:left w:val="none" w:sz="0" w:space="0" w:color="auto"/>
        <w:bottom w:val="none" w:sz="0" w:space="0" w:color="auto"/>
        <w:right w:val="none" w:sz="0" w:space="0" w:color="auto"/>
      </w:divBdr>
    </w:div>
    <w:div w:id="427241912">
      <w:bodyDiv w:val="1"/>
      <w:marLeft w:val="0"/>
      <w:marRight w:val="0"/>
      <w:marTop w:val="0"/>
      <w:marBottom w:val="0"/>
      <w:divBdr>
        <w:top w:val="none" w:sz="0" w:space="0" w:color="auto"/>
        <w:left w:val="none" w:sz="0" w:space="0" w:color="auto"/>
        <w:bottom w:val="none" w:sz="0" w:space="0" w:color="auto"/>
        <w:right w:val="none" w:sz="0" w:space="0" w:color="auto"/>
      </w:divBdr>
    </w:div>
    <w:div w:id="465318329">
      <w:bodyDiv w:val="1"/>
      <w:marLeft w:val="0"/>
      <w:marRight w:val="0"/>
      <w:marTop w:val="0"/>
      <w:marBottom w:val="0"/>
      <w:divBdr>
        <w:top w:val="none" w:sz="0" w:space="0" w:color="auto"/>
        <w:left w:val="none" w:sz="0" w:space="0" w:color="auto"/>
        <w:bottom w:val="none" w:sz="0" w:space="0" w:color="auto"/>
        <w:right w:val="none" w:sz="0" w:space="0" w:color="auto"/>
      </w:divBdr>
    </w:div>
    <w:div w:id="494492262">
      <w:bodyDiv w:val="1"/>
      <w:marLeft w:val="0"/>
      <w:marRight w:val="0"/>
      <w:marTop w:val="0"/>
      <w:marBottom w:val="0"/>
      <w:divBdr>
        <w:top w:val="none" w:sz="0" w:space="0" w:color="auto"/>
        <w:left w:val="none" w:sz="0" w:space="0" w:color="auto"/>
        <w:bottom w:val="none" w:sz="0" w:space="0" w:color="auto"/>
        <w:right w:val="none" w:sz="0" w:space="0" w:color="auto"/>
      </w:divBdr>
    </w:div>
    <w:div w:id="518664692">
      <w:bodyDiv w:val="1"/>
      <w:marLeft w:val="0"/>
      <w:marRight w:val="0"/>
      <w:marTop w:val="0"/>
      <w:marBottom w:val="0"/>
      <w:divBdr>
        <w:top w:val="none" w:sz="0" w:space="0" w:color="auto"/>
        <w:left w:val="none" w:sz="0" w:space="0" w:color="auto"/>
        <w:bottom w:val="none" w:sz="0" w:space="0" w:color="auto"/>
        <w:right w:val="none" w:sz="0" w:space="0" w:color="auto"/>
      </w:divBdr>
    </w:div>
    <w:div w:id="649096342">
      <w:bodyDiv w:val="1"/>
      <w:marLeft w:val="0"/>
      <w:marRight w:val="0"/>
      <w:marTop w:val="0"/>
      <w:marBottom w:val="0"/>
      <w:divBdr>
        <w:top w:val="none" w:sz="0" w:space="0" w:color="auto"/>
        <w:left w:val="none" w:sz="0" w:space="0" w:color="auto"/>
        <w:bottom w:val="none" w:sz="0" w:space="0" w:color="auto"/>
        <w:right w:val="none" w:sz="0" w:space="0" w:color="auto"/>
      </w:divBdr>
    </w:div>
    <w:div w:id="683481029">
      <w:bodyDiv w:val="1"/>
      <w:marLeft w:val="0"/>
      <w:marRight w:val="0"/>
      <w:marTop w:val="0"/>
      <w:marBottom w:val="0"/>
      <w:divBdr>
        <w:top w:val="none" w:sz="0" w:space="0" w:color="auto"/>
        <w:left w:val="none" w:sz="0" w:space="0" w:color="auto"/>
        <w:bottom w:val="none" w:sz="0" w:space="0" w:color="auto"/>
        <w:right w:val="none" w:sz="0" w:space="0" w:color="auto"/>
      </w:divBdr>
    </w:div>
    <w:div w:id="684208866">
      <w:bodyDiv w:val="1"/>
      <w:marLeft w:val="0"/>
      <w:marRight w:val="0"/>
      <w:marTop w:val="0"/>
      <w:marBottom w:val="0"/>
      <w:divBdr>
        <w:top w:val="none" w:sz="0" w:space="0" w:color="auto"/>
        <w:left w:val="none" w:sz="0" w:space="0" w:color="auto"/>
        <w:bottom w:val="none" w:sz="0" w:space="0" w:color="auto"/>
        <w:right w:val="none" w:sz="0" w:space="0" w:color="auto"/>
      </w:divBdr>
    </w:div>
    <w:div w:id="707803820">
      <w:bodyDiv w:val="1"/>
      <w:marLeft w:val="0"/>
      <w:marRight w:val="0"/>
      <w:marTop w:val="0"/>
      <w:marBottom w:val="0"/>
      <w:divBdr>
        <w:top w:val="none" w:sz="0" w:space="0" w:color="auto"/>
        <w:left w:val="none" w:sz="0" w:space="0" w:color="auto"/>
        <w:bottom w:val="none" w:sz="0" w:space="0" w:color="auto"/>
        <w:right w:val="none" w:sz="0" w:space="0" w:color="auto"/>
      </w:divBdr>
    </w:div>
    <w:div w:id="731931395">
      <w:bodyDiv w:val="1"/>
      <w:marLeft w:val="0"/>
      <w:marRight w:val="0"/>
      <w:marTop w:val="0"/>
      <w:marBottom w:val="0"/>
      <w:divBdr>
        <w:top w:val="none" w:sz="0" w:space="0" w:color="auto"/>
        <w:left w:val="none" w:sz="0" w:space="0" w:color="auto"/>
        <w:bottom w:val="none" w:sz="0" w:space="0" w:color="auto"/>
        <w:right w:val="none" w:sz="0" w:space="0" w:color="auto"/>
      </w:divBdr>
    </w:div>
    <w:div w:id="744495430">
      <w:bodyDiv w:val="1"/>
      <w:marLeft w:val="0"/>
      <w:marRight w:val="0"/>
      <w:marTop w:val="0"/>
      <w:marBottom w:val="0"/>
      <w:divBdr>
        <w:top w:val="none" w:sz="0" w:space="0" w:color="auto"/>
        <w:left w:val="none" w:sz="0" w:space="0" w:color="auto"/>
        <w:bottom w:val="none" w:sz="0" w:space="0" w:color="auto"/>
        <w:right w:val="none" w:sz="0" w:space="0" w:color="auto"/>
      </w:divBdr>
    </w:div>
    <w:div w:id="745957150">
      <w:bodyDiv w:val="1"/>
      <w:marLeft w:val="0"/>
      <w:marRight w:val="0"/>
      <w:marTop w:val="0"/>
      <w:marBottom w:val="0"/>
      <w:divBdr>
        <w:top w:val="none" w:sz="0" w:space="0" w:color="auto"/>
        <w:left w:val="none" w:sz="0" w:space="0" w:color="auto"/>
        <w:bottom w:val="none" w:sz="0" w:space="0" w:color="auto"/>
        <w:right w:val="none" w:sz="0" w:space="0" w:color="auto"/>
      </w:divBdr>
    </w:div>
    <w:div w:id="852769324">
      <w:bodyDiv w:val="1"/>
      <w:marLeft w:val="0"/>
      <w:marRight w:val="0"/>
      <w:marTop w:val="0"/>
      <w:marBottom w:val="0"/>
      <w:divBdr>
        <w:top w:val="none" w:sz="0" w:space="0" w:color="auto"/>
        <w:left w:val="none" w:sz="0" w:space="0" w:color="auto"/>
        <w:bottom w:val="none" w:sz="0" w:space="0" w:color="auto"/>
        <w:right w:val="none" w:sz="0" w:space="0" w:color="auto"/>
      </w:divBdr>
    </w:div>
    <w:div w:id="899170323">
      <w:bodyDiv w:val="1"/>
      <w:marLeft w:val="0"/>
      <w:marRight w:val="0"/>
      <w:marTop w:val="0"/>
      <w:marBottom w:val="0"/>
      <w:divBdr>
        <w:top w:val="none" w:sz="0" w:space="0" w:color="auto"/>
        <w:left w:val="none" w:sz="0" w:space="0" w:color="auto"/>
        <w:bottom w:val="none" w:sz="0" w:space="0" w:color="auto"/>
        <w:right w:val="none" w:sz="0" w:space="0" w:color="auto"/>
      </w:divBdr>
    </w:div>
    <w:div w:id="1013218132">
      <w:bodyDiv w:val="1"/>
      <w:marLeft w:val="0"/>
      <w:marRight w:val="0"/>
      <w:marTop w:val="0"/>
      <w:marBottom w:val="0"/>
      <w:divBdr>
        <w:top w:val="none" w:sz="0" w:space="0" w:color="auto"/>
        <w:left w:val="none" w:sz="0" w:space="0" w:color="auto"/>
        <w:bottom w:val="none" w:sz="0" w:space="0" w:color="auto"/>
        <w:right w:val="none" w:sz="0" w:space="0" w:color="auto"/>
      </w:divBdr>
    </w:div>
    <w:div w:id="1053309964">
      <w:bodyDiv w:val="1"/>
      <w:marLeft w:val="0"/>
      <w:marRight w:val="0"/>
      <w:marTop w:val="0"/>
      <w:marBottom w:val="0"/>
      <w:divBdr>
        <w:top w:val="none" w:sz="0" w:space="0" w:color="auto"/>
        <w:left w:val="none" w:sz="0" w:space="0" w:color="auto"/>
        <w:bottom w:val="none" w:sz="0" w:space="0" w:color="auto"/>
        <w:right w:val="none" w:sz="0" w:space="0" w:color="auto"/>
      </w:divBdr>
    </w:div>
    <w:div w:id="1097822670">
      <w:bodyDiv w:val="1"/>
      <w:marLeft w:val="0"/>
      <w:marRight w:val="0"/>
      <w:marTop w:val="0"/>
      <w:marBottom w:val="0"/>
      <w:divBdr>
        <w:top w:val="none" w:sz="0" w:space="0" w:color="auto"/>
        <w:left w:val="none" w:sz="0" w:space="0" w:color="auto"/>
        <w:bottom w:val="none" w:sz="0" w:space="0" w:color="auto"/>
        <w:right w:val="none" w:sz="0" w:space="0" w:color="auto"/>
      </w:divBdr>
    </w:div>
    <w:div w:id="1098410012">
      <w:bodyDiv w:val="1"/>
      <w:marLeft w:val="0"/>
      <w:marRight w:val="0"/>
      <w:marTop w:val="0"/>
      <w:marBottom w:val="0"/>
      <w:divBdr>
        <w:top w:val="none" w:sz="0" w:space="0" w:color="auto"/>
        <w:left w:val="none" w:sz="0" w:space="0" w:color="auto"/>
        <w:bottom w:val="none" w:sz="0" w:space="0" w:color="auto"/>
        <w:right w:val="none" w:sz="0" w:space="0" w:color="auto"/>
      </w:divBdr>
    </w:div>
    <w:div w:id="1105930552">
      <w:bodyDiv w:val="1"/>
      <w:marLeft w:val="0"/>
      <w:marRight w:val="0"/>
      <w:marTop w:val="0"/>
      <w:marBottom w:val="0"/>
      <w:divBdr>
        <w:top w:val="none" w:sz="0" w:space="0" w:color="auto"/>
        <w:left w:val="none" w:sz="0" w:space="0" w:color="auto"/>
        <w:bottom w:val="none" w:sz="0" w:space="0" w:color="auto"/>
        <w:right w:val="none" w:sz="0" w:space="0" w:color="auto"/>
      </w:divBdr>
    </w:div>
    <w:div w:id="1124932088">
      <w:bodyDiv w:val="1"/>
      <w:marLeft w:val="0"/>
      <w:marRight w:val="0"/>
      <w:marTop w:val="0"/>
      <w:marBottom w:val="0"/>
      <w:divBdr>
        <w:top w:val="none" w:sz="0" w:space="0" w:color="auto"/>
        <w:left w:val="none" w:sz="0" w:space="0" w:color="auto"/>
        <w:bottom w:val="none" w:sz="0" w:space="0" w:color="auto"/>
        <w:right w:val="none" w:sz="0" w:space="0" w:color="auto"/>
      </w:divBdr>
    </w:div>
    <w:div w:id="1132090134">
      <w:bodyDiv w:val="1"/>
      <w:marLeft w:val="0"/>
      <w:marRight w:val="0"/>
      <w:marTop w:val="0"/>
      <w:marBottom w:val="0"/>
      <w:divBdr>
        <w:top w:val="none" w:sz="0" w:space="0" w:color="auto"/>
        <w:left w:val="none" w:sz="0" w:space="0" w:color="auto"/>
        <w:bottom w:val="none" w:sz="0" w:space="0" w:color="auto"/>
        <w:right w:val="none" w:sz="0" w:space="0" w:color="auto"/>
      </w:divBdr>
    </w:div>
    <w:div w:id="1143498795">
      <w:bodyDiv w:val="1"/>
      <w:marLeft w:val="0"/>
      <w:marRight w:val="0"/>
      <w:marTop w:val="0"/>
      <w:marBottom w:val="0"/>
      <w:divBdr>
        <w:top w:val="none" w:sz="0" w:space="0" w:color="auto"/>
        <w:left w:val="none" w:sz="0" w:space="0" w:color="auto"/>
        <w:bottom w:val="none" w:sz="0" w:space="0" w:color="auto"/>
        <w:right w:val="none" w:sz="0" w:space="0" w:color="auto"/>
      </w:divBdr>
    </w:div>
    <w:div w:id="1153596129">
      <w:bodyDiv w:val="1"/>
      <w:marLeft w:val="0"/>
      <w:marRight w:val="0"/>
      <w:marTop w:val="0"/>
      <w:marBottom w:val="0"/>
      <w:divBdr>
        <w:top w:val="none" w:sz="0" w:space="0" w:color="auto"/>
        <w:left w:val="none" w:sz="0" w:space="0" w:color="auto"/>
        <w:bottom w:val="none" w:sz="0" w:space="0" w:color="auto"/>
        <w:right w:val="none" w:sz="0" w:space="0" w:color="auto"/>
      </w:divBdr>
    </w:div>
    <w:div w:id="1175341798">
      <w:bodyDiv w:val="1"/>
      <w:marLeft w:val="0"/>
      <w:marRight w:val="0"/>
      <w:marTop w:val="0"/>
      <w:marBottom w:val="0"/>
      <w:divBdr>
        <w:top w:val="none" w:sz="0" w:space="0" w:color="auto"/>
        <w:left w:val="none" w:sz="0" w:space="0" w:color="auto"/>
        <w:bottom w:val="none" w:sz="0" w:space="0" w:color="auto"/>
        <w:right w:val="none" w:sz="0" w:space="0" w:color="auto"/>
      </w:divBdr>
    </w:div>
    <w:div w:id="1184126802">
      <w:bodyDiv w:val="1"/>
      <w:marLeft w:val="0"/>
      <w:marRight w:val="0"/>
      <w:marTop w:val="0"/>
      <w:marBottom w:val="0"/>
      <w:divBdr>
        <w:top w:val="none" w:sz="0" w:space="0" w:color="auto"/>
        <w:left w:val="none" w:sz="0" w:space="0" w:color="auto"/>
        <w:bottom w:val="none" w:sz="0" w:space="0" w:color="auto"/>
        <w:right w:val="none" w:sz="0" w:space="0" w:color="auto"/>
      </w:divBdr>
    </w:div>
    <w:div w:id="1192961139">
      <w:bodyDiv w:val="1"/>
      <w:marLeft w:val="0"/>
      <w:marRight w:val="0"/>
      <w:marTop w:val="0"/>
      <w:marBottom w:val="0"/>
      <w:divBdr>
        <w:top w:val="none" w:sz="0" w:space="0" w:color="auto"/>
        <w:left w:val="none" w:sz="0" w:space="0" w:color="auto"/>
        <w:bottom w:val="none" w:sz="0" w:space="0" w:color="auto"/>
        <w:right w:val="none" w:sz="0" w:space="0" w:color="auto"/>
      </w:divBdr>
    </w:div>
    <w:div w:id="1254625440">
      <w:bodyDiv w:val="1"/>
      <w:marLeft w:val="0"/>
      <w:marRight w:val="0"/>
      <w:marTop w:val="0"/>
      <w:marBottom w:val="0"/>
      <w:divBdr>
        <w:top w:val="none" w:sz="0" w:space="0" w:color="auto"/>
        <w:left w:val="none" w:sz="0" w:space="0" w:color="auto"/>
        <w:bottom w:val="none" w:sz="0" w:space="0" w:color="auto"/>
        <w:right w:val="none" w:sz="0" w:space="0" w:color="auto"/>
      </w:divBdr>
    </w:div>
    <w:div w:id="1286110719">
      <w:bodyDiv w:val="1"/>
      <w:marLeft w:val="0"/>
      <w:marRight w:val="0"/>
      <w:marTop w:val="0"/>
      <w:marBottom w:val="0"/>
      <w:divBdr>
        <w:top w:val="none" w:sz="0" w:space="0" w:color="auto"/>
        <w:left w:val="none" w:sz="0" w:space="0" w:color="auto"/>
        <w:bottom w:val="none" w:sz="0" w:space="0" w:color="auto"/>
        <w:right w:val="none" w:sz="0" w:space="0" w:color="auto"/>
      </w:divBdr>
    </w:div>
    <w:div w:id="1291862120">
      <w:bodyDiv w:val="1"/>
      <w:marLeft w:val="0"/>
      <w:marRight w:val="0"/>
      <w:marTop w:val="0"/>
      <w:marBottom w:val="0"/>
      <w:divBdr>
        <w:top w:val="none" w:sz="0" w:space="0" w:color="auto"/>
        <w:left w:val="none" w:sz="0" w:space="0" w:color="auto"/>
        <w:bottom w:val="none" w:sz="0" w:space="0" w:color="auto"/>
        <w:right w:val="none" w:sz="0" w:space="0" w:color="auto"/>
      </w:divBdr>
    </w:div>
    <w:div w:id="1307199179">
      <w:bodyDiv w:val="1"/>
      <w:marLeft w:val="0"/>
      <w:marRight w:val="0"/>
      <w:marTop w:val="0"/>
      <w:marBottom w:val="0"/>
      <w:divBdr>
        <w:top w:val="none" w:sz="0" w:space="0" w:color="auto"/>
        <w:left w:val="none" w:sz="0" w:space="0" w:color="auto"/>
        <w:bottom w:val="none" w:sz="0" w:space="0" w:color="auto"/>
        <w:right w:val="none" w:sz="0" w:space="0" w:color="auto"/>
      </w:divBdr>
    </w:div>
    <w:div w:id="1414743405">
      <w:bodyDiv w:val="1"/>
      <w:marLeft w:val="0"/>
      <w:marRight w:val="0"/>
      <w:marTop w:val="0"/>
      <w:marBottom w:val="0"/>
      <w:divBdr>
        <w:top w:val="none" w:sz="0" w:space="0" w:color="auto"/>
        <w:left w:val="none" w:sz="0" w:space="0" w:color="auto"/>
        <w:bottom w:val="none" w:sz="0" w:space="0" w:color="auto"/>
        <w:right w:val="none" w:sz="0" w:space="0" w:color="auto"/>
      </w:divBdr>
    </w:div>
    <w:div w:id="1422334385">
      <w:bodyDiv w:val="1"/>
      <w:marLeft w:val="0"/>
      <w:marRight w:val="0"/>
      <w:marTop w:val="0"/>
      <w:marBottom w:val="0"/>
      <w:divBdr>
        <w:top w:val="none" w:sz="0" w:space="0" w:color="auto"/>
        <w:left w:val="none" w:sz="0" w:space="0" w:color="auto"/>
        <w:bottom w:val="none" w:sz="0" w:space="0" w:color="auto"/>
        <w:right w:val="none" w:sz="0" w:space="0" w:color="auto"/>
      </w:divBdr>
    </w:div>
    <w:div w:id="1428647406">
      <w:bodyDiv w:val="1"/>
      <w:marLeft w:val="0"/>
      <w:marRight w:val="0"/>
      <w:marTop w:val="0"/>
      <w:marBottom w:val="0"/>
      <w:divBdr>
        <w:top w:val="none" w:sz="0" w:space="0" w:color="auto"/>
        <w:left w:val="none" w:sz="0" w:space="0" w:color="auto"/>
        <w:bottom w:val="none" w:sz="0" w:space="0" w:color="auto"/>
        <w:right w:val="none" w:sz="0" w:space="0" w:color="auto"/>
      </w:divBdr>
    </w:div>
    <w:div w:id="1460150533">
      <w:bodyDiv w:val="1"/>
      <w:marLeft w:val="0"/>
      <w:marRight w:val="0"/>
      <w:marTop w:val="0"/>
      <w:marBottom w:val="0"/>
      <w:divBdr>
        <w:top w:val="none" w:sz="0" w:space="0" w:color="auto"/>
        <w:left w:val="none" w:sz="0" w:space="0" w:color="auto"/>
        <w:bottom w:val="none" w:sz="0" w:space="0" w:color="auto"/>
        <w:right w:val="none" w:sz="0" w:space="0" w:color="auto"/>
      </w:divBdr>
    </w:div>
    <w:div w:id="1475902510">
      <w:bodyDiv w:val="1"/>
      <w:marLeft w:val="0"/>
      <w:marRight w:val="0"/>
      <w:marTop w:val="0"/>
      <w:marBottom w:val="0"/>
      <w:divBdr>
        <w:top w:val="none" w:sz="0" w:space="0" w:color="auto"/>
        <w:left w:val="none" w:sz="0" w:space="0" w:color="auto"/>
        <w:bottom w:val="none" w:sz="0" w:space="0" w:color="auto"/>
        <w:right w:val="none" w:sz="0" w:space="0" w:color="auto"/>
      </w:divBdr>
    </w:div>
    <w:div w:id="1478759396">
      <w:bodyDiv w:val="1"/>
      <w:marLeft w:val="0"/>
      <w:marRight w:val="0"/>
      <w:marTop w:val="0"/>
      <w:marBottom w:val="0"/>
      <w:divBdr>
        <w:top w:val="none" w:sz="0" w:space="0" w:color="auto"/>
        <w:left w:val="none" w:sz="0" w:space="0" w:color="auto"/>
        <w:bottom w:val="none" w:sz="0" w:space="0" w:color="auto"/>
        <w:right w:val="none" w:sz="0" w:space="0" w:color="auto"/>
      </w:divBdr>
    </w:div>
    <w:div w:id="1487282389">
      <w:bodyDiv w:val="1"/>
      <w:marLeft w:val="0"/>
      <w:marRight w:val="0"/>
      <w:marTop w:val="0"/>
      <w:marBottom w:val="0"/>
      <w:divBdr>
        <w:top w:val="none" w:sz="0" w:space="0" w:color="auto"/>
        <w:left w:val="none" w:sz="0" w:space="0" w:color="auto"/>
        <w:bottom w:val="none" w:sz="0" w:space="0" w:color="auto"/>
        <w:right w:val="none" w:sz="0" w:space="0" w:color="auto"/>
      </w:divBdr>
    </w:div>
    <w:div w:id="1507861165">
      <w:bodyDiv w:val="1"/>
      <w:marLeft w:val="0"/>
      <w:marRight w:val="0"/>
      <w:marTop w:val="0"/>
      <w:marBottom w:val="0"/>
      <w:divBdr>
        <w:top w:val="none" w:sz="0" w:space="0" w:color="auto"/>
        <w:left w:val="none" w:sz="0" w:space="0" w:color="auto"/>
        <w:bottom w:val="none" w:sz="0" w:space="0" w:color="auto"/>
        <w:right w:val="none" w:sz="0" w:space="0" w:color="auto"/>
      </w:divBdr>
    </w:div>
    <w:div w:id="1512724542">
      <w:bodyDiv w:val="1"/>
      <w:marLeft w:val="0"/>
      <w:marRight w:val="0"/>
      <w:marTop w:val="0"/>
      <w:marBottom w:val="0"/>
      <w:divBdr>
        <w:top w:val="none" w:sz="0" w:space="0" w:color="auto"/>
        <w:left w:val="none" w:sz="0" w:space="0" w:color="auto"/>
        <w:bottom w:val="none" w:sz="0" w:space="0" w:color="auto"/>
        <w:right w:val="none" w:sz="0" w:space="0" w:color="auto"/>
      </w:divBdr>
    </w:div>
    <w:div w:id="1519080522">
      <w:bodyDiv w:val="1"/>
      <w:marLeft w:val="0"/>
      <w:marRight w:val="0"/>
      <w:marTop w:val="0"/>
      <w:marBottom w:val="0"/>
      <w:divBdr>
        <w:top w:val="none" w:sz="0" w:space="0" w:color="auto"/>
        <w:left w:val="none" w:sz="0" w:space="0" w:color="auto"/>
        <w:bottom w:val="none" w:sz="0" w:space="0" w:color="auto"/>
        <w:right w:val="none" w:sz="0" w:space="0" w:color="auto"/>
      </w:divBdr>
    </w:div>
    <w:div w:id="1572618120">
      <w:bodyDiv w:val="1"/>
      <w:marLeft w:val="0"/>
      <w:marRight w:val="0"/>
      <w:marTop w:val="0"/>
      <w:marBottom w:val="0"/>
      <w:divBdr>
        <w:top w:val="none" w:sz="0" w:space="0" w:color="auto"/>
        <w:left w:val="none" w:sz="0" w:space="0" w:color="auto"/>
        <w:bottom w:val="none" w:sz="0" w:space="0" w:color="auto"/>
        <w:right w:val="none" w:sz="0" w:space="0" w:color="auto"/>
      </w:divBdr>
    </w:div>
    <w:div w:id="1599169967">
      <w:bodyDiv w:val="1"/>
      <w:marLeft w:val="0"/>
      <w:marRight w:val="0"/>
      <w:marTop w:val="0"/>
      <w:marBottom w:val="0"/>
      <w:divBdr>
        <w:top w:val="none" w:sz="0" w:space="0" w:color="auto"/>
        <w:left w:val="none" w:sz="0" w:space="0" w:color="auto"/>
        <w:bottom w:val="none" w:sz="0" w:space="0" w:color="auto"/>
        <w:right w:val="none" w:sz="0" w:space="0" w:color="auto"/>
      </w:divBdr>
    </w:div>
    <w:div w:id="1602763280">
      <w:bodyDiv w:val="1"/>
      <w:marLeft w:val="0"/>
      <w:marRight w:val="0"/>
      <w:marTop w:val="0"/>
      <w:marBottom w:val="0"/>
      <w:divBdr>
        <w:top w:val="none" w:sz="0" w:space="0" w:color="auto"/>
        <w:left w:val="none" w:sz="0" w:space="0" w:color="auto"/>
        <w:bottom w:val="none" w:sz="0" w:space="0" w:color="auto"/>
        <w:right w:val="none" w:sz="0" w:space="0" w:color="auto"/>
      </w:divBdr>
    </w:div>
    <w:div w:id="1641105252">
      <w:bodyDiv w:val="1"/>
      <w:marLeft w:val="0"/>
      <w:marRight w:val="0"/>
      <w:marTop w:val="0"/>
      <w:marBottom w:val="0"/>
      <w:divBdr>
        <w:top w:val="none" w:sz="0" w:space="0" w:color="auto"/>
        <w:left w:val="none" w:sz="0" w:space="0" w:color="auto"/>
        <w:bottom w:val="none" w:sz="0" w:space="0" w:color="auto"/>
        <w:right w:val="none" w:sz="0" w:space="0" w:color="auto"/>
      </w:divBdr>
    </w:div>
    <w:div w:id="1647271463">
      <w:bodyDiv w:val="1"/>
      <w:marLeft w:val="0"/>
      <w:marRight w:val="0"/>
      <w:marTop w:val="0"/>
      <w:marBottom w:val="0"/>
      <w:divBdr>
        <w:top w:val="none" w:sz="0" w:space="0" w:color="auto"/>
        <w:left w:val="none" w:sz="0" w:space="0" w:color="auto"/>
        <w:bottom w:val="none" w:sz="0" w:space="0" w:color="auto"/>
        <w:right w:val="none" w:sz="0" w:space="0" w:color="auto"/>
      </w:divBdr>
    </w:div>
    <w:div w:id="1665745171">
      <w:bodyDiv w:val="1"/>
      <w:marLeft w:val="0"/>
      <w:marRight w:val="0"/>
      <w:marTop w:val="0"/>
      <w:marBottom w:val="0"/>
      <w:divBdr>
        <w:top w:val="none" w:sz="0" w:space="0" w:color="auto"/>
        <w:left w:val="none" w:sz="0" w:space="0" w:color="auto"/>
        <w:bottom w:val="none" w:sz="0" w:space="0" w:color="auto"/>
        <w:right w:val="none" w:sz="0" w:space="0" w:color="auto"/>
      </w:divBdr>
    </w:div>
    <w:div w:id="1716083169">
      <w:bodyDiv w:val="1"/>
      <w:marLeft w:val="0"/>
      <w:marRight w:val="0"/>
      <w:marTop w:val="0"/>
      <w:marBottom w:val="0"/>
      <w:divBdr>
        <w:top w:val="none" w:sz="0" w:space="0" w:color="auto"/>
        <w:left w:val="none" w:sz="0" w:space="0" w:color="auto"/>
        <w:bottom w:val="none" w:sz="0" w:space="0" w:color="auto"/>
        <w:right w:val="none" w:sz="0" w:space="0" w:color="auto"/>
      </w:divBdr>
    </w:div>
    <w:div w:id="1729646381">
      <w:bodyDiv w:val="1"/>
      <w:marLeft w:val="0"/>
      <w:marRight w:val="0"/>
      <w:marTop w:val="0"/>
      <w:marBottom w:val="0"/>
      <w:divBdr>
        <w:top w:val="none" w:sz="0" w:space="0" w:color="auto"/>
        <w:left w:val="none" w:sz="0" w:space="0" w:color="auto"/>
        <w:bottom w:val="none" w:sz="0" w:space="0" w:color="auto"/>
        <w:right w:val="none" w:sz="0" w:space="0" w:color="auto"/>
      </w:divBdr>
    </w:div>
    <w:div w:id="1875801329">
      <w:bodyDiv w:val="1"/>
      <w:marLeft w:val="0"/>
      <w:marRight w:val="0"/>
      <w:marTop w:val="0"/>
      <w:marBottom w:val="0"/>
      <w:divBdr>
        <w:top w:val="none" w:sz="0" w:space="0" w:color="auto"/>
        <w:left w:val="none" w:sz="0" w:space="0" w:color="auto"/>
        <w:bottom w:val="none" w:sz="0" w:space="0" w:color="auto"/>
        <w:right w:val="none" w:sz="0" w:space="0" w:color="auto"/>
      </w:divBdr>
    </w:div>
    <w:div w:id="1897037763">
      <w:bodyDiv w:val="1"/>
      <w:marLeft w:val="0"/>
      <w:marRight w:val="0"/>
      <w:marTop w:val="0"/>
      <w:marBottom w:val="0"/>
      <w:divBdr>
        <w:top w:val="none" w:sz="0" w:space="0" w:color="auto"/>
        <w:left w:val="none" w:sz="0" w:space="0" w:color="auto"/>
        <w:bottom w:val="none" w:sz="0" w:space="0" w:color="auto"/>
        <w:right w:val="none" w:sz="0" w:space="0" w:color="auto"/>
      </w:divBdr>
    </w:div>
    <w:div w:id="1942881631">
      <w:bodyDiv w:val="1"/>
      <w:marLeft w:val="0"/>
      <w:marRight w:val="0"/>
      <w:marTop w:val="0"/>
      <w:marBottom w:val="0"/>
      <w:divBdr>
        <w:top w:val="none" w:sz="0" w:space="0" w:color="auto"/>
        <w:left w:val="none" w:sz="0" w:space="0" w:color="auto"/>
        <w:bottom w:val="none" w:sz="0" w:space="0" w:color="auto"/>
        <w:right w:val="none" w:sz="0" w:space="0" w:color="auto"/>
      </w:divBdr>
    </w:div>
    <w:div w:id="1950891813">
      <w:bodyDiv w:val="1"/>
      <w:marLeft w:val="0"/>
      <w:marRight w:val="0"/>
      <w:marTop w:val="0"/>
      <w:marBottom w:val="0"/>
      <w:divBdr>
        <w:top w:val="none" w:sz="0" w:space="0" w:color="auto"/>
        <w:left w:val="none" w:sz="0" w:space="0" w:color="auto"/>
        <w:bottom w:val="none" w:sz="0" w:space="0" w:color="auto"/>
        <w:right w:val="none" w:sz="0" w:space="0" w:color="auto"/>
      </w:divBdr>
    </w:div>
    <w:div w:id="1975524303">
      <w:bodyDiv w:val="1"/>
      <w:marLeft w:val="0"/>
      <w:marRight w:val="0"/>
      <w:marTop w:val="0"/>
      <w:marBottom w:val="0"/>
      <w:divBdr>
        <w:top w:val="none" w:sz="0" w:space="0" w:color="auto"/>
        <w:left w:val="none" w:sz="0" w:space="0" w:color="auto"/>
        <w:bottom w:val="none" w:sz="0" w:space="0" w:color="auto"/>
        <w:right w:val="none" w:sz="0" w:space="0" w:color="auto"/>
      </w:divBdr>
    </w:div>
    <w:div w:id="1976371029">
      <w:bodyDiv w:val="1"/>
      <w:marLeft w:val="0"/>
      <w:marRight w:val="0"/>
      <w:marTop w:val="0"/>
      <w:marBottom w:val="0"/>
      <w:divBdr>
        <w:top w:val="none" w:sz="0" w:space="0" w:color="auto"/>
        <w:left w:val="none" w:sz="0" w:space="0" w:color="auto"/>
        <w:bottom w:val="none" w:sz="0" w:space="0" w:color="auto"/>
        <w:right w:val="none" w:sz="0" w:space="0" w:color="auto"/>
      </w:divBdr>
    </w:div>
    <w:div w:id="1979995759">
      <w:bodyDiv w:val="1"/>
      <w:marLeft w:val="0"/>
      <w:marRight w:val="0"/>
      <w:marTop w:val="0"/>
      <w:marBottom w:val="0"/>
      <w:divBdr>
        <w:top w:val="none" w:sz="0" w:space="0" w:color="auto"/>
        <w:left w:val="none" w:sz="0" w:space="0" w:color="auto"/>
        <w:bottom w:val="none" w:sz="0" w:space="0" w:color="auto"/>
        <w:right w:val="none" w:sz="0" w:space="0" w:color="auto"/>
      </w:divBdr>
    </w:div>
    <w:div w:id="1981303070">
      <w:bodyDiv w:val="1"/>
      <w:marLeft w:val="0"/>
      <w:marRight w:val="0"/>
      <w:marTop w:val="0"/>
      <w:marBottom w:val="0"/>
      <w:divBdr>
        <w:top w:val="none" w:sz="0" w:space="0" w:color="auto"/>
        <w:left w:val="none" w:sz="0" w:space="0" w:color="auto"/>
        <w:bottom w:val="none" w:sz="0" w:space="0" w:color="auto"/>
        <w:right w:val="none" w:sz="0" w:space="0" w:color="auto"/>
      </w:divBdr>
    </w:div>
    <w:div w:id="1989091231">
      <w:bodyDiv w:val="1"/>
      <w:marLeft w:val="0"/>
      <w:marRight w:val="0"/>
      <w:marTop w:val="0"/>
      <w:marBottom w:val="0"/>
      <w:divBdr>
        <w:top w:val="none" w:sz="0" w:space="0" w:color="auto"/>
        <w:left w:val="none" w:sz="0" w:space="0" w:color="auto"/>
        <w:bottom w:val="none" w:sz="0" w:space="0" w:color="auto"/>
        <w:right w:val="none" w:sz="0" w:space="0" w:color="auto"/>
      </w:divBdr>
    </w:div>
    <w:div w:id="1994216295">
      <w:bodyDiv w:val="1"/>
      <w:marLeft w:val="0"/>
      <w:marRight w:val="0"/>
      <w:marTop w:val="0"/>
      <w:marBottom w:val="0"/>
      <w:divBdr>
        <w:top w:val="none" w:sz="0" w:space="0" w:color="auto"/>
        <w:left w:val="none" w:sz="0" w:space="0" w:color="auto"/>
        <w:bottom w:val="none" w:sz="0" w:space="0" w:color="auto"/>
        <w:right w:val="none" w:sz="0" w:space="0" w:color="auto"/>
      </w:divBdr>
    </w:div>
    <w:div w:id="2045591470">
      <w:bodyDiv w:val="1"/>
      <w:marLeft w:val="0"/>
      <w:marRight w:val="0"/>
      <w:marTop w:val="0"/>
      <w:marBottom w:val="0"/>
      <w:divBdr>
        <w:top w:val="none" w:sz="0" w:space="0" w:color="auto"/>
        <w:left w:val="none" w:sz="0" w:space="0" w:color="auto"/>
        <w:bottom w:val="none" w:sz="0" w:space="0" w:color="auto"/>
        <w:right w:val="none" w:sz="0" w:space="0" w:color="auto"/>
      </w:divBdr>
    </w:div>
    <w:div w:id="2046054350">
      <w:bodyDiv w:val="1"/>
      <w:marLeft w:val="0"/>
      <w:marRight w:val="0"/>
      <w:marTop w:val="0"/>
      <w:marBottom w:val="0"/>
      <w:divBdr>
        <w:top w:val="none" w:sz="0" w:space="0" w:color="auto"/>
        <w:left w:val="none" w:sz="0" w:space="0" w:color="auto"/>
        <w:bottom w:val="none" w:sz="0" w:space="0" w:color="auto"/>
        <w:right w:val="none" w:sz="0" w:space="0" w:color="auto"/>
      </w:divBdr>
    </w:div>
    <w:div w:id="2056343067">
      <w:bodyDiv w:val="1"/>
      <w:marLeft w:val="0"/>
      <w:marRight w:val="0"/>
      <w:marTop w:val="0"/>
      <w:marBottom w:val="0"/>
      <w:divBdr>
        <w:top w:val="none" w:sz="0" w:space="0" w:color="auto"/>
        <w:left w:val="none" w:sz="0" w:space="0" w:color="auto"/>
        <w:bottom w:val="none" w:sz="0" w:space="0" w:color="auto"/>
        <w:right w:val="none" w:sz="0" w:space="0" w:color="auto"/>
      </w:divBdr>
    </w:div>
    <w:div w:id="2072464560">
      <w:bodyDiv w:val="1"/>
      <w:marLeft w:val="0"/>
      <w:marRight w:val="0"/>
      <w:marTop w:val="0"/>
      <w:marBottom w:val="0"/>
      <w:divBdr>
        <w:top w:val="none" w:sz="0" w:space="0" w:color="auto"/>
        <w:left w:val="none" w:sz="0" w:space="0" w:color="auto"/>
        <w:bottom w:val="none" w:sz="0" w:space="0" w:color="auto"/>
        <w:right w:val="none" w:sz="0" w:space="0" w:color="auto"/>
      </w:divBdr>
    </w:div>
    <w:div w:id="2083522671">
      <w:bodyDiv w:val="1"/>
      <w:marLeft w:val="0"/>
      <w:marRight w:val="0"/>
      <w:marTop w:val="0"/>
      <w:marBottom w:val="0"/>
      <w:divBdr>
        <w:top w:val="none" w:sz="0" w:space="0" w:color="auto"/>
        <w:left w:val="none" w:sz="0" w:space="0" w:color="auto"/>
        <w:bottom w:val="none" w:sz="0" w:space="0" w:color="auto"/>
        <w:right w:val="none" w:sz="0" w:space="0" w:color="auto"/>
      </w:divBdr>
    </w:div>
    <w:div w:id="2094623984">
      <w:bodyDiv w:val="1"/>
      <w:marLeft w:val="0"/>
      <w:marRight w:val="0"/>
      <w:marTop w:val="0"/>
      <w:marBottom w:val="0"/>
      <w:divBdr>
        <w:top w:val="none" w:sz="0" w:space="0" w:color="auto"/>
        <w:left w:val="none" w:sz="0" w:space="0" w:color="auto"/>
        <w:bottom w:val="none" w:sz="0" w:space="0" w:color="auto"/>
        <w:right w:val="none" w:sz="0" w:space="0" w:color="auto"/>
      </w:divBdr>
    </w:div>
    <w:div w:id="209512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775A932A471A2DD93EED03944176EE60CA521B258D80EE6E1D32CC45F3CAC1BD965366FA5400BFFx4z9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z-kon@ivgoradm.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1367F-97CF-4178-AD87-E2DBEC6F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1854</TotalTime>
  <Pages>1</Pages>
  <Words>22254</Words>
  <Characters>126848</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ПРИГЛАШЕНИЕ К УЧАСТИЮ В КОНКУРСЕ</vt:lpstr>
    </vt:vector>
  </TitlesOfParts>
  <Company>OMIR</Company>
  <LinksUpToDate>false</LinksUpToDate>
  <CharactersWithSpaces>148805</CharactersWithSpaces>
  <SharedDoc>false</SharedDoc>
  <HLinks>
    <vt:vector size="36" baseType="variant">
      <vt:variant>
        <vt:i4>7274549</vt:i4>
      </vt:variant>
      <vt:variant>
        <vt:i4>12</vt:i4>
      </vt:variant>
      <vt:variant>
        <vt:i4>0</vt:i4>
      </vt:variant>
      <vt:variant>
        <vt:i4>5</vt:i4>
      </vt:variant>
      <vt:variant>
        <vt:lpwstr>http://www.zakupki.gov.ru/</vt:lpwstr>
      </vt:variant>
      <vt:variant>
        <vt:lpwstr/>
      </vt:variant>
      <vt:variant>
        <vt:i4>917512</vt:i4>
      </vt:variant>
      <vt:variant>
        <vt:i4>9</vt:i4>
      </vt:variant>
      <vt:variant>
        <vt:i4>0</vt:i4>
      </vt:variant>
      <vt:variant>
        <vt:i4>5</vt:i4>
      </vt:variant>
      <vt:variant>
        <vt:lpwstr>http://www.rts-tender.ru/</vt:lpwstr>
      </vt:variant>
      <vt:variant>
        <vt:lpwstr/>
      </vt:variant>
      <vt:variant>
        <vt:i4>6946819</vt:i4>
      </vt:variant>
      <vt:variant>
        <vt:i4>6</vt:i4>
      </vt:variant>
      <vt:variant>
        <vt:i4>0</vt:i4>
      </vt:variant>
      <vt:variant>
        <vt:i4>5</vt:i4>
      </vt:variant>
      <vt:variant>
        <vt:lpwstr>mailto:mz-kon@ivgoradm.ru</vt:lpwstr>
      </vt:variant>
      <vt:variant>
        <vt:lpwstr/>
      </vt:variant>
      <vt:variant>
        <vt:i4>4915307</vt:i4>
      </vt:variant>
      <vt:variant>
        <vt:i4>3</vt:i4>
      </vt:variant>
      <vt:variant>
        <vt:i4>0</vt:i4>
      </vt:variant>
      <vt:variant>
        <vt:i4>5</vt:i4>
      </vt:variant>
      <vt:variant>
        <vt:lpwstr>mailto:dou23@ivedu.ru</vt:lpwstr>
      </vt:variant>
      <vt:variant>
        <vt:lpwstr/>
      </vt:variant>
      <vt:variant>
        <vt:i4>3342446</vt:i4>
      </vt:variant>
      <vt:variant>
        <vt:i4>0</vt:i4>
      </vt:variant>
      <vt:variant>
        <vt:i4>0</vt:i4>
      </vt:variant>
      <vt:variant>
        <vt:i4>5</vt:i4>
      </vt:variant>
      <vt:variant>
        <vt:lpwstr>consultantplus://offline/main?base=LAW;n=109247;fld=134;dst=100009</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ПРИГЛАШЕНИЕ К УЧАСТИЮ В КОНКУРСЕ</dc:title>
  <dc:creator>0505-7</dc:creator>
  <cp:lastModifiedBy>Светлана Владимировна Шарафутдинова</cp:lastModifiedBy>
  <cp:revision>58</cp:revision>
  <cp:lastPrinted>2013-11-29T07:00:00Z</cp:lastPrinted>
  <dcterms:created xsi:type="dcterms:W3CDTF">2013-10-07T12:57:00Z</dcterms:created>
  <dcterms:modified xsi:type="dcterms:W3CDTF">2013-11-29T07:50:00Z</dcterms:modified>
</cp:coreProperties>
</file>