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C16797" w:rsidRDefault="00C16797" w:rsidP="00C16797">
            <w:pPr>
              <w:rPr>
                <w:sz w:val="24"/>
                <w:szCs w:val="24"/>
              </w:rPr>
            </w:pPr>
            <w:r w:rsidRPr="00C16797">
              <w:rPr>
                <w:sz w:val="24"/>
                <w:szCs w:val="24"/>
              </w:rPr>
              <w:t xml:space="preserve">Муниципальное казенное учреждение </w:t>
            </w:r>
            <w:r>
              <w:rPr>
                <w:sz w:val="24"/>
                <w:szCs w:val="24"/>
              </w:rPr>
              <w:t>«</w:t>
            </w:r>
            <w:r w:rsidRPr="00C16797">
              <w:rPr>
                <w:sz w:val="24"/>
                <w:szCs w:val="24"/>
              </w:rPr>
              <w:t>Управление делами Администрации города Иванова</w:t>
            </w:r>
            <w:r>
              <w:rPr>
                <w:sz w:val="24"/>
                <w:szCs w:val="24"/>
              </w:rPr>
              <w:t>»</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AF1FAF" w:rsidRDefault="00027A3E" w:rsidP="00AF1FAF">
      <w:pPr>
        <w:ind w:left="2694" w:hanging="2694"/>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AF1FAF" w:rsidRPr="00AF1FAF">
        <w:rPr>
          <w:sz w:val="28"/>
          <w:szCs w:val="28"/>
        </w:rPr>
        <w:t xml:space="preserve">Проведение аварийного ремонта канализационных сетей к административному зданию по адресу: г. Иваново, </w:t>
      </w:r>
      <w:proofErr w:type="spellStart"/>
      <w:r w:rsidR="00AF1FAF" w:rsidRPr="00AF1FAF">
        <w:rPr>
          <w:sz w:val="28"/>
          <w:szCs w:val="28"/>
        </w:rPr>
        <w:t>Шереметевский</w:t>
      </w:r>
      <w:proofErr w:type="spellEnd"/>
      <w:r w:rsidR="00AF1FAF" w:rsidRPr="00AF1FAF">
        <w:rPr>
          <w:sz w:val="28"/>
          <w:szCs w:val="28"/>
        </w:rPr>
        <w:t xml:space="preserve"> пр-т</w:t>
      </w:r>
      <w:proofErr w:type="gramStart"/>
      <w:r w:rsidR="00AF1FAF" w:rsidRPr="00AF1FAF">
        <w:rPr>
          <w:sz w:val="28"/>
          <w:szCs w:val="28"/>
        </w:rPr>
        <w:t xml:space="preserve">., </w:t>
      </w:r>
      <w:proofErr w:type="gramEnd"/>
      <w:r w:rsidR="00AF1FAF" w:rsidRPr="00AF1FAF">
        <w:rPr>
          <w:sz w:val="28"/>
          <w:szCs w:val="28"/>
        </w:rPr>
        <w:t>д.1</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E60593">
            <w:pPr>
              <w:pStyle w:val="32"/>
            </w:pPr>
            <w:r w:rsidRPr="00B244C3">
              <w:t>3</w:t>
            </w:r>
            <w:r w:rsidR="00E60593">
              <w:t>4</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E60593">
            <w:pPr>
              <w:pStyle w:val="32"/>
            </w:pPr>
            <w:r w:rsidRPr="009B44C9">
              <w:t>3</w:t>
            </w:r>
            <w:r w:rsidR="00E60593">
              <w:t>7</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E60593">
            <w:pPr>
              <w:pStyle w:val="32"/>
            </w:pPr>
            <w:r w:rsidRPr="009B44C9">
              <w:t>4</w:t>
            </w:r>
            <w:r w:rsidR="00E60593">
              <w:t>7</w:t>
            </w:r>
          </w:p>
        </w:tc>
      </w:tr>
    </w:tbl>
    <w:p w:rsidR="007A7315" w:rsidRPr="00B244C3" w:rsidRDefault="007A7315" w:rsidP="00FA74F0">
      <w:pPr>
        <w:rPr>
          <w:b/>
          <w:caps/>
          <w:sz w:val="28"/>
          <w:szCs w:val="28"/>
        </w:rPr>
      </w:pPr>
      <w:r w:rsidRPr="00B244C3">
        <w:rPr>
          <w:b/>
          <w:spacing w:val="-5"/>
          <w:w w:val="121"/>
          <w:sz w:val="24"/>
          <w:szCs w:val="24"/>
        </w:rPr>
        <w:br w:type="page"/>
      </w:r>
    </w:p>
    <w:p w:rsidR="00ED4AA4" w:rsidRDefault="00ED4AA4" w:rsidP="00ED4AA4">
      <w:pPr>
        <w:jc w:val="center"/>
        <w:rPr>
          <w:b/>
          <w:caps/>
          <w:sz w:val="28"/>
          <w:szCs w:val="28"/>
        </w:rPr>
      </w:pPr>
      <w:r>
        <w:rPr>
          <w:b/>
          <w:caps/>
          <w:sz w:val="28"/>
          <w:szCs w:val="28"/>
        </w:rPr>
        <w:lastRenderedPageBreak/>
        <w:t>Часть I</w:t>
      </w:r>
    </w:p>
    <w:p w:rsidR="00ED4AA4" w:rsidRDefault="00ED4AA4" w:rsidP="00ED4AA4">
      <w:pPr>
        <w:jc w:val="center"/>
        <w:rPr>
          <w:b/>
          <w:caps/>
          <w:sz w:val="28"/>
          <w:szCs w:val="28"/>
        </w:rPr>
      </w:pPr>
    </w:p>
    <w:p w:rsidR="00ED4AA4" w:rsidRDefault="00ED4AA4" w:rsidP="00ED4AA4">
      <w:pPr>
        <w:jc w:val="center"/>
        <w:rPr>
          <w:b/>
          <w:caps/>
          <w:sz w:val="28"/>
          <w:szCs w:val="28"/>
        </w:rPr>
      </w:pPr>
      <w:r>
        <w:rPr>
          <w:b/>
          <w:caps/>
          <w:sz w:val="28"/>
          <w:szCs w:val="28"/>
        </w:rPr>
        <w:t>ОТКРЫТЫЙ АУКЦИОН В ЭЛЕКТРОННОЙ ФОРМЕ</w:t>
      </w:r>
    </w:p>
    <w:p w:rsidR="00ED4AA4" w:rsidRDefault="00ED4AA4" w:rsidP="00ED4AA4">
      <w:pPr>
        <w:jc w:val="center"/>
        <w:rPr>
          <w:b/>
          <w:w w:val="121"/>
          <w:sz w:val="24"/>
          <w:szCs w:val="24"/>
        </w:rPr>
      </w:pPr>
    </w:p>
    <w:p w:rsidR="00ED4AA4" w:rsidRDefault="00ED4AA4" w:rsidP="00ED4AA4">
      <w:pPr>
        <w:rPr>
          <w:b/>
          <w:w w:val="121"/>
          <w:sz w:val="24"/>
          <w:szCs w:val="24"/>
        </w:rPr>
      </w:pPr>
    </w:p>
    <w:p w:rsidR="00ED4AA4" w:rsidRDefault="00ED4AA4" w:rsidP="00ED4AA4">
      <w:pPr>
        <w:ind w:left="-180"/>
        <w:jc w:val="center"/>
        <w:rPr>
          <w:b/>
          <w:sz w:val="28"/>
          <w:szCs w:val="28"/>
        </w:rPr>
      </w:pPr>
      <w:r>
        <w:rPr>
          <w:b/>
          <w:sz w:val="28"/>
          <w:szCs w:val="28"/>
        </w:rPr>
        <w:t xml:space="preserve">РАЗДЕЛ 1.1. Приглашение к участию в открытом аукционе </w:t>
      </w:r>
    </w:p>
    <w:p w:rsidR="00ED4AA4" w:rsidRDefault="00ED4AA4" w:rsidP="00ED4AA4">
      <w:pPr>
        <w:ind w:left="-180"/>
        <w:jc w:val="center"/>
        <w:rPr>
          <w:b/>
          <w:sz w:val="28"/>
          <w:szCs w:val="28"/>
        </w:rPr>
      </w:pPr>
      <w:r>
        <w:rPr>
          <w:b/>
          <w:sz w:val="28"/>
          <w:szCs w:val="28"/>
        </w:rPr>
        <w:t>в электронной форме</w:t>
      </w:r>
    </w:p>
    <w:p w:rsidR="00ED4AA4" w:rsidRDefault="00ED4AA4" w:rsidP="00ED4AA4">
      <w:pPr>
        <w:ind w:left="-180"/>
        <w:jc w:val="center"/>
        <w:rPr>
          <w:b/>
          <w:sz w:val="28"/>
          <w:szCs w:val="28"/>
        </w:rPr>
      </w:pPr>
    </w:p>
    <w:p w:rsidR="00ED4AA4" w:rsidRDefault="00ED4AA4" w:rsidP="00ED4AA4">
      <w:pPr>
        <w:keepNext/>
        <w:keepLines/>
        <w:suppressLineNumbers/>
        <w:suppressAutoHyphens/>
        <w:ind w:firstLine="567"/>
        <w:jc w:val="both"/>
        <w:rPr>
          <w:sz w:val="24"/>
          <w:szCs w:val="24"/>
        </w:rPr>
      </w:pPr>
      <w:r>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D4AA4" w:rsidRDefault="00ED4AA4" w:rsidP="00ED4AA4">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D4AA4" w:rsidRDefault="00ED4AA4" w:rsidP="00ED4AA4">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ED4AA4" w:rsidRDefault="00ED4AA4" w:rsidP="00ED4AA4">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D4AA4" w:rsidRDefault="00ED4AA4" w:rsidP="00ED4AA4">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ED4AA4" w:rsidRDefault="00ED4AA4" w:rsidP="00ED4AA4">
      <w:pPr>
        <w:pStyle w:val="HTML"/>
        <w:jc w:val="center"/>
        <w:rPr>
          <w:rFonts w:ascii="Times New Roman" w:hAnsi="Times New Roman"/>
          <w:sz w:val="24"/>
          <w:szCs w:val="24"/>
        </w:rPr>
      </w:pPr>
      <w:r>
        <w:rPr>
          <w:sz w:val="24"/>
          <w:szCs w:val="24"/>
        </w:rPr>
        <w:br w:type="page"/>
      </w:r>
    </w:p>
    <w:p w:rsidR="00ED4AA4" w:rsidRDefault="00ED4AA4" w:rsidP="00ED4AA4">
      <w:pPr>
        <w:pStyle w:val="HTML"/>
        <w:jc w:val="center"/>
        <w:rPr>
          <w:rFonts w:ascii="Times New Roman" w:hAnsi="Times New Roman"/>
          <w:b/>
          <w:sz w:val="28"/>
          <w:szCs w:val="28"/>
        </w:rPr>
      </w:pPr>
      <w:r>
        <w:rPr>
          <w:rFonts w:ascii="Times New Roman" w:hAnsi="Times New Roman"/>
          <w:b/>
          <w:sz w:val="28"/>
          <w:szCs w:val="28"/>
        </w:rPr>
        <w:lastRenderedPageBreak/>
        <w:t>РАЗДЕЛ 1.2. Общие условия проведения открытого аукциона</w:t>
      </w:r>
    </w:p>
    <w:p w:rsidR="00ED4AA4" w:rsidRDefault="00ED4AA4" w:rsidP="00ED4AA4">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1. ОБЩИЕ СВЕДЕНИЯ</w:t>
      </w:r>
    </w:p>
    <w:p w:rsidR="00ED4AA4" w:rsidRDefault="00ED4AA4" w:rsidP="00ED4AA4">
      <w:pPr>
        <w:pStyle w:val="HTML"/>
        <w:jc w:val="center"/>
        <w:rPr>
          <w:rFonts w:ascii="Times New Roman" w:hAnsi="Times New Roman"/>
          <w:b/>
          <w:sz w:val="24"/>
          <w:szCs w:val="24"/>
        </w:rPr>
      </w:pP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ED4AA4" w:rsidRDefault="00ED4AA4" w:rsidP="00ED4AA4">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D4AA4" w:rsidRDefault="00ED4AA4" w:rsidP="00ED4AA4">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ED4AA4" w:rsidRDefault="00ED4AA4" w:rsidP="00ED4AA4">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ED4AA4" w:rsidRDefault="00ED4AA4" w:rsidP="00ED4AA4">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ED4AA4" w:rsidRDefault="00ED4AA4" w:rsidP="00ED4AA4">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ED4AA4" w:rsidRDefault="00ED4AA4" w:rsidP="00ED4AA4">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ED4AA4" w:rsidRDefault="00ED4AA4" w:rsidP="00ED4AA4">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w:t>
      </w:r>
      <w:r>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ED4AA4" w:rsidRDefault="00ED4AA4" w:rsidP="00ED4AA4">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ED4AA4" w:rsidRDefault="00ED4AA4" w:rsidP="00ED4AA4">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w:t>
      </w:r>
      <w:r>
        <w:rPr>
          <w:rFonts w:ascii="Times New Roman" w:hAnsi="Times New Roman"/>
          <w:sz w:val="24"/>
          <w:szCs w:val="24"/>
        </w:rPr>
        <w:lastRenderedPageBreak/>
        <w:t xml:space="preserve">уполномоченным руководителем, должна представляться копия документа, подтверждающего полномочия этого лица.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lastRenderedPageBreak/>
        <w:t>1.11. Условия допуска к участию в открытом аукционе в электронной форме. Отстранение от участия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3.2.1. Заявка на участие в открытом аукционе в электронной форме состоит из двух частей.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3.2.2. Первая часть заявки на участие в открытом аукционе в электронной форме должна содержать следующие сведения: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w:t>
      </w:r>
      <w:r>
        <w:rPr>
          <w:rFonts w:ascii="Times New Roman" w:hAnsi="Times New Roman"/>
          <w:sz w:val="24"/>
          <w:szCs w:val="24"/>
        </w:rPr>
        <w:lastRenderedPageBreak/>
        <w:t xml:space="preserve">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w:t>
      </w:r>
      <w:r>
        <w:rPr>
          <w:rFonts w:ascii="Times New Roman" w:hAnsi="Times New Roman"/>
          <w:sz w:val="24"/>
          <w:szCs w:val="24"/>
        </w:rPr>
        <w:lastRenderedPageBreak/>
        <w:t>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sz w:val="24"/>
          <w:szCs w:val="24"/>
        </w:rPr>
        <w:lastRenderedPageBreak/>
        <w:t xml:space="preserve">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 xml:space="preserve">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w:t>
      </w:r>
      <w:r>
        <w:rPr>
          <w:rFonts w:ascii="Times New Roman" w:hAnsi="Times New Roman"/>
          <w:sz w:val="24"/>
          <w:szCs w:val="24"/>
        </w:rPr>
        <w:lastRenderedPageBreak/>
        <w:t>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w:t>
      </w:r>
      <w:r>
        <w:rPr>
          <w:rFonts w:ascii="Times New Roman" w:hAnsi="Times New Roman"/>
          <w:sz w:val="24"/>
          <w:szCs w:val="24"/>
        </w:rPr>
        <w:lastRenderedPageBreak/>
        <w:t xml:space="preserve">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w:t>
      </w:r>
      <w:r>
        <w:rPr>
          <w:rFonts w:ascii="Times New Roman" w:hAnsi="Times New Roman"/>
          <w:sz w:val="24"/>
          <w:szCs w:val="24"/>
        </w:rPr>
        <w:lastRenderedPageBreak/>
        <w:t xml:space="preserve">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b/>
          <w:sz w:val="24"/>
          <w:szCs w:val="24"/>
        </w:rPr>
        <w:br w:type="page"/>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lastRenderedPageBreak/>
        <w:t>6. ЗАКЛЮЧЕНИЕ КОНТРАКТА</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6.1. Порядок заключения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w:t>
      </w:r>
      <w:r>
        <w:rPr>
          <w:rFonts w:ascii="Times New Roman" w:hAnsi="Times New Roman"/>
          <w:sz w:val="24"/>
          <w:szCs w:val="24"/>
        </w:rPr>
        <w:lastRenderedPageBreak/>
        <w:t xml:space="preserve">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выполненных работ, а также срок приемки, а также срок приемки выполненных работ.</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ED4AA4" w:rsidRDefault="00ED4AA4" w:rsidP="00ED4AA4">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ED4AA4" w:rsidRDefault="00ED4AA4" w:rsidP="00ED4AA4">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D4AA4" w:rsidRDefault="00ED4AA4" w:rsidP="00ED4AA4">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D4AA4" w:rsidRDefault="00ED4AA4" w:rsidP="00ED4AA4">
      <w:pPr>
        <w:pStyle w:val="a5"/>
        <w:spacing w:after="0"/>
      </w:pPr>
      <w:r>
        <w:t>6.2.7.4. Денежные средства возвращаются на банковский счет, указанный подрядчиком в этом письменном требовании.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lastRenderedPageBreak/>
        <w:t>6.3. Права и обязанности победителя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D4AA4" w:rsidRDefault="00ED4AA4" w:rsidP="00ED4AA4">
      <w:pPr>
        <w:pStyle w:val="HTML"/>
        <w:rPr>
          <w:rFonts w:ascii="Times New Roman" w:hAnsi="Times New Roman"/>
          <w:b/>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C16797" w:rsidRDefault="00C16797" w:rsidP="001A59C5">
            <w:pPr>
              <w:widowControl/>
              <w:autoSpaceDE/>
              <w:autoSpaceDN/>
              <w:adjustRightInd/>
              <w:jc w:val="both"/>
              <w:rPr>
                <w:sz w:val="24"/>
                <w:szCs w:val="24"/>
              </w:rPr>
            </w:pPr>
            <w:r w:rsidRPr="00C16797">
              <w:rPr>
                <w:sz w:val="24"/>
                <w:szCs w:val="24"/>
              </w:rPr>
              <w:t>Муниципальное казенное учреждение «Управление делами Администрации города Иванова»</w:t>
            </w:r>
            <w:r w:rsidR="00B43C66" w:rsidRPr="00C16797">
              <w:rPr>
                <w:sz w:val="24"/>
                <w:szCs w:val="24"/>
              </w:rPr>
              <w:t xml:space="preserve">. </w:t>
            </w:r>
          </w:p>
          <w:p w:rsidR="00B43C66" w:rsidRPr="00C16797" w:rsidRDefault="00B43C66" w:rsidP="001A59C5">
            <w:pPr>
              <w:jc w:val="both"/>
              <w:rPr>
                <w:sz w:val="24"/>
                <w:szCs w:val="24"/>
              </w:rPr>
            </w:pPr>
            <w:r w:rsidRPr="00B244C3">
              <w:rPr>
                <w:sz w:val="24"/>
                <w:szCs w:val="24"/>
              </w:rPr>
              <w:t xml:space="preserve">Место нахождения, почтовый адрес: </w:t>
            </w:r>
            <w:r w:rsidR="00C16797" w:rsidRPr="00C16797">
              <w:rPr>
                <w:sz w:val="24"/>
                <w:szCs w:val="24"/>
              </w:rPr>
              <w:t>153000, Российская Федерация, Ива</w:t>
            </w:r>
            <w:r w:rsidR="00C16797">
              <w:rPr>
                <w:sz w:val="24"/>
                <w:szCs w:val="24"/>
              </w:rPr>
              <w:t xml:space="preserve">новская область, Иваново г, </w:t>
            </w:r>
            <w:proofErr w:type="spellStart"/>
            <w:r w:rsidR="006305CE">
              <w:rPr>
                <w:sz w:val="24"/>
                <w:szCs w:val="24"/>
              </w:rPr>
              <w:t>Шереметевский</w:t>
            </w:r>
            <w:proofErr w:type="spellEnd"/>
            <w:r w:rsidR="006305CE">
              <w:rPr>
                <w:sz w:val="24"/>
                <w:szCs w:val="24"/>
              </w:rPr>
              <w:t xml:space="preserve"> </w:t>
            </w:r>
            <w:r w:rsidR="00C16797">
              <w:rPr>
                <w:sz w:val="24"/>
                <w:szCs w:val="24"/>
              </w:rPr>
              <w:t>пр.</w:t>
            </w:r>
            <w:r w:rsidR="00C16797" w:rsidRPr="00C16797">
              <w:rPr>
                <w:sz w:val="24"/>
                <w:szCs w:val="24"/>
              </w:rPr>
              <w:t>, 1, оф.</w:t>
            </w:r>
            <w:r w:rsidR="00C16797">
              <w:rPr>
                <w:sz w:val="24"/>
                <w:szCs w:val="24"/>
              </w:rPr>
              <w:t xml:space="preserve"> </w:t>
            </w:r>
            <w:r w:rsidR="00C16797" w:rsidRPr="00C16797">
              <w:rPr>
                <w:sz w:val="24"/>
                <w:szCs w:val="24"/>
              </w:rPr>
              <w:t>317</w:t>
            </w:r>
            <w:r w:rsidR="00C16797">
              <w:rPr>
                <w:sz w:val="24"/>
                <w:szCs w:val="24"/>
              </w:rPr>
              <w:t>.</w:t>
            </w:r>
          </w:p>
          <w:p w:rsidR="00B43C66" w:rsidRPr="00B244C3" w:rsidRDefault="00C16797" w:rsidP="001A59C5">
            <w:pPr>
              <w:pStyle w:val="af3"/>
              <w:spacing w:after="0"/>
              <w:ind w:left="0"/>
              <w:jc w:val="both"/>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853844" w:rsidRPr="00B244C3">
              <w:rPr>
                <w:sz w:val="24"/>
                <w:szCs w:val="24"/>
              </w:rPr>
              <w:t>(4932)</w:t>
            </w:r>
            <w:r w:rsidR="00B43C66" w:rsidRPr="00B244C3">
              <w:rPr>
                <w:sz w:val="24"/>
                <w:szCs w:val="24"/>
              </w:rPr>
              <w:t xml:space="preserve"> </w:t>
            </w:r>
            <w:r>
              <w:rPr>
                <w:sz w:val="24"/>
                <w:szCs w:val="24"/>
              </w:rPr>
              <w:t>32-63-47</w:t>
            </w:r>
            <w:r w:rsidR="00B43C66" w:rsidRPr="00B244C3">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r w:rsidR="00C16797" w:rsidRPr="00C16797">
              <w:rPr>
                <w:sz w:val="24"/>
                <w:szCs w:val="24"/>
              </w:rPr>
              <w:t>uprdeladm2@345000.ru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F1FAF" w:rsidRPr="00AF1FAF" w:rsidRDefault="00897B8F" w:rsidP="009B44C9">
            <w:pPr>
              <w:jc w:val="both"/>
              <w:rPr>
                <w:sz w:val="24"/>
                <w:szCs w:val="24"/>
              </w:rPr>
            </w:pPr>
            <w:r w:rsidRPr="007E612F">
              <w:rPr>
                <w:sz w:val="24"/>
                <w:szCs w:val="24"/>
              </w:rPr>
              <w:t xml:space="preserve">Открытый аукцион </w:t>
            </w:r>
            <w:proofErr w:type="gramStart"/>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выполнени</w:t>
            </w:r>
            <w:r w:rsidR="007E612F" w:rsidRPr="007E612F">
              <w:rPr>
                <w:sz w:val="24"/>
                <w:szCs w:val="24"/>
              </w:rPr>
              <w:t>е</w:t>
            </w:r>
            <w:r w:rsidR="002A5B27" w:rsidRPr="007E612F">
              <w:rPr>
                <w:sz w:val="24"/>
                <w:szCs w:val="24"/>
              </w:rPr>
              <w:t xml:space="preserve"> работ </w:t>
            </w:r>
            <w:r w:rsidR="00AF1FAF">
              <w:rPr>
                <w:sz w:val="24"/>
                <w:szCs w:val="24"/>
              </w:rPr>
              <w:t>по</w:t>
            </w:r>
            <w:r w:rsidR="002A5B27" w:rsidRPr="007E612F">
              <w:rPr>
                <w:sz w:val="24"/>
                <w:szCs w:val="24"/>
              </w:rPr>
              <w:t xml:space="preserve"> </w:t>
            </w:r>
            <w:r w:rsidR="00AF1FAF">
              <w:rPr>
                <w:sz w:val="24"/>
                <w:szCs w:val="24"/>
              </w:rPr>
              <w:t>п</w:t>
            </w:r>
            <w:r w:rsidR="00AF1FAF" w:rsidRPr="00AF1FAF">
              <w:rPr>
                <w:sz w:val="24"/>
                <w:szCs w:val="24"/>
              </w:rPr>
              <w:t>роведени</w:t>
            </w:r>
            <w:r w:rsidR="00AF1FAF">
              <w:rPr>
                <w:sz w:val="24"/>
                <w:szCs w:val="24"/>
              </w:rPr>
              <w:t>ю</w:t>
            </w:r>
            <w:r w:rsidR="00AF1FAF" w:rsidRPr="00AF1FAF">
              <w:rPr>
                <w:sz w:val="24"/>
                <w:szCs w:val="24"/>
              </w:rPr>
              <w:t xml:space="preserve"> аварийного ремонта канализационных сетей к административному зданию</w:t>
            </w:r>
            <w:proofErr w:type="gramEnd"/>
            <w:r w:rsidR="00AF1FAF" w:rsidRPr="00AF1FAF">
              <w:rPr>
                <w:sz w:val="24"/>
                <w:szCs w:val="24"/>
              </w:rPr>
              <w:t xml:space="preserve"> по адресу: г. Ив</w:t>
            </w:r>
            <w:r w:rsidR="00AF1FAF">
              <w:rPr>
                <w:sz w:val="24"/>
                <w:szCs w:val="24"/>
              </w:rPr>
              <w:t xml:space="preserve">аново, </w:t>
            </w:r>
            <w:proofErr w:type="spellStart"/>
            <w:r w:rsidR="00AF1FAF">
              <w:rPr>
                <w:sz w:val="24"/>
                <w:szCs w:val="24"/>
              </w:rPr>
              <w:t>Шереметевский</w:t>
            </w:r>
            <w:proofErr w:type="spellEnd"/>
            <w:r w:rsidR="00AF1FAF">
              <w:rPr>
                <w:sz w:val="24"/>
                <w:szCs w:val="24"/>
              </w:rPr>
              <w:t xml:space="preserve"> пр-т., д.1.</w:t>
            </w:r>
          </w:p>
          <w:p w:rsidR="00A97E95" w:rsidRPr="0011012C" w:rsidRDefault="00AF767F" w:rsidP="009B44C9">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Default="00D93DF6" w:rsidP="00AF1FAF">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11012C">
              <w:rPr>
                <w:color w:val="000000"/>
                <w:sz w:val="24"/>
                <w:szCs w:val="24"/>
              </w:rPr>
              <w:t>локальн</w:t>
            </w:r>
            <w:r w:rsidR="007A0EDC">
              <w:rPr>
                <w:color w:val="000000"/>
                <w:sz w:val="24"/>
                <w:szCs w:val="24"/>
              </w:rPr>
              <w:t>ым</w:t>
            </w:r>
            <w:r w:rsidR="0011012C">
              <w:rPr>
                <w:color w:val="000000"/>
                <w:sz w:val="24"/>
                <w:szCs w:val="24"/>
              </w:rPr>
              <w:t xml:space="preserve"> смет</w:t>
            </w:r>
            <w:r w:rsidR="007A0EDC">
              <w:rPr>
                <w:color w:val="000000"/>
                <w:sz w:val="24"/>
                <w:szCs w:val="24"/>
              </w:rPr>
              <w:t>ным расчет</w:t>
            </w:r>
            <w:r w:rsidR="00AF1FAF">
              <w:rPr>
                <w:color w:val="000000"/>
                <w:sz w:val="24"/>
                <w:szCs w:val="24"/>
              </w:rPr>
              <w:t>ом</w:t>
            </w:r>
            <w:r w:rsidR="007A0EDC">
              <w:rPr>
                <w:color w:val="000000"/>
                <w:sz w:val="24"/>
                <w:szCs w:val="24"/>
              </w:rPr>
              <w:t>, ведомост</w:t>
            </w:r>
            <w:r w:rsidR="00AF1FAF">
              <w:rPr>
                <w:color w:val="000000"/>
                <w:sz w:val="24"/>
                <w:szCs w:val="24"/>
              </w:rPr>
              <w:t>ью</w:t>
            </w:r>
            <w:r w:rsidR="007A0EDC">
              <w:rPr>
                <w:color w:val="000000"/>
                <w:sz w:val="24"/>
                <w:szCs w:val="24"/>
              </w:rPr>
              <w:t xml:space="preserve"> объемов работ</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r w:rsidR="001A015F">
              <w:rPr>
                <w:sz w:val="24"/>
                <w:szCs w:val="24"/>
              </w:rPr>
              <w:t>.</w:t>
            </w:r>
          </w:p>
          <w:p w:rsidR="001A015F" w:rsidRPr="00B244C3" w:rsidRDefault="00253531" w:rsidP="00253531">
            <w:pPr>
              <w:jc w:val="both"/>
              <w:rPr>
                <w:sz w:val="24"/>
                <w:szCs w:val="24"/>
              </w:rPr>
            </w:pPr>
            <w:r w:rsidRPr="00A047F0">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w:t>
            </w:r>
            <w:r w:rsidRPr="00A047F0">
              <w:rPr>
                <w:i/>
                <w:sz w:val="24"/>
                <w:szCs w:val="24"/>
              </w:rPr>
              <w:lastRenderedPageBreak/>
              <w:t xml:space="preserve">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w:t>
            </w:r>
            <w:r>
              <w:rPr>
                <w:i/>
                <w:sz w:val="24"/>
                <w:szCs w:val="24"/>
              </w:rPr>
              <w:t>локальным сметным расчетом</w:t>
            </w:r>
            <w:r w:rsidRPr="00A047F0">
              <w:rPr>
                <w:i/>
                <w:sz w:val="24"/>
                <w:szCs w:val="24"/>
              </w:rPr>
              <w:t xml:space="preserve">, несет подрядчик. В этом случае все последующие претензии подрядчиком к </w:t>
            </w:r>
            <w:r>
              <w:rPr>
                <w:i/>
                <w:sz w:val="24"/>
                <w:szCs w:val="24"/>
              </w:rPr>
              <w:t>локальному сметному расчету</w:t>
            </w:r>
            <w:r w:rsidRPr="00A047F0">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454362" w:rsidRDefault="000B4EAC" w:rsidP="00A31345">
            <w:pPr>
              <w:widowControl/>
              <w:autoSpaceDE/>
              <w:autoSpaceDN/>
              <w:adjustRightInd/>
              <w:jc w:val="both"/>
              <w:rPr>
                <w:sz w:val="24"/>
                <w:szCs w:val="24"/>
              </w:rPr>
            </w:pPr>
            <w:r>
              <w:rPr>
                <w:sz w:val="24"/>
                <w:szCs w:val="24"/>
              </w:rPr>
              <w:t xml:space="preserve">г. Иваново, </w:t>
            </w:r>
            <w:proofErr w:type="spellStart"/>
            <w:r>
              <w:rPr>
                <w:sz w:val="24"/>
                <w:szCs w:val="24"/>
              </w:rPr>
              <w:t>Шереметевский</w:t>
            </w:r>
            <w:proofErr w:type="spellEnd"/>
            <w:r>
              <w:rPr>
                <w:sz w:val="24"/>
                <w:szCs w:val="24"/>
              </w:rPr>
              <w:t xml:space="preserve"> пр</w:t>
            </w:r>
            <w:r w:rsidR="00AF1FAF">
              <w:rPr>
                <w:sz w:val="24"/>
                <w:szCs w:val="24"/>
              </w:rPr>
              <w:t>-т</w:t>
            </w:r>
            <w:r w:rsidR="00125EF8" w:rsidRPr="00125EF8">
              <w:rPr>
                <w:sz w:val="24"/>
                <w:szCs w:val="24"/>
              </w:rPr>
              <w:t>, д.</w:t>
            </w:r>
            <w:r w:rsidR="00623649">
              <w:rPr>
                <w:sz w:val="24"/>
                <w:szCs w:val="24"/>
              </w:rPr>
              <w:t> </w:t>
            </w:r>
            <w:r w:rsidR="00125EF8" w:rsidRPr="00125EF8">
              <w:rPr>
                <w:sz w:val="24"/>
                <w:szCs w:val="24"/>
              </w:rPr>
              <w:t>1</w:t>
            </w:r>
            <w:r w:rsidR="00454362">
              <w:rPr>
                <w:sz w:val="24"/>
                <w:szCs w:val="24"/>
              </w:rPr>
              <w:t>.</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623649" w:rsidP="003E1718">
            <w:pPr>
              <w:widowControl/>
              <w:autoSpaceDE/>
              <w:autoSpaceDN/>
              <w:adjustRightInd/>
              <w:rPr>
                <w:sz w:val="24"/>
                <w:szCs w:val="24"/>
              </w:rPr>
            </w:pPr>
            <w:r>
              <w:rPr>
                <w:color w:val="000000"/>
                <w:sz w:val="24"/>
                <w:szCs w:val="24"/>
              </w:rPr>
              <w:t xml:space="preserve">В течение </w:t>
            </w:r>
            <w:r w:rsidRPr="00041D3D">
              <w:rPr>
                <w:color w:val="000000"/>
                <w:sz w:val="24"/>
                <w:szCs w:val="24"/>
              </w:rPr>
              <w:t>15 дней</w:t>
            </w:r>
            <w:r>
              <w:rPr>
                <w:color w:val="000000"/>
                <w:sz w:val="24"/>
                <w:szCs w:val="24"/>
              </w:rPr>
              <w:t xml:space="preserve"> </w:t>
            </w:r>
            <w:proofErr w:type="gramStart"/>
            <w:r w:rsidR="003E1718">
              <w:rPr>
                <w:color w:val="000000"/>
                <w:sz w:val="24"/>
                <w:szCs w:val="24"/>
              </w:rPr>
              <w:t>с даты заключения</w:t>
            </w:r>
            <w:proofErr w:type="gramEnd"/>
            <w:r w:rsidR="002A5B27" w:rsidRPr="002A5B27">
              <w:rPr>
                <w:color w:val="000000"/>
                <w:sz w:val="24"/>
                <w:szCs w:val="24"/>
              </w:rPr>
              <w:t xml:space="preserve"> </w:t>
            </w:r>
            <w:r w:rsidR="00E21107">
              <w:rPr>
                <w:color w:val="000000"/>
                <w:sz w:val="24"/>
                <w:szCs w:val="24"/>
              </w:rPr>
              <w:t>контракта</w:t>
            </w:r>
            <w:r w:rsidR="00A31345">
              <w:rPr>
                <w:color w:val="000000"/>
                <w:sz w:val="24"/>
                <w:szCs w:val="24"/>
              </w:rPr>
              <w:t xml:space="preserve"> </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AF1FAF" w:rsidP="000B4EAC">
            <w:pPr>
              <w:widowControl/>
              <w:autoSpaceDE/>
              <w:autoSpaceDN/>
              <w:adjustRightInd/>
              <w:rPr>
                <w:sz w:val="24"/>
                <w:szCs w:val="24"/>
              </w:rPr>
            </w:pPr>
            <w:r>
              <w:rPr>
                <w:sz w:val="24"/>
                <w:szCs w:val="24"/>
              </w:rPr>
              <w:t>467 130,</w:t>
            </w:r>
            <w:r w:rsidRPr="00AF1FAF">
              <w:rPr>
                <w:sz w:val="24"/>
                <w:szCs w:val="24"/>
              </w:rPr>
              <w:t>00</w:t>
            </w:r>
            <w:r>
              <w:t xml:space="preserve"> </w:t>
            </w:r>
            <w:r w:rsidR="00EF698E">
              <w:rPr>
                <w:sz w:val="24"/>
                <w:szCs w:val="24"/>
              </w:rPr>
              <w:t>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AF1FAF">
            <w:pPr>
              <w:jc w:val="both"/>
              <w:rPr>
                <w:sz w:val="24"/>
                <w:szCs w:val="24"/>
              </w:rPr>
            </w:pPr>
            <w:r w:rsidRPr="0011012C">
              <w:rPr>
                <w:sz w:val="24"/>
                <w:szCs w:val="24"/>
              </w:rPr>
              <w:t>Начальная (максимальная) цена контракта сформирована на основании локальн</w:t>
            </w:r>
            <w:r w:rsidR="00AF1FAF">
              <w:rPr>
                <w:sz w:val="24"/>
                <w:szCs w:val="24"/>
              </w:rPr>
              <w:t>ого</w:t>
            </w:r>
            <w:r w:rsidRPr="0011012C">
              <w:rPr>
                <w:sz w:val="24"/>
                <w:szCs w:val="24"/>
              </w:rPr>
              <w:t xml:space="preserve"> смет</w:t>
            </w:r>
            <w:r w:rsidR="000B4EAC">
              <w:rPr>
                <w:sz w:val="24"/>
                <w:szCs w:val="24"/>
              </w:rPr>
              <w:t>н</w:t>
            </w:r>
            <w:r w:rsidR="00AF1FAF">
              <w:rPr>
                <w:sz w:val="24"/>
                <w:szCs w:val="24"/>
              </w:rPr>
              <w:t>ого</w:t>
            </w:r>
            <w:r w:rsidR="000B4EAC">
              <w:rPr>
                <w:sz w:val="24"/>
                <w:szCs w:val="24"/>
              </w:rPr>
              <w:t xml:space="preserve"> расчет</w:t>
            </w:r>
            <w:r w:rsidR="00AF1FAF">
              <w:rPr>
                <w:sz w:val="24"/>
                <w:szCs w:val="24"/>
              </w:rPr>
              <w:t>а</w:t>
            </w:r>
            <w:r w:rsidR="00623649" w:rsidRPr="0011012C">
              <w:rPr>
                <w:sz w:val="24"/>
                <w:szCs w:val="24"/>
              </w:rPr>
              <w:t>, с котор</w:t>
            </w:r>
            <w:r w:rsidR="00623649">
              <w:rPr>
                <w:sz w:val="24"/>
                <w:szCs w:val="24"/>
              </w:rPr>
              <w:t>ым</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3E1718">
        <w:trPr>
          <w:trHeight w:val="98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B85CC0" w:rsidRPr="00B85CC0" w:rsidRDefault="00B85CC0" w:rsidP="00EF698E">
            <w:pPr>
              <w:jc w:val="both"/>
              <w:rPr>
                <w:sz w:val="24"/>
                <w:szCs w:val="24"/>
              </w:rPr>
            </w:pPr>
            <w:r w:rsidRPr="00B85CC0">
              <w:rPr>
                <w:sz w:val="24"/>
                <w:szCs w:val="24"/>
              </w:rPr>
              <w:t>Цена контракта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sidRPr="00B85CC0">
              <w:rPr>
                <w:rStyle w:val="aff2"/>
                <w:sz w:val="24"/>
                <w:szCs w:val="24"/>
              </w:rPr>
              <w:footnoteReference w:id="1"/>
            </w:r>
            <w:r w:rsidRPr="00B85CC0">
              <w:rPr>
                <w:sz w:val="24"/>
                <w:szCs w:val="24"/>
              </w:rPr>
              <w:t xml:space="preserve">, сборы и другие обязательные платежи. </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lastRenderedPageBreak/>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B244C3" w:rsidTr="00E60593">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 xml:space="preserve">Пункт </w:t>
            </w:r>
          </w:p>
          <w:p w:rsidR="004046B8" w:rsidRPr="00B244C3" w:rsidRDefault="004046B8" w:rsidP="00E60593">
            <w:pPr>
              <w:pStyle w:val="Web"/>
              <w:keepNext/>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9E3F62" w:rsidRDefault="00B85CC0" w:rsidP="00E60593">
            <w:pPr>
              <w:pStyle w:val="ConsPlusNormal"/>
              <w:keepNext/>
              <w:ind w:firstLine="0"/>
              <w:jc w:val="both"/>
              <w:rPr>
                <w:rFonts w:ascii="Times New Roman" w:hAnsi="Times New Roman" w:cs="Times New Roman"/>
                <w:sz w:val="24"/>
                <w:szCs w:val="24"/>
              </w:rPr>
            </w:pPr>
            <w:proofErr w:type="gramStart"/>
            <w:r w:rsidRPr="009E3F62">
              <w:rPr>
                <w:rFonts w:ascii="Times New Roman" w:hAnsi="Times New Roman" w:cs="Times New Roman"/>
                <w:sz w:val="24"/>
                <w:szCs w:val="24"/>
              </w:rPr>
              <w:t>Оплата выполненных Работ будет производиться по безналичному расчету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w:t>
            </w:r>
            <w:r w:rsidR="000764D2">
              <w:rPr>
                <w:rFonts w:ascii="Times New Roman" w:hAnsi="Times New Roman" w:cs="Times New Roman"/>
                <w:sz w:val="24"/>
                <w:szCs w:val="24"/>
              </w:rPr>
              <w:t>,</w:t>
            </w:r>
            <w:r w:rsidRPr="009E3F62">
              <w:rPr>
                <w:rFonts w:ascii="Times New Roman" w:hAnsi="Times New Roman" w:cs="Times New Roman"/>
                <w:sz w:val="24"/>
                <w:szCs w:val="24"/>
              </w:rPr>
              <w:t xml:space="preserve"> до 31.12.2013</w:t>
            </w:r>
            <w:proofErr w:type="gramEnd"/>
          </w:p>
        </w:tc>
      </w:tr>
      <w:tr w:rsidR="004046B8" w:rsidRPr="00B244C3" w:rsidTr="00E60593">
        <w:trPr>
          <w:trHeight w:val="2402"/>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keepNext/>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E60593" w:rsidRPr="00241948" w:rsidRDefault="00E60593" w:rsidP="00E60593">
            <w:pPr>
              <w:keepNext/>
              <w:tabs>
                <w:tab w:val="left" w:pos="1733"/>
              </w:tabs>
              <w:jc w:val="both"/>
              <w:rPr>
                <w:sz w:val="24"/>
                <w:szCs w:val="24"/>
              </w:rPr>
            </w:pPr>
            <w:r w:rsidRPr="00B244C3">
              <w:rPr>
                <w:sz w:val="24"/>
                <w:szCs w:val="24"/>
              </w:rPr>
              <w:t xml:space="preserve">1) </w:t>
            </w:r>
            <w:r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E60593" w:rsidRPr="00241948" w:rsidRDefault="00E60593" w:rsidP="00E60593">
            <w:pPr>
              <w:keepNext/>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E60593" w:rsidRDefault="00E60593" w:rsidP="00E60593">
            <w:pPr>
              <w:keepNext/>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Pr>
                <w:sz w:val="24"/>
                <w:szCs w:val="24"/>
              </w:rPr>
              <w:t>ом) согласно предмету контракта</w:t>
            </w:r>
            <w:r w:rsidRPr="00B244C3">
              <w:rPr>
                <w:sz w:val="24"/>
                <w:szCs w:val="24"/>
              </w:rPr>
              <w:t>;</w:t>
            </w:r>
          </w:p>
          <w:p w:rsidR="004046B8" w:rsidRPr="00B244C3" w:rsidRDefault="00E60593" w:rsidP="00E60593">
            <w:pPr>
              <w:keepNext/>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E60593" w:rsidP="00E60593">
            <w:pPr>
              <w:keepNext/>
              <w:tabs>
                <w:tab w:val="left" w:pos="1733"/>
              </w:tabs>
              <w:jc w:val="both"/>
              <w:rPr>
                <w:sz w:val="24"/>
                <w:szCs w:val="24"/>
              </w:rPr>
            </w:pPr>
            <w:r>
              <w:rPr>
                <w:sz w:val="24"/>
                <w:szCs w:val="24"/>
              </w:rPr>
              <w:t>3</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E60593" w:rsidP="00E60593">
            <w:pPr>
              <w:keepNext/>
              <w:tabs>
                <w:tab w:val="left" w:pos="1733"/>
              </w:tabs>
              <w:jc w:val="both"/>
              <w:rPr>
                <w:sz w:val="24"/>
                <w:szCs w:val="24"/>
              </w:rPr>
            </w:pPr>
            <w:r>
              <w:rPr>
                <w:sz w:val="24"/>
                <w:szCs w:val="24"/>
              </w:rPr>
              <w:t>4</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004046B8" w:rsidRPr="00B244C3">
              <w:rPr>
                <w:sz w:val="24"/>
                <w:szCs w:val="24"/>
              </w:rPr>
              <w:lastRenderedPageBreak/>
              <w:t>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p>
        </w:tc>
      </w:tr>
      <w:tr w:rsidR="004046B8" w:rsidRPr="00B244C3" w:rsidTr="00E60593">
        <w:trPr>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E60593">
        <w:trPr>
          <w:trHeight w:val="317"/>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E60593">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E60593" w:rsidRPr="00241948" w:rsidRDefault="00E60593" w:rsidP="00E60593">
            <w:pPr>
              <w:tabs>
                <w:tab w:val="left" w:pos="1733"/>
              </w:tabs>
              <w:jc w:val="both"/>
              <w:rPr>
                <w:sz w:val="24"/>
                <w:szCs w:val="24"/>
              </w:rPr>
            </w:pPr>
            <w:r w:rsidRPr="00E60593">
              <w:rPr>
                <w:sz w:val="24"/>
                <w:szCs w:val="24"/>
              </w:rPr>
              <w:t>2</w:t>
            </w:r>
            <w:r>
              <w:rPr>
                <w:sz w:val="24"/>
                <w:szCs w:val="24"/>
              </w:rPr>
              <w:t xml:space="preserve">.  </w:t>
            </w:r>
            <w:r w:rsidRPr="00B244C3">
              <w:rPr>
                <w:sz w:val="24"/>
                <w:szCs w:val="24"/>
              </w:rPr>
              <w:t>Копию</w:t>
            </w:r>
            <w:r>
              <w:rPr>
                <w:sz w:val="24"/>
                <w:szCs w:val="24"/>
              </w:rPr>
              <w:t xml:space="preserve"> действующего </w:t>
            </w:r>
            <w:r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w:t>
            </w:r>
            <w:r w:rsidRPr="00241948">
              <w:rPr>
                <w:sz w:val="24"/>
                <w:szCs w:val="24"/>
              </w:rPr>
              <w:lastRenderedPageBreak/>
              <w:t xml:space="preserve">предметом контракта: </w:t>
            </w:r>
          </w:p>
          <w:p w:rsidR="00E60593" w:rsidRPr="00E60593" w:rsidRDefault="00E60593" w:rsidP="00E60593">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4046B8" w:rsidRPr="00CE7095" w:rsidRDefault="00E60593" w:rsidP="00CE7095">
            <w:pPr>
              <w:tabs>
                <w:tab w:val="left" w:pos="1733"/>
              </w:tabs>
              <w:jc w:val="both"/>
              <w:rPr>
                <w:color w:val="000000"/>
                <w:sz w:val="24"/>
                <w:szCs w:val="24"/>
              </w:rPr>
            </w:pPr>
            <w:r>
              <w:rPr>
                <w:sz w:val="24"/>
                <w:szCs w:val="24"/>
              </w:rPr>
              <w:t>3</w:t>
            </w:r>
            <w:r w:rsidR="004046B8" w:rsidRPr="00CE7095">
              <w:rPr>
                <w:sz w:val="24"/>
                <w:szCs w:val="24"/>
              </w:rP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lastRenderedPageBreak/>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E340F7">
              <w:rPr>
                <w:sz w:val="24"/>
                <w:szCs w:val="24"/>
              </w:rPr>
              <w:t>11.11.2013</w:t>
            </w:r>
          </w:p>
          <w:p w:rsidR="004046B8" w:rsidRPr="003B3946" w:rsidRDefault="004046B8" w:rsidP="00E340F7">
            <w:pPr>
              <w:jc w:val="both"/>
              <w:rPr>
                <w:sz w:val="24"/>
                <w:szCs w:val="24"/>
              </w:rPr>
            </w:pPr>
            <w:r w:rsidRPr="00B244C3">
              <w:rPr>
                <w:sz w:val="24"/>
                <w:szCs w:val="24"/>
              </w:rPr>
              <w:t xml:space="preserve">Окончание предоставления разъяснений: </w:t>
            </w:r>
            <w:r w:rsidR="00E340F7">
              <w:rPr>
                <w:sz w:val="24"/>
                <w:szCs w:val="24"/>
              </w:rPr>
              <w:t>15.11.2013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E340F7" w:rsidP="0085078B">
            <w:pPr>
              <w:pStyle w:val="Web"/>
              <w:spacing w:before="0" w:beforeAutospacing="0" w:after="0" w:afterAutospacing="0"/>
              <w:jc w:val="both"/>
              <w:rPr>
                <w:bCs/>
                <w:color w:val="000000"/>
              </w:rPr>
            </w:pPr>
            <w:r>
              <w:t>19.11.2013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E340F7" w:rsidP="009E3F62">
            <w:pPr>
              <w:pStyle w:val="Web"/>
              <w:spacing w:before="0" w:beforeAutospacing="0" w:after="0" w:afterAutospacing="0"/>
            </w:pPr>
            <w:r>
              <w:t>21.11.2013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E340F7" w:rsidP="009E3F62">
            <w:pPr>
              <w:pStyle w:val="Web"/>
              <w:spacing w:before="0" w:beforeAutospacing="0" w:after="0" w:afterAutospacing="0"/>
            </w:pPr>
            <w:r>
              <w:t>25.11.2013</w:t>
            </w:r>
            <w:bookmarkStart w:id="0" w:name="_GoBack"/>
            <w:bookmarkEnd w:id="0"/>
          </w:p>
        </w:tc>
      </w:tr>
      <w:tr w:rsidR="004046B8" w:rsidRPr="00B244C3" w:rsidTr="00E60593">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9E3F62"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30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E60593">
        <w:trPr>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9E3F62" w:rsidRDefault="009E3F62" w:rsidP="001A59C5">
            <w:pPr>
              <w:widowControl/>
              <w:jc w:val="both"/>
              <w:rPr>
                <w:sz w:val="24"/>
                <w:szCs w:val="24"/>
              </w:rPr>
            </w:pPr>
            <w:r w:rsidRPr="009E3F62">
              <w:rPr>
                <w:sz w:val="24"/>
                <w:szCs w:val="24"/>
              </w:rPr>
              <w:t xml:space="preserve">ГРКЦ ГУ БАНКА РОССИИ </w:t>
            </w:r>
            <w:proofErr w:type="gramStart"/>
            <w:r w:rsidRPr="009E3F62">
              <w:rPr>
                <w:sz w:val="24"/>
                <w:szCs w:val="24"/>
              </w:rPr>
              <w:t>ПО</w:t>
            </w:r>
            <w:proofErr w:type="gramEnd"/>
            <w:r w:rsidRPr="009E3F62">
              <w:rPr>
                <w:sz w:val="24"/>
                <w:szCs w:val="24"/>
              </w:rPr>
              <w:t xml:space="preserve"> ИВАНОВСКОЙ ОБЛ.; </w:t>
            </w:r>
          </w:p>
          <w:p w:rsidR="009E3F62" w:rsidRPr="009E3F62" w:rsidRDefault="009E3F62" w:rsidP="001A59C5">
            <w:pPr>
              <w:widowControl/>
              <w:jc w:val="both"/>
              <w:rPr>
                <w:sz w:val="24"/>
                <w:szCs w:val="24"/>
              </w:rPr>
            </w:pPr>
            <w:proofErr w:type="gramStart"/>
            <w:r w:rsidRPr="009E3F62">
              <w:rPr>
                <w:sz w:val="24"/>
                <w:szCs w:val="24"/>
              </w:rPr>
              <w:t>р</w:t>
            </w:r>
            <w:proofErr w:type="gramEnd"/>
            <w:r w:rsidRPr="009E3F62">
              <w:rPr>
                <w:sz w:val="24"/>
                <w:szCs w:val="24"/>
              </w:rPr>
              <w:t>/c: 40302810000005000036; БИК: 042406001</w:t>
            </w:r>
            <w:r>
              <w:rPr>
                <w:sz w:val="24"/>
                <w:szCs w:val="24"/>
              </w:rPr>
              <w:t>;</w:t>
            </w:r>
          </w:p>
          <w:p w:rsidR="004046B8" w:rsidRPr="009E3F62" w:rsidRDefault="009E3F62" w:rsidP="009E3F62">
            <w:pPr>
              <w:widowControl/>
              <w:jc w:val="both"/>
              <w:rPr>
                <w:sz w:val="24"/>
                <w:szCs w:val="24"/>
              </w:rPr>
            </w:pPr>
            <w:proofErr w:type="gramStart"/>
            <w:r>
              <w:rPr>
                <w:sz w:val="24"/>
                <w:szCs w:val="24"/>
              </w:rPr>
              <w:t>л</w:t>
            </w:r>
            <w:proofErr w:type="gramEnd"/>
            <w:r>
              <w:rPr>
                <w:sz w:val="24"/>
                <w:szCs w:val="24"/>
              </w:rPr>
              <w:t>/с 007994560</w:t>
            </w:r>
          </w:p>
        </w:tc>
      </w:tr>
      <w:tr w:rsidR="004046B8" w:rsidRPr="00B244C3" w:rsidTr="00E6059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 xml:space="preserve">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w:t>
            </w:r>
            <w:r w:rsidRPr="00B244C3">
              <w:rPr>
                <w:rFonts w:eastAsia="Calibri"/>
                <w:sz w:val="24"/>
                <w:lang w:eastAsia="en-US"/>
              </w:rPr>
              <w:lastRenderedPageBreak/>
              <w:t>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1937ED" w:rsidRDefault="008F481B" w:rsidP="008F481B">
      <w:pPr>
        <w:pStyle w:val="ConsPlusNormal"/>
        <w:ind w:firstLine="540"/>
        <w:jc w:val="both"/>
        <w:rPr>
          <w:rFonts w:ascii="Times New Roman" w:hAnsi="Times New Roman" w:cs="Times New Roman"/>
          <w:i/>
          <w:sz w:val="24"/>
          <w:szCs w:val="24"/>
        </w:rPr>
      </w:pPr>
      <w:r w:rsidRPr="001937ED">
        <w:rPr>
          <w:rFonts w:ascii="Times New Roman" w:hAnsi="Times New Roman" w:cs="Times New Roman"/>
          <w:bCs/>
          <w:spacing w:val="-9"/>
          <w:sz w:val="24"/>
          <w:szCs w:val="24"/>
        </w:rPr>
        <w:t xml:space="preserve">Согласие участника размещения заказа </w:t>
      </w:r>
      <w:proofErr w:type="gramStart"/>
      <w:r w:rsidRPr="001937ED">
        <w:rPr>
          <w:rFonts w:ascii="Times New Roman" w:hAnsi="Times New Roman" w:cs="Times New Roman"/>
          <w:bCs/>
          <w:spacing w:val="-9"/>
          <w:sz w:val="24"/>
          <w:szCs w:val="24"/>
        </w:rPr>
        <w:t>на участие в открытом аукционе в электронной форме</w:t>
      </w:r>
      <w:r w:rsidRPr="00EF698E">
        <w:rPr>
          <w:rFonts w:ascii="Times New Roman" w:hAnsi="Times New Roman" w:cs="Times New Roman"/>
          <w:bCs/>
          <w:i/>
          <w:spacing w:val="-9"/>
          <w:sz w:val="24"/>
          <w:szCs w:val="24"/>
        </w:rPr>
        <w:t xml:space="preserve"> </w:t>
      </w:r>
      <w:r w:rsidRPr="001937ED">
        <w:rPr>
          <w:rFonts w:ascii="Times New Roman" w:hAnsi="Times New Roman" w:cs="Times New Roman"/>
          <w:sz w:val="24"/>
          <w:szCs w:val="24"/>
        </w:rPr>
        <w:t xml:space="preserve">на право заключения </w:t>
      </w:r>
      <w:r w:rsidR="00FB76F8" w:rsidRPr="001937ED">
        <w:rPr>
          <w:rFonts w:ascii="Times New Roman" w:hAnsi="Times New Roman" w:cs="Times New Roman"/>
          <w:sz w:val="24"/>
          <w:szCs w:val="24"/>
        </w:rPr>
        <w:t>муниципального контракта</w:t>
      </w:r>
      <w:r w:rsidR="002D7660" w:rsidRPr="0085078B">
        <w:rPr>
          <w:rFonts w:ascii="Times New Roman" w:hAnsi="Times New Roman" w:cs="Times New Roman"/>
          <w:i/>
          <w:sz w:val="24"/>
          <w:szCs w:val="24"/>
        </w:rPr>
        <w:t xml:space="preserve"> на выполнение</w:t>
      </w:r>
      <w:proofErr w:type="gramEnd"/>
      <w:r w:rsidR="002D7660" w:rsidRPr="0085078B">
        <w:rPr>
          <w:rFonts w:ascii="Times New Roman" w:hAnsi="Times New Roman" w:cs="Times New Roman"/>
          <w:i/>
          <w:sz w:val="24"/>
          <w:szCs w:val="24"/>
        </w:rPr>
        <w:t xml:space="preserve"> </w:t>
      </w:r>
      <w:r w:rsidR="002D7660" w:rsidRPr="001937ED">
        <w:rPr>
          <w:rFonts w:ascii="Times New Roman" w:hAnsi="Times New Roman" w:cs="Times New Roman"/>
          <w:i/>
          <w:sz w:val="24"/>
          <w:szCs w:val="24"/>
        </w:rPr>
        <w:t xml:space="preserve">работ по </w:t>
      </w:r>
      <w:r w:rsidR="001937ED">
        <w:rPr>
          <w:rFonts w:ascii="Times New Roman" w:hAnsi="Times New Roman" w:cs="Times New Roman"/>
          <w:i/>
          <w:sz w:val="24"/>
          <w:szCs w:val="24"/>
        </w:rPr>
        <w:t>п</w:t>
      </w:r>
      <w:r w:rsidR="001937ED" w:rsidRPr="001937ED">
        <w:rPr>
          <w:rFonts w:ascii="Times New Roman" w:hAnsi="Times New Roman" w:cs="Times New Roman"/>
          <w:i/>
          <w:sz w:val="24"/>
          <w:szCs w:val="24"/>
        </w:rPr>
        <w:t>роведени</w:t>
      </w:r>
      <w:r w:rsidR="001937ED">
        <w:rPr>
          <w:rFonts w:ascii="Times New Roman" w:hAnsi="Times New Roman" w:cs="Times New Roman"/>
          <w:i/>
          <w:sz w:val="24"/>
          <w:szCs w:val="24"/>
        </w:rPr>
        <w:t>ю</w:t>
      </w:r>
      <w:r w:rsidR="001937ED" w:rsidRPr="001937ED">
        <w:rPr>
          <w:rFonts w:ascii="Times New Roman" w:hAnsi="Times New Roman" w:cs="Times New Roman"/>
          <w:i/>
          <w:sz w:val="24"/>
          <w:szCs w:val="24"/>
        </w:rPr>
        <w:t xml:space="preserve"> аварийного ремонта канализационных сетей к административному зданию по адресу: г. Иваново, </w:t>
      </w:r>
      <w:proofErr w:type="spellStart"/>
      <w:r w:rsidR="001937ED" w:rsidRPr="001937ED">
        <w:rPr>
          <w:rFonts w:ascii="Times New Roman" w:hAnsi="Times New Roman" w:cs="Times New Roman"/>
          <w:i/>
          <w:sz w:val="24"/>
          <w:szCs w:val="24"/>
        </w:rPr>
        <w:t>Шереметевский</w:t>
      </w:r>
      <w:proofErr w:type="spellEnd"/>
      <w:r w:rsidR="001937ED" w:rsidRPr="001937ED">
        <w:rPr>
          <w:rFonts w:ascii="Times New Roman" w:hAnsi="Times New Roman" w:cs="Times New Roman"/>
          <w:i/>
          <w:sz w:val="24"/>
          <w:szCs w:val="24"/>
        </w:rPr>
        <w:t xml:space="preserve"> пр-т., д.1</w:t>
      </w:r>
      <w:r w:rsidR="00EF698E" w:rsidRPr="001937ED">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1937ED" w:rsidRPr="001937ED" w:rsidRDefault="0085078B" w:rsidP="001937ED">
      <w:pPr>
        <w:pStyle w:val="ConsPlusNormal"/>
        <w:ind w:firstLine="540"/>
        <w:jc w:val="both"/>
        <w:rPr>
          <w:rFonts w:ascii="Times New Roman" w:hAnsi="Times New Roman" w:cs="Times New Roman"/>
          <w:i/>
          <w:sz w:val="24"/>
          <w:szCs w:val="24"/>
        </w:rPr>
      </w:pPr>
      <w:r w:rsidRPr="001937ED">
        <w:rPr>
          <w:rFonts w:ascii="Times New Roman" w:hAnsi="Times New Roman" w:cs="Times New Roman"/>
          <w:sz w:val="24"/>
          <w:szCs w:val="24"/>
        </w:rPr>
        <w:t xml:space="preserve">на право заключения муниципального </w:t>
      </w:r>
      <w:proofErr w:type="gramStart"/>
      <w:r w:rsidRPr="001937ED">
        <w:rPr>
          <w:rFonts w:ascii="Times New Roman" w:hAnsi="Times New Roman" w:cs="Times New Roman"/>
          <w:sz w:val="24"/>
          <w:szCs w:val="24"/>
        </w:rPr>
        <w:t>контракта</w:t>
      </w:r>
      <w:proofErr w:type="gramEnd"/>
      <w:r w:rsidRPr="0085078B">
        <w:rPr>
          <w:rFonts w:ascii="Times New Roman" w:hAnsi="Times New Roman" w:cs="Times New Roman"/>
          <w:i/>
          <w:sz w:val="24"/>
          <w:szCs w:val="24"/>
        </w:rPr>
        <w:t xml:space="preserve"> </w:t>
      </w:r>
      <w:r w:rsidR="001937ED" w:rsidRPr="0085078B">
        <w:rPr>
          <w:rFonts w:ascii="Times New Roman" w:hAnsi="Times New Roman" w:cs="Times New Roman"/>
          <w:i/>
          <w:sz w:val="24"/>
          <w:szCs w:val="24"/>
        </w:rPr>
        <w:t xml:space="preserve">на выполнение </w:t>
      </w:r>
      <w:r w:rsidR="001937ED" w:rsidRPr="001937ED">
        <w:rPr>
          <w:rFonts w:ascii="Times New Roman" w:hAnsi="Times New Roman" w:cs="Times New Roman"/>
          <w:i/>
          <w:sz w:val="24"/>
          <w:szCs w:val="24"/>
        </w:rPr>
        <w:t xml:space="preserve">работ по </w:t>
      </w:r>
      <w:r w:rsidR="001937ED">
        <w:rPr>
          <w:rFonts w:ascii="Times New Roman" w:hAnsi="Times New Roman" w:cs="Times New Roman"/>
          <w:i/>
          <w:sz w:val="24"/>
          <w:szCs w:val="24"/>
        </w:rPr>
        <w:t>п</w:t>
      </w:r>
      <w:r w:rsidR="001937ED" w:rsidRPr="001937ED">
        <w:rPr>
          <w:rFonts w:ascii="Times New Roman" w:hAnsi="Times New Roman" w:cs="Times New Roman"/>
          <w:i/>
          <w:sz w:val="24"/>
          <w:szCs w:val="24"/>
        </w:rPr>
        <w:t>роведени</w:t>
      </w:r>
      <w:r w:rsidR="001937ED">
        <w:rPr>
          <w:rFonts w:ascii="Times New Roman" w:hAnsi="Times New Roman" w:cs="Times New Roman"/>
          <w:i/>
          <w:sz w:val="24"/>
          <w:szCs w:val="24"/>
        </w:rPr>
        <w:t>ю</w:t>
      </w:r>
      <w:r w:rsidR="001937ED" w:rsidRPr="001937ED">
        <w:rPr>
          <w:rFonts w:ascii="Times New Roman" w:hAnsi="Times New Roman" w:cs="Times New Roman"/>
          <w:i/>
          <w:sz w:val="24"/>
          <w:szCs w:val="24"/>
        </w:rPr>
        <w:t xml:space="preserve"> аварийного ремонта канализационных сетей к административному зданию по адресу: г. Иваново, </w:t>
      </w:r>
      <w:proofErr w:type="spellStart"/>
      <w:r w:rsidR="001937ED" w:rsidRPr="001937ED">
        <w:rPr>
          <w:rFonts w:ascii="Times New Roman" w:hAnsi="Times New Roman" w:cs="Times New Roman"/>
          <w:i/>
          <w:sz w:val="24"/>
          <w:szCs w:val="24"/>
        </w:rPr>
        <w:t>Шереметевский</w:t>
      </w:r>
      <w:proofErr w:type="spellEnd"/>
      <w:r w:rsidR="001937ED" w:rsidRPr="001937ED">
        <w:rPr>
          <w:rFonts w:ascii="Times New Roman" w:hAnsi="Times New Roman" w:cs="Times New Roman"/>
          <w:i/>
          <w:sz w:val="24"/>
          <w:szCs w:val="24"/>
        </w:rPr>
        <w:t xml:space="preserve"> пр-т., д.1.</w:t>
      </w:r>
    </w:p>
    <w:p w:rsidR="001937ED" w:rsidRDefault="001937ED" w:rsidP="001937ED">
      <w:pPr>
        <w:pStyle w:val="ConsPlusNormal"/>
        <w:ind w:firstLine="0"/>
        <w:jc w:val="both"/>
        <w:rPr>
          <w:i/>
          <w:sz w:val="24"/>
          <w:szCs w:val="24"/>
        </w:rPr>
      </w:pPr>
    </w:p>
    <w:p w:rsidR="008F481B" w:rsidRDefault="008F481B" w:rsidP="001937ED">
      <w:pPr>
        <w:pStyle w:val="ConsPlusNormal"/>
        <w:ind w:firstLine="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9F50A0" w:rsidRPr="001937ED" w:rsidRDefault="008F481B" w:rsidP="009F50A0">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 xml:space="preserve">контракта </w:t>
      </w:r>
      <w:r w:rsidR="009F50A0" w:rsidRPr="0085078B">
        <w:rPr>
          <w:rFonts w:ascii="Times New Roman" w:hAnsi="Times New Roman" w:cs="Times New Roman"/>
          <w:i/>
          <w:sz w:val="24"/>
          <w:szCs w:val="24"/>
        </w:rPr>
        <w:t xml:space="preserve">на выполнение </w:t>
      </w:r>
      <w:r w:rsidR="009F50A0" w:rsidRPr="001937ED">
        <w:rPr>
          <w:rFonts w:ascii="Times New Roman" w:hAnsi="Times New Roman" w:cs="Times New Roman"/>
          <w:i/>
          <w:sz w:val="24"/>
          <w:szCs w:val="24"/>
        </w:rPr>
        <w:t xml:space="preserve">работ по </w:t>
      </w:r>
      <w:r w:rsidR="009F50A0">
        <w:rPr>
          <w:rFonts w:ascii="Times New Roman" w:hAnsi="Times New Roman" w:cs="Times New Roman"/>
          <w:i/>
          <w:sz w:val="24"/>
          <w:szCs w:val="24"/>
        </w:rPr>
        <w:t>п</w:t>
      </w:r>
      <w:r w:rsidR="009F50A0" w:rsidRPr="001937ED">
        <w:rPr>
          <w:rFonts w:ascii="Times New Roman" w:hAnsi="Times New Roman" w:cs="Times New Roman"/>
          <w:i/>
          <w:sz w:val="24"/>
          <w:szCs w:val="24"/>
        </w:rPr>
        <w:t>роведени</w:t>
      </w:r>
      <w:r w:rsidR="009F50A0">
        <w:rPr>
          <w:rFonts w:ascii="Times New Roman" w:hAnsi="Times New Roman" w:cs="Times New Roman"/>
          <w:i/>
          <w:sz w:val="24"/>
          <w:szCs w:val="24"/>
        </w:rPr>
        <w:t>ю</w:t>
      </w:r>
      <w:proofErr w:type="gramEnd"/>
      <w:r w:rsidR="009F50A0" w:rsidRPr="001937ED">
        <w:rPr>
          <w:rFonts w:ascii="Times New Roman" w:hAnsi="Times New Roman" w:cs="Times New Roman"/>
          <w:i/>
          <w:sz w:val="24"/>
          <w:szCs w:val="24"/>
        </w:rPr>
        <w:t xml:space="preserve"> аварийного ремонта канализационных сетей к административному зданию по адресу: г. Иваново, </w:t>
      </w:r>
      <w:proofErr w:type="spellStart"/>
      <w:r w:rsidR="009F50A0" w:rsidRPr="001937ED">
        <w:rPr>
          <w:rFonts w:ascii="Times New Roman" w:hAnsi="Times New Roman" w:cs="Times New Roman"/>
          <w:i/>
          <w:sz w:val="24"/>
          <w:szCs w:val="24"/>
        </w:rPr>
        <w:t>Шереметевский</w:t>
      </w:r>
      <w:proofErr w:type="spellEnd"/>
      <w:r w:rsidR="009F50A0" w:rsidRPr="001937ED">
        <w:rPr>
          <w:rFonts w:ascii="Times New Roman" w:hAnsi="Times New Roman" w:cs="Times New Roman"/>
          <w:i/>
          <w:sz w:val="24"/>
          <w:szCs w:val="24"/>
        </w:rPr>
        <w:t xml:space="preserve"> пр-т., д.1.</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3C6D33" w:rsidRDefault="003C6D33" w:rsidP="00441F7A">
      <w:pPr>
        <w:pStyle w:val="af1"/>
        <w:spacing w:before="0" w:after="0"/>
        <w:rPr>
          <w:rFonts w:ascii="Times New Roman" w:hAnsi="Times New Roman"/>
          <w:sz w:val="24"/>
          <w:szCs w:val="24"/>
        </w:rPr>
      </w:pPr>
    </w:p>
    <w:p w:rsidR="00652EA8" w:rsidRPr="005D617F" w:rsidRDefault="00652EA8" w:rsidP="00652EA8">
      <w:pPr>
        <w:widowControl/>
        <w:suppressAutoHyphens/>
        <w:autoSpaceDE/>
        <w:autoSpaceDN/>
        <w:adjustRightInd/>
        <w:jc w:val="center"/>
        <w:rPr>
          <w:b/>
          <w:color w:val="000000"/>
          <w:kern w:val="1"/>
          <w:sz w:val="24"/>
          <w:szCs w:val="24"/>
          <w:lang w:eastAsia="ar-SA"/>
        </w:rPr>
      </w:pPr>
      <w:r w:rsidRPr="005D617F">
        <w:rPr>
          <w:b/>
          <w:color w:val="000000"/>
          <w:kern w:val="1"/>
          <w:sz w:val="24"/>
          <w:szCs w:val="24"/>
          <w:lang w:eastAsia="ar-SA"/>
        </w:rPr>
        <w:t>МУНИЦИПАЛЬНЫЙ   КОНТРАКТ № ______</w:t>
      </w:r>
    </w:p>
    <w:p w:rsidR="00652EA8" w:rsidRPr="005D617F" w:rsidRDefault="00652EA8" w:rsidP="00652EA8">
      <w:pPr>
        <w:widowControl/>
        <w:suppressAutoHyphens/>
        <w:autoSpaceDE/>
        <w:autoSpaceDN/>
        <w:adjustRightInd/>
        <w:jc w:val="center"/>
        <w:rPr>
          <w:b/>
          <w:color w:val="000000"/>
          <w:kern w:val="1"/>
          <w:sz w:val="24"/>
          <w:szCs w:val="24"/>
          <w:lang w:eastAsia="ar-SA"/>
        </w:rPr>
      </w:pPr>
    </w:p>
    <w:p w:rsidR="00652EA8" w:rsidRPr="00AE7EEC" w:rsidRDefault="00652EA8" w:rsidP="00652EA8">
      <w:pPr>
        <w:jc w:val="both"/>
        <w:rPr>
          <w:sz w:val="24"/>
          <w:szCs w:val="24"/>
        </w:rPr>
      </w:pPr>
      <w:r w:rsidRPr="00AE7EEC">
        <w:rPr>
          <w:sz w:val="24"/>
          <w:szCs w:val="24"/>
        </w:rPr>
        <w:t>г. Иваново                                                                                        «____»___________ 2013 год</w:t>
      </w:r>
    </w:p>
    <w:p w:rsidR="00652EA8" w:rsidRPr="00AE7EEC" w:rsidRDefault="00652EA8" w:rsidP="00652EA8">
      <w:pPr>
        <w:ind w:firstLine="708"/>
        <w:jc w:val="both"/>
      </w:pPr>
    </w:p>
    <w:p w:rsidR="009F50A0" w:rsidRPr="009F50A0" w:rsidRDefault="009F50A0" w:rsidP="009F50A0">
      <w:pPr>
        <w:ind w:firstLine="708"/>
        <w:jc w:val="both"/>
        <w:rPr>
          <w:sz w:val="24"/>
          <w:szCs w:val="24"/>
        </w:rPr>
      </w:pPr>
      <w:r w:rsidRPr="009F50A0">
        <w:rPr>
          <w:b/>
          <w:i/>
          <w:sz w:val="24"/>
          <w:szCs w:val="24"/>
        </w:rPr>
        <w:t>Муниципальное казенное учреждение «Управление делами Администрации города Иванова»</w:t>
      </w:r>
      <w:r w:rsidRPr="009F50A0">
        <w:rPr>
          <w:sz w:val="24"/>
          <w:szCs w:val="24"/>
        </w:rPr>
        <w:t xml:space="preserve">, именуемое в дальнейшем </w:t>
      </w:r>
      <w:r w:rsidRPr="009F50A0">
        <w:rPr>
          <w:i/>
          <w:sz w:val="24"/>
          <w:szCs w:val="24"/>
        </w:rPr>
        <w:t>«Заказчик»</w:t>
      </w:r>
      <w:r w:rsidRPr="009F50A0">
        <w:rPr>
          <w:sz w:val="24"/>
          <w:szCs w:val="24"/>
        </w:rPr>
        <w:t xml:space="preserve">, в лице директора </w:t>
      </w:r>
      <w:proofErr w:type="spellStart"/>
      <w:r w:rsidRPr="009F50A0">
        <w:rPr>
          <w:sz w:val="24"/>
          <w:szCs w:val="24"/>
        </w:rPr>
        <w:t>Кодаченко</w:t>
      </w:r>
      <w:proofErr w:type="spellEnd"/>
      <w:r w:rsidRPr="009F50A0">
        <w:rPr>
          <w:sz w:val="24"/>
          <w:szCs w:val="24"/>
        </w:rPr>
        <w:t xml:space="preserve"> Евгения Ивановича, действующего на основании Устава, с одной стороны, и</w:t>
      </w:r>
    </w:p>
    <w:p w:rsidR="009F50A0" w:rsidRPr="009F50A0" w:rsidRDefault="009F50A0" w:rsidP="009F50A0">
      <w:pPr>
        <w:ind w:firstLine="708"/>
        <w:jc w:val="both"/>
        <w:rPr>
          <w:sz w:val="24"/>
          <w:szCs w:val="24"/>
        </w:rPr>
      </w:pPr>
      <w:r w:rsidRPr="009F50A0">
        <w:rPr>
          <w:sz w:val="24"/>
          <w:szCs w:val="24"/>
        </w:rPr>
        <w:t xml:space="preserve"> </w:t>
      </w:r>
      <w:proofErr w:type="gramStart"/>
      <w:r w:rsidRPr="009F50A0">
        <w:rPr>
          <w:b/>
          <w:i/>
          <w:sz w:val="24"/>
          <w:szCs w:val="24"/>
        </w:rPr>
        <w:t xml:space="preserve">____________________________________________________________________________, </w:t>
      </w:r>
      <w:r w:rsidRPr="009F50A0">
        <w:rPr>
          <w:sz w:val="24"/>
          <w:szCs w:val="24"/>
        </w:rPr>
        <w:t xml:space="preserve">в лице _________________________, действующего на основании ______________________, именуемое в дальнейшем </w:t>
      </w:r>
      <w:r w:rsidRPr="009F50A0">
        <w:rPr>
          <w:i/>
          <w:sz w:val="24"/>
          <w:szCs w:val="24"/>
        </w:rPr>
        <w:t>«Подрядчик»</w:t>
      </w:r>
      <w:r w:rsidRPr="009F50A0">
        <w:rPr>
          <w:sz w:val="24"/>
          <w:szCs w:val="24"/>
        </w:rPr>
        <w:t xml:space="preserve">, с другой стороны, </w:t>
      </w:r>
      <w:proofErr w:type="gramEnd"/>
    </w:p>
    <w:p w:rsidR="009F50A0" w:rsidRPr="009F50A0" w:rsidRDefault="009F50A0" w:rsidP="009F50A0">
      <w:pPr>
        <w:ind w:firstLine="708"/>
        <w:jc w:val="both"/>
        <w:rPr>
          <w:sz w:val="24"/>
          <w:szCs w:val="24"/>
        </w:rPr>
      </w:pPr>
      <w:r w:rsidRPr="009F50A0">
        <w:rPr>
          <w:sz w:val="24"/>
          <w:szCs w:val="24"/>
        </w:rPr>
        <w:t xml:space="preserve">заключили настоящий Контракт в соответствии с протоколом </w:t>
      </w:r>
      <w:r>
        <w:rPr>
          <w:sz w:val="24"/>
          <w:szCs w:val="24"/>
        </w:rPr>
        <w:t>_______</w:t>
      </w:r>
      <w:r w:rsidRPr="009F50A0">
        <w:rPr>
          <w:sz w:val="24"/>
          <w:szCs w:val="24"/>
        </w:rPr>
        <w:t>от ______________ г.  № _________________________, о нижеследующем:</w:t>
      </w:r>
    </w:p>
    <w:p w:rsidR="009F50A0" w:rsidRPr="009F50A0" w:rsidRDefault="009F50A0" w:rsidP="009F50A0">
      <w:pPr>
        <w:widowControl/>
        <w:jc w:val="both"/>
        <w:rPr>
          <w:sz w:val="24"/>
          <w:szCs w:val="24"/>
        </w:rPr>
      </w:pPr>
    </w:p>
    <w:p w:rsidR="009F50A0" w:rsidRPr="009F50A0" w:rsidRDefault="009F50A0" w:rsidP="009F50A0">
      <w:pPr>
        <w:widowControl/>
        <w:jc w:val="center"/>
        <w:outlineLvl w:val="0"/>
        <w:rPr>
          <w:b/>
          <w:sz w:val="24"/>
          <w:szCs w:val="24"/>
        </w:rPr>
      </w:pPr>
      <w:r w:rsidRPr="009F50A0">
        <w:rPr>
          <w:b/>
          <w:sz w:val="24"/>
          <w:szCs w:val="24"/>
        </w:rPr>
        <w:t>1. ПРЕДМЕТ КОНТРАКТА</w:t>
      </w:r>
    </w:p>
    <w:p w:rsidR="009F50A0" w:rsidRPr="009F50A0" w:rsidRDefault="009F50A0" w:rsidP="009F50A0">
      <w:pPr>
        <w:widowControl/>
        <w:autoSpaceDE/>
        <w:adjustRightInd/>
        <w:ind w:firstLine="525"/>
        <w:jc w:val="both"/>
        <w:rPr>
          <w:b/>
          <w:i/>
          <w:sz w:val="24"/>
          <w:szCs w:val="24"/>
        </w:rPr>
      </w:pPr>
      <w:r w:rsidRPr="009F50A0">
        <w:rPr>
          <w:sz w:val="24"/>
          <w:szCs w:val="24"/>
        </w:rPr>
        <w:t xml:space="preserve">1.1. По настоящему Контракту Подрядчик обязуется выполнить следующие работы для </w:t>
      </w:r>
      <w:r w:rsidRPr="009F50A0">
        <w:rPr>
          <w:b/>
          <w:i/>
          <w:sz w:val="24"/>
          <w:szCs w:val="24"/>
        </w:rPr>
        <w:t>Муниципального казенного учреждения «Управление делами Администрации города Иванова»:</w:t>
      </w:r>
    </w:p>
    <w:p w:rsidR="009F50A0" w:rsidRPr="009F50A0" w:rsidRDefault="009F50A0" w:rsidP="009F50A0">
      <w:pPr>
        <w:ind w:firstLine="525"/>
        <w:jc w:val="both"/>
        <w:rPr>
          <w:b/>
          <w:sz w:val="24"/>
          <w:szCs w:val="24"/>
        </w:rPr>
      </w:pPr>
      <w:r w:rsidRPr="009F50A0">
        <w:rPr>
          <w:i/>
          <w:sz w:val="24"/>
          <w:szCs w:val="24"/>
        </w:rPr>
        <w:t>-</w:t>
      </w:r>
      <w:r w:rsidRPr="009F50A0">
        <w:rPr>
          <w:b/>
          <w:i/>
          <w:sz w:val="24"/>
          <w:szCs w:val="24"/>
        </w:rPr>
        <w:t xml:space="preserve"> </w:t>
      </w:r>
      <w:r w:rsidRPr="009F50A0">
        <w:rPr>
          <w:sz w:val="24"/>
          <w:szCs w:val="24"/>
        </w:rPr>
        <w:t xml:space="preserve">аварийный ремонт канализационных сетей к административному зданию по адресу: г. Иваново, </w:t>
      </w:r>
      <w:proofErr w:type="spellStart"/>
      <w:r w:rsidRPr="009F50A0">
        <w:rPr>
          <w:sz w:val="24"/>
          <w:szCs w:val="24"/>
        </w:rPr>
        <w:t>Шереметевский</w:t>
      </w:r>
      <w:proofErr w:type="spellEnd"/>
      <w:r w:rsidRPr="009F50A0">
        <w:rPr>
          <w:sz w:val="24"/>
          <w:szCs w:val="24"/>
        </w:rPr>
        <w:t xml:space="preserve"> пр., 1</w:t>
      </w:r>
      <w:r w:rsidRPr="009F50A0">
        <w:rPr>
          <w:b/>
          <w:i/>
          <w:sz w:val="24"/>
          <w:szCs w:val="24"/>
        </w:rPr>
        <w:t>.</w:t>
      </w:r>
    </w:p>
    <w:p w:rsidR="009F50A0" w:rsidRPr="009F50A0" w:rsidRDefault="009F50A0" w:rsidP="009F50A0">
      <w:pPr>
        <w:ind w:firstLine="525"/>
        <w:jc w:val="both"/>
        <w:rPr>
          <w:sz w:val="24"/>
          <w:szCs w:val="24"/>
        </w:rPr>
      </w:pPr>
      <w:r w:rsidRPr="009F50A0">
        <w:rPr>
          <w:sz w:val="24"/>
          <w:szCs w:val="24"/>
        </w:rPr>
        <w:t xml:space="preserve">1.2. Объем выполняемых работ указывается в </w:t>
      </w:r>
      <w:r>
        <w:rPr>
          <w:sz w:val="24"/>
          <w:szCs w:val="24"/>
        </w:rPr>
        <w:t>локальном сметном расчете, ведомости объемов работ</w:t>
      </w:r>
      <w:r w:rsidRPr="009F50A0">
        <w:rPr>
          <w:sz w:val="24"/>
          <w:szCs w:val="24"/>
        </w:rPr>
        <w:t>, котор</w:t>
      </w:r>
      <w:r>
        <w:rPr>
          <w:sz w:val="24"/>
          <w:szCs w:val="24"/>
        </w:rPr>
        <w:t>ые</w:t>
      </w:r>
      <w:r w:rsidRPr="009F50A0">
        <w:rPr>
          <w:sz w:val="24"/>
          <w:szCs w:val="24"/>
        </w:rPr>
        <w:t xml:space="preserve"> является неотъемлемой часть настоящего контракта (приложение №1).</w:t>
      </w:r>
    </w:p>
    <w:p w:rsidR="009F50A0" w:rsidRPr="009F50A0" w:rsidRDefault="009F50A0" w:rsidP="009F50A0">
      <w:pPr>
        <w:ind w:firstLine="525"/>
        <w:jc w:val="both"/>
        <w:rPr>
          <w:sz w:val="24"/>
          <w:szCs w:val="24"/>
        </w:rPr>
      </w:pPr>
      <w:r w:rsidRPr="009F50A0">
        <w:rPr>
          <w:sz w:val="24"/>
          <w:szCs w:val="24"/>
        </w:rPr>
        <w:t>1.3.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9F50A0" w:rsidRPr="009F50A0" w:rsidRDefault="009F50A0" w:rsidP="009F50A0">
      <w:pPr>
        <w:ind w:firstLine="525"/>
        <w:jc w:val="both"/>
        <w:rPr>
          <w:sz w:val="24"/>
          <w:szCs w:val="24"/>
        </w:rPr>
      </w:pPr>
      <w:r w:rsidRPr="009F50A0">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9F50A0">
        <w:rPr>
          <w:sz w:val="24"/>
          <w:szCs w:val="24"/>
        </w:rPr>
        <w:t>ии и ее</w:t>
      </w:r>
      <w:proofErr w:type="gramEnd"/>
      <w:r w:rsidRPr="009F50A0">
        <w:rPr>
          <w:sz w:val="24"/>
          <w:szCs w:val="24"/>
        </w:rPr>
        <w:t xml:space="preserve"> достоверности.</w:t>
      </w:r>
    </w:p>
    <w:p w:rsidR="009F50A0" w:rsidRPr="009F50A0" w:rsidRDefault="009F50A0" w:rsidP="009F50A0">
      <w:pPr>
        <w:jc w:val="both"/>
        <w:rPr>
          <w:sz w:val="24"/>
          <w:szCs w:val="24"/>
        </w:rPr>
      </w:pPr>
      <w:r w:rsidRPr="009F50A0">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9F50A0">
        <w:rPr>
          <w:sz w:val="24"/>
          <w:szCs w:val="24"/>
        </w:rPr>
        <w:t>основанием</w:t>
      </w:r>
      <w:proofErr w:type="gramEnd"/>
      <w:r w:rsidRPr="009F50A0">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9F50A0" w:rsidRPr="009F50A0" w:rsidRDefault="009F50A0" w:rsidP="009F50A0">
      <w:pPr>
        <w:jc w:val="both"/>
        <w:rPr>
          <w:b/>
          <w:sz w:val="24"/>
          <w:szCs w:val="24"/>
        </w:rPr>
      </w:pPr>
    </w:p>
    <w:p w:rsidR="009F50A0" w:rsidRPr="009F50A0" w:rsidRDefault="009F50A0" w:rsidP="009F50A0">
      <w:pPr>
        <w:widowControl/>
        <w:jc w:val="center"/>
        <w:outlineLvl w:val="0"/>
        <w:rPr>
          <w:b/>
          <w:sz w:val="24"/>
          <w:szCs w:val="24"/>
        </w:rPr>
      </w:pPr>
      <w:r w:rsidRPr="009F50A0">
        <w:rPr>
          <w:b/>
          <w:sz w:val="24"/>
          <w:szCs w:val="24"/>
        </w:rPr>
        <w:t>2. ЦЕНА РАБОТ ПО КОНТРАКТУ</w:t>
      </w:r>
    </w:p>
    <w:p w:rsidR="009F50A0" w:rsidRPr="009F50A0" w:rsidRDefault="009F50A0" w:rsidP="009F50A0">
      <w:pPr>
        <w:tabs>
          <w:tab w:val="num" w:pos="576"/>
        </w:tabs>
        <w:jc w:val="both"/>
        <w:rPr>
          <w:sz w:val="24"/>
          <w:szCs w:val="24"/>
        </w:rPr>
      </w:pPr>
      <w:r w:rsidRPr="009F50A0">
        <w:rPr>
          <w:sz w:val="24"/>
          <w:szCs w:val="24"/>
        </w:rPr>
        <w:tab/>
        <w:t xml:space="preserve">2.1. Цена контракта составляет </w:t>
      </w:r>
      <w:r w:rsidRPr="009F50A0">
        <w:rPr>
          <w:b/>
          <w:i/>
          <w:sz w:val="24"/>
          <w:szCs w:val="24"/>
        </w:rPr>
        <w:t>__________________________________</w:t>
      </w:r>
      <w:r w:rsidRPr="009F50A0">
        <w:rPr>
          <w:sz w:val="24"/>
          <w:szCs w:val="24"/>
        </w:rPr>
        <w:t>руб., в том числе НДС</w:t>
      </w:r>
      <w:r w:rsidRPr="009F50A0">
        <w:rPr>
          <w:rStyle w:val="aff2"/>
          <w:sz w:val="24"/>
          <w:szCs w:val="24"/>
        </w:rPr>
        <w:footnoteReference w:id="2"/>
      </w:r>
      <w:r w:rsidRPr="009F50A0">
        <w:rPr>
          <w:sz w:val="24"/>
          <w:szCs w:val="24"/>
        </w:rPr>
        <w:t xml:space="preserve"> __________________ руб.</w:t>
      </w:r>
    </w:p>
    <w:p w:rsidR="009F50A0" w:rsidRPr="009F50A0" w:rsidRDefault="009F50A0" w:rsidP="009F50A0">
      <w:pPr>
        <w:tabs>
          <w:tab w:val="num" w:pos="576"/>
        </w:tabs>
        <w:ind w:firstLine="567"/>
        <w:jc w:val="both"/>
        <w:rPr>
          <w:sz w:val="24"/>
          <w:szCs w:val="24"/>
        </w:rPr>
      </w:pPr>
      <w:r w:rsidRPr="009F50A0">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9F50A0" w:rsidRPr="009F50A0" w:rsidRDefault="009F50A0" w:rsidP="009F50A0">
      <w:pPr>
        <w:ind w:firstLine="540"/>
        <w:jc w:val="both"/>
        <w:rPr>
          <w:sz w:val="24"/>
          <w:szCs w:val="24"/>
        </w:rPr>
      </w:pPr>
      <w:r w:rsidRPr="009F50A0">
        <w:rPr>
          <w:sz w:val="24"/>
          <w:szCs w:val="24"/>
        </w:rPr>
        <w:t xml:space="preserve">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w:t>
      </w:r>
      <w:r w:rsidRPr="009F50A0">
        <w:rPr>
          <w:sz w:val="24"/>
          <w:szCs w:val="24"/>
        </w:rPr>
        <w:lastRenderedPageBreak/>
        <w:t>РФ.</w:t>
      </w:r>
    </w:p>
    <w:p w:rsidR="009F50A0" w:rsidRPr="009F50A0" w:rsidRDefault="009F50A0" w:rsidP="009F50A0">
      <w:pPr>
        <w:ind w:firstLine="540"/>
        <w:jc w:val="both"/>
        <w:rPr>
          <w:sz w:val="24"/>
          <w:szCs w:val="24"/>
        </w:rPr>
      </w:pPr>
      <w:r w:rsidRPr="009F50A0">
        <w:rPr>
          <w:sz w:val="24"/>
          <w:szCs w:val="24"/>
        </w:rPr>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9F50A0" w:rsidRPr="009F50A0" w:rsidRDefault="009F50A0" w:rsidP="009F50A0">
      <w:pPr>
        <w:widowControl/>
        <w:ind w:firstLine="540"/>
        <w:jc w:val="both"/>
        <w:rPr>
          <w:sz w:val="24"/>
          <w:szCs w:val="24"/>
        </w:rPr>
      </w:pPr>
      <w:r w:rsidRPr="009F50A0">
        <w:rPr>
          <w:sz w:val="24"/>
          <w:szCs w:val="24"/>
        </w:rPr>
        <w:t>2.4. Все расчеты с Подрядчиком производит Заказчик.</w:t>
      </w:r>
    </w:p>
    <w:p w:rsidR="009F50A0" w:rsidRPr="009F50A0" w:rsidRDefault="009F50A0" w:rsidP="009F50A0">
      <w:pPr>
        <w:widowControl/>
        <w:ind w:firstLine="540"/>
        <w:jc w:val="center"/>
        <w:outlineLvl w:val="0"/>
        <w:rPr>
          <w:b/>
          <w:sz w:val="24"/>
          <w:szCs w:val="24"/>
        </w:rPr>
      </w:pPr>
    </w:p>
    <w:p w:rsidR="009F50A0" w:rsidRPr="009F50A0" w:rsidRDefault="009F50A0" w:rsidP="009F50A0">
      <w:pPr>
        <w:widowControl/>
        <w:ind w:firstLine="540"/>
        <w:jc w:val="center"/>
        <w:outlineLvl w:val="0"/>
        <w:rPr>
          <w:b/>
          <w:sz w:val="24"/>
          <w:szCs w:val="24"/>
        </w:rPr>
      </w:pPr>
      <w:r w:rsidRPr="009F50A0">
        <w:rPr>
          <w:b/>
          <w:sz w:val="24"/>
          <w:szCs w:val="24"/>
        </w:rPr>
        <w:t>3. РАСЧЕТЫ И ПЛАТЕЖИ ПО КОНТРАКТУ</w:t>
      </w:r>
    </w:p>
    <w:p w:rsidR="009F50A0" w:rsidRPr="009F50A0" w:rsidRDefault="009F50A0" w:rsidP="009F50A0">
      <w:pPr>
        <w:ind w:firstLine="540"/>
        <w:jc w:val="both"/>
        <w:rPr>
          <w:sz w:val="24"/>
          <w:szCs w:val="24"/>
        </w:rPr>
      </w:pPr>
      <w:r w:rsidRPr="009F50A0">
        <w:rPr>
          <w:sz w:val="24"/>
          <w:szCs w:val="24"/>
        </w:rPr>
        <w:t>3.1</w:t>
      </w:r>
      <w:r w:rsidRPr="009F50A0">
        <w:rPr>
          <w:b/>
          <w:sz w:val="24"/>
          <w:szCs w:val="24"/>
        </w:rPr>
        <w:t>.</w:t>
      </w:r>
      <w:r w:rsidRPr="009F50A0">
        <w:rPr>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9F50A0" w:rsidRPr="009F50A0" w:rsidRDefault="009F50A0" w:rsidP="009F50A0">
      <w:pPr>
        <w:ind w:firstLine="540"/>
        <w:jc w:val="both"/>
        <w:rPr>
          <w:sz w:val="24"/>
          <w:szCs w:val="24"/>
        </w:rPr>
      </w:pPr>
      <w:r w:rsidRPr="009F50A0">
        <w:rPr>
          <w:color w:val="000000"/>
          <w:sz w:val="24"/>
          <w:szCs w:val="24"/>
        </w:rPr>
        <w:t xml:space="preserve">3.2. </w:t>
      </w:r>
      <w:proofErr w:type="gramStart"/>
      <w:r w:rsidRPr="009F50A0">
        <w:rPr>
          <w:color w:val="000000"/>
          <w:sz w:val="24"/>
          <w:szCs w:val="24"/>
        </w:rPr>
        <w:t xml:space="preserve">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и </w:t>
      </w:r>
      <w:r w:rsidRPr="009F50A0">
        <w:rPr>
          <w:noProof/>
          <w:sz w:val="24"/>
          <w:szCs w:val="24"/>
        </w:rPr>
        <w:t xml:space="preserve">после проверки указанных документов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w:t>
      </w:r>
      <w:r w:rsidRPr="0043140F">
        <w:rPr>
          <w:noProof/>
          <w:sz w:val="24"/>
          <w:szCs w:val="24"/>
        </w:rPr>
        <w:t>муниципальной собственности (МКУ «ПДС и ТК») с</w:t>
      </w:r>
      <w:proofErr w:type="gramEnd"/>
      <w:r w:rsidRPr="0043140F">
        <w:rPr>
          <w:noProof/>
          <w:sz w:val="24"/>
          <w:szCs w:val="24"/>
        </w:rPr>
        <w:t xml:space="preserve"> учетом выявленных замечаний, недостатков в срок до </w:t>
      </w:r>
      <w:r w:rsidR="0043140F" w:rsidRPr="0043140F">
        <w:rPr>
          <w:noProof/>
          <w:sz w:val="24"/>
          <w:szCs w:val="24"/>
        </w:rPr>
        <w:t>31</w:t>
      </w:r>
      <w:r w:rsidRPr="0043140F">
        <w:rPr>
          <w:noProof/>
          <w:sz w:val="24"/>
          <w:szCs w:val="24"/>
        </w:rPr>
        <w:t>.12.2013г.</w:t>
      </w:r>
    </w:p>
    <w:p w:rsidR="009F50A0" w:rsidRPr="009F50A0" w:rsidRDefault="009F50A0" w:rsidP="009F50A0">
      <w:pPr>
        <w:ind w:firstLine="540"/>
        <w:jc w:val="both"/>
        <w:rPr>
          <w:sz w:val="24"/>
          <w:szCs w:val="24"/>
        </w:rPr>
      </w:pPr>
      <w:r w:rsidRPr="009F50A0">
        <w:rPr>
          <w:sz w:val="24"/>
          <w:szCs w:val="24"/>
        </w:rPr>
        <w:t>3.3.</w:t>
      </w:r>
      <w:r w:rsidRPr="009F50A0">
        <w:rPr>
          <w:b/>
          <w:sz w:val="24"/>
          <w:szCs w:val="24"/>
        </w:rPr>
        <w:t xml:space="preserve"> </w:t>
      </w:r>
      <w:r w:rsidRPr="009F50A0">
        <w:rPr>
          <w:sz w:val="24"/>
          <w:szCs w:val="24"/>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(штрафа, пени). Заказчик вправе, по своему усмотрению, произвести оплату по контракту за вычетом соответствующего размера неустойки (штрафа, пени). </w:t>
      </w:r>
    </w:p>
    <w:p w:rsidR="009F50A0" w:rsidRPr="009F50A0" w:rsidRDefault="009F50A0" w:rsidP="009F50A0">
      <w:pPr>
        <w:ind w:firstLine="540"/>
        <w:jc w:val="both"/>
        <w:rPr>
          <w:sz w:val="24"/>
          <w:szCs w:val="24"/>
        </w:rPr>
      </w:pPr>
      <w:r w:rsidRPr="009F50A0">
        <w:rPr>
          <w:sz w:val="24"/>
          <w:szCs w:val="24"/>
        </w:rPr>
        <w:t>3.4. Оплата производится по безналичному расчету.</w:t>
      </w:r>
    </w:p>
    <w:p w:rsidR="009F50A0" w:rsidRPr="0043140F" w:rsidRDefault="009F50A0" w:rsidP="00AB0990">
      <w:pPr>
        <w:ind w:firstLine="567"/>
        <w:jc w:val="both"/>
        <w:rPr>
          <w:sz w:val="22"/>
          <w:szCs w:val="22"/>
        </w:rPr>
      </w:pPr>
      <w:r w:rsidRPr="009F50A0">
        <w:rPr>
          <w:sz w:val="24"/>
          <w:szCs w:val="24"/>
        </w:rPr>
        <w:t>3.5.</w:t>
      </w:r>
      <w:r w:rsidRPr="009F50A0">
        <w:rPr>
          <w:b/>
          <w:sz w:val="24"/>
          <w:szCs w:val="24"/>
        </w:rPr>
        <w:t xml:space="preserve"> </w:t>
      </w:r>
      <w:r w:rsidRPr="009F50A0">
        <w:rPr>
          <w:sz w:val="24"/>
          <w:szCs w:val="24"/>
        </w:rPr>
        <w:t>Если победителем Торгов признан Подрядчик, который работает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Заказчику</w:t>
      </w:r>
      <w:r w:rsidR="0043140F" w:rsidRPr="0043140F">
        <w:rPr>
          <w:sz w:val="22"/>
          <w:szCs w:val="22"/>
        </w:rPr>
        <w:t xml:space="preserve"> </w:t>
      </w:r>
      <w:r w:rsidR="0043140F">
        <w:rPr>
          <w:sz w:val="22"/>
          <w:szCs w:val="22"/>
        </w:rPr>
        <w:t>до начала процедуры заключения муниципального контракта на электронной площадке</w:t>
      </w:r>
      <w:r w:rsidRPr="009F50A0">
        <w:rPr>
          <w:sz w:val="24"/>
          <w:szCs w:val="24"/>
        </w:rPr>
        <w:t>.</w:t>
      </w:r>
    </w:p>
    <w:p w:rsidR="009F50A0" w:rsidRPr="009F50A0" w:rsidRDefault="009F50A0" w:rsidP="009F50A0">
      <w:pPr>
        <w:ind w:firstLine="708"/>
        <w:jc w:val="both"/>
        <w:rPr>
          <w:sz w:val="24"/>
          <w:szCs w:val="24"/>
        </w:rPr>
      </w:pPr>
      <w:proofErr w:type="gramStart"/>
      <w:r w:rsidRPr="009F50A0">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6.10.2003 г. № НЗ-6292/10).</w:t>
      </w:r>
      <w:proofErr w:type="gramEnd"/>
    </w:p>
    <w:p w:rsidR="009F50A0" w:rsidRPr="009F50A0" w:rsidRDefault="009F50A0" w:rsidP="009F50A0">
      <w:pPr>
        <w:ind w:firstLine="708"/>
        <w:jc w:val="both"/>
        <w:rPr>
          <w:sz w:val="24"/>
          <w:szCs w:val="24"/>
        </w:rPr>
      </w:pPr>
      <w:r w:rsidRPr="009F50A0">
        <w:rPr>
          <w:sz w:val="24"/>
          <w:szCs w:val="24"/>
        </w:rPr>
        <w:t>Смета приобретает силу и становится частью настоящего контракта с момента утверждения ее Заказчиком.</w:t>
      </w:r>
    </w:p>
    <w:p w:rsidR="009F50A0" w:rsidRPr="009F50A0" w:rsidRDefault="009F50A0" w:rsidP="009F50A0">
      <w:pPr>
        <w:ind w:firstLine="708"/>
        <w:jc w:val="both"/>
        <w:rPr>
          <w:sz w:val="24"/>
          <w:szCs w:val="24"/>
        </w:rPr>
      </w:pPr>
      <w:r w:rsidRPr="009F50A0">
        <w:rPr>
          <w:sz w:val="24"/>
          <w:szCs w:val="24"/>
        </w:rPr>
        <w:t>Подрядчик вправе снизить цену контракта до цены указанной в рассчитанной им смете, по соглашению сторон.</w:t>
      </w:r>
    </w:p>
    <w:p w:rsidR="009F50A0" w:rsidRPr="009F50A0" w:rsidRDefault="009F50A0" w:rsidP="009F50A0">
      <w:pPr>
        <w:ind w:firstLine="708"/>
        <w:jc w:val="both"/>
        <w:rPr>
          <w:b/>
          <w:sz w:val="24"/>
          <w:szCs w:val="24"/>
        </w:rPr>
      </w:pPr>
      <w:r w:rsidRPr="009F50A0">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9F50A0" w:rsidRPr="009F50A0" w:rsidRDefault="009F50A0" w:rsidP="009F50A0">
      <w:pPr>
        <w:rPr>
          <w:sz w:val="24"/>
          <w:szCs w:val="24"/>
        </w:rPr>
      </w:pPr>
      <w:r w:rsidRPr="009F50A0">
        <w:rPr>
          <w:sz w:val="24"/>
          <w:szCs w:val="24"/>
        </w:rPr>
        <w:t xml:space="preserve">          </w:t>
      </w:r>
    </w:p>
    <w:p w:rsidR="009F50A0" w:rsidRPr="009F50A0" w:rsidRDefault="009F50A0" w:rsidP="009F50A0">
      <w:pPr>
        <w:widowControl/>
        <w:jc w:val="center"/>
        <w:outlineLvl w:val="0"/>
        <w:rPr>
          <w:b/>
          <w:sz w:val="24"/>
          <w:szCs w:val="24"/>
        </w:rPr>
      </w:pPr>
      <w:r w:rsidRPr="009F50A0">
        <w:rPr>
          <w:b/>
          <w:sz w:val="24"/>
          <w:szCs w:val="24"/>
        </w:rPr>
        <w:t>4. ПРАВА И ОБЯЗАННОСТИ ПОДРЯДЧИКА</w:t>
      </w:r>
    </w:p>
    <w:p w:rsidR="009F50A0" w:rsidRPr="009F50A0" w:rsidRDefault="009F50A0" w:rsidP="009F50A0">
      <w:pPr>
        <w:ind w:firstLine="708"/>
        <w:jc w:val="both"/>
        <w:rPr>
          <w:sz w:val="24"/>
          <w:szCs w:val="24"/>
        </w:rPr>
      </w:pPr>
      <w:r w:rsidRPr="009F50A0">
        <w:rPr>
          <w:sz w:val="24"/>
          <w:szCs w:val="24"/>
        </w:rPr>
        <w:t>4.1. Подрядчик вправе:</w:t>
      </w:r>
    </w:p>
    <w:p w:rsidR="009F50A0" w:rsidRPr="009F50A0" w:rsidRDefault="009F50A0" w:rsidP="009F50A0">
      <w:pPr>
        <w:jc w:val="both"/>
        <w:rPr>
          <w:color w:val="000000"/>
          <w:sz w:val="24"/>
          <w:szCs w:val="24"/>
        </w:rPr>
      </w:pPr>
      <w:r w:rsidRPr="009F50A0">
        <w:rPr>
          <w:color w:val="000000"/>
          <w:sz w:val="24"/>
          <w:szCs w:val="24"/>
        </w:rPr>
        <w:t>- самостоятельно выбирать численность необходимого персонала;</w:t>
      </w:r>
    </w:p>
    <w:p w:rsidR="009F50A0" w:rsidRPr="009F50A0" w:rsidRDefault="009F50A0" w:rsidP="009F50A0">
      <w:pPr>
        <w:jc w:val="both"/>
        <w:rPr>
          <w:sz w:val="24"/>
          <w:szCs w:val="24"/>
        </w:rPr>
      </w:pPr>
      <w:r w:rsidRPr="009F50A0">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9F50A0">
        <w:rPr>
          <w:color w:val="000000"/>
          <w:sz w:val="24"/>
          <w:szCs w:val="24"/>
        </w:rPr>
        <w:t>за</w:t>
      </w:r>
      <w:proofErr w:type="gramEnd"/>
      <w:r w:rsidRPr="009F50A0">
        <w:rPr>
          <w:color w:val="000000"/>
          <w:sz w:val="24"/>
          <w:szCs w:val="24"/>
        </w:rPr>
        <w:t xml:space="preserve"> свои. Привлечение субподрядных организаций рекомендуется согласовывать с Заказчиком в письменном виде. </w:t>
      </w:r>
    </w:p>
    <w:p w:rsidR="009F50A0" w:rsidRPr="009F50A0" w:rsidRDefault="009F50A0" w:rsidP="009F50A0">
      <w:pPr>
        <w:ind w:firstLine="708"/>
        <w:jc w:val="both"/>
        <w:rPr>
          <w:sz w:val="24"/>
          <w:szCs w:val="24"/>
        </w:rPr>
      </w:pPr>
      <w:r w:rsidRPr="009F50A0">
        <w:rPr>
          <w:sz w:val="24"/>
          <w:szCs w:val="24"/>
        </w:rPr>
        <w:t>4.2. Подрядчик обязан:</w:t>
      </w:r>
    </w:p>
    <w:p w:rsidR="009F50A0" w:rsidRPr="009F50A0" w:rsidRDefault="009F50A0" w:rsidP="009F50A0">
      <w:pPr>
        <w:jc w:val="both"/>
        <w:rPr>
          <w:sz w:val="24"/>
          <w:szCs w:val="24"/>
        </w:rPr>
      </w:pPr>
      <w:r w:rsidRPr="009F50A0">
        <w:rPr>
          <w:sz w:val="24"/>
          <w:szCs w:val="24"/>
        </w:rPr>
        <w:t>- выполнять работы, предусмотренные п.1.1. настоящего контракта</w:t>
      </w:r>
      <w:r w:rsidR="00AB0990">
        <w:rPr>
          <w:sz w:val="24"/>
          <w:szCs w:val="24"/>
        </w:rPr>
        <w:t>,</w:t>
      </w:r>
      <w:r w:rsidRPr="009F50A0">
        <w:rPr>
          <w:sz w:val="24"/>
          <w:szCs w:val="24"/>
        </w:rPr>
        <w:t xml:space="preserve"> в соответствии с локальным сметным расчетом (Приложение № 1) качественно и в установленные Заказчиком сроки;</w:t>
      </w:r>
    </w:p>
    <w:p w:rsidR="009F50A0" w:rsidRPr="009F50A0" w:rsidRDefault="00AB0990" w:rsidP="009F50A0">
      <w:pPr>
        <w:jc w:val="both"/>
        <w:rPr>
          <w:sz w:val="24"/>
          <w:szCs w:val="24"/>
        </w:rPr>
      </w:pPr>
      <w:r>
        <w:rPr>
          <w:sz w:val="24"/>
          <w:szCs w:val="24"/>
        </w:rPr>
        <w:t>- в</w:t>
      </w:r>
      <w:r w:rsidR="009F50A0" w:rsidRPr="009F50A0">
        <w:rPr>
          <w:sz w:val="24"/>
          <w:szCs w:val="24"/>
        </w:rPr>
        <w:t>ыполнить</w:t>
      </w:r>
      <w:r>
        <w:rPr>
          <w:sz w:val="24"/>
          <w:szCs w:val="24"/>
        </w:rPr>
        <w:t xml:space="preserve"> работы </w:t>
      </w:r>
      <w:proofErr w:type="gramStart"/>
      <w:r>
        <w:rPr>
          <w:sz w:val="24"/>
          <w:szCs w:val="24"/>
        </w:rPr>
        <w:t>по настоящему Контракту с использованием материалов</w:t>
      </w:r>
      <w:r w:rsidR="009F50A0" w:rsidRPr="009F50A0">
        <w:rPr>
          <w:sz w:val="24"/>
          <w:szCs w:val="24"/>
        </w:rPr>
        <w:t xml:space="preserve"> с </w:t>
      </w:r>
      <w:r w:rsidR="009F50A0" w:rsidRPr="009F50A0">
        <w:rPr>
          <w:sz w:val="24"/>
          <w:szCs w:val="24"/>
        </w:rPr>
        <w:lastRenderedPageBreak/>
        <w:t>характеристиками в соответствии с Приложением</w:t>
      </w:r>
      <w:proofErr w:type="gramEnd"/>
      <w:r w:rsidR="009F50A0" w:rsidRPr="009F50A0">
        <w:rPr>
          <w:sz w:val="24"/>
          <w:szCs w:val="24"/>
        </w:rPr>
        <w:t xml:space="preserve"> №2;</w:t>
      </w:r>
    </w:p>
    <w:p w:rsidR="009F50A0" w:rsidRPr="009F50A0" w:rsidRDefault="009F50A0" w:rsidP="009F50A0">
      <w:pPr>
        <w:jc w:val="both"/>
        <w:rPr>
          <w:color w:val="000000"/>
          <w:sz w:val="24"/>
          <w:szCs w:val="24"/>
        </w:rPr>
      </w:pPr>
      <w:r w:rsidRPr="009F50A0">
        <w:rPr>
          <w:color w:val="000000"/>
          <w:sz w:val="24"/>
          <w:szCs w:val="24"/>
        </w:rPr>
        <w:t>- выполнять работы по письменным и устным заявкам-заданиям Заказчика, устным распоряжениям и телефонограммам ЕДДС города, предписаниям ОГИБДД УМВД России по городу Иваново в установленные сроки;</w:t>
      </w:r>
    </w:p>
    <w:p w:rsidR="009F50A0" w:rsidRPr="009F50A0" w:rsidRDefault="009F50A0" w:rsidP="009F50A0">
      <w:pPr>
        <w:keepNext/>
        <w:widowControl/>
        <w:numPr>
          <w:ilvl w:val="0"/>
          <w:numId w:val="27"/>
        </w:numPr>
        <w:autoSpaceDE/>
        <w:adjustRightInd/>
        <w:ind w:left="0" w:firstLine="0"/>
        <w:jc w:val="both"/>
        <w:rPr>
          <w:sz w:val="24"/>
          <w:szCs w:val="24"/>
        </w:rPr>
      </w:pPr>
      <w:r w:rsidRPr="009F50A0">
        <w:rPr>
          <w:sz w:val="24"/>
          <w:szCs w:val="24"/>
        </w:rPr>
        <w:t xml:space="preserve">при выполнении работ использовать качественные материалы, соответствующие </w:t>
      </w:r>
      <w:r w:rsidR="00034736">
        <w:rPr>
          <w:sz w:val="24"/>
          <w:szCs w:val="24"/>
        </w:rPr>
        <w:t xml:space="preserve">государственным </w:t>
      </w:r>
      <w:r w:rsidRPr="009F50A0">
        <w:rPr>
          <w:sz w:val="24"/>
          <w:szCs w:val="24"/>
        </w:rPr>
        <w:t>стандартам и имеющие соответствующие сертификаты или иные документы, удостоверяющие их качество;</w:t>
      </w:r>
    </w:p>
    <w:p w:rsidR="009F50A0" w:rsidRPr="009F50A0" w:rsidRDefault="009F50A0" w:rsidP="009F50A0">
      <w:pPr>
        <w:keepNext/>
        <w:jc w:val="both"/>
        <w:rPr>
          <w:sz w:val="24"/>
          <w:szCs w:val="24"/>
        </w:rPr>
      </w:pPr>
      <w:r w:rsidRPr="009F50A0">
        <w:rPr>
          <w:sz w:val="24"/>
          <w:szCs w:val="24"/>
        </w:rPr>
        <w:t>- принимать меры к ограждению опасных участков дорог, влияющих на безопасность дорожного движения, для предотвращения ДТП;</w:t>
      </w:r>
    </w:p>
    <w:p w:rsidR="009F50A0" w:rsidRPr="009F50A0" w:rsidRDefault="009F50A0" w:rsidP="009F50A0">
      <w:pPr>
        <w:jc w:val="both"/>
        <w:rPr>
          <w:color w:val="000000"/>
          <w:sz w:val="24"/>
          <w:szCs w:val="24"/>
        </w:rPr>
      </w:pPr>
      <w:r w:rsidRPr="009F50A0">
        <w:rPr>
          <w:color w:val="000000"/>
          <w:sz w:val="24"/>
          <w:szCs w:val="24"/>
        </w:rPr>
        <w:t>- за свой счет исправить дефекты и недостатки по выполненным работам, указанных в актах выполненных работ, в согласованный с Заказчиком срок. Наличие дефектов и срок их устранения фиксируются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9F50A0" w:rsidRPr="009F50A0" w:rsidRDefault="009F50A0" w:rsidP="009F50A0">
      <w:pPr>
        <w:jc w:val="both"/>
        <w:rPr>
          <w:color w:val="000000"/>
          <w:sz w:val="24"/>
          <w:szCs w:val="24"/>
        </w:rPr>
      </w:pPr>
      <w:r w:rsidRPr="009F50A0">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9F50A0" w:rsidRPr="009F50A0" w:rsidRDefault="009F50A0" w:rsidP="009F50A0">
      <w:pPr>
        <w:ind w:left="13"/>
        <w:jc w:val="both"/>
        <w:rPr>
          <w:color w:val="000000"/>
          <w:sz w:val="24"/>
          <w:szCs w:val="24"/>
        </w:rPr>
      </w:pPr>
      <w:r w:rsidRPr="009F50A0">
        <w:rPr>
          <w:color w:val="000000"/>
          <w:sz w:val="24"/>
          <w:szCs w:val="24"/>
        </w:rPr>
        <w:t xml:space="preserve">- при производстве работ обеспечить безопасное движение автотранспортных средств и пешеходов </w:t>
      </w:r>
      <w:r w:rsidRPr="009F50A0">
        <w:rPr>
          <w:sz w:val="24"/>
          <w:szCs w:val="24"/>
        </w:rPr>
        <w:t>путем установки ограждения</w:t>
      </w:r>
      <w:r w:rsidRPr="009F50A0">
        <w:rPr>
          <w:color w:val="000000"/>
          <w:sz w:val="24"/>
          <w:szCs w:val="24"/>
        </w:rPr>
        <w:t>;</w:t>
      </w:r>
    </w:p>
    <w:p w:rsidR="009F50A0" w:rsidRPr="009F50A0" w:rsidRDefault="009F50A0" w:rsidP="009F50A0">
      <w:pPr>
        <w:ind w:left="13" w:hanging="25"/>
        <w:jc w:val="both"/>
        <w:rPr>
          <w:color w:val="000000"/>
          <w:sz w:val="24"/>
          <w:szCs w:val="24"/>
        </w:rPr>
      </w:pPr>
      <w:r w:rsidRPr="009F50A0">
        <w:rPr>
          <w:color w:val="000000"/>
          <w:sz w:val="24"/>
          <w:szCs w:val="24"/>
        </w:rPr>
        <w:t>- весь комплекс работ выполнять, не допуская образования заторов транспорта;</w:t>
      </w:r>
    </w:p>
    <w:p w:rsidR="009F50A0" w:rsidRPr="009F50A0" w:rsidRDefault="009F50A0" w:rsidP="009F50A0">
      <w:pPr>
        <w:tabs>
          <w:tab w:val="left" w:pos="540"/>
        </w:tabs>
        <w:ind w:left="13" w:firstLine="13"/>
        <w:jc w:val="both"/>
        <w:rPr>
          <w:sz w:val="24"/>
          <w:szCs w:val="24"/>
        </w:rPr>
      </w:pPr>
      <w:r w:rsidRPr="009F50A0">
        <w:rPr>
          <w:sz w:val="24"/>
          <w:szCs w:val="24"/>
        </w:rPr>
        <w:t xml:space="preserve">- согласовать с </w:t>
      </w:r>
      <w:r w:rsidRPr="009F50A0">
        <w:rPr>
          <w:color w:val="000000"/>
          <w:sz w:val="24"/>
          <w:szCs w:val="24"/>
        </w:rPr>
        <w:t>ОГИБДД УМВД России по городу Иваново</w:t>
      </w:r>
      <w:r w:rsidRPr="009F50A0">
        <w:rPr>
          <w:sz w:val="24"/>
          <w:szCs w:val="24"/>
        </w:rPr>
        <w:t xml:space="preserve"> организацию движения транспортных сре</w:t>
      </w:r>
      <w:proofErr w:type="gramStart"/>
      <w:r w:rsidRPr="009F50A0">
        <w:rPr>
          <w:sz w:val="24"/>
          <w:szCs w:val="24"/>
        </w:rPr>
        <w:t>дств с ц</w:t>
      </w:r>
      <w:proofErr w:type="gramEnd"/>
      <w:r w:rsidRPr="009F50A0">
        <w:rPr>
          <w:sz w:val="24"/>
          <w:szCs w:val="24"/>
        </w:rPr>
        <w:t>елью обеспечения бесперебойного и безопасного движения участников дорожного движения в месте проведения работ;</w:t>
      </w:r>
    </w:p>
    <w:p w:rsidR="009F50A0" w:rsidRPr="009F50A0" w:rsidRDefault="009F50A0" w:rsidP="009F50A0">
      <w:pPr>
        <w:ind w:left="13" w:firstLine="13"/>
        <w:jc w:val="both"/>
        <w:rPr>
          <w:sz w:val="24"/>
          <w:szCs w:val="24"/>
        </w:rPr>
      </w:pPr>
      <w:r w:rsidRPr="009F50A0">
        <w:rPr>
          <w:color w:val="000000"/>
          <w:sz w:val="24"/>
          <w:szCs w:val="24"/>
        </w:rPr>
        <w:t xml:space="preserve">- </w:t>
      </w:r>
      <w:r w:rsidRPr="009F50A0">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9F50A0" w:rsidRPr="009F50A0" w:rsidRDefault="009F50A0" w:rsidP="009F50A0">
      <w:pPr>
        <w:jc w:val="both"/>
        <w:rPr>
          <w:color w:val="000000"/>
          <w:sz w:val="24"/>
          <w:szCs w:val="24"/>
        </w:rPr>
      </w:pPr>
      <w:r w:rsidRPr="009F50A0">
        <w:rPr>
          <w:color w:val="000000"/>
          <w:sz w:val="24"/>
          <w:szCs w:val="24"/>
        </w:rPr>
        <w:t>- допускать к работе на специализированной технике людей, имеющих соответствующие права и сдавших экзамен по технике безопасности в установленном порядке;</w:t>
      </w:r>
    </w:p>
    <w:p w:rsidR="009F50A0" w:rsidRPr="009F50A0" w:rsidRDefault="009F50A0" w:rsidP="009F50A0">
      <w:pPr>
        <w:tabs>
          <w:tab w:val="left" w:pos="540"/>
        </w:tabs>
        <w:ind w:left="13" w:hanging="13"/>
        <w:jc w:val="both"/>
        <w:rPr>
          <w:color w:val="000000"/>
          <w:sz w:val="24"/>
          <w:szCs w:val="24"/>
        </w:rPr>
      </w:pPr>
      <w:r w:rsidRPr="009F50A0">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9F50A0" w:rsidRPr="009F50A0" w:rsidRDefault="009F50A0" w:rsidP="009F50A0">
      <w:pPr>
        <w:jc w:val="both"/>
        <w:rPr>
          <w:color w:val="000000"/>
          <w:sz w:val="24"/>
          <w:szCs w:val="24"/>
        </w:rPr>
      </w:pPr>
      <w:r w:rsidRPr="009F50A0">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9F50A0" w:rsidRPr="009F50A0" w:rsidRDefault="009F50A0" w:rsidP="009F50A0">
      <w:pPr>
        <w:jc w:val="both"/>
        <w:rPr>
          <w:sz w:val="24"/>
          <w:szCs w:val="24"/>
        </w:rPr>
      </w:pPr>
      <w:r w:rsidRPr="009F50A0">
        <w:rPr>
          <w:sz w:val="24"/>
          <w:szCs w:val="24"/>
        </w:rPr>
        <w:t>- обеспечить своевременный вывоз мусора, а также восстановить нарушенное при ремонте колодцев асфальтобетонное покрытие;</w:t>
      </w:r>
    </w:p>
    <w:p w:rsidR="009F50A0" w:rsidRPr="009F50A0" w:rsidRDefault="009F50A0" w:rsidP="009F50A0">
      <w:pPr>
        <w:jc w:val="both"/>
        <w:rPr>
          <w:sz w:val="24"/>
          <w:szCs w:val="24"/>
        </w:rPr>
      </w:pPr>
      <w:r w:rsidRPr="009F50A0">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9F50A0" w:rsidRPr="009F50A0" w:rsidRDefault="009F50A0" w:rsidP="009F50A0">
      <w:pPr>
        <w:widowControl/>
        <w:numPr>
          <w:ilvl w:val="0"/>
          <w:numId w:val="27"/>
        </w:numPr>
        <w:autoSpaceDE/>
        <w:adjustRightInd/>
        <w:ind w:left="0" w:firstLine="0"/>
        <w:jc w:val="both"/>
        <w:rPr>
          <w:sz w:val="24"/>
          <w:szCs w:val="24"/>
        </w:rPr>
      </w:pPr>
      <w:r w:rsidRPr="009F50A0">
        <w:rPr>
          <w:sz w:val="24"/>
          <w:szCs w:val="24"/>
        </w:rPr>
        <w:t>в случае приостановки работ по любой причине немедленно уведомить об этом Заказчика в течение 24 часов;</w:t>
      </w:r>
    </w:p>
    <w:p w:rsidR="009F50A0" w:rsidRPr="009F50A0" w:rsidRDefault="009F50A0" w:rsidP="009F50A0">
      <w:pPr>
        <w:tabs>
          <w:tab w:val="left" w:pos="540"/>
        </w:tabs>
        <w:jc w:val="both"/>
        <w:rPr>
          <w:color w:val="000000"/>
          <w:sz w:val="24"/>
          <w:szCs w:val="24"/>
        </w:rPr>
      </w:pPr>
      <w:r w:rsidRPr="009F50A0">
        <w:rPr>
          <w:color w:val="000000"/>
          <w:sz w:val="24"/>
          <w:szCs w:val="24"/>
        </w:rPr>
        <w:t>- предоставлять на утверждение Заказчику акты о приемке выполненных работ (Форма № КС-2);</w:t>
      </w:r>
    </w:p>
    <w:p w:rsidR="009F50A0" w:rsidRPr="009F50A0" w:rsidRDefault="009F50A0" w:rsidP="009F50A0">
      <w:pPr>
        <w:suppressAutoHyphens/>
        <w:jc w:val="both"/>
        <w:rPr>
          <w:color w:val="000000"/>
          <w:sz w:val="24"/>
          <w:szCs w:val="24"/>
          <w:lang w:eastAsia="ar-SA"/>
        </w:rPr>
      </w:pPr>
      <w:r w:rsidRPr="009F50A0">
        <w:rPr>
          <w:color w:val="000000"/>
          <w:sz w:val="24"/>
          <w:szCs w:val="24"/>
          <w:lang w:eastAsia="ar-SA"/>
        </w:rPr>
        <w:t>- обеспечить соблюдение требований санитарных правил в процессе производства и завершения работ;</w:t>
      </w:r>
    </w:p>
    <w:p w:rsidR="009F50A0" w:rsidRPr="009F50A0" w:rsidRDefault="009F50A0" w:rsidP="009F50A0">
      <w:pPr>
        <w:widowControl/>
        <w:jc w:val="both"/>
        <w:rPr>
          <w:sz w:val="24"/>
          <w:szCs w:val="24"/>
        </w:rPr>
      </w:pPr>
      <w:r w:rsidRPr="009F50A0">
        <w:rPr>
          <w:sz w:val="24"/>
          <w:szCs w:val="24"/>
        </w:rPr>
        <w:t>- обеспечить доступ специалистов МКУ «ПДС и ТК» на объект, порученный в работу;</w:t>
      </w:r>
    </w:p>
    <w:p w:rsidR="009F50A0" w:rsidRPr="009F50A0" w:rsidRDefault="009F50A0" w:rsidP="009F50A0">
      <w:pPr>
        <w:widowControl/>
        <w:jc w:val="both"/>
        <w:rPr>
          <w:sz w:val="24"/>
          <w:szCs w:val="24"/>
        </w:rPr>
      </w:pPr>
      <w:r w:rsidRPr="009F50A0">
        <w:rPr>
          <w:sz w:val="24"/>
          <w:szCs w:val="24"/>
        </w:rPr>
        <w:t>- соблюдать действующее законодательство РФ в области строительной деятельности, обязательные требова</w:t>
      </w:r>
      <w:r w:rsidR="00034736">
        <w:rPr>
          <w:sz w:val="24"/>
          <w:szCs w:val="24"/>
        </w:rPr>
        <w:t>ния государственных стандартов</w:t>
      </w:r>
      <w:r w:rsidRPr="009F50A0">
        <w:rPr>
          <w:sz w:val="24"/>
          <w:szCs w:val="24"/>
        </w:rPr>
        <w:t>, строительных норм и правил.</w:t>
      </w:r>
    </w:p>
    <w:p w:rsidR="009F50A0" w:rsidRPr="009F50A0" w:rsidRDefault="009F50A0" w:rsidP="009F50A0">
      <w:pPr>
        <w:widowControl/>
        <w:ind w:firstLine="540"/>
        <w:jc w:val="both"/>
        <w:rPr>
          <w:sz w:val="24"/>
          <w:szCs w:val="24"/>
        </w:rPr>
      </w:pPr>
      <w:r w:rsidRPr="009F50A0">
        <w:rPr>
          <w:sz w:val="24"/>
          <w:szCs w:val="24"/>
        </w:rPr>
        <w:lastRenderedPageBreak/>
        <w:t>4.3.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9F50A0" w:rsidRPr="009F50A0" w:rsidRDefault="009F50A0" w:rsidP="009F50A0">
      <w:pPr>
        <w:widowControl/>
        <w:jc w:val="center"/>
        <w:rPr>
          <w:b/>
          <w:sz w:val="24"/>
          <w:szCs w:val="24"/>
        </w:rPr>
      </w:pPr>
    </w:p>
    <w:p w:rsidR="009F50A0" w:rsidRPr="009F50A0" w:rsidRDefault="009F50A0" w:rsidP="009F50A0">
      <w:pPr>
        <w:widowControl/>
        <w:jc w:val="center"/>
        <w:outlineLvl w:val="0"/>
        <w:rPr>
          <w:b/>
          <w:sz w:val="24"/>
          <w:szCs w:val="24"/>
        </w:rPr>
      </w:pPr>
      <w:r w:rsidRPr="009F50A0">
        <w:rPr>
          <w:b/>
          <w:sz w:val="24"/>
          <w:szCs w:val="24"/>
        </w:rPr>
        <w:t>5. ПРАВА И ОБЯЗАННОСТИ ЗАКАЗЧИКА</w:t>
      </w:r>
    </w:p>
    <w:p w:rsidR="009F50A0" w:rsidRPr="009F50A0" w:rsidRDefault="009F50A0" w:rsidP="009F50A0">
      <w:pPr>
        <w:widowControl/>
        <w:ind w:firstLine="540"/>
        <w:jc w:val="both"/>
        <w:rPr>
          <w:sz w:val="24"/>
          <w:szCs w:val="24"/>
        </w:rPr>
      </w:pPr>
    </w:p>
    <w:p w:rsidR="009F50A0" w:rsidRPr="009F50A0" w:rsidRDefault="009F50A0" w:rsidP="009F50A0">
      <w:pPr>
        <w:ind w:firstLine="708"/>
        <w:jc w:val="both"/>
        <w:rPr>
          <w:sz w:val="24"/>
          <w:szCs w:val="24"/>
        </w:rPr>
      </w:pPr>
      <w:r w:rsidRPr="009F50A0">
        <w:rPr>
          <w:sz w:val="24"/>
          <w:szCs w:val="24"/>
        </w:rPr>
        <w:t>5.1. Заказчик вправе:</w:t>
      </w:r>
    </w:p>
    <w:p w:rsidR="009F50A0" w:rsidRPr="009F50A0" w:rsidRDefault="009F50A0" w:rsidP="009F50A0">
      <w:pPr>
        <w:jc w:val="both"/>
        <w:rPr>
          <w:sz w:val="24"/>
          <w:szCs w:val="24"/>
        </w:rPr>
      </w:pPr>
      <w:r w:rsidRPr="009F50A0">
        <w:rPr>
          <w:sz w:val="24"/>
          <w:szCs w:val="24"/>
        </w:rPr>
        <w:t>- давать Подрядчику обязательные для выполнения письменные и устные предписания в рамках выполнения условий настоящего контракта;</w:t>
      </w:r>
    </w:p>
    <w:p w:rsidR="009F50A0" w:rsidRPr="009F50A0" w:rsidRDefault="009F50A0" w:rsidP="009F50A0">
      <w:pPr>
        <w:widowControl/>
        <w:numPr>
          <w:ilvl w:val="0"/>
          <w:numId w:val="28"/>
        </w:numPr>
        <w:autoSpaceDE/>
        <w:adjustRightInd/>
        <w:ind w:left="0" w:firstLine="0"/>
        <w:jc w:val="both"/>
        <w:rPr>
          <w:sz w:val="24"/>
          <w:szCs w:val="24"/>
        </w:rPr>
      </w:pPr>
      <w:r w:rsidRPr="009F50A0">
        <w:rPr>
          <w:sz w:val="24"/>
          <w:szCs w:val="24"/>
        </w:rPr>
        <w:t xml:space="preserve">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 </w:t>
      </w:r>
    </w:p>
    <w:p w:rsidR="009F50A0" w:rsidRPr="009F50A0" w:rsidRDefault="009F50A0" w:rsidP="009F50A0">
      <w:pPr>
        <w:jc w:val="both"/>
        <w:rPr>
          <w:color w:val="000000"/>
          <w:sz w:val="24"/>
          <w:szCs w:val="24"/>
        </w:rPr>
      </w:pPr>
      <w:r w:rsidRPr="009F50A0">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9F50A0" w:rsidRPr="009F50A0" w:rsidRDefault="009F50A0" w:rsidP="009F50A0">
      <w:pPr>
        <w:ind w:firstLine="708"/>
        <w:jc w:val="both"/>
        <w:rPr>
          <w:sz w:val="24"/>
          <w:szCs w:val="24"/>
        </w:rPr>
      </w:pPr>
      <w:r w:rsidRPr="009F50A0">
        <w:rPr>
          <w:sz w:val="24"/>
          <w:szCs w:val="24"/>
        </w:rPr>
        <w:t>5.2.</w:t>
      </w:r>
      <w:r w:rsidRPr="009F50A0">
        <w:rPr>
          <w:b/>
          <w:sz w:val="24"/>
          <w:szCs w:val="24"/>
        </w:rPr>
        <w:t xml:space="preserve"> </w:t>
      </w:r>
      <w:r w:rsidRPr="009F50A0">
        <w:rPr>
          <w:sz w:val="24"/>
          <w:szCs w:val="24"/>
        </w:rPr>
        <w:t>Заказчик обязан:</w:t>
      </w:r>
    </w:p>
    <w:p w:rsidR="009F50A0" w:rsidRPr="009F50A0" w:rsidRDefault="009F50A0" w:rsidP="009F50A0">
      <w:pPr>
        <w:tabs>
          <w:tab w:val="left" w:pos="540"/>
        </w:tabs>
        <w:jc w:val="both"/>
        <w:rPr>
          <w:sz w:val="24"/>
          <w:szCs w:val="24"/>
        </w:rPr>
      </w:pPr>
      <w:r w:rsidRPr="009F50A0">
        <w:rPr>
          <w:color w:val="000000"/>
          <w:sz w:val="24"/>
          <w:szCs w:val="24"/>
        </w:rPr>
        <w:t xml:space="preserve">- осуществлять </w:t>
      </w:r>
      <w:proofErr w:type="gramStart"/>
      <w:r w:rsidRPr="009F50A0">
        <w:rPr>
          <w:color w:val="000000"/>
          <w:sz w:val="24"/>
          <w:szCs w:val="24"/>
        </w:rPr>
        <w:t>контроль за</w:t>
      </w:r>
      <w:proofErr w:type="gramEnd"/>
      <w:r w:rsidRPr="009F50A0">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9F50A0">
        <w:rPr>
          <w:sz w:val="24"/>
          <w:szCs w:val="24"/>
        </w:rPr>
        <w:t>;</w:t>
      </w:r>
    </w:p>
    <w:p w:rsidR="009F50A0" w:rsidRPr="009F50A0" w:rsidRDefault="009F50A0" w:rsidP="009F50A0">
      <w:pPr>
        <w:jc w:val="both"/>
        <w:rPr>
          <w:sz w:val="24"/>
          <w:szCs w:val="24"/>
        </w:rPr>
      </w:pPr>
      <w:r w:rsidRPr="009F50A0">
        <w:rPr>
          <w:sz w:val="24"/>
          <w:szCs w:val="24"/>
        </w:rPr>
        <w:t xml:space="preserve">-    доводить до Подрядчика решения органов исполнительной власти в части, касающейся   выполнения работ; </w:t>
      </w:r>
    </w:p>
    <w:p w:rsidR="009F50A0" w:rsidRPr="009F50A0" w:rsidRDefault="009F50A0" w:rsidP="009F50A0">
      <w:pPr>
        <w:widowControl/>
        <w:numPr>
          <w:ilvl w:val="0"/>
          <w:numId w:val="29"/>
        </w:numPr>
        <w:autoSpaceDE/>
        <w:adjustRightInd/>
        <w:ind w:left="0" w:firstLine="0"/>
        <w:jc w:val="both"/>
        <w:rPr>
          <w:sz w:val="24"/>
          <w:szCs w:val="24"/>
        </w:rPr>
      </w:pPr>
      <w:r w:rsidRPr="009F50A0">
        <w:rPr>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9F50A0" w:rsidRPr="009F50A0" w:rsidRDefault="009F50A0" w:rsidP="009F50A0">
      <w:pPr>
        <w:widowControl/>
        <w:numPr>
          <w:ilvl w:val="0"/>
          <w:numId w:val="29"/>
        </w:numPr>
        <w:autoSpaceDE/>
        <w:adjustRightInd/>
        <w:ind w:left="0" w:firstLine="0"/>
        <w:jc w:val="both"/>
        <w:rPr>
          <w:sz w:val="24"/>
          <w:szCs w:val="24"/>
        </w:rPr>
      </w:pPr>
      <w:r w:rsidRPr="009F50A0">
        <w:rPr>
          <w:sz w:val="24"/>
          <w:szCs w:val="24"/>
        </w:rPr>
        <w:t>требовать от Подрядчика сертификаты на используемые материалы. В случае отказа Подрядчика предоставить сертификаты на используемые материалы, приостановить выполнение работ до предоставления Подрядчиком вышеуказанных документов;</w:t>
      </w:r>
    </w:p>
    <w:p w:rsidR="009F50A0" w:rsidRPr="009F50A0" w:rsidRDefault="009F50A0" w:rsidP="009F50A0">
      <w:pPr>
        <w:widowControl/>
        <w:numPr>
          <w:ilvl w:val="0"/>
          <w:numId w:val="29"/>
        </w:numPr>
        <w:autoSpaceDE/>
        <w:adjustRightInd/>
        <w:ind w:left="0" w:firstLine="0"/>
        <w:jc w:val="both"/>
        <w:rPr>
          <w:sz w:val="24"/>
          <w:szCs w:val="24"/>
        </w:rPr>
      </w:pPr>
      <w:r w:rsidRPr="009F50A0">
        <w:rPr>
          <w:sz w:val="24"/>
          <w:szCs w:val="24"/>
        </w:rPr>
        <w:t>осуществлять контроль за выполняемыми Подрядчиком работами;</w:t>
      </w:r>
    </w:p>
    <w:p w:rsidR="009F50A0" w:rsidRPr="009F50A0" w:rsidRDefault="009F50A0" w:rsidP="009F50A0">
      <w:pPr>
        <w:jc w:val="both"/>
        <w:rPr>
          <w:sz w:val="24"/>
          <w:szCs w:val="24"/>
        </w:rPr>
      </w:pPr>
      <w:r w:rsidRPr="009F50A0">
        <w:rPr>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9F50A0" w:rsidRPr="009F50A0" w:rsidRDefault="009F50A0" w:rsidP="009F50A0">
      <w:pPr>
        <w:jc w:val="both"/>
        <w:rPr>
          <w:sz w:val="24"/>
          <w:szCs w:val="24"/>
        </w:rPr>
      </w:pPr>
      <w:r w:rsidRPr="009F50A0">
        <w:rPr>
          <w:color w:val="000000"/>
          <w:sz w:val="24"/>
          <w:szCs w:val="24"/>
        </w:rPr>
        <w:t>- при наличии оснований, предусмотренных п. 13.2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9F50A0" w:rsidRPr="009F50A0" w:rsidRDefault="009F50A0" w:rsidP="009F50A0">
      <w:pPr>
        <w:jc w:val="both"/>
        <w:rPr>
          <w:sz w:val="24"/>
          <w:szCs w:val="24"/>
        </w:rPr>
      </w:pPr>
      <w:r w:rsidRPr="009F50A0">
        <w:rPr>
          <w:color w:val="000000"/>
          <w:sz w:val="24"/>
          <w:szCs w:val="24"/>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 </w:t>
      </w:r>
    </w:p>
    <w:p w:rsidR="009F50A0" w:rsidRPr="009F50A0" w:rsidRDefault="009F50A0" w:rsidP="009F50A0">
      <w:pPr>
        <w:widowControl/>
        <w:ind w:firstLine="540"/>
        <w:jc w:val="both"/>
        <w:rPr>
          <w:sz w:val="24"/>
          <w:szCs w:val="24"/>
        </w:rPr>
      </w:pPr>
      <w:r w:rsidRPr="009F50A0">
        <w:rPr>
          <w:sz w:val="24"/>
          <w:szCs w:val="24"/>
        </w:rPr>
        <w:t xml:space="preserve">5.3. Заказчик в процессе выполнения Работ совместно с Подрядчиком, осуществляет приемку по акту выполненных работ, </w:t>
      </w:r>
      <w:proofErr w:type="gramStart"/>
      <w:r w:rsidRPr="009F50A0">
        <w:rPr>
          <w:sz w:val="24"/>
          <w:szCs w:val="24"/>
        </w:rPr>
        <w:t>контроль за</w:t>
      </w:r>
      <w:proofErr w:type="gramEnd"/>
      <w:r w:rsidRPr="009F50A0">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9F50A0" w:rsidRPr="009F50A0" w:rsidRDefault="009F50A0" w:rsidP="009F50A0">
      <w:pPr>
        <w:widowControl/>
        <w:ind w:firstLine="540"/>
        <w:jc w:val="both"/>
        <w:rPr>
          <w:sz w:val="24"/>
          <w:szCs w:val="24"/>
        </w:rPr>
      </w:pPr>
    </w:p>
    <w:p w:rsidR="009F50A0" w:rsidRPr="009F50A0" w:rsidRDefault="009F50A0" w:rsidP="009F50A0">
      <w:pPr>
        <w:widowControl/>
        <w:jc w:val="center"/>
        <w:outlineLvl w:val="0"/>
        <w:rPr>
          <w:b/>
          <w:sz w:val="24"/>
          <w:szCs w:val="24"/>
        </w:rPr>
      </w:pPr>
      <w:r w:rsidRPr="009F50A0">
        <w:rPr>
          <w:b/>
          <w:sz w:val="24"/>
          <w:szCs w:val="24"/>
        </w:rPr>
        <w:t>6. СРОК ВЫПОЛНЕНИЯ РАБОТ</w:t>
      </w:r>
    </w:p>
    <w:p w:rsidR="009F50A0" w:rsidRPr="009F50A0" w:rsidRDefault="009F50A0" w:rsidP="009F50A0">
      <w:pPr>
        <w:widowControl/>
        <w:ind w:firstLine="540"/>
        <w:jc w:val="both"/>
        <w:rPr>
          <w:sz w:val="24"/>
          <w:szCs w:val="24"/>
        </w:rPr>
      </w:pPr>
      <w:r w:rsidRPr="009F50A0">
        <w:rPr>
          <w:sz w:val="24"/>
          <w:szCs w:val="24"/>
        </w:rPr>
        <w:t xml:space="preserve">6.1. Срок выполнения работ по настоящему Контракту: в течение 15 дней </w:t>
      </w:r>
      <w:proofErr w:type="gramStart"/>
      <w:r w:rsidRPr="009F50A0">
        <w:rPr>
          <w:sz w:val="24"/>
          <w:szCs w:val="24"/>
        </w:rPr>
        <w:t>с даты заключения</w:t>
      </w:r>
      <w:proofErr w:type="gramEnd"/>
      <w:r w:rsidRPr="009F50A0">
        <w:rPr>
          <w:sz w:val="24"/>
          <w:szCs w:val="24"/>
        </w:rPr>
        <w:t xml:space="preserve"> настоящего контракта. Указанный срок включает в себя оформление и согласование необходимой разрешительной документации для осуществления производства работ. </w:t>
      </w:r>
      <w:proofErr w:type="gramStart"/>
      <w:r w:rsidRPr="009F50A0">
        <w:rPr>
          <w:sz w:val="24"/>
          <w:szCs w:val="24"/>
        </w:rPr>
        <w:t>Срок выполнения работ по ремонту канализационных сетей (начиная с раскопок и заканчивая восстановлением асфальтового покрытия – 24 часа со времени начала раскопок.</w:t>
      </w:r>
      <w:proofErr w:type="gramEnd"/>
      <w:r w:rsidRPr="009F50A0">
        <w:rPr>
          <w:sz w:val="24"/>
          <w:szCs w:val="24"/>
        </w:rPr>
        <w:t xml:space="preserve"> Работы по ремонту канализационных сетей должны проводиться в выходные дни (суббота или воскресенье).</w:t>
      </w:r>
    </w:p>
    <w:p w:rsidR="009F50A0" w:rsidRPr="009F50A0" w:rsidRDefault="009F50A0" w:rsidP="009F50A0">
      <w:pPr>
        <w:widowControl/>
        <w:ind w:firstLine="540"/>
        <w:jc w:val="both"/>
        <w:rPr>
          <w:sz w:val="24"/>
          <w:szCs w:val="24"/>
        </w:rPr>
      </w:pPr>
    </w:p>
    <w:p w:rsidR="009F50A0" w:rsidRPr="009F50A0" w:rsidRDefault="009F50A0" w:rsidP="009F50A0">
      <w:pPr>
        <w:widowControl/>
        <w:jc w:val="center"/>
        <w:outlineLvl w:val="0"/>
        <w:rPr>
          <w:b/>
          <w:sz w:val="24"/>
          <w:szCs w:val="24"/>
        </w:rPr>
      </w:pPr>
      <w:r w:rsidRPr="009F50A0">
        <w:rPr>
          <w:b/>
          <w:sz w:val="24"/>
          <w:szCs w:val="24"/>
        </w:rPr>
        <w:t>7. ВЫПОЛНЕНИЕ РАБОТ</w:t>
      </w:r>
    </w:p>
    <w:p w:rsidR="009F50A0" w:rsidRPr="009F50A0" w:rsidRDefault="009F50A0" w:rsidP="009F50A0">
      <w:pPr>
        <w:widowControl/>
        <w:ind w:firstLine="540"/>
        <w:jc w:val="both"/>
        <w:rPr>
          <w:sz w:val="24"/>
          <w:szCs w:val="24"/>
        </w:rPr>
      </w:pPr>
      <w:r w:rsidRPr="009F50A0">
        <w:rPr>
          <w:sz w:val="24"/>
          <w:szCs w:val="24"/>
        </w:rPr>
        <w:t xml:space="preserve">7.1. Заказчик имеет право беспрепятственного доступа ко всем видам </w:t>
      </w:r>
      <w:r w:rsidRPr="009F50A0">
        <w:rPr>
          <w:caps/>
          <w:sz w:val="24"/>
          <w:szCs w:val="24"/>
        </w:rPr>
        <w:t>р</w:t>
      </w:r>
      <w:r w:rsidRPr="009F50A0">
        <w:rPr>
          <w:sz w:val="24"/>
          <w:szCs w:val="24"/>
        </w:rPr>
        <w:t>абот в течение всего периода их выполнения и в любое время производства.</w:t>
      </w:r>
    </w:p>
    <w:p w:rsidR="009F50A0" w:rsidRPr="009F50A0" w:rsidRDefault="009F50A0" w:rsidP="009F50A0">
      <w:pPr>
        <w:widowControl/>
        <w:ind w:firstLine="540"/>
        <w:jc w:val="both"/>
        <w:rPr>
          <w:sz w:val="24"/>
          <w:szCs w:val="24"/>
        </w:rPr>
      </w:pPr>
      <w:r w:rsidRPr="009F50A0">
        <w:rPr>
          <w:sz w:val="24"/>
          <w:szCs w:val="24"/>
        </w:rPr>
        <w:lastRenderedPageBreak/>
        <w:t xml:space="preserve">7.2. Подрядчик самостоятельно организует производство </w:t>
      </w:r>
      <w:r w:rsidRPr="009F50A0">
        <w:rPr>
          <w:caps/>
          <w:sz w:val="24"/>
          <w:szCs w:val="24"/>
        </w:rPr>
        <w:t>р</w:t>
      </w:r>
      <w:r w:rsidRPr="009F50A0">
        <w:rPr>
          <w:sz w:val="24"/>
          <w:szCs w:val="24"/>
        </w:rPr>
        <w:t xml:space="preserve">абот в соответствии со сроками, указанными в разделе 6 настоящего </w:t>
      </w:r>
      <w:r w:rsidRPr="009F50A0">
        <w:rPr>
          <w:caps/>
          <w:sz w:val="24"/>
          <w:szCs w:val="24"/>
        </w:rPr>
        <w:t>к</w:t>
      </w:r>
      <w:r w:rsidRPr="009F50A0">
        <w:rPr>
          <w:sz w:val="24"/>
          <w:szCs w:val="24"/>
        </w:rPr>
        <w:t>онтракта.</w:t>
      </w:r>
    </w:p>
    <w:p w:rsidR="009F50A0" w:rsidRPr="009F50A0" w:rsidRDefault="009F50A0" w:rsidP="009F50A0">
      <w:pPr>
        <w:widowControl/>
        <w:ind w:firstLine="540"/>
        <w:jc w:val="both"/>
        <w:rPr>
          <w:sz w:val="24"/>
          <w:szCs w:val="24"/>
        </w:rPr>
      </w:pPr>
      <w:r w:rsidRPr="009F50A0">
        <w:rPr>
          <w:sz w:val="24"/>
          <w:szCs w:val="24"/>
        </w:rPr>
        <w:t>7.3. Обеспечение производственного порядка в месте выполнения Работ является обязанностью Подрядчика.</w:t>
      </w:r>
    </w:p>
    <w:p w:rsidR="009F50A0" w:rsidRPr="009F50A0" w:rsidRDefault="009F50A0" w:rsidP="009F50A0">
      <w:pPr>
        <w:widowControl/>
        <w:ind w:firstLine="540"/>
        <w:jc w:val="both"/>
        <w:rPr>
          <w:sz w:val="24"/>
          <w:szCs w:val="24"/>
        </w:rPr>
      </w:pPr>
      <w:r w:rsidRPr="009F50A0">
        <w:rPr>
          <w:sz w:val="24"/>
          <w:szCs w:val="24"/>
        </w:rPr>
        <w:t>7.4. Подрядчик гарантирует, что качество строительных материалов применяемых им для строительства, будет соответствовать</w:t>
      </w:r>
      <w:r w:rsidR="007B5E2C">
        <w:rPr>
          <w:sz w:val="24"/>
          <w:szCs w:val="24"/>
        </w:rPr>
        <w:t xml:space="preserve"> государственным стандартам</w:t>
      </w:r>
      <w:r w:rsidRPr="009F50A0">
        <w:rPr>
          <w:sz w:val="24"/>
          <w:szCs w:val="24"/>
        </w:rPr>
        <w:t>.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9F50A0" w:rsidRPr="009F50A0" w:rsidRDefault="009F50A0" w:rsidP="009F50A0">
      <w:pPr>
        <w:widowControl/>
        <w:ind w:firstLine="540"/>
        <w:jc w:val="both"/>
        <w:rPr>
          <w:sz w:val="24"/>
          <w:szCs w:val="24"/>
        </w:rPr>
      </w:pPr>
      <w:r w:rsidRPr="009F50A0">
        <w:rPr>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9F50A0" w:rsidRPr="009F50A0" w:rsidRDefault="009F50A0" w:rsidP="009F50A0">
      <w:pPr>
        <w:widowControl/>
        <w:ind w:firstLine="540"/>
        <w:jc w:val="both"/>
        <w:rPr>
          <w:sz w:val="24"/>
          <w:szCs w:val="24"/>
        </w:rPr>
      </w:pPr>
      <w:r w:rsidRPr="009F50A0">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9F50A0" w:rsidRPr="009F50A0" w:rsidRDefault="009F50A0" w:rsidP="009F50A0">
      <w:pPr>
        <w:widowControl/>
        <w:ind w:firstLine="540"/>
        <w:jc w:val="both"/>
        <w:rPr>
          <w:sz w:val="24"/>
          <w:szCs w:val="24"/>
        </w:rPr>
      </w:pPr>
      <w:r w:rsidRPr="009F50A0">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9F50A0" w:rsidRPr="009F50A0" w:rsidRDefault="009F50A0" w:rsidP="009F50A0">
      <w:pPr>
        <w:widowControl/>
        <w:ind w:firstLine="540"/>
        <w:jc w:val="both"/>
        <w:rPr>
          <w:sz w:val="24"/>
          <w:szCs w:val="24"/>
        </w:rPr>
      </w:pPr>
      <w:r w:rsidRPr="009F50A0">
        <w:rPr>
          <w:sz w:val="24"/>
          <w:szCs w:val="24"/>
        </w:rPr>
        <w:t xml:space="preserve">7.7. Работы производятся  по графику, согласованному с Заказчиком. </w:t>
      </w:r>
    </w:p>
    <w:p w:rsidR="009F50A0" w:rsidRPr="009F50A0" w:rsidRDefault="009F50A0" w:rsidP="009F50A0">
      <w:pPr>
        <w:widowControl/>
        <w:ind w:firstLine="540"/>
        <w:jc w:val="both"/>
        <w:rPr>
          <w:sz w:val="24"/>
          <w:szCs w:val="24"/>
        </w:rPr>
      </w:pPr>
    </w:p>
    <w:p w:rsidR="009F50A0" w:rsidRPr="009F50A0" w:rsidRDefault="009F50A0" w:rsidP="009F50A0">
      <w:pPr>
        <w:numPr>
          <w:ilvl w:val="12"/>
          <w:numId w:val="0"/>
        </w:numPr>
        <w:jc w:val="center"/>
        <w:rPr>
          <w:b/>
          <w:sz w:val="24"/>
          <w:szCs w:val="24"/>
        </w:rPr>
      </w:pPr>
      <w:r w:rsidRPr="009F50A0">
        <w:rPr>
          <w:b/>
          <w:sz w:val="24"/>
          <w:szCs w:val="24"/>
        </w:rPr>
        <w:t>8. ФОРС-МАЖОР</w:t>
      </w:r>
    </w:p>
    <w:p w:rsidR="009F50A0" w:rsidRPr="009F50A0" w:rsidRDefault="009F50A0" w:rsidP="009F50A0">
      <w:pPr>
        <w:ind w:firstLine="540"/>
        <w:jc w:val="both"/>
        <w:rPr>
          <w:sz w:val="24"/>
          <w:szCs w:val="24"/>
        </w:rPr>
      </w:pPr>
      <w:r w:rsidRPr="009F50A0">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9F50A0" w:rsidRPr="009F50A0" w:rsidRDefault="009F50A0" w:rsidP="009F50A0">
      <w:pPr>
        <w:ind w:firstLine="540"/>
        <w:jc w:val="both"/>
        <w:rPr>
          <w:sz w:val="24"/>
          <w:szCs w:val="24"/>
        </w:rPr>
      </w:pPr>
      <w:r w:rsidRPr="009F50A0">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9F50A0" w:rsidRPr="009F50A0" w:rsidRDefault="009F50A0" w:rsidP="009F50A0">
      <w:pPr>
        <w:widowControl/>
        <w:jc w:val="both"/>
        <w:rPr>
          <w:sz w:val="24"/>
          <w:szCs w:val="24"/>
        </w:rPr>
      </w:pPr>
    </w:p>
    <w:p w:rsidR="009F50A0" w:rsidRPr="009F50A0" w:rsidRDefault="009F50A0" w:rsidP="009F50A0">
      <w:pPr>
        <w:widowControl/>
        <w:jc w:val="center"/>
        <w:outlineLvl w:val="0"/>
        <w:rPr>
          <w:b/>
          <w:sz w:val="24"/>
          <w:szCs w:val="24"/>
        </w:rPr>
      </w:pPr>
      <w:r w:rsidRPr="009F50A0">
        <w:rPr>
          <w:b/>
          <w:sz w:val="24"/>
          <w:szCs w:val="24"/>
        </w:rPr>
        <w:t>9. ПРИЕМКА РЕЗУЛЬТАТА ВЫПОЛНЕННЫХ РАБОТ</w:t>
      </w:r>
    </w:p>
    <w:p w:rsidR="009F50A0" w:rsidRPr="009F50A0" w:rsidRDefault="009F50A0" w:rsidP="009F50A0">
      <w:pPr>
        <w:widowControl/>
        <w:ind w:firstLine="540"/>
        <w:jc w:val="both"/>
        <w:rPr>
          <w:sz w:val="24"/>
          <w:szCs w:val="24"/>
        </w:rPr>
      </w:pPr>
      <w:r w:rsidRPr="009F50A0">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9F50A0" w:rsidRPr="009F50A0" w:rsidRDefault="009F50A0" w:rsidP="009F50A0">
      <w:pPr>
        <w:ind w:firstLine="539"/>
        <w:jc w:val="both"/>
        <w:rPr>
          <w:sz w:val="24"/>
          <w:szCs w:val="24"/>
        </w:rPr>
      </w:pPr>
      <w:r w:rsidRPr="009F50A0">
        <w:rPr>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r w:rsidRPr="009F50A0">
        <w:rPr>
          <w:b/>
          <w:i/>
          <w:sz w:val="24"/>
          <w:szCs w:val="24"/>
        </w:rPr>
        <w:t xml:space="preserve"> </w:t>
      </w:r>
      <w:r w:rsidRPr="009F50A0">
        <w:rPr>
          <w:sz w:val="24"/>
          <w:szCs w:val="24"/>
        </w:rPr>
        <w:t xml:space="preserve"> </w:t>
      </w:r>
    </w:p>
    <w:p w:rsidR="009F50A0" w:rsidRPr="009F50A0" w:rsidRDefault="009F50A0" w:rsidP="009F50A0">
      <w:pPr>
        <w:ind w:firstLine="539"/>
        <w:jc w:val="both"/>
        <w:rPr>
          <w:sz w:val="24"/>
          <w:szCs w:val="24"/>
        </w:rPr>
      </w:pPr>
      <w:r w:rsidRPr="009F50A0">
        <w:rPr>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9F50A0" w:rsidRPr="009F50A0" w:rsidRDefault="009F50A0" w:rsidP="009F50A0">
      <w:pPr>
        <w:widowControl/>
        <w:ind w:firstLine="539"/>
        <w:jc w:val="both"/>
        <w:rPr>
          <w:sz w:val="24"/>
          <w:szCs w:val="24"/>
        </w:rPr>
      </w:pPr>
      <w:r w:rsidRPr="009F50A0">
        <w:rPr>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9F50A0">
        <w:rPr>
          <w:caps/>
          <w:sz w:val="24"/>
          <w:szCs w:val="24"/>
        </w:rPr>
        <w:t>р</w:t>
      </w:r>
      <w:r w:rsidRPr="009F50A0">
        <w:rPr>
          <w:sz w:val="24"/>
          <w:szCs w:val="24"/>
        </w:rPr>
        <w:t>аботам.</w:t>
      </w:r>
    </w:p>
    <w:p w:rsidR="009F50A0" w:rsidRPr="009F50A0" w:rsidRDefault="009F50A0" w:rsidP="009F50A0">
      <w:pPr>
        <w:ind w:firstLine="539"/>
        <w:jc w:val="both"/>
        <w:rPr>
          <w:sz w:val="24"/>
          <w:szCs w:val="24"/>
        </w:rPr>
      </w:pPr>
      <w:r w:rsidRPr="009F50A0">
        <w:rPr>
          <w:sz w:val="24"/>
          <w:szCs w:val="24"/>
        </w:rPr>
        <w:t>9.5.</w:t>
      </w:r>
      <w:r w:rsidRPr="009F50A0">
        <w:rPr>
          <w:b/>
          <w:sz w:val="24"/>
          <w:szCs w:val="24"/>
        </w:rPr>
        <w:t xml:space="preserve"> </w:t>
      </w:r>
      <w:r w:rsidRPr="009F50A0">
        <w:rPr>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9F50A0" w:rsidRPr="009F50A0" w:rsidRDefault="009F50A0" w:rsidP="009F50A0">
      <w:pPr>
        <w:ind w:firstLine="539"/>
        <w:jc w:val="both"/>
        <w:rPr>
          <w:color w:val="000000"/>
          <w:sz w:val="24"/>
          <w:szCs w:val="24"/>
        </w:rPr>
      </w:pPr>
      <w:r w:rsidRPr="009F50A0">
        <w:rPr>
          <w:color w:val="000000"/>
          <w:sz w:val="24"/>
          <w:szCs w:val="24"/>
        </w:rPr>
        <w:t xml:space="preserve">9.6. В случае установления Заказчиком при приемке работ несоответствия качества </w:t>
      </w:r>
      <w:r w:rsidRPr="009F50A0">
        <w:rPr>
          <w:color w:val="000000"/>
          <w:sz w:val="24"/>
          <w:szCs w:val="24"/>
        </w:rPr>
        <w:lastRenderedPageBreak/>
        <w:t>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9F50A0" w:rsidRPr="009F50A0" w:rsidRDefault="009F50A0" w:rsidP="009F50A0">
      <w:pPr>
        <w:ind w:firstLine="539"/>
        <w:jc w:val="both"/>
        <w:rPr>
          <w:color w:val="000000"/>
          <w:sz w:val="24"/>
          <w:szCs w:val="24"/>
        </w:rPr>
      </w:pPr>
      <w:r w:rsidRPr="009F50A0">
        <w:rPr>
          <w:color w:val="000000"/>
          <w:sz w:val="24"/>
          <w:szCs w:val="24"/>
        </w:rPr>
        <w:t>9.7. Выполнение работ не принимается и оплата Заказчиком не производится в случае:</w:t>
      </w:r>
    </w:p>
    <w:p w:rsidR="009F50A0" w:rsidRPr="009F50A0" w:rsidRDefault="009F50A0" w:rsidP="009F50A0">
      <w:pPr>
        <w:jc w:val="both"/>
        <w:rPr>
          <w:color w:val="000000"/>
          <w:sz w:val="24"/>
          <w:szCs w:val="24"/>
        </w:rPr>
      </w:pPr>
      <w:r w:rsidRPr="009F50A0">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9F50A0" w:rsidRPr="009F50A0" w:rsidRDefault="009F50A0" w:rsidP="009F50A0">
      <w:pPr>
        <w:jc w:val="both"/>
        <w:rPr>
          <w:color w:val="000000"/>
          <w:sz w:val="24"/>
          <w:szCs w:val="24"/>
        </w:rPr>
      </w:pPr>
      <w:r w:rsidRPr="009F50A0">
        <w:rPr>
          <w:color w:val="000000"/>
          <w:sz w:val="24"/>
          <w:szCs w:val="24"/>
        </w:rPr>
        <w:t xml:space="preserve">-  выполнения работ, не согласованных с Заказчиком; </w:t>
      </w:r>
    </w:p>
    <w:p w:rsidR="009F50A0" w:rsidRPr="009F50A0" w:rsidRDefault="009F50A0" w:rsidP="009F50A0">
      <w:pPr>
        <w:jc w:val="both"/>
        <w:rPr>
          <w:sz w:val="24"/>
          <w:szCs w:val="24"/>
        </w:rPr>
      </w:pPr>
      <w:r w:rsidRPr="009F50A0">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w:t>
      </w:r>
    </w:p>
    <w:p w:rsidR="009F50A0" w:rsidRPr="009F50A0" w:rsidRDefault="009F50A0" w:rsidP="009F50A0">
      <w:pPr>
        <w:widowControl/>
        <w:ind w:firstLine="540"/>
        <w:jc w:val="both"/>
        <w:rPr>
          <w:sz w:val="24"/>
          <w:szCs w:val="24"/>
        </w:rPr>
      </w:pPr>
    </w:p>
    <w:p w:rsidR="009F50A0" w:rsidRPr="009F50A0" w:rsidRDefault="009F50A0" w:rsidP="009F50A0">
      <w:pPr>
        <w:widowControl/>
        <w:jc w:val="center"/>
        <w:outlineLvl w:val="0"/>
        <w:rPr>
          <w:b/>
          <w:sz w:val="24"/>
          <w:szCs w:val="24"/>
        </w:rPr>
      </w:pPr>
      <w:r w:rsidRPr="009F50A0">
        <w:rPr>
          <w:b/>
          <w:sz w:val="24"/>
          <w:szCs w:val="24"/>
        </w:rPr>
        <w:t>10. ГАРАНТИИ</w:t>
      </w:r>
    </w:p>
    <w:p w:rsidR="009F50A0" w:rsidRPr="009F50A0" w:rsidRDefault="009F50A0" w:rsidP="009F50A0">
      <w:pPr>
        <w:widowControl/>
        <w:ind w:firstLine="540"/>
        <w:jc w:val="both"/>
        <w:rPr>
          <w:sz w:val="24"/>
          <w:szCs w:val="24"/>
        </w:rPr>
      </w:pPr>
      <w:r w:rsidRPr="009F50A0">
        <w:rPr>
          <w:sz w:val="24"/>
          <w:szCs w:val="24"/>
        </w:rPr>
        <w:t>10.1. Подрядчик гарантирует:</w:t>
      </w:r>
    </w:p>
    <w:p w:rsidR="009F50A0" w:rsidRPr="009F50A0" w:rsidRDefault="009F50A0" w:rsidP="009F50A0">
      <w:pPr>
        <w:widowControl/>
        <w:jc w:val="both"/>
        <w:rPr>
          <w:sz w:val="24"/>
          <w:szCs w:val="24"/>
        </w:rPr>
      </w:pPr>
      <w:r w:rsidRPr="009F50A0">
        <w:rPr>
          <w:sz w:val="24"/>
          <w:szCs w:val="24"/>
        </w:rPr>
        <w:t>- выполнение всех Работ в полном объеме и в сроки, определенные условиями настоящего Контракта;</w:t>
      </w:r>
    </w:p>
    <w:p w:rsidR="009F50A0" w:rsidRPr="009F50A0" w:rsidRDefault="009F50A0" w:rsidP="009F50A0">
      <w:pPr>
        <w:widowControl/>
        <w:jc w:val="both"/>
        <w:rPr>
          <w:sz w:val="24"/>
          <w:szCs w:val="24"/>
        </w:rPr>
      </w:pPr>
      <w:r w:rsidRPr="009F50A0">
        <w:rPr>
          <w:sz w:val="24"/>
          <w:szCs w:val="24"/>
        </w:rPr>
        <w:t>-качество выполнения Работ в соответствии со сметной документацией и действующими нормами;</w:t>
      </w:r>
    </w:p>
    <w:p w:rsidR="009F50A0" w:rsidRPr="009F50A0" w:rsidRDefault="009F50A0" w:rsidP="009F50A0">
      <w:pPr>
        <w:widowControl/>
        <w:jc w:val="both"/>
        <w:rPr>
          <w:sz w:val="24"/>
          <w:szCs w:val="24"/>
        </w:rPr>
      </w:pPr>
      <w:r w:rsidRPr="009F50A0">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9F50A0" w:rsidRPr="009F50A0" w:rsidRDefault="009F50A0" w:rsidP="009F50A0">
      <w:pPr>
        <w:widowControl/>
        <w:ind w:firstLine="540"/>
        <w:jc w:val="both"/>
        <w:rPr>
          <w:sz w:val="24"/>
          <w:szCs w:val="24"/>
        </w:rPr>
      </w:pPr>
      <w:r w:rsidRPr="009F50A0">
        <w:rPr>
          <w:sz w:val="24"/>
          <w:szCs w:val="24"/>
        </w:rPr>
        <w:t xml:space="preserve">10.2. Срок гарантии выполненных работ составляет 3 (три) года с момента приемки в установленном порядке результата </w:t>
      </w:r>
      <w:r w:rsidRPr="009F50A0">
        <w:rPr>
          <w:caps/>
          <w:sz w:val="24"/>
          <w:szCs w:val="24"/>
        </w:rPr>
        <w:t>р</w:t>
      </w:r>
      <w:r w:rsidRPr="009F50A0">
        <w:rPr>
          <w:sz w:val="24"/>
          <w:szCs w:val="24"/>
        </w:rPr>
        <w:t xml:space="preserve">абот. Гарантия качества распространяется на весь перечень выполненных </w:t>
      </w:r>
      <w:r w:rsidRPr="009F50A0">
        <w:rPr>
          <w:caps/>
          <w:sz w:val="24"/>
          <w:szCs w:val="24"/>
        </w:rPr>
        <w:t>п</w:t>
      </w:r>
      <w:r w:rsidRPr="009F50A0">
        <w:rPr>
          <w:sz w:val="24"/>
          <w:szCs w:val="24"/>
        </w:rPr>
        <w:t xml:space="preserve">одрядчиком </w:t>
      </w:r>
      <w:r w:rsidRPr="009F50A0">
        <w:rPr>
          <w:caps/>
          <w:sz w:val="24"/>
          <w:szCs w:val="24"/>
        </w:rPr>
        <w:t>р</w:t>
      </w:r>
      <w:r w:rsidRPr="009F50A0">
        <w:rPr>
          <w:sz w:val="24"/>
          <w:szCs w:val="24"/>
        </w:rPr>
        <w:t xml:space="preserve">абот и примененных материалов согласно принятым актам выполненных </w:t>
      </w:r>
      <w:r w:rsidRPr="009F50A0">
        <w:rPr>
          <w:caps/>
          <w:sz w:val="24"/>
          <w:szCs w:val="24"/>
        </w:rPr>
        <w:t>р</w:t>
      </w:r>
      <w:r w:rsidRPr="009F50A0">
        <w:rPr>
          <w:sz w:val="24"/>
          <w:szCs w:val="24"/>
        </w:rPr>
        <w:t>абот.</w:t>
      </w:r>
    </w:p>
    <w:p w:rsidR="009F50A0" w:rsidRPr="009F50A0" w:rsidRDefault="009F50A0" w:rsidP="009F50A0">
      <w:pPr>
        <w:ind w:firstLine="540"/>
        <w:jc w:val="both"/>
        <w:rPr>
          <w:sz w:val="24"/>
          <w:szCs w:val="24"/>
        </w:rPr>
      </w:pPr>
      <w:r w:rsidRPr="009F50A0">
        <w:rPr>
          <w:sz w:val="24"/>
          <w:szCs w:val="24"/>
        </w:rPr>
        <w:t>10.3. На период производства работ и гарантийного срока Подрядчик является ответчиком по делу о возмещении вреда, причиненного ДТП, в случае, если ДТП произошло по вине Подрядчика.</w:t>
      </w:r>
    </w:p>
    <w:p w:rsidR="009F50A0" w:rsidRPr="009F50A0" w:rsidRDefault="009F50A0" w:rsidP="009F50A0">
      <w:pPr>
        <w:jc w:val="center"/>
        <w:outlineLvl w:val="0"/>
        <w:rPr>
          <w:b/>
          <w:sz w:val="24"/>
          <w:szCs w:val="24"/>
        </w:rPr>
      </w:pPr>
    </w:p>
    <w:p w:rsidR="009F50A0" w:rsidRPr="009F50A0" w:rsidRDefault="009F50A0" w:rsidP="009F50A0">
      <w:pPr>
        <w:jc w:val="center"/>
        <w:outlineLvl w:val="0"/>
        <w:rPr>
          <w:b/>
          <w:sz w:val="24"/>
          <w:szCs w:val="24"/>
        </w:rPr>
      </w:pPr>
      <w:r w:rsidRPr="009F50A0">
        <w:rPr>
          <w:b/>
          <w:sz w:val="24"/>
          <w:szCs w:val="24"/>
        </w:rPr>
        <w:t>11. ПОРЯДОК РАССМОТРЕНИЯ СПОРОВ</w:t>
      </w:r>
    </w:p>
    <w:p w:rsidR="009F50A0" w:rsidRPr="009F50A0" w:rsidRDefault="009F50A0" w:rsidP="009F50A0">
      <w:pPr>
        <w:ind w:firstLine="540"/>
        <w:jc w:val="both"/>
        <w:rPr>
          <w:sz w:val="24"/>
          <w:szCs w:val="24"/>
        </w:rPr>
      </w:pPr>
      <w:r w:rsidRPr="009F50A0">
        <w:rPr>
          <w:spacing w:val="20"/>
          <w:sz w:val="24"/>
          <w:szCs w:val="24"/>
        </w:rPr>
        <w:t xml:space="preserve">11.1. </w:t>
      </w:r>
      <w:r w:rsidRPr="009F50A0">
        <w:rPr>
          <w:sz w:val="24"/>
          <w:szCs w:val="24"/>
        </w:rPr>
        <w:t>Настоящий Контракт может быть изменен, расторгнут, признан не действительным на основании действующего законодательства.</w:t>
      </w:r>
    </w:p>
    <w:p w:rsidR="009F50A0" w:rsidRPr="009F50A0" w:rsidRDefault="009F50A0" w:rsidP="009F50A0">
      <w:pPr>
        <w:ind w:firstLine="540"/>
        <w:jc w:val="both"/>
        <w:rPr>
          <w:sz w:val="24"/>
          <w:szCs w:val="24"/>
        </w:rPr>
      </w:pPr>
      <w:r w:rsidRPr="009F50A0">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9F50A0" w:rsidRPr="0057133F" w:rsidRDefault="009F50A0" w:rsidP="0057133F">
      <w:pPr>
        <w:ind w:firstLine="540"/>
        <w:jc w:val="both"/>
        <w:rPr>
          <w:sz w:val="24"/>
          <w:szCs w:val="24"/>
        </w:rPr>
      </w:pPr>
      <w:r w:rsidRPr="009F50A0">
        <w:rPr>
          <w:sz w:val="24"/>
          <w:szCs w:val="24"/>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9F50A0">
        <w:rPr>
          <w:sz w:val="24"/>
          <w:szCs w:val="24"/>
        </w:rPr>
        <w:t>не достижения</w:t>
      </w:r>
      <w:proofErr w:type="gramEnd"/>
      <w:r w:rsidRPr="009F50A0">
        <w:rPr>
          <w:sz w:val="24"/>
          <w:szCs w:val="24"/>
        </w:rPr>
        <w:t xml:space="preserve"> сторонами согласия по спорным вопросам.</w:t>
      </w:r>
    </w:p>
    <w:p w:rsidR="009F50A0" w:rsidRPr="009F50A0" w:rsidRDefault="009F50A0" w:rsidP="009F50A0">
      <w:pPr>
        <w:widowControl/>
        <w:jc w:val="center"/>
        <w:outlineLvl w:val="0"/>
        <w:rPr>
          <w:b/>
          <w:sz w:val="24"/>
          <w:szCs w:val="24"/>
        </w:rPr>
      </w:pPr>
      <w:r w:rsidRPr="009F50A0">
        <w:rPr>
          <w:b/>
          <w:sz w:val="24"/>
          <w:szCs w:val="24"/>
        </w:rPr>
        <w:t>12. РАСТОРЖЕНИЕ КОНТРАКТА</w:t>
      </w:r>
    </w:p>
    <w:p w:rsidR="007B5E2C" w:rsidRDefault="009F50A0" w:rsidP="007B5E2C">
      <w:pPr>
        <w:pStyle w:val="ConsNormal"/>
        <w:widowControl/>
        <w:ind w:firstLine="567"/>
        <w:jc w:val="both"/>
        <w:rPr>
          <w:rFonts w:ascii="Times New Roman" w:hAnsi="Times New Roman" w:cs="Times New Roman"/>
          <w:color w:val="000000"/>
          <w:spacing w:val="3"/>
          <w:sz w:val="24"/>
          <w:szCs w:val="24"/>
        </w:rPr>
      </w:pPr>
      <w:r w:rsidRPr="0043140F">
        <w:rPr>
          <w:rFonts w:ascii="Times New Roman" w:hAnsi="Times New Roman" w:cs="Times New Roman"/>
          <w:sz w:val="24"/>
          <w:szCs w:val="24"/>
        </w:rPr>
        <w:t xml:space="preserve">12.1. </w:t>
      </w:r>
      <w:r w:rsidR="007B5E2C" w:rsidRPr="0043140F">
        <w:rPr>
          <w:rFonts w:ascii="Times New Roman" w:hAnsi="Times New Roman" w:cs="Times New Roman"/>
          <w:color w:val="000000"/>
          <w:spacing w:val="3"/>
          <w:sz w:val="24"/>
          <w:szCs w:val="24"/>
        </w:rPr>
        <w:t>Настоящий</w:t>
      </w:r>
      <w:r w:rsidR="007B5E2C">
        <w:rPr>
          <w:rFonts w:ascii="Times New Roman" w:hAnsi="Times New Roman" w:cs="Times New Roman"/>
          <w:color w:val="000000"/>
          <w:spacing w:val="3"/>
          <w:sz w:val="24"/>
          <w:szCs w:val="24"/>
        </w:rPr>
        <w:t xml:space="preserve"> </w:t>
      </w:r>
      <w:proofErr w:type="gramStart"/>
      <w:r w:rsidR="007B5E2C">
        <w:rPr>
          <w:rFonts w:ascii="Times New Roman" w:hAnsi="Times New Roman" w:cs="Times New Roman"/>
          <w:color w:val="000000"/>
          <w:spacing w:val="3"/>
          <w:sz w:val="24"/>
          <w:szCs w:val="24"/>
        </w:rPr>
        <w:t>контракт</w:t>
      </w:r>
      <w:proofErr w:type="gramEnd"/>
      <w:r w:rsidR="007B5E2C">
        <w:rPr>
          <w:rFonts w:ascii="Times New Roman" w:hAnsi="Times New Roman" w:cs="Times New Roman"/>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7B5E2C" w:rsidRDefault="007B5E2C" w:rsidP="007B5E2C">
      <w:pPr>
        <w:widowControl/>
        <w:ind w:firstLine="567"/>
        <w:jc w:val="both"/>
        <w:rPr>
          <w:sz w:val="24"/>
          <w:szCs w:val="24"/>
        </w:rPr>
      </w:pPr>
      <w:r>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9F50A0" w:rsidRPr="009F50A0" w:rsidRDefault="009F50A0" w:rsidP="009F50A0">
      <w:pPr>
        <w:widowControl/>
        <w:ind w:firstLine="540"/>
        <w:jc w:val="both"/>
        <w:rPr>
          <w:sz w:val="24"/>
          <w:szCs w:val="24"/>
        </w:rPr>
      </w:pPr>
      <w:r w:rsidRPr="009F50A0">
        <w:rPr>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9F50A0">
        <w:rPr>
          <w:caps/>
          <w:sz w:val="24"/>
          <w:szCs w:val="24"/>
        </w:rPr>
        <w:t>р</w:t>
      </w:r>
      <w:r w:rsidRPr="009F50A0">
        <w:rPr>
          <w:sz w:val="24"/>
          <w:szCs w:val="24"/>
        </w:rPr>
        <w:t>абот Заказчику по акту приемки.</w:t>
      </w:r>
    </w:p>
    <w:p w:rsidR="009F50A0" w:rsidRPr="009F50A0" w:rsidRDefault="009F50A0" w:rsidP="009F50A0">
      <w:pPr>
        <w:ind w:firstLine="540"/>
        <w:jc w:val="both"/>
        <w:rPr>
          <w:sz w:val="24"/>
          <w:szCs w:val="24"/>
        </w:rPr>
      </w:pPr>
      <w:r w:rsidRPr="009F50A0">
        <w:rPr>
          <w:sz w:val="24"/>
          <w:szCs w:val="24"/>
        </w:rPr>
        <w:lastRenderedPageBreak/>
        <w:t xml:space="preserve">12.3. </w:t>
      </w:r>
      <w:proofErr w:type="gramStart"/>
      <w:r w:rsidRPr="009F50A0">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9F50A0" w:rsidRPr="009F50A0" w:rsidRDefault="009F50A0" w:rsidP="009F50A0">
      <w:pPr>
        <w:ind w:firstLine="540"/>
        <w:jc w:val="both"/>
        <w:rPr>
          <w:sz w:val="24"/>
          <w:szCs w:val="24"/>
        </w:rPr>
      </w:pPr>
      <w:r w:rsidRPr="009F50A0">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F50A0" w:rsidRPr="009F50A0" w:rsidRDefault="009F50A0" w:rsidP="009F50A0">
      <w:pPr>
        <w:ind w:firstLine="540"/>
        <w:jc w:val="both"/>
        <w:rPr>
          <w:b/>
          <w:sz w:val="24"/>
          <w:szCs w:val="24"/>
        </w:rPr>
      </w:pPr>
      <w:r w:rsidRPr="009F50A0">
        <w:rPr>
          <w:sz w:val="24"/>
          <w:szCs w:val="24"/>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Федеральным законом о размещении заказов заключается контракт при уклонении победителя торгов от заключения контракта, с согласия такого участника размещения заказа.</w:t>
      </w:r>
    </w:p>
    <w:p w:rsidR="009F50A0" w:rsidRPr="0057133F" w:rsidRDefault="009F50A0" w:rsidP="0057133F">
      <w:pPr>
        <w:widowControl/>
        <w:ind w:firstLine="540"/>
        <w:jc w:val="both"/>
        <w:rPr>
          <w:sz w:val="24"/>
          <w:szCs w:val="24"/>
        </w:rPr>
      </w:pPr>
      <w:r w:rsidRPr="009F50A0">
        <w:rPr>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9F50A0" w:rsidRPr="009F50A0" w:rsidRDefault="009F50A0" w:rsidP="009F50A0">
      <w:pPr>
        <w:widowControl/>
        <w:ind w:firstLine="540"/>
        <w:jc w:val="center"/>
        <w:rPr>
          <w:b/>
          <w:sz w:val="24"/>
          <w:szCs w:val="24"/>
        </w:rPr>
      </w:pPr>
      <w:r w:rsidRPr="009F50A0">
        <w:rPr>
          <w:b/>
          <w:sz w:val="24"/>
          <w:szCs w:val="24"/>
        </w:rPr>
        <w:t>13. ОТВЕТСТВЕННОСТЬ СТОРОН</w:t>
      </w:r>
    </w:p>
    <w:p w:rsidR="009F50A0" w:rsidRPr="009F50A0" w:rsidRDefault="009F50A0" w:rsidP="009F50A0">
      <w:pPr>
        <w:widowControl/>
        <w:ind w:firstLine="540"/>
        <w:jc w:val="both"/>
        <w:rPr>
          <w:sz w:val="24"/>
          <w:szCs w:val="24"/>
        </w:rPr>
      </w:pPr>
      <w:r w:rsidRPr="009F50A0">
        <w:rPr>
          <w:sz w:val="24"/>
          <w:szCs w:val="24"/>
        </w:rPr>
        <w:t xml:space="preserve">13.1. В случае если </w:t>
      </w:r>
      <w:r w:rsidRPr="009F50A0">
        <w:rPr>
          <w:caps/>
          <w:sz w:val="24"/>
          <w:szCs w:val="24"/>
        </w:rPr>
        <w:t>п</w:t>
      </w:r>
      <w:r w:rsidRPr="009F50A0">
        <w:rPr>
          <w:sz w:val="24"/>
          <w:szCs w:val="24"/>
        </w:rPr>
        <w:t>одрядчик отказывается исправлять дефекты, выявленные Заказчиком,  Заказчик имеет право не оплачивать выполненные работы.</w:t>
      </w:r>
    </w:p>
    <w:p w:rsidR="009F50A0" w:rsidRPr="009F50A0" w:rsidRDefault="009F50A0" w:rsidP="009F50A0">
      <w:pPr>
        <w:widowControl/>
        <w:autoSpaceDE/>
        <w:adjustRightInd/>
        <w:ind w:firstLine="540"/>
        <w:jc w:val="both"/>
        <w:rPr>
          <w:sz w:val="24"/>
          <w:szCs w:val="24"/>
          <w:lang w:eastAsia="en-US"/>
        </w:rPr>
      </w:pPr>
      <w:r w:rsidRPr="009F50A0">
        <w:rPr>
          <w:sz w:val="24"/>
          <w:szCs w:val="24"/>
          <w:lang w:eastAsia="en-US"/>
        </w:rPr>
        <w:t xml:space="preserve">13.2. </w:t>
      </w:r>
      <w:r w:rsidRPr="009F50A0">
        <w:rPr>
          <w:sz w:val="24"/>
          <w:szCs w:val="24"/>
        </w:rPr>
        <w:t>Подрядчик за ненадлежащее исполнение своих обязательств по настоящему контракту уплачивает Заказчику</w:t>
      </w:r>
      <w:r w:rsidRPr="009F50A0">
        <w:rPr>
          <w:sz w:val="24"/>
          <w:szCs w:val="24"/>
          <w:lang w:eastAsia="en-US"/>
        </w:rPr>
        <w:t>:</w:t>
      </w:r>
    </w:p>
    <w:p w:rsidR="009F50A0" w:rsidRPr="009F50A0" w:rsidRDefault="009F50A0" w:rsidP="009F50A0">
      <w:pPr>
        <w:widowControl/>
        <w:autoSpaceDE/>
        <w:adjustRightInd/>
        <w:jc w:val="both"/>
        <w:rPr>
          <w:sz w:val="24"/>
          <w:szCs w:val="24"/>
          <w:lang w:eastAsia="en-US"/>
        </w:rPr>
      </w:pPr>
      <w:r w:rsidRPr="009F50A0">
        <w:rPr>
          <w:sz w:val="24"/>
          <w:szCs w:val="24"/>
          <w:lang w:eastAsia="en-US"/>
        </w:rPr>
        <w:t>- при несоблюдении графика 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9F50A0" w:rsidRPr="009F50A0" w:rsidRDefault="009F50A0" w:rsidP="009F50A0">
      <w:pPr>
        <w:jc w:val="both"/>
        <w:rPr>
          <w:b/>
          <w:sz w:val="24"/>
          <w:szCs w:val="24"/>
        </w:rPr>
      </w:pPr>
      <w:r w:rsidRPr="009F50A0">
        <w:rPr>
          <w:sz w:val="24"/>
          <w:szCs w:val="24"/>
        </w:rPr>
        <w:t>- за невыполнение в срок заявок-заданий Заказчика и предписаний ОГИБДД УМВД России по городу Иваново, выданных Подрядчику в ходе исполнения настоящего Контракта - штраф в размере 1/32 ставки рефинансирования ЦБ РФ, действующей на день уплаты штрафа от цены настоящего контракта</w:t>
      </w:r>
      <w:r w:rsidRPr="009F50A0">
        <w:rPr>
          <w:b/>
          <w:sz w:val="24"/>
          <w:szCs w:val="24"/>
        </w:rPr>
        <w:t>.</w:t>
      </w:r>
    </w:p>
    <w:p w:rsidR="009F50A0" w:rsidRPr="009F50A0" w:rsidRDefault="009F50A0" w:rsidP="009F50A0">
      <w:pPr>
        <w:jc w:val="both"/>
        <w:rPr>
          <w:color w:val="000000"/>
          <w:sz w:val="24"/>
          <w:szCs w:val="24"/>
        </w:rPr>
      </w:pPr>
      <w:r w:rsidRPr="009F50A0">
        <w:rPr>
          <w:color w:val="000000"/>
          <w:sz w:val="24"/>
          <w:szCs w:val="24"/>
        </w:rPr>
        <w:t xml:space="preserve">- за не обеспечение бесперебойного движения транспортных средств, произошедших по вине Подрядчика - </w:t>
      </w:r>
      <w:r w:rsidRPr="009F50A0">
        <w:rPr>
          <w:sz w:val="24"/>
          <w:szCs w:val="24"/>
        </w:rPr>
        <w:t>пени в размере 1/300 ставки рефинансирования ЦБ РФ, действующей на день уплаты пени от цены настоящего контракта за каждый день</w:t>
      </w:r>
      <w:r w:rsidRPr="009F50A0">
        <w:rPr>
          <w:color w:val="000000"/>
          <w:sz w:val="24"/>
          <w:szCs w:val="24"/>
        </w:rPr>
        <w:t xml:space="preserve"> срыва движения.</w:t>
      </w:r>
    </w:p>
    <w:p w:rsidR="009F50A0" w:rsidRPr="009F50A0" w:rsidRDefault="009F50A0" w:rsidP="009F50A0">
      <w:pPr>
        <w:widowControl/>
        <w:ind w:firstLine="540"/>
        <w:jc w:val="both"/>
        <w:rPr>
          <w:sz w:val="24"/>
          <w:szCs w:val="24"/>
        </w:rPr>
      </w:pPr>
      <w:r w:rsidRPr="009F50A0">
        <w:rPr>
          <w:sz w:val="24"/>
          <w:szCs w:val="24"/>
        </w:rPr>
        <w:t>13.3. Подрядчик в случае неисполнения или ненадлежащего исполнения своих обязательств:</w:t>
      </w:r>
    </w:p>
    <w:p w:rsidR="009F50A0" w:rsidRPr="009F50A0" w:rsidRDefault="009F50A0" w:rsidP="009F50A0">
      <w:pPr>
        <w:widowControl/>
        <w:jc w:val="both"/>
        <w:rPr>
          <w:sz w:val="24"/>
          <w:szCs w:val="24"/>
        </w:rPr>
      </w:pPr>
      <w:r w:rsidRPr="009F50A0">
        <w:rPr>
          <w:sz w:val="24"/>
          <w:szCs w:val="24"/>
        </w:rPr>
        <w:t>-возмещает Заказчику причиненные в результате этого убытки;</w:t>
      </w:r>
    </w:p>
    <w:p w:rsidR="009F50A0" w:rsidRPr="009F50A0" w:rsidRDefault="009F50A0" w:rsidP="009F50A0">
      <w:pPr>
        <w:widowControl/>
        <w:jc w:val="both"/>
        <w:rPr>
          <w:sz w:val="24"/>
          <w:szCs w:val="24"/>
        </w:rPr>
      </w:pPr>
      <w:r w:rsidRPr="009F50A0">
        <w:rPr>
          <w:sz w:val="24"/>
          <w:szCs w:val="24"/>
        </w:rPr>
        <w:t xml:space="preserve">-полностью или частично (по усмотрению </w:t>
      </w:r>
      <w:r w:rsidRPr="009F50A0">
        <w:rPr>
          <w:caps/>
          <w:sz w:val="24"/>
          <w:szCs w:val="24"/>
        </w:rPr>
        <w:t>з</w:t>
      </w:r>
      <w:r w:rsidRPr="009F50A0">
        <w:rPr>
          <w:sz w:val="24"/>
          <w:szCs w:val="24"/>
        </w:rPr>
        <w:t>аказчика) возмещает материальные и денежные средства, предоставленные ему для осуществления работы.</w:t>
      </w:r>
    </w:p>
    <w:p w:rsidR="009F50A0" w:rsidRPr="009F50A0" w:rsidRDefault="009F50A0" w:rsidP="009F50A0">
      <w:pPr>
        <w:widowControl/>
        <w:ind w:firstLine="540"/>
        <w:jc w:val="both"/>
        <w:rPr>
          <w:sz w:val="24"/>
          <w:szCs w:val="24"/>
        </w:rPr>
      </w:pPr>
      <w:r w:rsidRPr="009F50A0">
        <w:rPr>
          <w:sz w:val="24"/>
          <w:szCs w:val="24"/>
        </w:rPr>
        <w:t>13.4.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9F50A0" w:rsidRPr="009F50A0" w:rsidRDefault="009F50A0" w:rsidP="009F50A0">
      <w:pPr>
        <w:ind w:firstLine="540"/>
        <w:jc w:val="both"/>
        <w:rPr>
          <w:color w:val="000000"/>
          <w:sz w:val="24"/>
          <w:szCs w:val="24"/>
        </w:rPr>
      </w:pPr>
      <w:r w:rsidRPr="009F50A0">
        <w:rPr>
          <w:color w:val="000000"/>
          <w:sz w:val="24"/>
          <w:szCs w:val="24"/>
        </w:rPr>
        <w:t xml:space="preserve">13.5. Неустойка (штраф, пени) перечисляются </w:t>
      </w:r>
      <w:r w:rsidRPr="009F50A0">
        <w:rPr>
          <w:bCs/>
          <w:color w:val="000000"/>
          <w:sz w:val="24"/>
          <w:szCs w:val="24"/>
        </w:rPr>
        <w:t>Подрядчиком</w:t>
      </w:r>
      <w:r w:rsidRPr="009F50A0">
        <w:rPr>
          <w:color w:val="000000"/>
          <w:sz w:val="24"/>
          <w:szCs w:val="24"/>
        </w:rPr>
        <w:t xml:space="preserve"> в течение 10 (Десяти) дней с момента выставления соответствующей претензии на расчетный счет </w:t>
      </w:r>
      <w:r w:rsidRPr="009F50A0">
        <w:rPr>
          <w:bCs/>
          <w:color w:val="000000"/>
          <w:sz w:val="24"/>
          <w:szCs w:val="24"/>
        </w:rPr>
        <w:t>Заказчика</w:t>
      </w:r>
      <w:r w:rsidRPr="009F50A0">
        <w:rPr>
          <w:color w:val="000000"/>
          <w:sz w:val="24"/>
          <w:szCs w:val="24"/>
        </w:rPr>
        <w:t>, указанный в претензии. Уплата неустойки не освобождает Подрядчика от выполнения своих обязательств в натуре.</w:t>
      </w:r>
    </w:p>
    <w:p w:rsidR="009F50A0" w:rsidRPr="009F50A0" w:rsidRDefault="009F50A0" w:rsidP="009F50A0">
      <w:pPr>
        <w:ind w:firstLine="540"/>
        <w:jc w:val="both"/>
        <w:rPr>
          <w:sz w:val="24"/>
          <w:szCs w:val="24"/>
        </w:rPr>
      </w:pPr>
      <w:r w:rsidRPr="009F50A0">
        <w:rPr>
          <w:sz w:val="24"/>
          <w:szCs w:val="24"/>
        </w:rPr>
        <w:t>13.6. Подрядчик</w:t>
      </w:r>
      <w:r w:rsidRPr="009F50A0">
        <w:rPr>
          <w:b/>
          <w:sz w:val="24"/>
          <w:szCs w:val="24"/>
        </w:rPr>
        <w:t xml:space="preserve"> </w:t>
      </w:r>
      <w:r w:rsidRPr="009F50A0">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9F50A0" w:rsidRPr="009F50A0" w:rsidRDefault="009F50A0" w:rsidP="009F50A0">
      <w:pPr>
        <w:ind w:firstLine="540"/>
        <w:jc w:val="both"/>
        <w:rPr>
          <w:sz w:val="24"/>
          <w:szCs w:val="24"/>
        </w:rPr>
      </w:pPr>
      <w:r w:rsidRPr="009F50A0">
        <w:rPr>
          <w:sz w:val="24"/>
          <w:szCs w:val="24"/>
        </w:rPr>
        <w:t>13.7. Подрядчик несет полную ответственность за последствия дорожно-транспортных происшествий (ДТП), произошедших вследствие неудовлетворительных дорожных условий (за исключением ДТП, произошедших вследствие обстоятельств непреодолимой силы или по вине участников дорожного движения) на ремонтируемом участке дороги.</w:t>
      </w:r>
    </w:p>
    <w:p w:rsidR="009F50A0" w:rsidRPr="009F50A0" w:rsidRDefault="009F50A0" w:rsidP="009F50A0">
      <w:pPr>
        <w:ind w:firstLine="540"/>
        <w:jc w:val="both"/>
        <w:rPr>
          <w:sz w:val="24"/>
          <w:szCs w:val="24"/>
        </w:rPr>
      </w:pPr>
      <w:r w:rsidRPr="009F50A0">
        <w:rPr>
          <w:sz w:val="24"/>
          <w:szCs w:val="24"/>
        </w:rPr>
        <w:lastRenderedPageBreak/>
        <w:t>13.8.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9F50A0" w:rsidRPr="009F50A0" w:rsidRDefault="009F50A0" w:rsidP="0057133F">
      <w:pPr>
        <w:ind w:firstLine="540"/>
        <w:jc w:val="both"/>
        <w:rPr>
          <w:sz w:val="24"/>
          <w:szCs w:val="24"/>
        </w:rPr>
      </w:pPr>
      <w:r w:rsidRPr="009F50A0">
        <w:rPr>
          <w:sz w:val="24"/>
          <w:szCs w:val="24"/>
        </w:rPr>
        <w:t xml:space="preserve">13.9. </w:t>
      </w:r>
      <w:proofErr w:type="gramStart"/>
      <w:r w:rsidRPr="009F50A0">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w:t>
      </w:r>
      <w:r w:rsidR="0057133F">
        <w:rPr>
          <w:sz w:val="24"/>
          <w:szCs w:val="24"/>
        </w:rPr>
        <w:t>локальным</w:t>
      </w:r>
      <w:proofErr w:type="gramEnd"/>
      <w:r w:rsidR="0057133F">
        <w:rPr>
          <w:sz w:val="24"/>
          <w:szCs w:val="24"/>
        </w:rPr>
        <w:t xml:space="preserve"> сметным расчетом</w:t>
      </w:r>
      <w:r w:rsidRPr="009F50A0">
        <w:rPr>
          <w:sz w:val="24"/>
          <w:szCs w:val="24"/>
        </w:rPr>
        <w:t xml:space="preserve">, несет Подрядчик. В этом случае все последующие претензии подрядчиком к </w:t>
      </w:r>
      <w:r w:rsidR="0057133F">
        <w:rPr>
          <w:sz w:val="24"/>
          <w:szCs w:val="24"/>
        </w:rPr>
        <w:t>локальному сметному расчету</w:t>
      </w:r>
      <w:r w:rsidRPr="009F50A0">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F50A0" w:rsidRPr="009F50A0" w:rsidRDefault="009F50A0" w:rsidP="009F50A0">
      <w:pPr>
        <w:widowControl/>
        <w:jc w:val="center"/>
        <w:outlineLvl w:val="0"/>
        <w:rPr>
          <w:b/>
          <w:sz w:val="24"/>
          <w:szCs w:val="24"/>
        </w:rPr>
      </w:pPr>
      <w:r w:rsidRPr="009F50A0">
        <w:rPr>
          <w:b/>
          <w:sz w:val="24"/>
          <w:szCs w:val="24"/>
        </w:rPr>
        <w:t>14. ПРОЧИЕ УСЛОВИЯ</w:t>
      </w:r>
    </w:p>
    <w:p w:rsidR="009F50A0" w:rsidRPr="009F50A0" w:rsidRDefault="009F50A0" w:rsidP="009F50A0">
      <w:pPr>
        <w:widowControl/>
        <w:ind w:firstLine="540"/>
        <w:jc w:val="both"/>
        <w:rPr>
          <w:sz w:val="24"/>
          <w:szCs w:val="24"/>
        </w:rPr>
      </w:pPr>
      <w:r w:rsidRPr="009F50A0">
        <w:rPr>
          <w:sz w:val="24"/>
          <w:szCs w:val="24"/>
        </w:rPr>
        <w:t>14.1. Настоящий контра</w:t>
      </w:r>
      <w:proofErr w:type="gramStart"/>
      <w:r w:rsidRPr="009F50A0">
        <w:rPr>
          <w:sz w:val="24"/>
          <w:szCs w:val="24"/>
        </w:rPr>
        <w:t>кт вст</w:t>
      </w:r>
      <w:proofErr w:type="gramEnd"/>
      <w:r w:rsidRPr="009F50A0">
        <w:rPr>
          <w:sz w:val="24"/>
          <w:szCs w:val="24"/>
        </w:rPr>
        <w:t xml:space="preserve">упает в силу с момента заключения полного и надлежащего исполнения сторонами обязательств по Контракту. </w:t>
      </w:r>
    </w:p>
    <w:p w:rsidR="009F50A0" w:rsidRPr="009F50A0" w:rsidRDefault="009F50A0" w:rsidP="009F50A0">
      <w:pPr>
        <w:widowControl/>
        <w:ind w:firstLine="540"/>
        <w:jc w:val="both"/>
        <w:rPr>
          <w:sz w:val="24"/>
          <w:szCs w:val="24"/>
        </w:rPr>
      </w:pPr>
      <w:r w:rsidRPr="009F50A0">
        <w:rPr>
          <w:sz w:val="24"/>
          <w:szCs w:val="24"/>
        </w:rPr>
        <w:t>14.2. Подрядчик не имеет права продать или передать сметную документацию на выполнение работ или отдельной его части третьей стороне.</w:t>
      </w:r>
    </w:p>
    <w:p w:rsidR="009F50A0" w:rsidRPr="009F50A0" w:rsidRDefault="009F50A0" w:rsidP="009F50A0">
      <w:pPr>
        <w:widowControl/>
        <w:ind w:firstLine="540"/>
        <w:jc w:val="both"/>
        <w:rPr>
          <w:sz w:val="24"/>
          <w:szCs w:val="24"/>
        </w:rPr>
      </w:pPr>
      <w:r w:rsidRPr="009F50A0">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9F50A0" w:rsidRPr="009F50A0" w:rsidRDefault="009F50A0" w:rsidP="009F50A0">
      <w:pPr>
        <w:widowControl/>
        <w:ind w:firstLine="540"/>
        <w:jc w:val="both"/>
        <w:rPr>
          <w:sz w:val="24"/>
          <w:szCs w:val="24"/>
        </w:rPr>
      </w:pPr>
      <w:r w:rsidRPr="009F50A0">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контракту.</w:t>
      </w:r>
    </w:p>
    <w:p w:rsidR="009F50A0" w:rsidRPr="009F50A0" w:rsidRDefault="009F50A0" w:rsidP="009F50A0">
      <w:pPr>
        <w:widowControl/>
        <w:ind w:firstLine="540"/>
        <w:jc w:val="both"/>
        <w:rPr>
          <w:sz w:val="24"/>
          <w:szCs w:val="24"/>
        </w:rPr>
      </w:pPr>
      <w:r w:rsidRPr="009F50A0">
        <w:rPr>
          <w:sz w:val="24"/>
          <w:szCs w:val="24"/>
        </w:rPr>
        <w:t>14.5. Во всем остальном, что не предусмотрено настоящим Контрактом, применяются нормы действующего законодательства РФ.</w:t>
      </w:r>
    </w:p>
    <w:p w:rsidR="009F50A0" w:rsidRPr="0057133F" w:rsidRDefault="009F50A0" w:rsidP="0057133F">
      <w:pPr>
        <w:widowControl/>
        <w:ind w:firstLine="540"/>
        <w:jc w:val="both"/>
        <w:rPr>
          <w:sz w:val="24"/>
          <w:szCs w:val="24"/>
        </w:rPr>
      </w:pPr>
      <w:r w:rsidRPr="009F50A0">
        <w:rPr>
          <w:sz w:val="24"/>
          <w:szCs w:val="24"/>
        </w:rPr>
        <w:t>14.6. Настоящий Контракт составлен в двух экземплярах, имеющих одинаковую юридическую силу, по одному для каждой из сторон.</w:t>
      </w:r>
    </w:p>
    <w:p w:rsidR="009F50A0" w:rsidRPr="009F50A0" w:rsidRDefault="009F50A0" w:rsidP="009F50A0">
      <w:pPr>
        <w:widowControl/>
        <w:jc w:val="center"/>
        <w:rPr>
          <w:b/>
          <w:sz w:val="24"/>
          <w:szCs w:val="24"/>
        </w:rPr>
      </w:pPr>
      <w:r w:rsidRPr="009F50A0">
        <w:rPr>
          <w:b/>
          <w:sz w:val="24"/>
          <w:szCs w:val="24"/>
        </w:rPr>
        <w:t>15. ЮРИДИЧЕСКИЕ АДРЕСА И РЕКВИЗИТЫ СТОРОН</w:t>
      </w:r>
    </w:p>
    <w:p w:rsidR="009F50A0" w:rsidRPr="009F50A0" w:rsidRDefault="009F50A0" w:rsidP="009F50A0">
      <w:pPr>
        <w:jc w:val="both"/>
        <w:outlineLvl w:val="0"/>
        <w:rPr>
          <w:b/>
          <w:i/>
          <w:sz w:val="24"/>
          <w:szCs w:val="24"/>
        </w:rPr>
      </w:pPr>
      <w:r w:rsidRPr="009F50A0">
        <w:rPr>
          <w:b/>
          <w:i/>
          <w:sz w:val="24"/>
          <w:szCs w:val="24"/>
        </w:rPr>
        <w:t>Заказчик:</w:t>
      </w:r>
    </w:p>
    <w:p w:rsidR="009F50A0" w:rsidRPr="009F50A0" w:rsidRDefault="009F50A0" w:rsidP="009F50A0">
      <w:pPr>
        <w:rPr>
          <w:b/>
          <w:i/>
          <w:sz w:val="24"/>
          <w:szCs w:val="24"/>
        </w:rPr>
      </w:pPr>
      <w:r w:rsidRPr="009F50A0">
        <w:rPr>
          <w:b/>
          <w:i/>
          <w:sz w:val="24"/>
          <w:szCs w:val="24"/>
        </w:rPr>
        <w:t>МКУ «Управление делами Администрации города Иванова»</w:t>
      </w:r>
    </w:p>
    <w:p w:rsidR="009F50A0" w:rsidRPr="009F50A0" w:rsidRDefault="009F50A0" w:rsidP="009F50A0">
      <w:pPr>
        <w:rPr>
          <w:b/>
          <w:i/>
          <w:sz w:val="24"/>
          <w:szCs w:val="24"/>
        </w:rPr>
      </w:pPr>
      <w:r w:rsidRPr="009F50A0">
        <w:rPr>
          <w:b/>
          <w:i/>
          <w:sz w:val="24"/>
          <w:szCs w:val="24"/>
        </w:rPr>
        <w:t xml:space="preserve">153000, г. Иваново, </w:t>
      </w:r>
      <w:proofErr w:type="spellStart"/>
      <w:r w:rsidRPr="009F50A0">
        <w:rPr>
          <w:b/>
          <w:i/>
          <w:sz w:val="24"/>
          <w:szCs w:val="24"/>
        </w:rPr>
        <w:t>Шереметевский</w:t>
      </w:r>
      <w:proofErr w:type="spellEnd"/>
      <w:r w:rsidRPr="009F50A0">
        <w:rPr>
          <w:b/>
          <w:i/>
          <w:sz w:val="24"/>
          <w:szCs w:val="24"/>
        </w:rPr>
        <w:t xml:space="preserve"> пр., 1, ИНН 3728013473, КПП 370201001</w:t>
      </w:r>
    </w:p>
    <w:p w:rsidR="009F50A0" w:rsidRPr="009F50A0" w:rsidRDefault="009F50A0" w:rsidP="009F50A0">
      <w:pPr>
        <w:jc w:val="both"/>
        <w:rPr>
          <w:b/>
          <w:i/>
          <w:sz w:val="24"/>
          <w:szCs w:val="24"/>
        </w:rPr>
      </w:pPr>
      <w:r w:rsidRPr="009F50A0">
        <w:rPr>
          <w:b/>
          <w:i/>
          <w:sz w:val="24"/>
          <w:szCs w:val="24"/>
        </w:rPr>
        <w:t xml:space="preserve">ОГРН 1023700560740, </w:t>
      </w:r>
      <w:proofErr w:type="gramStart"/>
      <w:r w:rsidRPr="009F50A0">
        <w:rPr>
          <w:b/>
          <w:i/>
          <w:sz w:val="24"/>
          <w:szCs w:val="24"/>
        </w:rPr>
        <w:t>р</w:t>
      </w:r>
      <w:proofErr w:type="gramEnd"/>
      <w:r w:rsidRPr="009F50A0">
        <w:rPr>
          <w:b/>
          <w:i/>
          <w:sz w:val="24"/>
          <w:szCs w:val="24"/>
        </w:rPr>
        <w:t>/</w:t>
      </w:r>
      <w:proofErr w:type="spellStart"/>
      <w:r w:rsidRPr="009F50A0">
        <w:rPr>
          <w:b/>
          <w:i/>
          <w:sz w:val="24"/>
          <w:szCs w:val="24"/>
        </w:rPr>
        <w:t>сч</w:t>
      </w:r>
      <w:proofErr w:type="spellEnd"/>
      <w:r w:rsidRPr="009F50A0">
        <w:rPr>
          <w:b/>
          <w:i/>
          <w:sz w:val="24"/>
          <w:szCs w:val="24"/>
        </w:rPr>
        <w:t xml:space="preserve"> 40101810700000010001 в ГРКЦ ГУ Банка России по </w:t>
      </w:r>
      <w:proofErr w:type="spellStart"/>
      <w:r w:rsidRPr="009F50A0">
        <w:rPr>
          <w:b/>
          <w:i/>
          <w:sz w:val="24"/>
          <w:szCs w:val="24"/>
        </w:rPr>
        <w:t>Ив.обл</w:t>
      </w:r>
      <w:proofErr w:type="spellEnd"/>
      <w:r w:rsidRPr="009F50A0">
        <w:rPr>
          <w:b/>
          <w:i/>
          <w:sz w:val="24"/>
          <w:szCs w:val="24"/>
        </w:rPr>
        <w:t>.</w:t>
      </w:r>
    </w:p>
    <w:p w:rsidR="009F50A0" w:rsidRPr="009F50A0" w:rsidRDefault="009F50A0" w:rsidP="009F50A0">
      <w:pPr>
        <w:jc w:val="both"/>
        <w:rPr>
          <w:b/>
          <w:i/>
          <w:sz w:val="24"/>
          <w:szCs w:val="24"/>
        </w:rPr>
      </w:pPr>
      <w:r w:rsidRPr="009F50A0">
        <w:rPr>
          <w:b/>
          <w:i/>
          <w:sz w:val="24"/>
          <w:szCs w:val="24"/>
        </w:rPr>
        <w:t>БИК 042406001 Получатель: УФК по Ивановской области (МКУ «Управление делами Администрации города Иванова»)</w:t>
      </w:r>
    </w:p>
    <w:p w:rsidR="009F50A0" w:rsidRPr="009F50A0" w:rsidRDefault="009F50A0" w:rsidP="009F50A0">
      <w:pPr>
        <w:widowControl/>
        <w:jc w:val="both"/>
        <w:rPr>
          <w:b/>
          <w:i/>
          <w:sz w:val="24"/>
          <w:szCs w:val="24"/>
        </w:rPr>
      </w:pPr>
    </w:p>
    <w:p w:rsidR="009F50A0" w:rsidRPr="009F50A0" w:rsidRDefault="009F50A0" w:rsidP="009F50A0">
      <w:pPr>
        <w:widowControl/>
        <w:jc w:val="both"/>
        <w:rPr>
          <w:b/>
          <w:i/>
          <w:sz w:val="24"/>
          <w:szCs w:val="24"/>
        </w:rPr>
      </w:pPr>
      <w:r w:rsidRPr="009F50A0">
        <w:rPr>
          <w:b/>
          <w:i/>
          <w:sz w:val="24"/>
          <w:szCs w:val="24"/>
        </w:rPr>
        <w:t>Подрядчик:</w:t>
      </w:r>
    </w:p>
    <w:p w:rsidR="009F50A0" w:rsidRPr="009F50A0" w:rsidRDefault="009F50A0" w:rsidP="009F50A0">
      <w:pPr>
        <w:widowControl/>
        <w:jc w:val="both"/>
        <w:rPr>
          <w:b/>
          <w:i/>
          <w:sz w:val="24"/>
          <w:szCs w:val="24"/>
        </w:rPr>
      </w:pPr>
      <w:r w:rsidRPr="009F50A0">
        <w:rPr>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50A0" w:rsidRPr="009F50A0" w:rsidRDefault="009F50A0" w:rsidP="009F50A0">
      <w:pPr>
        <w:widowControl/>
        <w:jc w:val="both"/>
        <w:rPr>
          <w:b/>
          <w:i/>
          <w:sz w:val="24"/>
          <w:szCs w:val="24"/>
        </w:rPr>
      </w:pPr>
      <w:r w:rsidRPr="009F50A0">
        <w:rPr>
          <w:b/>
          <w:i/>
          <w:sz w:val="24"/>
          <w:szCs w:val="24"/>
        </w:rPr>
        <w:t xml:space="preserve">   </w:t>
      </w:r>
    </w:p>
    <w:p w:rsidR="009F50A0" w:rsidRPr="009F50A0" w:rsidRDefault="009F50A0" w:rsidP="009F50A0">
      <w:pPr>
        <w:widowControl/>
        <w:jc w:val="both"/>
        <w:outlineLvl w:val="0"/>
        <w:rPr>
          <w:b/>
          <w:i/>
          <w:sz w:val="24"/>
          <w:szCs w:val="24"/>
        </w:rPr>
      </w:pPr>
      <w:r w:rsidRPr="009F50A0">
        <w:rPr>
          <w:b/>
          <w:i/>
          <w:sz w:val="24"/>
          <w:szCs w:val="24"/>
        </w:rPr>
        <w:t xml:space="preserve"> Заказчик:                                                                                       Подрядчик:            </w:t>
      </w:r>
    </w:p>
    <w:p w:rsidR="009F50A0" w:rsidRPr="009F50A0" w:rsidRDefault="009F50A0" w:rsidP="009F50A0">
      <w:pPr>
        <w:widowControl/>
        <w:jc w:val="both"/>
        <w:rPr>
          <w:b/>
          <w:i/>
          <w:sz w:val="24"/>
          <w:szCs w:val="24"/>
        </w:rPr>
      </w:pPr>
      <w:r w:rsidRPr="009F50A0">
        <w:rPr>
          <w:b/>
          <w:i/>
          <w:sz w:val="24"/>
          <w:szCs w:val="24"/>
        </w:rPr>
        <w:t>Директор</w:t>
      </w:r>
    </w:p>
    <w:p w:rsidR="009F50A0" w:rsidRPr="009F50A0" w:rsidRDefault="009F50A0" w:rsidP="009F50A0">
      <w:pPr>
        <w:widowControl/>
        <w:jc w:val="both"/>
        <w:rPr>
          <w:b/>
          <w:i/>
          <w:sz w:val="24"/>
          <w:szCs w:val="24"/>
        </w:rPr>
      </w:pPr>
      <w:r w:rsidRPr="009F50A0">
        <w:rPr>
          <w:b/>
          <w:i/>
          <w:sz w:val="24"/>
          <w:szCs w:val="24"/>
        </w:rPr>
        <w:t>Муниципального казенного  учреждения</w:t>
      </w:r>
    </w:p>
    <w:p w:rsidR="009F50A0" w:rsidRPr="009F50A0" w:rsidRDefault="009F50A0" w:rsidP="009F50A0">
      <w:pPr>
        <w:widowControl/>
        <w:jc w:val="both"/>
        <w:rPr>
          <w:b/>
          <w:i/>
          <w:sz w:val="24"/>
          <w:szCs w:val="24"/>
        </w:rPr>
      </w:pPr>
      <w:r w:rsidRPr="009F50A0">
        <w:rPr>
          <w:b/>
          <w:i/>
          <w:sz w:val="24"/>
          <w:szCs w:val="24"/>
        </w:rPr>
        <w:t xml:space="preserve">«Управление делами Администрации </w:t>
      </w:r>
    </w:p>
    <w:p w:rsidR="009F50A0" w:rsidRPr="009F50A0" w:rsidRDefault="009F50A0" w:rsidP="009F50A0">
      <w:pPr>
        <w:widowControl/>
        <w:jc w:val="both"/>
        <w:rPr>
          <w:b/>
          <w:i/>
          <w:sz w:val="24"/>
          <w:szCs w:val="24"/>
        </w:rPr>
      </w:pPr>
      <w:r w:rsidRPr="009F50A0">
        <w:rPr>
          <w:b/>
          <w:i/>
          <w:sz w:val="24"/>
          <w:szCs w:val="24"/>
        </w:rPr>
        <w:t>города Иванова»</w:t>
      </w:r>
      <w:r w:rsidRPr="009F50A0">
        <w:rPr>
          <w:b/>
          <w:i/>
          <w:sz w:val="24"/>
          <w:szCs w:val="24"/>
        </w:rPr>
        <w:tab/>
      </w:r>
      <w:r w:rsidRPr="009F50A0">
        <w:rPr>
          <w:b/>
          <w:i/>
          <w:sz w:val="24"/>
          <w:szCs w:val="24"/>
        </w:rPr>
        <w:tab/>
      </w:r>
      <w:r w:rsidRPr="009F50A0">
        <w:rPr>
          <w:b/>
          <w:i/>
          <w:sz w:val="24"/>
          <w:szCs w:val="24"/>
        </w:rPr>
        <w:tab/>
      </w:r>
      <w:r w:rsidRPr="009F50A0">
        <w:rPr>
          <w:b/>
          <w:i/>
          <w:sz w:val="24"/>
          <w:szCs w:val="24"/>
        </w:rPr>
        <w:tab/>
      </w:r>
      <w:r w:rsidRPr="009F50A0">
        <w:rPr>
          <w:b/>
          <w:i/>
          <w:sz w:val="24"/>
          <w:szCs w:val="24"/>
        </w:rPr>
        <w:tab/>
      </w:r>
      <w:r w:rsidRPr="009F50A0">
        <w:rPr>
          <w:b/>
          <w:i/>
          <w:sz w:val="24"/>
          <w:szCs w:val="24"/>
        </w:rPr>
        <w:tab/>
      </w:r>
    </w:p>
    <w:p w:rsidR="009F50A0" w:rsidRPr="009F50A0" w:rsidRDefault="009F50A0" w:rsidP="009F50A0">
      <w:pPr>
        <w:widowControl/>
        <w:tabs>
          <w:tab w:val="left" w:pos="5400"/>
        </w:tabs>
        <w:jc w:val="both"/>
        <w:rPr>
          <w:b/>
          <w:i/>
          <w:sz w:val="24"/>
          <w:szCs w:val="24"/>
        </w:rPr>
      </w:pPr>
    </w:p>
    <w:p w:rsidR="009F50A0" w:rsidRPr="009F50A0" w:rsidRDefault="009F50A0" w:rsidP="009F50A0">
      <w:pPr>
        <w:widowControl/>
        <w:tabs>
          <w:tab w:val="left" w:pos="5400"/>
        </w:tabs>
        <w:jc w:val="both"/>
        <w:rPr>
          <w:b/>
          <w:i/>
          <w:sz w:val="24"/>
          <w:szCs w:val="24"/>
        </w:rPr>
      </w:pPr>
    </w:p>
    <w:p w:rsidR="009F50A0" w:rsidRPr="009F50A0" w:rsidRDefault="009F50A0" w:rsidP="009F50A0">
      <w:pPr>
        <w:widowControl/>
        <w:tabs>
          <w:tab w:val="left" w:pos="5400"/>
        </w:tabs>
        <w:jc w:val="both"/>
        <w:rPr>
          <w:b/>
          <w:i/>
          <w:sz w:val="24"/>
          <w:szCs w:val="24"/>
        </w:rPr>
      </w:pPr>
      <w:r w:rsidRPr="009F50A0">
        <w:rPr>
          <w:b/>
          <w:i/>
          <w:sz w:val="24"/>
          <w:szCs w:val="24"/>
        </w:rPr>
        <w:t xml:space="preserve">___________________ Е.И. </w:t>
      </w:r>
      <w:proofErr w:type="spellStart"/>
      <w:r w:rsidRPr="009F50A0">
        <w:rPr>
          <w:b/>
          <w:i/>
          <w:sz w:val="24"/>
          <w:szCs w:val="24"/>
        </w:rPr>
        <w:t>Кодаченко</w:t>
      </w:r>
      <w:proofErr w:type="spellEnd"/>
      <w:r w:rsidRPr="009F50A0">
        <w:rPr>
          <w:b/>
          <w:i/>
          <w:sz w:val="24"/>
          <w:szCs w:val="24"/>
        </w:rPr>
        <w:tab/>
      </w:r>
      <w:r w:rsidRPr="009F50A0">
        <w:rPr>
          <w:b/>
          <w:i/>
          <w:sz w:val="24"/>
          <w:szCs w:val="24"/>
        </w:rPr>
        <w:tab/>
        <w:t xml:space="preserve"> ______________________</w:t>
      </w:r>
      <w:proofErr w:type="gramStart"/>
      <w:r w:rsidRPr="009F50A0">
        <w:rPr>
          <w:b/>
          <w:i/>
          <w:sz w:val="24"/>
          <w:szCs w:val="24"/>
        </w:rPr>
        <w:t xml:space="preserve"> .</w:t>
      </w:r>
      <w:proofErr w:type="gramEnd"/>
    </w:p>
    <w:p w:rsidR="009F50A0" w:rsidRPr="009F50A0" w:rsidRDefault="009F50A0" w:rsidP="009F50A0">
      <w:pPr>
        <w:rPr>
          <w:b/>
          <w:i/>
          <w:sz w:val="24"/>
          <w:szCs w:val="24"/>
        </w:rPr>
      </w:pPr>
      <w:proofErr w:type="spellStart"/>
      <w:r w:rsidRPr="009F50A0">
        <w:rPr>
          <w:b/>
          <w:i/>
          <w:sz w:val="24"/>
          <w:szCs w:val="24"/>
        </w:rPr>
        <w:t>м.п</w:t>
      </w:r>
      <w:proofErr w:type="spellEnd"/>
      <w:r w:rsidRPr="009F50A0">
        <w:rPr>
          <w:b/>
          <w:i/>
          <w:sz w:val="24"/>
          <w:szCs w:val="24"/>
        </w:rPr>
        <w:t>.</w:t>
      </w:r>
      <w:r w:rsidRPr="009F50A0">
        <w:rPr>
          <w:b/>
          <w:i/>
          <w:sz w:val="24"/>
          <w:szCs w:val="24"/>
        </w:rPr>
        <w:tab/>
      </w:r>
      <w:r w:rsidRPr="009F50A0">
        <w:rPr>
          <w:b/>
          <w:i/>
          <w:sz w:val="24"/>
          <w:szCs w:val="24"/>
        </w:rPr>
        <w:tab/>
      </w:r>
      <w:r w:rsidRPr="009F50A0">
        <w:rPr>
          <w:b/>
          <w:i/>
          <w:sz w:val="24"/>
          <w:szCs w:val="24"/>
        </w:rPr>
        <w:tab/>
      </w:r>
      <w:r w:rsidRPr="009F50A0">
        <w:rPr>
          <w:b/>
          <w:i/>
          <w:sz w:val="24"/>
          <w:szCs w:val="24"/>
        </w:rPr>
        <w:tab/>
      </w:r>
      <w:r w:rsidRPr="009F50A0">
        <w:rPr>
          <w:b/>
          <w:i/>
          <w:sz w:val="24"/>
          <w:szCs w:val="24"/>
        </w:rPr>
        <w:tab/>
      </w:r>
      <w:r w:rsidRPr="009F50A0">
        <w:rPr>
          <w:b/>
          <w:i/>
          <w:sz w:val="24"/>
          <w:szCs w:val="24"/>
        </w:rPr>
        <w:tab/>
      </w:r>
      <w:r w:rsidRPr="009F50A0">
        <w:rPr>
          <w:b/>
          <w:i/>
          <w:sz w:val="24"/>
          <w:szCs w:val="24"/>
        </w:rPr>
        <w:tab/>
      </w:r>
      <w:r w:rsidRPr="009F50A0">
        <w:rPr>
          <w:b/>
          <w:i/>
          <w:sz w:val="24"/>
          <w:szCs w:val="24"/>
        </w:rPr>
        <w:tab/>
        <w:t xml:space="preserve"> </w:t>
      </w:r>
      <w:proofErr w:type="spellStart"/>
      <w:r w:rsidRPr="009F50A0">
        <w:rPr>
          <w:b/>
          <w:i/>
          <w:sz w:val="24"/>
          <w:szCs w:val="24"/>
        </w:rPr>
        <w:t>м.п</w:t>
      </w:r>
      <w:proofErr w:type="spellEnd"/>
      <w:r w:rsidRPr="009F50A0">
        <w:rPr>
          <w:b/>
          <w:i/>
          <w:sz w:val="24"/>
          <w:szCs w:val="24"/>
        </w:rPr>
        <w:t>.</w:t>
      </w:r>
    </w:p>
    <w:p w:rsidR="009F50A0" w:rsidRPr="009F50A0" w:rsidRDefault="009F50A0" w:rsidP="009F50A0">
      <w:pPr>
        <w:rPr>
          <w:b/>
          <w:i/>
          <w:sz w:val="24"/>
          <w:szCs w:val="24"/>
        </w:rPr>
      </w:pPr>
    </w:p>
    <w:p w:rsidR="005F3522" w:rsidRDefault="005F3522" w:rsidP="006D00C7">
      <w:pPr>
        <w:ind w:left="4820"/>
        <w:rPr>
          <w:sz w:val="24"/>
          <w:szCs w:val="24"/>
        </w:rPr>
      </w:pPr>
      <w:r>
        <w:rPr>
          <w:sz w:val="24"/>
          <w:szCs w:val="24"/>
        </w:rPr>
        <w:br w:type="page"/>
      </w:r>
    </w:p>
    <w:p w:rsidR="00B55B11" w:rsidRPr="00891692" w:rsidRDefault="00B55B11" w:rsidP="00716B2C">
      <w:pPr>
        <w:widowControl/>
        <w:tabs>
          <w:tab w:val="left" w:pos="6379"/>
        </w:tabs>
        <w:autoSpaceDE/>
        <w:autoSpaceDN/>
        <w:adjustRightInd/>
        <w:ind w:left="5812"/>
        <w:rPr>
          <w:sz w:val="24"/>
          <w:szCs w:val="24"/>
        </w:rPr>
      </w:pPr>
      <w:r w:rsidRPr="00891692">
        <w:rPr>
          <w:sz w:val="24"/>
          <w:szCs w:val="24"/>
        </w:rPr>
        <w:lastRenderedPageBreak/>
        <w:t>Приложени</w:t>
      </w:r>
      <w:r w:rsidR="00652EA8">
        <w:rPr>
          <w:sz w:val="24"/>
          <w:szCs w:val="24"/>
        </w:rPr>
        <w:t>е</w:t>
      </w:r>
      <w:r w:rsidRPr="00891692">
        <w:rPr>
          <w:sz w:val="24"/>
          <w:szCs w:val="24"/>
        </w:rPr>
        <w:t xml:space="preserve"> № </w:t>
      </w:r>
      <w:r>
        <w:rPr>
          <w:sz w:val="24"/>
          <w:szCs w:val="24"/>
        </w:rPr>
        <w:t>1</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9E2CC9" w:rsidRDefault="0057133F" w:rsidP="00B55B11">
      <w:pPr>
        <w:jc w:val="center"/>
        <w:rPr>
          <w:b/>
          <w:sz w:val="24"/>
          <w:szCs w:val="24"/>
        </w:rPr>
      </w:pPr>
      <w:r>
        <w:rPr>
          <w:b/>
          <w:sz w:val="24"/>
          <w:szCs w:val="24"/>
        </w:rPr>
        <w:t>Л</w:t>
      </w:r>
      <w:r w:rsidR="00B55B11">
        <w:rPr>
          <w:b/>
          <w:sz w:val="24"/>
          <w:szCs w:val="24"/>
        </w:rPr>
        <w:t>окальн</w:t>
      </w:r>
      <w:r w:rsidR="00652EA8">
        <w:rPr>
          <w:b/>
          <w:sz w:val="24"/>
          <w:szCs w:val="24"/>
        </w:rPr>
        <w:t>ы</w:t>
      </w:r>
      <w:r>
        <w:rPr>
          <w:b/>
          <w:sz w:val="24"/>
          <w:szCs w:val="24"/>
        </w:rPr>
        <w:t>й</w:t>
      </w:r>
      <w:r w:rsidR="00652EA8">
        <w:rPr>
          <w:b/>
          <w:sz w:val="24"/>
          <w:szCs w:val="24"/>
        </w:rPr>
        <w:t xml:space="preserve"> сметны</w:t>
      </w:r>
      <w:r>
        <w:rPr>
          <w:b/>
          <w:sz w:val="24"/>
          <w:szCs w:val="24"/>
        </w:rPr>
        <w:t>й</w:t>
      </w:r>
      <w:r w:rsidR="00652EA8">
        <w:rPr>
          <w:b/>
          <w:sz w:val="24"/>
          <w:szCs w:val="24"/>
        </w:rPr>
        <w:t xml:space="preserve"> расчет,</w:t>
      </w:r>
      <w:r w:rsidR="00652EA8" w:rsidRPr="00652EA8">
        <w:rPr>
          <w:sz w:val="24"/>
          <w:szCs w:val="16"/>
        </w:rPr>
        <w:t xml:space="preserve"> </w:t>
      </w:r>
      <w:r w:rsidR="00652EA8" w:rsidRPr="00652EA8">
        <w:rPr>
          <w:b/>
          <w:sz w:val="24"/>
          <w:szCs w:val="16"/>
        </w:rPr>
        <w:t>ведомост</w:t>
      </w:r>
      <w:r>
        <w:rPr>
          <w:b/>
          <w:sz w:val="24"/>
          <w:szCs w:val="16"/>
        </w:rPr>
        <w:t>ь</w:t>
      </w:r>
      <w:r w:rsidR="00652EA8" w:rsidRPr="00652EA8">
        <w:rPr>
          <w:b/>
          <w:sz w:val="24"/>
          <w:szCs w:val="16"/>
        </w:rPr>
        <w:t xml:space="preserve"> объемов работ</w:t>
      </w:r>
      <w:r w:rsidR="000764D2">
        <w:rPr>
          <w:b/>
          <w:sz w:val="24"/>
          <w:szCs w:val="16"/>
        </w:rPr>
        <w:t>*</w:t>
      </w:r>
    </w:p>
    <w:p w:rsidR="00B55B11" w:rsidRPr="00A1767C" w:rsidRDefault="00B55B11" w:rsidP="00B55B11">
      <w:pPr>
        <w:jc w:val="center"/>
        <w:rPr>
          <w:b/>
          <w:sz w:val="24"/>
          <w:szCs w:val="24"/>
        </w:rPr>
      </w:pPr>
    </w:p>
    <w:p w:rsidR="00B55B11" w:rsidRDefault="00B55B11"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Pr="00A1767C" w:rsidRDefault="0057133F" w:rsidP="00B55B11">
      <w:pPr>
        <w:jc w:val="center"/>
        <w:rPr>
          <w:b/>
          <w:sz w:val="24"/>
          <w:szCs w:val="24"/>
        </w:rPr>
      </w:pPr>
    </w:p>
    <w:p w:rsidR="00B55B11" w:rsidRPr="00B55B11" w:rsidRDefault="00652EA8" w:rsidP="00B55B11">
      <w:pPr>
        <w:jc w:val="both"/>
        <w:rPr>
          <w:b/>
          <w:sz w:val="24"/>
          <w:szCs w:val="24"/>
        </w:rPr>
      </w:pPr>
      <w:r>
        <w:rPr>
          <w:sz w:val="24"/>
          <w:szCs w:val="24"/>
        </w:rPr>
        <w:t>*</w:t>
      </w:r>
      <w:r w:rsidR="00B55B11">
        <w:rPr>
          <w:sz w:val="24"/>
          <w:szCs w:val="24"/>
        </w:rPr>
        <w:t xml:space="preserve">Приложение № </w:t>
      </w:r>
      <w:r>
        <w:rPr>
          <w:sz w:val="24"/>
          <w:szCs w:val="24"/>
        </w:rPr>
        <w:t>1</w:t>
      </w:r>
      <w:r w:rsidR="00B55B11" w:rsidRPr="00A1767C">
        <w:rPr>
          <w:sz w:val="24"/>
          <w:szCs w:val="24"/>
        </w:rPr>
        <w:t xml:space="preserve"> размещено отдельным файлом на сайте </w:t>
      </w:r>
      <w:hyperlink r:id="rId11" w:history="1">
        <w:r w:rsidR="00B55B11" w:rsidRPr="00A1767C">
          <w:rPr>
            <w:color w:val="0000FF"/>
            <w:sz w:val="24"/>
            <w:szCs w:val="24"/>
            <w:u w:val="single"/>
            <w:lang w:val="en-US"/>
          </w:rPr>
          <w:t>www</w:t>
        </w:r>
        <w:r w:rsidR="00B55B11" w:rsidRPr="00A1767C">
          <w:rPr>
            <w:color w:val="0000FF"/>
            <w:sz w:val="24"/>
            <w:szCs w:val="24"/>
            <w:u w:val="single"/>
          </w:rPr>
          <w:t>.zakupki.gov.ru</w:t>
        </w:r>
      </w:hyperlink>
      <w:r w:rsidR="00B55B11"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Pr="00CE4682" w:rsidRDefault="00B55B11" w:rsidP="00716B2C">
      <w:pPr>
        <w:widowControl/>
        <w:tabs>
          <w:tab w:val="left" w:pos="6379"/>
        </w:tabs>
        <w:autoSpaceDE/>
        <w:autoSpaceDN/>
        <w:adjustRightInd/>
        <w:ind w:left="5812"/>
        <w:rPr>
          <w:sz w:val="24"/>
          <w:szCs w:val="24"/>
        </w:rPr>
      </w:pPr>
      <w:r>
        <w:rPr>
          <w:sz w:val="24"/>
          <w:szCs w:val="24"/>
        </w:rPr>
        <w:t xml:space="preserve">Приложение № </w:t>
      </w:r>
      <w:r w:rsidR="00652EA8">
        <w:rPr>
          <w:sz w:val="24"/>
          <w:szCs w:val="24"/>
        </w:rPr>
        <w:t>2</w:t>
      </w:r>
      <w:r>
        <w:rPr>
          <w:sz w:val="24"/>
          <w:szCs w:val="24"/>
        </w:rPr>
        <w:t xml:space="preserve"> </w:t>
      </w:r>
    </w:p>
    <w:p w:rsidR="00B55B11" w:rsidRPr="00CE4682" w:rsidRDefault="00B55B11" w:rsidP="00716B2C">
      <w:pPr>
        <w:widowControl/>
        <w:autoSpaceDE/>
        <w:autoSpaceDN/>
        <w:adjustRightInd/>
        <w:ind w:left="5812"/>
        <w:rPr>
          <w:sz w:val="24"/>
          <w:szCs w:val="24"/>
        </w:rPr>
      </w:pPr>
      <w:r w:rsidRPr="00CE4682">
        <w:rPr>
          <w:sz w:val="24"/>
          <w:szCs w:val="24"/>
        </w:rPr>
        <w:t xml:space="preserve">к муниципальному контракту  </w:t>
      </w:r>
    </w:p>
    <w:p w:rsidR="00B55B11" w:rsidRPr="00CE4682" w:rsidRDefault="00B55B11" w:rsidP="00716B2C">
      <w:pPr>
        <w:widowControl/>
        <w:autoSpaceDE/>
        <w:autoSpaceDN/>
        <w:adjustRightInd/>
        <w:ind w:left="5812"/>
      </w:pPr>
      <w:r>
        <w:rPr>
          <w:sz w:val="24"/>
          <w:szCs w:val="24"/>
        </w:rPr>
        <w:t>№_____от __________ 201</w:t>
      </w:r>
      <w:r w:rsidR="00716B2C">
        <w:rPr>
          <w:sz w:val="24"/>
          <w:szCs w:val="24"/>
        </w:rPr>
        <w:t>3</w:t>
      </w:r>
      <w:r w:rsidRPr="00CE4682">
        <w:rPr>
          <w:sz w:val="24"/>
          <w:szCs w:val="24"/>
        </w:rPr>
        <w:t xml:space="preserve"> г</w:t>
      </w:r>
      <w:r w:rsidRPr="00CE4682">
        <w:t>.</w:t>
      </w: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8232B5" w:rsidRDefault="00652EA8" w:rsidP="00B55B11">
      <w:pPr>
        <w:jc w:val="center"/>
        <w:rPr>
          <w:b/>
          <w:sz w:val="24"/>
          <w:szCs w:val="24"/>
        </w:rPr>
      </w:pPr>
      <w:r>
        <w:rPr>
          <w:b/>
          <w:sz w:val="24"/>
          <w:szCs w:val="24"/>
        </w:rPr>
        <w:t xml:space="preserve">Характеристики материалов, используемых при выполнении </w:t>
      </w:r>
      <w:r w:rsidR="00B55B11" w:rsidRPr="008232B5">
        <w:rPr>
          <w:b/>
          <w:sz w:val="24"/>
          <w:szCs w:val="24"/>
        </w:rPr>
        <w:t>работ</w:t>
      </w:r>
    </w:p>
    <w:p w:rsidR="00B55B11" w:rsidRPr="00434508" w:rsidRDefault="00B55B11" w:rsidP="00B55B1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B55B11" w:rsidTr="00B55B11">
        <w:trPr>
          <w:trHeight w:val="530"/>
        </w:trPr>
        <w:tc>
          <w:tcPr>
            <w:tcW w:w="540" w:type="dxa"/>
            <w:vAlign w:val="center"/>
          </w:tcPr>
          <w:p w:rsidR="00B55B11" w:rsidRPr="006629B0" w:rsidRDefault="00B55B11" w:rsidP="00B55B11">
            <w:pPr>
              <w:jc w:val="center"/>
              <w:rPr>
                <w:sz w:val="24"/>
                <w:szCs w:val="24"/>
              </w:rPr>
            </w:pPr>
            <w:r w:rsidRPr="006629B0">
              <w:rPr>
                <w:sz w:val="24"/>
                <w:szCs w:val="24"/>
              </w:rPr>
              <w:t>№</w:t>
            </w:r>
          </w:p>
          <w:p w:rsidR="00B55B11" w:rsidRPr="006629B0" w:rsidRDefault="00B55B11" w:rsidP="00B55B11">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B55B11" w:rsidRPr="006629B0" w:rsidRDefault="00B55B11" w:rsidP="00B55B11">
            <w:pPr>
              <w:jc w:val="center"/>
              <w:rPr>
                <w:sz w:val="24"/>
                <w:szCs w:val="24"/>
              </w:rPr>
            </w:pPr>
            <w:r w:rsidRPr="006629B0">
              <w:rPr>
                <w:sz w:val="24"/>
                <w:szCs w:val="24"/>
              </w:rPr>
              <w:t>Наименование товаров,</w:t>
            </w:r>
          </w:p>
          <w:p w:rsidR="00B55B11" w:rsidRPr="006629B0" w:rsidRDefault="00B55B11" w:rsidP="00B55B11">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B55B11" w:rsidRPr="006629B0" w:rsidRDefault="00B55B11" w:rsidP="00B55B11">
            <w:pPr>
              <w:jc w:val="center"/>
              <w:rPr>
                <w:sz w:val="24"/>
                <w:szCs w:val="24"/>
                <w:highlight w:val="yellow"/>
              </w:rPr>
            </w:pPr>
            <w:r w:rsidRPr="006629B0">
              <w:rPr>
                <w:sz w:val="24"/>
                <w:szCs w:val="24"/>
              </w:rPr>
              <w:t>Показатели товаров</w:t>
            </w:r>
          </w:p>
        </w:tc>
      </w:tr>
      <w:tr w:rsidR="00B55B11" w:rsidTr="00B55B11">
        <w:trPr>
          <w:trHeight w:val="298"/>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bl>
    <w:p w:rsidR="00B55B11" w:rsidRDefault="00B55B11" w:rsidP="002E784A">
      <w:pPr>
        <w:rPr>
          <w:rFonts w:ascii="Times New Roman CYR" w:hAnsi="Times New Roman CYR" w:cs="Times New Roman CYR"/>
          <w:sz w:val="24"/>
          <w:szCs w:val="24"/>
          <w:lang w:val="en-US"/>
        </w:rPr>
      </w:pPr>
    </w:p>
    <w:p w:rsidR="00652EA8" w:rsidRDefault="00652EA8" w:rsidP="00652EA8">
      <w:pPr>
        <w:jc w:val="center"/>
        <w:rPr>
          <w:b/>
          <w:sz w:val="24"/>
          <w:szCs w:val="24"/>
        </w:rPr>
      </w:pPr>
    </w:p>
    <w:p w:rsidR="00652EA8" w:rsidRDefault="00652EA8" w:rsidP="00652EA8">
      <w:pPr>
        <w:rPr>
          <w:sz w:val="24"/>
          <w:szCs w:val="24"/>
        </w:rPr>
      </w:pPr>
      <w:r>
        <w:rPr>
          <w:sz w:val="24"/>
          <w:szCs w:val="24"/>
        </w:rPr>
        <w:t>ЗАКАЗЧИК:                                                             ПОДРЯДЧИК:</w:t>
      </w:r>
    </w:p>
    <w:p w:rsidR="00652EA8" w:rsidRDefault="00652EA8" w:rsidP="00652EA8">
      <w:pPr>
        <w:rPr>
          <w:sz w:val="24"/>
          <w:szCs w:val="24"/>
        </w:rPr>
      </w:pPr>
    </w:p>
    <w:p w:rsidR="00652EA8" w:rsidRDefault="00652EA8" w:rsidP="00652EA8">
      <w:pPr>
        <w:rPr>
          <w:sz w:val="24"/>
          <w:szCs w:val="24"/>
        </w:rPr>
      </w:pPr>
      <w:r>
        <w:rPr>
          <w:sz w:val="24"/>
          <w:szCs w:val="24"/>
        </w:rPr>
        <w:t>_______________/___________________/             __________________/_________________/</w:t>
      </w:r>
    </w:p>
    <w:p w:rsidR="00652EA8" w:rsidRDefault="00652EA8" w:rsidP="00652EA8">
      <w:pPr>
        <w:rPr>
          <w:sz w:val="24"/>
          <w:szCs w:val="24"/>
        </w:rPr>
      </w:pPr>
      <w:r>
        <w:rPr>
          <w:sz w:val="24"/>
          <w:szCs w:val="24"/>
        </w:rPr>
        <w:t xml:space="preserve">                          М.П.                                                                                 М.П.</w:t>
      </w:r>
    </w:p>
    <w:p w:rsidR="00B55B11" w:rsidRPr="00652EA8" w:rsidRDefault="00B55B11" w:rsidP="002E784A">
      <w:pPr>
        <w:rPr>
          <w:rFonts w:ascii="Times New Roman CYR" w:hAnsi="Times New Roman CYR" w:cs="Times New Roman CYR"/>
          <w:sz w:val="24"/>
          <w:szCs w:val="24"/>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муниципального контракта, с локальным сметным расчет</w:t>
      </w:r>
      <w:r w:rsidR="0057133F">
        <w:rPr>
          <w:sz w:val="24"/>
          <w:szCs w:val="24"/>
        </w:rPr>
        <w:t>ом</w:t>
      </w:r>
      <w:r>
        <w:rPr>
          <w:sz w:val="24"/>
          <w:szCs w:val="24"/>
        </w:rPr>
        <w:t xml:space="preserve"> и ведомост</w:t>
      </w:r>
      <w:r w:rsidR="0057133F">
        <w:rPr>
          <w:sz w:val="24"/>
          <w:szCs w:val="24"/>
        </w:rPr>
        <w:t>ью</w:t>
      </w:r>
      <w:r>
        <w:rPr>
          <w:sz w:val="24"/>
          <w:szCs w:val="24"/>
        </w:rPr>
        <w:t xml:space="preserve"> объемов работ, с которыми можно ознакомиться на сайте</w:t>
      </w:r>
      <w:r>
        <w:t xml:space="preserve"> </w:t>
      </w:r>
      <w:hyperlink r:id="rId12" w:history="1">
        <w:r>
          <w:rPr>
            <w:rStyle w:val="af5"/>
            <w:sz w:val="24"/>
            <w:szCs w:val="24"/>
            <w:lang w:val="en-US"/>
          </w:rPr>
          <w:t>www</w:t>
        </w:r>
        <w:r>
          <w:rPr>
            <w:rStyle w:val="af5"/>
            <w:sz w:val="24"/>
            <w:szCs w:val="24"/>
          </w:rPr>
          <w:t>.zakupki.gov.ru</w:t>
        </w:r>
      </w:hyperlink>
      <w:r>
        <w:rPr>
          <w:sz w:val="24"/>
          <w:szCs w:val="24"/>
        </w:rPr>
        <w:t>.</w:t>
      </w:r>
    </w:p>
    <w:p w:rsidR="000B3317" w:rsidRPr="000B3317" w:rsidRDefault="000B3317" w:rsidP="00A45200">
      <w:pPr>
        <w:pStyle w:val="ConsNormal"/>
        <w:widowControl/>
        <w:ind w:right="57" w:firstLine="0"/>
        <w:jc w:val="center"/>
        <w:rPr>
          <w:rFonts w:ascii="Times New Roman" w:hAnsi="Times New Roman" w:cs="Times New Roman"/>
          <w:b/>
          <w:sz w:val="24"/>
          <w:szCs w:val="24"/>
        </w:rPr>
      </w:pPr>
    </w:p>
    <w:p w:rsidR="003D28E1" w:rsidRDefault="003D28E1" w:rsidP="00257A71">
      <w:pPr>
        <w:pStyle w:val="ConsNormal"/>
        <w:widowControl/>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2. Технические характеристики товаров, используемых </w:t>
      </w:r>
      <w:r>
        <w:rPr>
          <w:rFonts w:ascii="Times New Roman" w:hAnsi="Times New Roman" w:cs="Times New Roman"/>
          <w:b/>
          <w:sz w:val="24"/>
          <w:szCs w:val="24"/>
        </w:rPr>
        <w:br/>
        <w:t>при выполнении работ</w:t>
      </w:r>
    </w:p>
    <w:p w:rsidR="003D28E1" w:rsidRDefault="003D28E1" w:rsidP="00257A71">
      <w:pPr>
        <w:ind w:firstLine="709"/>
        <w:jc w:val="both"/>
        <w:rPr>
          <w:sz w:val="24"/>
          <w:szCs w:val="24"/>
        </w:rPr>
      </w:pPr>
      <w:r>
        <w:rPr>
          <w:sz w:val="24"/>
          <w:szCs w:val="24"/>
        </w:rPr>
        <w:t>При указании в документации об открытом аукционе в электронной форме, сметной документации на товарный знак, необходимо считать такое указание сопровожденным словами «или эквивалент».</w:t>
      </w:r>
    </w:p>
    <w:p w:rsidR="003D28E1" w:rsidRDefault="003D28E1" w:rsidP="003D28E1">
      <w:pPr>
        <w:ind w:left="993" w:right="154"/>
        <w:jc w:val="center"/>
        <w:rPr>
          <w:b/>
          <w:sz w:val="24"/>
          <w:szCs w:val="24"/>
        </w:rPr>
      </w:pPr>
    </w:p>
    <w:tbl>
      <w:tblPr>
        <w:tblStyle w:val="aff"/>
        <w:tblW w:w="9356" w:type="dxa"/>
        <w:tblInd w:w="108" w:type="dxa"/>
        <w:tblLayout w:type="fixed"/>
        <w:tblLook w:val="01E0" w:firstRow="1" w:lastRow="1" w:firstColumn="1" w:lastColumn="1" w:noHBand="0" w:noVBand="0"/>
      </w:tblPr>
      <w:tblGrid>
        <w:gridCol w:w="900"/>
        <w:gridCol w:w="2880"/>
        <w:gridCol w:w="5576"/>
      </w:tblGrid>
      <w:tr w:rsidR="0057133F" w:rsidTr="0057133F">
        <w:tc>
          <w:tcPr>
            <w:tcW w:w="900" w:type="dxa"/>
            <w:tcBorders>
              <w:top w:val="single" w:sz="4" w:space="0" w:color="auto"/>
              <w:left w:val="single" w:sz="4" w:space="0" w:color="auto"/>
              <w:bottom w:val="single" w:sz="4" w:space="0" w:color="auto"/>
              <w:right w:val="single" w:sz="4" w:space="0" w:color="auto"/>
            </w:tcBorders>
          </w:tcPr>
          <w:p w:rsidR="0057133F" w:rsidRDefault="0057133F">
            <w:pPr>
              <w:jc w:val="center"/>
              <w:rPr>
                <w:b/>
                <w:sz w:val="24"/>
                <w:szCs w:val="24"/>
              </w:rPr>
            </w:pPr>
          </w:p>
          <w:p w:rsidR="0057133F" w:rsidRDefault="0057133F">
            <w:pPr>
              <w:jc w:val="center"/>
              <w:rPr>
                <w:b/>
                <w:sz w:val="24"/>
                <w:szCs w:val="24"/>
              </w:rPr>
            </w:pPr>
            <w:r>
              <w:rPr>
                <w:b/>
              </w:rPr>
              <w:t xml:space="preserve">№ </w:t>
            </w:r>
            <w:proofErr w:type="gramStart"/>
            <w:r>
              <w:rPr>
                <w:b/>
              </w:rPr>
              <w:t>п</w:t>
            </w:r>
            <w:proofErr w:type="gramEnd"/>
            <w:r>
              <w:rPr>
                <w:b/>
              </w:rPr>
              <w:t>/п</w:t>
            </w:r>
          </w:p>
        </w:tc>
        <w:tc>
          <w:tcPr>
            <w:tcW w:w="2880" w:type="dxa"/>
            <w:tcBorders>
              <w:top w:val="single" w:sz="4" w:space="0" w:color="auto"/>
              <w:left w:val="single" w:sz="4" w:space="0" w:color="auto"/>
              <w:bottom w:val="single" w:sz="4" w:space="0" w:color="auto"/>
              <w:right w:val="single" w:sz="4" w:space="0" w:color="auto"/>
            </w:tcBorders>
          </w:tcPr>
          <w:p w:rsidR="0057133F" w:rsidRDefault="0057133F">
            <w:pPr>
              <w:jc w:val="center"/>
              <w:rPr>
                <w:b/>
                <w:sz w:val="24"/>
                <w:szCs w:val="24"/>
              </w:rPr>
            </w:pPr>
          </w:p>
          <w:p w:rsidR="0057133F" w:rsidRPr="009D179B" w:rsidRDefault="0057133F" w:rsidP="0057133F">
            <w:pPr>
              <w:jc w:val="center"/>
              <w:rPr>
                <w:sz w:val="22"/>
                <w:szCs w:val="22"/>
              </w:rPr>
            </w:pPr>
            <w:r w:rsidRPr="009D179B">
              <w:rPr>
                <w:sz w:val="22"/>
                <w:szCs w:val="22"/>
              </w:rPr>
              <w:t>Наименование товаров,</w:t>
            </w:r>
          </w:p>
          <w:p w:rsidR="0057133F" w:rsidRDefault="0057133F" w:rsidP="0057133F">
            <w:pPr>
              <w:jc w:val="center"/>
              <w:rPr>
                <w:b/>
                <w:sz w:val="24"/>
                <w:szCs w:val="24"/>
              </w:rPr>
            </w:pPr>
            <w:r w:rsidRPr="009D179B">
              <w:rPr>
                <w:sz w:val="22"/>
                <w:szCs w:val="22"/>
              </w:rPr>
              <w:t>используемых при выполнении работ, товарный знак (его словесное обозначение), (при его наличии)</w:t>
            </w:r>
          </w:p>
        </w:tc>
        <w:tc>
          <w:tcPr>
            <w:tcW w:w="5576" w:type="dxa"/>
            <w:tcBorders>
              <w:top w:val="single" w:sz="4" w:space="0" w:color="auto"/>
              <w:left w:val="single" w:sz="4" w:space="0" w:color="auto"/>
              <w:bottom w:val="single" w:sz="4" w:space="0" w:color="auto"/>
              <w:right w:val="single" w:sz="4" w:space="0" w:color="auto"/>
            </w:tcBorders>
          </w:tcPr>
          <w:p w:rsidR="0057133F" w:rsidRDefault="0057133F">
            <w:pPr>
              <w:jc w:val="center"/>
              <w:rPr>
                <w:b/>
                <w:sz w:val="24"/>
                <w:szCs w:val="24"/>
              </w:rPr>
            </w:pPr>
          </w:p>
          <w:p w:rsidR="0057133F" w:rsidRDefault="0057133F">
            <w:pPr>
              <w:jc w:val="center"/>
              <w:rPr>
                <w:b/>
                <w:sz w:val="24"/>
                <w:szCs w:val="24"/>
              </w:rPr>
            </w:pPr>
            <w:r w:rsidRPr="009D179B">
              <w:rPr>
                <w:sz w:val="22"/>
                <w:szCs w:val="22"/>
              </w:rPr>
              <w:t>Показатели товаров</w:t>
            </w:r>
          </w:p>
        </w:tc>
      </w:tr>
      <w:tr w:rsidR="0057133F" w:rsidTr="0057133F">
        <w:tc>
          <w:tcPr>
            <w:tcW w:w="90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rsidR="0057133F" w:rsidRPr="00525664" w:rsidRDefault="0057133F">
            <w:pPr>
              <w:spacing w:line="276" w:lineRule="auto"/>
              <w:jc w:val="center"/>
              <w:rPr>
                <w:color w:val="000000"/>
                <w:sz w:val="24"/>
                <w:szCs w:val="24"/>
                <w:lang w:eastAsia="en-US"/>
              </w:rPr>
            </w:pPr>
            <w:r w:rsidRPr="00525664">
              <w:rPr>
                <w:color w:val="000000"/>
                <w:lang w:eastAsia="en-US"/>
              </w:rPr>
              <w:t>Труба чугунная напорная высокопрочная</w:t>
            </w:r>
          </w:p>
        </w:tc>
        <w:tc>
          <w:tcPr>
            <w:tcW w:w="5576"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Тип соединения должен быть – ВРС</w:t>
            </w:r>
          </w:p>
          <w:p w:rsidR="0057133F" w:rsidRDefault="0057133F">
            <w:pPr>
              <w:spacing w:line="276" w:lineRule="auto"/>
              <w:jc w:val="center"/>
              <w:rPr>
                <w:color w:val="000000"/>
                <w:lang w:eastAsia="en-US"/>
              </w:rPr>
            </w:pPr>
            <w:r>
              <w:rPr>
                <w:color w:val="000000"/>
                <w:lang w:eastAsia="en-US"/>
              </w:rPr>
              <w:t xml:space="preserve">Диаметр, </w:t>
            </w:r>
            <w:proofErr w:type="gramStart"/>
            <w:r>
              <w:rPr>
                <w:color w:val="000000"/>
                <w:lang w:eastAsia="en-US"/>
              </w:rPr>
              <w:t>мм</w:t>
            </w:r>
            <w:proofErr w:type="gramEnd"/>
            <w:r>
              <w:rPr>
                <w:color w:val="000000"/>
                <w:lang w:eastAsia="en-US"/>
              </w:rPr>
              <w:t xml:space="preserve">  – не менее 200 </w:t>
            </w:r>
          </w:p>
          <w:p w:rsidR="0057133F" w:rsidRDefault="0057133F" w:rsidP="00AB0990">
            <w:pPr>
              <w:spacing w:line="276" w:lineRule="auto"/>
              <w:jc w:val="center"/>
              <w:rPr>
                <w:color w:val="000000"/>
                <w:sz w:val="24"/>
                <w:szCs w:val="24"/>
                <w:lang w:eastAsia="en-US"/>
              </w:rPr>
            </w:pPr>
            <w:r>
              <w:rPr>
                <w:color w:val="000000"/>
                <w:lang w:eastAsia="en-US"/>
              </w:rPr>
              <w:t>Толщина стенки</w:t>
            </w:r>
            <w:r w:rsidR="00AB0990">
              <w:rPr>
                <w:color w:val="000000"/>
                <w:lang w:eastAsia="en-US"/>
              </w:rPr>
              <w:t xml:space="preserve">, </w:t>
            </w:r>
            <w:proofErr w:type="gramStart"/>
            <w:r w:rsidR="00AB0990">
              <w:rPr>
                <w:color w:val="000000"/>
                <w:lang w:eastAsia="en-US"/>
              </w:rPr>
              <w:t>мм</w:t>
            </w:r>
            <w:proofErr w:type="gramEnd"/>
            <w:r>
              <w:rPr>
                <w:color w:val="000000"/>
                <w:lang w:eastAsia="en-US"/>
              </w:rPr>
              <w:t xml:space="preserve"> -  не  менее 5 </w:t>
            </w:r>
          </w:p>
        </w:tc>
      </w:tr>
      <w:tr w:rsidR="0057133F" w:rsidTr="0057133F">
        <w:tc>
          <w:tcPr>
            <w:tcW w:w="90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rsidR="0057133F" w:rsidRPr="00525664" w:rsidRDefault="0057133F">
            <w:pPr>
              <w:spacing w:line="276" w:lineRule="auto"/>
              <w:jc w:val="center"/>
              <w:rPr>
                <w:color w:val="000000"/>
                <w:sz w:val="24"/>
                <w:szCs w:val="24"/>
                <w:lang w:eastAsia="en-US"/>
              </w:rPr>
            </w:pPr>
            <w:r w:rsidRPr="00525664">
              <w:rPr>
                <w:color w:val="000000"/>
                <w:lang w:eastAsia="en-US"/>
              </w:rPr>
              <w:t xml:space="preserve">Труба стальная электросварная </w:t>
            </w:r>
            <w:proofErr w:type="spellStart"/>
            <w:r w:rsidRPr="00525664">
              <w:rPr>
                <w:color w:val="000000"/>
                <w:lang w:eastAsia="en-US"/>
              </w:rPr>
              <w:t>прямошовная</w:t>
            </w:r>
            <w:proofErr w:type="spellEnd"/>
          </w:p>
        </w:tc>
        <w:tc>
          <w:tcPr>
            <w:tcW w:w="5576" w:type="dxa"/>
            <w:tcBorders>
              <w:top w:val="single" w:sz="4" w:space="0" w:color="auto"/>
              <w:left w:val="single" w:sz="4" w:space="0" w:color="auto"/>
              <w:bottom w:val="single" w:sz="4" w:space="0" w:color="auto"/>
              <w:right w:val="single" w:sz="4" w:space="0" w:color="auto"/>
            </w:tcBorders>
            <w:vAlign w:val="center"/>
            <w:hideMark/>
          </w:tcPr>
          <w:p w:rsidR="0057133F" w:rsidRDefault="00AB0990">
            <w:pPr>
              <w:spacing w:line="276" w:lineRule="auto"/>
              <w:jc w:val="center"/>
              <w:rPr>
                <w:color w:val="000000"/>
                <w:sz w:val="24"/>
                <w:szCs w:val="24"/>
                <w:lang w:eastAsia="en-US"/>
              </w:rPr>
            </w:pPr>
            <w:r>
              <w:rPr>
                <w:color w:val="000000"/>
                <w:lang w:eastAsia="en-US"/>
              </w:rPr>
              <w:t>Должна быть и</w:t>
            </w:r>
            <w:r w:rsidR="0057133F">
              <w:rPr>
                <w:color w:val="000000"/>
                <w:lang w:eastAsia="en-US"/>
              </w:rPr>
              <w:t>зготовлена из стали – Ст3</w:t>
            </w:r>
          </w:p>
          <w:p w:rsidR="0057133F" w:rsidRDefault="0057133F">
            <w:pPr>
              <w:spacing w:line="276" w:lineRule="auto"/>
              <w:jc w:val="center"/>
              <w:rPr>
                <w:color w:val="000000"/>
                <w:lang w:eastAsia="en-US"/>
              </w:rPr>
            </w:pPr>
            <w:r>
              <w:rPr>
                <w:color w:val="000000"/>
                <w:lang w:eastAsia="en-US"/>
              </w:rPr>
              <w:t>Диаметр, не менее</w:t>
            </w:r>
            <w:r w:rsidR="00AB0990">
              <w:rPr>
                <w:color w:val="000000"/>
                <w:lang w:eastAsia="en-US"/>
              </w:rPr>
              <w:t xml:space="preserve">, </w:t>
            </w:r>
            <w:proofErr w:type="gramStart"/>
            <w:r w:rsidR="00AB0990">
              <w:rPr>
                <w:color w:val="000000"/>
                <w:lang w:eastAsia="en-US"/>
              </w:rPr>
              <w:t>мм</w:t>
            </w:r>
            <w:proofErr w:type="gramEnd"/>
            <w:r>
              <w:rPr>
                <w:color w:val="000000"/>
                <w:lang w:eastAsia="en-US"/>
              </w:rPr>
              <w:t xml:space="preserve"> – 350</w:t>
            </w:r>
          </w:p>
          <w:p w:rsidR="0057133F" w:rsidRDefault="0057133F" w:rsidP="00AB0990">
            <w:pPr>
              <w:spacing w:line="276" w:lineRule="auto"/>
              <w:jc w:val="center"/>
              <w:rPr>
                <w:color w:val="000000"/>
                <w:sz w:val="24"/>
                <w:szCs w:val="24"/>
                <w:lang w:eastAsia="en-US"/>
              </w:rPr>
            </w:pPr>
            <w:r>
              <w:rPr>
                <w:color w:val="000000"/>
                <w:lang w:eastAsia="en-US"/>
              </w:rPr>
              <w:t>Толщина стенки</w:t>
            </w:r>
            <w:r w:rsidR="00AB0990">
              <w:rPr>
                <w:color w:val="000000"/>
                <w:lang w:eastAsia="en-US"/>
              </w:rPr>
              <w:t xml:space="preserve">, </w:t>
            </w:r>
            <w:proofErr w:type="gramStart"/>
            <w:r w:rsidR="00AB0990">
              <w:rPr>
                <w:color w:val="000000"/>
                <w:lang w:eastAsia="en-US"/>
              </w:rPr>
              <w:t>мм</w:t>
            </w:r>
            <w:proofErr w:type="gramEnd"/>
            <w:r>
              <w:rPr>
                <w:color w:val="000000"/>
                <w:lang w:eastAsia="en-US"/>
              </w:rPr>
              <w:t xml:space="preserve"> -  не  менее 6 </w:t>
            </w:r>
          </w:p>
        </w:tc>
      </w:tr>
      <w:tr w:rsidR="0057133F" w:rsidTr="0057133F">
        <w:tc>
          <w:tcPr>
            <w:tcW w:w="90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rsidR="0057133F" w:rsidRPr="00525664" w:rsidRDefault="0057133F">
            <w:pPr>
              <w:spacing w:line="276" w:lineRule="auto"/>
              <w:jc w:val="center"/>
              <w:rPr>
                <w:color w:val="000000"/>
                <w:sz w:val="24"/>
                <w:szCs w:val="24"/>
                <w:lang w:eastAsia="en-US"/>
              </w:rPr>
            </w:pPr>
            <w:r w:rsidRPr="00525664">
              <w:rPr>
                <w:color w:val="000000"/>
                <w:lang w:eastAsia="en-US"/>
              </w:rPr>
              <w:t>Плита днища ПН10</w:t>
            </w:r>
          </w:p>
        </w:tc>
        <w:tc>
          <w:tcPr>
            <w:tcW w:w="5576" w:type="dxa"/>
            <w:tcBorders>
              <w:top w:val="single" w:sz="4" w:space="0" w:color="auto"/>
              <w:left w:val="single" w:sz="4" w:space="0" w:color="auto"/>
              <w:bottom w:val="single" w:sz="4" w:space="0" w:color="auto"/>
              <w:right w:val="single" w:sz="4" w:space="0" w:color="auto"/>
            </w:tcBorders>
            <w:vAlign w:val="center"/>
            <w:hideMark/>
          </w:tcPr>
          <w:p w:rsidR="0057133F" w:rsidRDefault="00AB0990" w:rsidP="00AB0990">
            <w:pPr>
              <w:spacing w:line="276" w:lineRule="auto"/>
              <w:jc w:val="center"/>
              <w:rPr>
                <w:color w:val="000000"/>
                <w:sz w:val="24"/>
                <w:szCs w:val="24"/>
                <w:lang w:eastAsia="en-US"/>
              </w:rPr>
            </w:pPr>
            <w:r>
              <w:rPr>
                <w:color w:val="000000"/>
                <w:lang w:eastAsia="en-US"/>
              </w:rPr>
              <w:t>Должна быть и</w:t>
            </w:r>
            <w:r w:rsidR="0057133F">
              <w:rPr>
                <w:color w:val="000000"/>
                <w:lang w:eastAsia="en-US"/>
              </w:rPr>
              <w:t>з тяжелого бетона: класс - В22,5, водонепроницаемость - W4, категория поверхности - А-7</w:t>
            </w:r>
          </w:p>
        </w:tc>
      </w:tr>
      <w:tr w:rsidR="0057133F" w:rsidTr="0057133F">
        <w:tc>
          <w:tcPr>
            <w:tcW w:w="90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4</w:t>
            </w:r>
          </w:p>
        </w:tc>
        <w:tc>
          <w:tcPr>
            <w:tcW w:w="2880" w:type="dxa"/>
            <w:tcBorders>
              <w:top w:val="single" w:sz="4" w:space="0" w:color="auto"/>
              <w:left w:val="single" w:sz="4" w:space="0" w:color="auto"/>
              <w:bottom w:val="single" w:sz="4" w:space="0" w:color="auto"/>
              <w:right w:val="single" w:sz="4" w:space="0" w:color="auto"/>
            </w:tcBorders>
            <w:vAlign w:val="center"/>
            <w:hideMark/>
          </w:tcPr>
          <w:p w:rsidR="0057133F" w:rsidRPr="00525664" w:rsidRDefault="0057133F">
            <w:pPr>
              <w:spacing w:line="276" w:lineRule="auto"/>
              <w:jc w:val="center"/>
              <w:rPr>
                <w:color w:val="000000"/>
                <w:sz w:val="24"/>
                <w:szCs w:val="24"/>
                <w:lang w:eastAsia="en-US"/>
              </w:rPr>
            </w:pPr>
            <w:r w:rsidRPr="00525664">
              <w:rPr>
                <w:color w:val="000000"/>
                <w:lang w:eastAsia="en-US"/>
              </w:rPr>
              <w:t>Стеновое кольцо КС10.6</w:t>
            </w:r>
          </w:p>
        </w:tc>
        <w:tc>
          <w:tcPr>
            <w:tcW w:w="5576" w:type="dxa"/>
            <w:tcBorders>
              <w:top w:val="single" w:sz="4" w:space="0" w:color="auto"/>
              <w:left w:val="single" w:sz="4" w:space="0" w:color="auto"/>
              <w:bottom w:val="single" w:sz="4" w:space="0" w:color="auto"/>
              <w:right w:val="single" w:sz="4" w:space="0" w:color="auto"/>
            </w:tcBorders>
            <w:vAlign w:val="center"/>
            <w:hideMark/>
          </w:tcPr>
          <w:p w:rsidR="0057133F" w:rsidRDefault="00AB0990" w:rsidP="00AB0990">
            <w:pPr>
              <w:spacing w:line="276" w:lineRule="auto"/>
              <w:jc w:val="center"/>
              <w:rPr>
                <w:color w:val="000000"/>
                <w:sz w:val="24"/>
                <w:szCs w:val="24"/>
                <w:lang w:eastAsia="en-US"/>
              </w:rPr>
            </w:pPr>
            <w:r>
              <w:rPr>
                <w:color w:val="000000"/>
                <w:lang w:eastAsia="en-US"/>
              </w:rPr>
              <w:t>Должно быть и</w:t>
            </w:r>
            <w:r w:rsidR="0057133F">
              <w:rPr>
                <w:color w:val="000000"/>
                <w:lang w:eastAsia="en-US"/>
              </w:rPr>
              <w:t>з тяжелого бетона: класс - В22,5, водонепроницаемость - W4, категория поверхности - А-7</w:t>
            </w:r>
          </w:p>
        </w:tc>
      </w:tr>
      <w:tr w:rsidR="0057133F" w:rsidTr="0057133F">
        <w:tc>
          <w:tcPr>
            <w:tcW w:w="90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rsidR="0057133F" w:rsidRPr="00525664" w:rsidRDefault="0057133F">
            <w:pPr>
              <w:spacing w:line="276" w:lineRule="auto"/>
              <w:jc w:val="center"/>
              <w:rPr>
                <w:color w:val="000000"/>
                <w:sz w:val="24"/>
                <w:szCs w:val="24"/>
                <w:lang w:eastAsia="en-US"/>
              </w:rPr>
            </w:pPr>
            <w:r w:rsidRPr="00525664">
              <w:rPr>
                <w:color w:val="000000"/>
                <w:lang w:eastAsia="en-US"/>
              </w:rPr>
              <w:t>Опорное кольцо КО</w:t>
            </w:r>
            <w:proofErr w:type="gramStart"/>
            <w:r w:rsidRPr="00525664">
              <w:rPr>
                <w:color w:val="000000"/>
                <w:lang w:eastAsia="en-US"/>
              </w:rPr>
              <w:t>6</w:t>
            </w:r>
            <w:proofErr w:type="gramEnd"/>
          </w:p>
        </w:tc>
        <w:tc>
          <w:tcPr>
            <w:tcW w:w="5576" w:type="dxa"/>
            <w:tcBorders>
              <w:top w:val="single" w:sz="4" w:space="0" w:color="auto"/>
              <w:left w:val="single" w:sz="4" w:space="0" w:color="auto"/>
              <w:bottom w:val="single" w:sz="4" w:space="0" w:color="auto"/>
              <w:right w:val="single" w:sz="4" w:space="0" w:color="auto"/>
            </w:tcBorders>
            <w:vAlign w:val="center"/>
            <w:hideMark/>
          </w:tcPr>
          <w:p w:rsidR="0057133F" w:rsidRDefault="00AB0990" w:rsidP="00AB0990">
            <w:pPr>
              <w:spacing w:line="276" w:lineRule="auto"/>
              <w:jc w:val="center"/>
              <w:rPr>
                <w:color w:val="000000"/>
                <w:sz w:val="24"/>
                <w:szCs w:val="24"/>
                <w:lang w:eastAsia="en-US"/>
              </w:rPr>
            </w:pPr>
            <w:r>
              <w:rPr>
                <w:color w:val="000000"/>
                <w:lang w:eastAsia="en-US"/>
              </w:rPr>
              <w:t>Должно быть и</w:t>
            </w:r>
            <w:r w:rsidR="0057133F">
              <w:rPr>
                <w:color w:val="000000"/>
                <w:lang w:eastAsia="en-US"/>
              </w:rPr>
              <w:t>з тяжелого бетона: класс - В15, водонепроницаемость - W4, категория поверхности - А-7</w:t>
            </w:r>
          </w:p>
        </w:tc>
      </w:tr>
      <w:tr w:rsidR="0057133F" w:rsidTr="0057133F">
        <w:tc>
          <w:tcPr>
            <w:tcW w:w="90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6</w:t>
            </w:r>
          </w:p>
        </w:tc>
        <w:tc>
          <w:tcPr>
            <w:tcW w:w="2880" w:type="dxa"/>
            <w:tcBorders>
              <w:top w:val="single" w:sz="4" w:space="0" w:color="auto"/>
              <w:left w:val="single" w:sz="4" w:space="0" w:color="auto"/>
              <w:bottom w:val="single" w:sz="4" w:space="0" w:color="auto"/>
              <w:right w:val="single" w:sz="4" w:space="0" w:color="auto"/>
            </w:tcBorders>
            <w:vAlign w:val="center"/>
            <w:hideMark/>
          </w:tcPr>
          <w:p w:rsidR="0057133F" w:rsidRPr="00525664" w:rsidRDefault="0057133F">
            <w:pPr>
              <w:spacing w:line="276" w:lineRule="auto"/>
              <w:jc w:val="center"/>
              <w:rPr>
                <w:color w:val="000000"/>
                <w:sz w:val="24"/>
                <w:szCs w:val="24"/>
                <w:lang w:eastAsia="en-US"/>
              </w:rPr>
            </w:pPr>
            <w:r w:rsidRPr="00525664">
              <w:rPr>
                <w:color w:val="000000"/>
                <w:lang w:eastAsia="en-US"/>
              </w:rPr>
              <w:t xml:space="preserve">Кирпич керамический рядовой полнотелый обыкновенный </w:t>
            </w:r>
          </w:p>
        </w:tc>
        <w:tc>
          <w:tcPr>
            <w:tcW w:w="5576"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Марка - 100</w:t>
            </w:r>
          </w:p>
        </w:tc>
      </w:tr>
      <w:tr w:rsidR="0057133F" w:rsidTr="0057133F">
        <w:tc>
          <w:tcPr>
            <w:tcW w:w="90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7</w:t>
            </w:r>
          </w:p>
        </w:tc>
        <w:tc>
          <w:tcPr>
            <w:tcW w:w="2880"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Люк чугунный для смотрового колодца</w:t>
            </w:r>
          </w:p>
        </w:tc>
        <w:tc>
          <w:tcPr>
            <w:tcW w:w="5576" w:type="dxa"/>
            <w:tcBorders>
              <w:top w:val="single" w:sz="4" w:space="0" w:color="auto"/>
              <w:left w:val="single" w:sz="4" w:space="0" w:color="auto"/>
              <w:bottom w:val="single" w:sz="4" w:space="0" w:color="auto"/>
              <w:right w:val="single" w:sz="4" w:space="0" w:color="auto"/>
            </w:tcBorders>
            <w:vAlign w:val="center"/>
            <w:hideMark/>
          </w:tcPr>
          <w:p w:rsidR="0057133F" w:rsidRDefault="0057133F">
            <w:pPr>
              <w:spacing w:line="276" w:lineRule="auto"/>
              <w:jc w:val="center"/>
              <w:rPr>
                <w:color w:val="000000"/>
                <w:sz w:val="24"/>
                <w:szCs w:val="24"/>
                <w:lang w:eastAsia="en-US"/>
              </w:rPr>
            </w:pPr>
            <w:r>
              <w:rPr>
                <w:color w:val="000000"/>
                <w:lang w:eastAsia="en-US"/>
              </w:rPr>
              <w:t>Тип - тяжелый, марка чугуна - не ниже СЧ15</w:t>
            </w:r>
          </w:p>
          <w:p w:rsidR="0057133F" w:rsidRDefault="0057133F">
            <w:pPr>
              <w:spacing w:line="276" w:lineRule="auto"/>
              <w:jc w:val="center"/>
            </w:pPr>
            <w:r>
              <w:t>Нагрузка</w:t>
            </w:r>
            <w:r w:rsidR="00ED6055">
              <w:t xml:space="preserve"> номинальная, кН – не менее 250</w:t>
            </w:r>
            <w:r>
              <w:t xml:space="preserve"> </w:t>
            </w:r>
          </w:p>
          <w:p w:rsidR="0057133F" w:rsidRDefault="0057133F">
            <w:pPr>
              <w:spacing w:line="276" w:lineRule="auto"/>
              <w:jc w:val="center"/>
            </w:pPr>
            <w:r>
              <w:t xml:space="preserve">Полное открытие </w:t>
            </w:r>
            <w:r>
              <w:rPr>
                <w:i/>
                <w:iCs/>
              </w:rPr>
              <w:t>D</w:t>
            </w:r>
            <w:r>
              <w:t xml:space="preserve">, не менее, </w:t>
            </w:r>
            <w:proofErr w:type="gramStart"/>
            <w:r>
              <w:t>мм</w:t>
            </w:r>
            <w:proofErr w:type="gramEnd"/>
            <w:r>
              <w:t xml:space="preserve"> – 550</w:t>
            </w:r>
          </w:p>
          <w:p w:rsidR="0057133F" w:rsidRDefault="0057133F">
            <w:pPr>
              <w:spacing w:line="276" w:lineRule="auto"/>
              <w:jc w:val="center"/>
            </w:pPr>
            <w:r>
              <w:t xml:space="preserve">Глубина установки крышки в корпусе </w:t>
            </w:r>
            <w:r>
              <w:rPr>
                <w:i/>
                <w:iCs/>
              </w:rPr>
              <w:t>h</w:t>
            </w:r>
            <w:r>
              <w:t xml:space="preserve">, не менее, </w:t>
            </w:r>
            <w:proofErr w:type="gramStart"/>
            <w:r>
              <w:t>мм</w:t>
            </w:r>
            <w:proofErr w:type="gramEnd"/>
            <w:r>
              <w:t xml:space="preserve"> – 35</w:t>
            </w:r>
          </w:p>
          <w:p w:rsidR="0057133F" w:rsidRDefault="0057133F">
            <w:pPr>
              <w:spacing w:line="276" w:lineRule="auto"/>
              <w:jc w:val="center"/>
              <w:rPr>
                <w:color w:val="000000"/>
                <w:sz w:val="24"/>
                <w:szCs w:val="24"/>
                <w:lang w:eastAsia="en-US"/>
              </w:rPr>
            </w:pPr>
            <w:r>
              <w:t xml:space="preserve">Масса общая, справочная, </w:t>
            </w:r>
            <w:proofErr w:type="gramStart"/>
            <w:r>
              <w:t>кг</w:t>
            </w:r>
            <w:proofErr w:type="gramEnd"/>
            <w:r>
              <w:t xml:space="preserve"> – не менее 120</w:t>
            </w:r>
          </w:p>
        </w:tc>
      </w:tr>
    </w:tbl>
    <w:p w:rsidR="0057133F" w:rsidRDefault="0057133F" w:rsidP="003D28E1">
      <w:pPr>
        <w:ind w:left="993" w:right="154"/>
        <w:jc w:val="center"/>
        <w:rPr>
          <w:b/>
          <w:sz w:val="24"/>
          <w:szCs w:val="24"/>
        </w:rPr>
      </w:pPr>
    </w:p>
    <w:p w:rsidR="000B3317" w:rsidRPr="003D28E1" w:rsidRDefault="003D28E1" w:rsidP="00257A71">
      <w:pPr>
        <w:spacing w:after="120"/>
        <w:ind w:right="153"/>
        <w:jc w:val="center"/>
        <w:rPr>
          <w:b/>
          <w:sz w:val="24"/>
          <w:szCs w:val="24"/>
        </w:rPr>
      </w:pPr>
      <w:r>
        <w:rPr>
          <w:b/>
          <w:sz w:val="24"/>
          <w:szCs w:val="24"/>
        </w:rPr>
        <w:t xml:space="preserve">3. Требования </w:t>
      </w:r>
      <w:r w:rsidR="00257A71">
        <w:rPr>
          <w:b/>
          <w:sz w:val="24"/>
          <w:szCs w:val="24"/>
        </w:rPr>
        <w:t xml:space="preserve">к </w:t>
      </w:r>
      <w:r>
        <w:rPr>
          <w:b/>
          <w:sz w:val="24"/>
          <w:szCs w:val="24"/>
        </w:rPr>
        <w:t>сроку предоставления гарантии качества работ</w:t>
      </w:r>
    </w:p>
    <w:p w:rsidR="00A30CB5" w:rsidRPr="003D1ED8" w:rsidRDefault="0057133F" w:rsidP="0057133F">
      <w:pPr>
        <w:ind w:firstLine="709"/>
        <w:jc w:val="both"/>
        <w:rPr>
          <w:sz w:val="24"/>
          <w:szCs w:val="24"/>
        </w:rPr>
      </w:pPr>
      <w:r w:rsidRPr="009F50A0">
        <w:rPr>
          <w:sz w:val="24"/>
          <w:szCs w:val="24"/>
        </w:rPr>
        <w:t xml:space="preserve">Срок гарантии выполненных работ составляет 3 (три) года с момента приемки в установленном порядке результата </w:t>
      </w:r>
      <w:r w:rsidRPr="009F50A0">
        <w:rPr>
          <w:caps/>
          <w:sz w:val="24"/>
          <w:szCs w:val="24"/>
        </w:rPr>
        <w:t>р</w:t>
      </w:r>
      <w:r w:rsidRPr="009F50A0">
        <w:rPr>
          <w:sz w:val="24"/>
          <w:szCs w:val="24"/>
        </w:rPr>
        <w:t xml:space="preserve">абот. Гарантия качества распространяется на весь перечень выполненных </w:t>
      </w:r>
      <w:r w:rsidRPr="009F50A0">
        <w:rPr>
          <w:caps/>
          <w:sz w:val="24"/>
          <w:szCs w:val="24"/>
        </w:rPr>
        <w:t>п</w:t>
      </w:r>
      <w:r w:rsidRPr="009F50A0">
        <w:rPr>
          <w:sz w:val="24"/>
          <w:szCs w:val="24"/>
        </w:rPr>
        <w:t xml:space="preserve">одрядчиком </w:t>
      </w:r>
      <w:r w:rsidRPr="009F50A0">
        <w:rPr>
          <w:caps/>
          <w:sz w:val="24"/>
          <w:szCs w:val="24"/>
        </w:rPr>
        <w:t>р</w:t>
      </w:r>
      <w:r w:rsidRPr="009F50A0">
        <w:rPr>
          <w:sz w:val="24"/>
          <w:szCs w:val="24"/>
        </w:rPr>
        <w:t xml:space="preserve">абот и примененных материалов согласно принятым актам выполненных </w:t>
      </w:r>
      <w:r w:rsidRPr="009F50A0">
        <w:rPr>
          <w:caps/>
          <w:sz w:val="24"/>
          <w:szCs w:val="24"/>
        </w:rPr>
        <w:t>р</w:t>
      </w:r>
      <w:r w:rsidRPr="009F50A0">
        <w:rPr>
          <w:sz w:val="24"/>
          <w:szCs w:val="24"/>
        </w:rPr>
        <w:t>абот.</w:t>
      </w:r>
    </w:p>
    <w:sectPr w:rsidR="00A30CB5" w:rsidRPr="003D1ED8" w:rsidSect="00E46DCF">
      <w:footerReference w:type="even" r:id="rId13"/>
      <w:footerReference w:type="default" r:id="rId14"/>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ECC" w:rsidRDefault="00C32ECC">
      <w:r>
        <w:separator/>
      </w:r>
    </w:p>
  </w:endnote>
  <w:endnote w:type="continuationSeparator" w:id="0">
    <w:p w:rsidR="00C32ECC" w:rsidRDefault="00C3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93" w:rsidRDefault="00E60593"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60593" w:rsidRDefault="00E60593">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93" w:rsidRDefault="00E60593"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340F7">
      <w:rPr>
        <w:rStyle w:val="ad"/>
        <w:noProof/>
      </w:rPr>
      <w:t>33</w:t>
    </w:r>
    <w:r>
      <w:rPr>
        <w:rStyle w:val="ad"/>
      </w:rPr>
      <w:fldChar w:fldCharType="end"/>
    </w:r>
  </w:p>
  <w:p w:rsidR="00E60593" w:rsidRDefault="00E60593">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ECC" w:rsidRDefault="00C32ECC">
      <w:r>
        <w:separator/>
      </w:r>
    </w:p>
  </w:footnote>
  <w:footnote w:type="continuationSeparator" w:id="0">
    <w:p w:rsidR="00C32ECC" w:rsidRDefault="00C32ECC">
      <w:r>
        <w:continuationSeparator/>
      </w:r>
    </w:p>
  </w:footnote>
  <w:footnote w:id="1">
    <w:p w:rsidR="00E60593" w:rsidRDefault="00E60593" w:rsidP="00B85CC0">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E60593" w:rsidRDefault="00E60593" w:rsidP="009F50A0">
      <w:pPr>
        <w:pStyle w:val="aff0"/>
      </w:pPr>
      <w:r>
        <w:rPr>
          <w:rStyle w:val="aff2"/>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40E2D09"/>
    <w:multiLevelType w:val="singleLevel"/>
    <w:tmpl w:val="FC0AD900"/>
    <w:lvl w:ilvl="0">
      <w:start w:val="5"/>
      <w:numFmt w:val="bullet"/>
      <w:lvlText w:val="-"/>
      <w:lvlJc w:val="left"/>
      <w:pPr>
        <w:tabs>
          <w:tab w:val="num" w:pos="360"/>
        </w:tabs>
        <w:ind w:left="360" w:hanging="360"/>
      </w:pPr>
    </w:lvl>
  </w:abstractNum>
  <w:abstractNum w:abstractNumId="9">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5">
    <w:nsid w:val="4B6771F3"/>
    <w:multiLevelType w:val="hybridMultilevel"/>
    <w:tmpl w:val="71CC0628"/>
    <w:lvl w:ilvl="0" w:tplc="FC0AD900">
      <w:start w:val="5"/>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42F4457"/>
    <w:multiLevelType w:val="hybridMultilevel"/>
    <w:tmpl w:val="F088576C"/>
    <w:lvl w:ilvl="0" w:tplc="FC0AD900">
      <w:start w:val="5"/>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3"/>
  </w:num>
  <w:num w:numId="2">
    <w:abstractNumId w:val="16"/>
  </w:num>
  <w:num w:numId="3">
    <w:abstractNumId w:val="17"/>
  </w:num>
  <w:num w:numId="4">
    <w:abstractNumId w:val="13"/>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8"/>
    </w:lvlOverride>
    <w:lvlOverride w:ilvl="1"/>
    <w:lvlOverride w:ilvl="2"/>
    <w:lvlOverride w:ilvl="3"/>
    <w:lvlOverride w:ilvl="4"/>
    <w:lvlOverride w:ilvl="5"/>
    <w:lvlOverride w:ilvl="6"/>
    <w:lvlOverride w:ilvl="7"/>
    <w:lvlOverride w:ilvl="8"/>
  </w:num>
  <w:num w:numId="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1"/>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2"/>
  </w:num>
  <w:num w:numId="23">
    <w:abstractNumId w:val="12"/>
  </w:num>
  <w:num w:numId="24">
    <w:abstractNumId w:val="25"/>
  </w:num>
  <w:num w:numId="25">
    <w:abstractNumId w:val="24"/>
  </w:num>
  <w:num w:numId="26">
    <w:abstractNumId w:val="20"/>
  </w:num>
  <w:num w:numId="27">
    <w:abstractNumId w:val="15"/>
  </w:num>
  <w:num w:numId="28">
    <w:abstractNumId w:val="18"/>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736"/>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F50"/>
    <w:rsid w:val="0019050B"/>
    <w:rsid w:val="001908A7"/>
    <w:rsid w:val="00190C04"/>
    <w:rsid w:val="00190EB6"/>
    <w:rsid w:val="00191C8A"/>
    <w:rsid w:val="0019228E"/>
    <w:rsid w:val="00192653"/>
    <w:rsid w:val="001934CE"/>
    <w:rsid w:val="001937ED"/>
    <w:rsid w:val="00194431"/>
    <w:rsid w:val="00194843"/>
    <w:rsid w:val="00194B2A"/>
    <w:rsid w:val="00195231"/>
    <w:rsid w:val="0019539F"/>
    <w:rsid w:val="00195F04"/>
    <w:rsid w:val="00197B53"/>
    <w:rsid w:val="00197B69"/>
    <w:rsid w:val="00197FA7"/>
    <w:rsid w:val="00197FAA"/>
    <w:rsid w:val="001A015F"/>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531"/>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07E39"/>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18"/>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40F"/>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9F6"/>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664"/>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33F"/>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5D76"/>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5E2C"/>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7A9"/>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0A0"/>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990"/>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1FAF"/>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54B"/>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2ECC"/>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B17"/>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7B7"/>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40F7"/>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593"/>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AA4"/>
    <w:rsid w:val="00ED4C9E"/>
    <w:rsid w:val="00ED59A5"/>
    <w:rsid w:val="00ED5ECB"/>
    <w:rsid w:val="00ED6055"/>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2E0"/>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11"/>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0679518">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79695933">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1603477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46243641">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46458406">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0033807">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BEB0-37C2-4197-9F42-AA6002D6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Pages>
  <Words>20628</Words>
  <Characters>117583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137936</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39</cp:revision>
  <cp:lastPrinted>2013-11-11T07:35:00Z</cp:lastPrinted>
  <dcterms:created xsi:type="dcterms:W3CDTF">2013-10-07T12:57:00Z</dcterms:created>
  <dcterms:modified xsi:type="dcterms:W3CDTF">2013-11-11T13:07:00Z</dcterms:modified>
</cp:coreProperties>
</file>