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66D7" w:rsidRDefault="00231576">
      <w:pPr>
        <w:rPr>
          <w:sz w:val="32"/>
          <w:szCs w:val="32"/>
        </w:rPr>
      </w:pPr>
      <w:r>
        <w:rPr>
          <w:sz w:val="32"/>
          <w:szCs w:val="32"/>
        </w:rPr>
        <w:t>Ведомость площадей и типов отделочных материалов</w:t>
      </w:r>
    </w:p>
    <w:p w:rsidR="00F33805" w:rsidRDefault="00F33805">
      <w:pPr>
        <w:rPr>
          <w:sz w:val="32"/>
          <w:szCs w:val="32"/>
        </w:rPr>
      </w:pPr>
    </w:p>
    <w:tbl>
      <w:tblPr>
        <w:tblStyle w:val="a3"/>
        <w:tblW w:w="11199" w:type="dxa"/>
        <w:tblInd w:w="108" w:type="dxa"/>
        <w:tblLayout w:type="fixed"/>
        <w:tblLook w:val="04A0"/>
      </w:tblPr>
      <w:tblGrid>
        <w:gridCol w:w="462"/>
        <w:gridCol w:w="3224"/>
        <w:gridCol w:w="3467"/>
        <w:gridCol w:w="709"/>
        <w:gridCol w:w="927"/>
        <w:gridCol w:w="2410"/>
      </w:tblGrid>
      <w:tr w:rsidR="00776E63" w:rsidTr="00776E63">
        <w:trPr>
          <w:trHeight w:val="457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3224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</w:t>
            </w:r>
          </w:p>
        </w:tc>
        <w:tc>
          <w:tcPr>
            <w:tcW w:w="3467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 отделки</w:t>
            </w:r>
          </w:p>
        </w:tc>
        <w:tc>
          <w:tcPr>
            <w:tcW w:w="709" w:type="dxa"/>
            <w:vAlign w:val="center"/>
          </w:tcPr>
          <w:p w:rsidR="000B6D7E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Ед.</w:t>
            </w:r>
          </w:p>
          <w:p w:rsidR="00F33805" w:rsidRPr="00F33805" w:rsidRDefault="00F33805" w:rsidP="00F33805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изм</w:t>
            </w:r>
            <w:proofErr w:type="spellEnd"/>
            <w:r>
              <w:rPr>
                <w:sz w:val="24"/>
                <w:szCs w:val="24"/>
              </w:rPr>
              <w:t>.</w:t>
            </w:r>
          </w:p>
        </w:tc>
        <w:tc>
          <w:tcPr>
            <w:tcW w:w="927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</w:tc>
        <w:tc>
          <w:tcPr>
            <w:tcW w:w="2410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Фирма</w:t>
            </w:r>
          </w:p>
        </w:tc>
      </w:tr>
      <w:tr w:rsidR="00776E63" w:rsidTr="00F83B48">
        <w:trPr>
          <w:trHeight w:val="740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224" w:type="dxa"/>
            <w:vAlign w:val="center"/>
          </w:tcPr>
          <w:p w:rsidR="00F33805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Натяжной потолок</w:t>
            </w:r>
          </w:p>
        </w:tc>
        <w:tc>
          <w:tcPr>
            <w:tcW w:w="3467" w:type="dxa"/>
            <w:vAlign w:val="center"/>
          </w:tcPr>
          <w:p w:rsidR="00F33805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 глянец</w:t>
            </w:r>
          </w:p>
        </w:tc>
        <w:tc>
          <w:tcPr>
            <w:tcW w:w="709" w:type="dxa"/>
            <w:vAlign w:val="center"/>
          </w:tcPr>
          <w:p w:rsidR="00F33805" w:rsidRPr="00F33805" w:rsidRDefault="00F33805" w:rsidP="000E7D18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113,6</w:t>
            </w:r>
          </w:p>
        </w:tc>
        <w:tc>
          <w:tcPr>
            <w:tcW w:w="2410" w:type="dxa"/>
            <w:vAlign w:val="center"/>
          </w:tcPr>
          <w:p w:rsidR="00F33805" w:rsidRPr="00F33805" w:rsidRDefault="00490B36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Компания </w:t>
            </w:r>
            <w:r w:rsidR="000E7D18">
              <w:rPr>
                <w:sz w:val="24"/>
                <w:szCs w:val="24"/>
              </w:rPr>
              <w:t>«</w:t>
            </w:r>
            <w:proofErr w:type="spellStart"/>
            <w:r>
              <w:rPr>
                <w:sz w:val="24"/>
                <w:szCs w:val="24"/>
              </w:rPr>
              <w:t>МаксВек</w:t>
            </w:r>
            <w:proofErr w:type="spellEnd"/>
            <w:r w:rsidR="000E7D18">
              <w:rPr>
                <w:sz w:val="24"/>
                <w:szCs w:val="24"/>
              </w:rPr>
              <w:t>»</w:t>
            </w:r>
          </w:p>
        </w:tc>
      </w:tr>
      <w:tr w:rsidR="000B6D7E" w:rsidTr="00F83B48">
        <w:trPr>
          <w:trHeight w:val="991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224" w:type="dxa"/>
            <w:vAlign w:val="center"/>
          </w:tcPr>
          <w:p w:rsidR="00F33805" w:rsidRPr="00F33805" w:rsidRDefault="00490B36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ригелей</w:t>
            </w:r>
          </w:p>
        </w:tc>
        <w:tc>
          <w:tcPr>
            <w:tcW w:w="3467" w:type="dxa"/>
            <w:vAlign w:val="center"/>
          </w:tcPr>
          <w:p w:rsidR="00F33805" w:rsidRDefault="00490B36" w:rsidP="000E7D18">
            <w:pPr>
              <w:ind w:left="-43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пластиковые панели (хром)</w:t>
            </w:r>
          </w:p>
          <w:p w:rsidR="00490B36" w:rsidRPr="00F33805" w:rsidRDefault="00490B36" w:rsidP="000E7D18">
            <w:pPr>
              <w:ind w:left="-43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или аэрозольный баллончик краски (оттенок хром)</w:t>
            </w:r>
          </w:p>
        </w:tc>
        <w:tc>
          <w:tcPr>
            <w:tcW w:w="709" w:type="dxa"/>
            <w:vAlign w:val="center"/>
          </w:tcPr>
          <w:p w:rsidR="00F33805" w:rsidRPr="00F33805" w:rsidRDefault="00D761F2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14,5</w:t>
            </w:r>
          </w:p>
        </w:tc>
        <w:tc>
          <w:tcPr>
            <w:tcW w:w="2410" w:type="dxa"/>
            <w:vAlign w:val="center"/>
          </w:tcPr>
          <w:p w:rsidR="00F33805" w:rsidRPr="00B33DCC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776E63" w:rsidTr="00F83B48">
        <w:trPr>
          <w:trHeight w:val="836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224" w:type="dxa"/>
            <w:vAlign w:val="center"/>
          </w:tcPr>
          <w:p w:rsidR="00F33805" w:rsidRPr="00576B88" w:rsidRDefault="00490B36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Потолок над ступенями</w:t>
            </w:r>
          </w:p>
        </w:tc>
        <w:tc>
          <w:tcPr>
            <w:tcW w:w="346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из </w:t>
            </w:r>
            <w:proofErr w:type="spellStart"/>
            <w:r>
              <w:rPr>
                <w:sz w:val="24"/>
                <w:szCs w:val="24"/>
              </w:rPr>
              <w:t>гипсокартона</w:t>
            </w:r>
            <w:proofErr w:type="spellEnd"/>
            <w:r>
              <w:rPr>
                <w:sz w:val="24"/>
                <w:szCs w:val="24"/>
              </w:rPr>
              <w:t xml:space="preserve"> с последующей покраской</w:t>
            </w:r>
          </w:p>
        </w:tc>
        <w:tc>
          <w:tcPr>
            <w:tcW w:w="709" w:type="dxa"/>
            <w:vAlign w:val="center"/>
          </w:tcPr>
          <w:p w:rsidR="00F33805" w:rsidRPr="00F33805" w:rsidRDefault="00D761F2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30,1</w:t>
            </w:r>
          </w:p>
        </w:tc>
        <w:tc>
          <w:tcPr>
            <w:tcW w:w="2410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Водоэмульсионная краска + </w:t>
            </w:r>
            <w:proofErr w:type="spellStart"/>
            <w:r>
              <w:rPr>
                <w:sz w:val="24"/>
                <w:szCs w:val="24"/>
              </w:rPr>
              <w:t>коллер</w:t>
            </w:r>
            <w:proofErr w:type="spellEnd"/>
          </w:p>
        </w:tc>
      </w:tr>
      <w:tr w:rsidR="00776E63" w:rsidTr="00F83B48">
        <w:trPr>
          <w:trHeight w:val="550"/>
        </w:trPr>
        <w:tc>
          <w:tcPr>
            <w:tcW w:w="462" w:type="dxa"/>
            <w:vAlign w:val="center"/>
          </w:tcPr>
          <w:p w:rsidR="00F33805" w:rsidRPr="00F33805" w:rsidRDefault="00F33805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224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ригелей</w:t>
            </w:r>
          </w:p>
        </w:tc>
        <w:tc>
          <w:tcPr>
            <w:tcW w:w="346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пластиковые панели белые</w:t>
            </w:r>
          </w:p>
        </w:tc>
        <w:tc>
          <w:tcPr>
            <w:tcW w:w="709" w:type="dxa"/>
            <w:vAlign w:val="center"/>
          </w:tcPr>
          <w:p w:rsidR="00F33805" w:rsidRPr="00F33805" w:rsidRDefault="00D761F2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11,6</w:t>
            </w:r>
          </w:p>
        </w:tc>
        <w:tc>
          <w:tcPr>
            <w:tcW w:w="2410" w:type="dxa"/>
            <w:vAlign w:val="center"/>
          </w:tcPr>
          <w:p w:rsidR="00F33805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B33DCC" w:rsidTr="00F83B48">
        <w:trPr>
          <w:trHeight w:val="558"/>
        </w:trPr>
        <w:tc>
          <w:tcPr>
            <w:tcW w:w="462" w:type="dxa"/>
            <w:vAlign w:val="center"/>
          </w:tcPr>
          <w:p w:rsidR="00B33DCC" w:rsidRDefault="00B33DCC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224" w:type="dxa"/>
            <w:vAlign w:val="center"/>
          </w:tcPr>
          <w:p w:rsidR="00B33DCC" w:rsidRPr="00F33805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Потолок над сценой</w:t>
            </w:r>
          </w:p>
        </w:tc>
        <w:tc>
          <w:tcPr>
            <w:tcW w:w="3467" w:type="dxa"/>
            <w:vAlign w:val="center"/>
          </w:tcPr>
          <w:p w:rsidR="00B33DCC" w:rsidRPr="00F33805" w:rsidRDefault="000E7D1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белая акриловая краска</w:t>
            </w:r>
          </w:p>
        </w:tc>
        <w:tc>
          <w:tcPr>
            <w:tcW w:w="709" w:type="dxa"/>
            <w:vAlign w:val="center"/>
          </w:tcPr>
          <w:p w:rsidR="00B33DCC" w:rsidRDefault="00B33DCC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B33DCC" w:rsidRPr="00F33805" w:rsidRDefault="000E7D1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96</w:t>
            </w:r>
          </w:p>
        </w:tc>
        <w:tc>
          <w:tcPr>
            <w:tcW w:w="2410" w:type="dxa"/>
            <w:vAlign w:val="center"/>
          </w:tcPr>
          <w:p w:rsidR="00B33DCC" w:rsidRPr="00F33805" w:rsidRDefault="000E7D1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>
              <w:rPr>
                <w:sz w:val="24"/>
                <w:szCs w:val="24"/>
              </w:rPr>
              <w:t>Лакра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B33DCC" w:rsidTr="00F83B48">
        <w:trPr>
          <w:trHeight w:val="700"/>
        </w:trPr>
        <w:tc>
          <w:tcPr>
            <w:tcW w:w="462" w:type="dxa"/>
            <w:vAlign w:val="center"/>
          </w:tcPr>
          <w:p w:rsidR="00B33DCC" w:rsidRDefault="00B33DCC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224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стен </w:t>
            </w:r>
          </w:p>
          <w:p w:rsidR="00B33DCC" w:rsidRPr="00F33805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(верхняя часть)</w:t>
            </w:r>
          </w:p>
        </w:tc>
        <w:tc>
          <w:tcPr>
            <w:tcW w:w="3467" w:type="dxa"/>
            <w:vAlign w:val="center"/>
          </w:tcPr>
          <w:p w:rsidR="00B33DCC" w:rsidRPr="00F33805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см. предложение</w:t>
            </w:r>
          </w:p>
        </w:tc>
        <w:tc>
          <w:tcPr>
            <w:tcW w:w="709" w:type="dxa"/>
            <w:vAlign w:val="center"/>
          </w:tcPr>
          <w:p w:rsidR="00B33DCC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B33DCC" w:rsidRPr="00F33805" w:rsidRDefault="00776E63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84</w:t>
            </w:r>
          </w:p>
        </w:tc>
        <w:tc>
          <w:tcPr>
            <w:tcW w:w="2410" w:type="dxa"/>
            <w:vAlign w:val="center"/>
          </w:tcPr>
          <w:p w:rsidR="00C93C8B" w:rsidRPr="00776E63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0B6D7E" w:rsidTr="00776E63">
        <w:tc>
          <w:tcPr>
            <w:tcW w:w="462" w:type="dxa"/>
            <w:vAlign w:val="center"/>
          </w:tcPr>
          <w:p w:rsidR="000B6D7E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224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Покрытие стен </w:t>
            </w:r>
          </w:p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(нижняя часть)</w:t>
            </w:r>
          </w:p>
        </w:tc>
        <w:tc>
          <w:tcPr>
            <w:tcW w:w="3467" w:type="dxa"/>
            <w:vAlign w:val="center"/>
          </w:tcPr>
          <w:p w:rsidR="000B6D7E" w:rsidRPr="00F33805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декоративная штукатурка </w:t>
            </w:r>
            <w:r w:rsidR="00C93C8B">
              <w:rPr>
                <w:sz w:val="24"/>
                <w:szCs w:val="24"/>
              </w:rPr>
              <w:t>(вьюга)+отделка воском</w:t>
            </w:r>
          </w:p>
        </w:tc>
        <w:tc>
          <w:tcPr>
            <w:tcW w:w="709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0B6D7E" w:rsidRPr="00F33805" w:rsidRDefault="00776E63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65,6</w:t>
            </w:r>
          </w:p>
        </w:tc>
        <w:tc>
          <w:tcPr>
            <w:tcW w:w="2410" w:type="dxa"/>
            <w:vAlign w:val="center"/>
          </w:tcPr>
          <w:p w:rsidR="00C93C8B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>
              <w:rPr>
                <w:sz w:val="24"/>
                <w:szCs w:val="24"/>
              </w:rPr>
              <w:t>Vincent</w:t>
            </w:r>
            <w:proofErr w:type="spellEnd"/>
            <w:r>
              <w:rPr>
                <w:sz w:val="24"/>
                <w:szCs w:val="24"/>
              </w:rPr>
              <w:t>»</w:t>
            </w:r>
          </w:p>
          <w:p w:rsidR="00C93C8B" w:rsidRDefault="00C93C8B" w:rsidP="00C93C8B">
            <w:pPr>
              <w:ind w:left="-108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1)декоративное покрытие Декорум Д-2</w:t>
            </w:r>
          </w:p>
          <w:p w:rsidR="000B6D7E" w:rsidRPr="00F33805" w:rsidRDefault="00C93C8B" w:rsidP="00C93C8B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2) краска матовая лессирующая </w:t>
            </w:r>
            <w:proofErr w:type="gramStart"/>
            <w:r>
              <w:rPr>
                <w:sz w:val="24"/>
                <w:szCs w:val="24"/>
              </w:rPr>
              <w:t>Сир</w:t>
            </w:r>
            <w:proofErr w:type="gram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Деко</w:t>
            </w:r>
            <w:proofErr w:type="spellEnd"/>
          </w:p>
        </w:tc>
      </w:tr>
      <w:tr w:rsidR="000B6D7E" w:rsidTr="00F83B48">
        <w:trPr>
          <w:trHeight w:val="630"/>
        </w:trPr>
        <w:tc>
          <w:tcPr>
            <w:tcW w:w="462" w:type="dxa"/>
            <w:vAlign w:val="center"/>
          </w:tcPr>
          <w:p w:rsidR="000B6D7E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224" w:type="dxa"/>
            <w:vAlign w:val="center"/>
          </w:tcPr>
          <w:p w:rsidR="000B6D7E" w:rsidRDefault="00703BE9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Стены на сцене</w:t>
            </w:r>
          </w:p>
        </w:tc>
        <w:tc>
          <w:tcPr>
            <w:tcW w:w="3467" w:type="dxa"/>
            <w:vAlign w:val="center"/>
          </w:tcPr>
          <w:p w:rsidR="000B6D7E" w:rsidRPr="00F33805" w:rsidRDefault="00703BE9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бежевая акриловая краска</w:t>
            </w:r>
          </w:p>
        </w:tc>
        <w:tc>
          <w:tcPr>
            <w:tcW w:w="709" w:type="dxa"/>
            <w:vAlign w:val="center"/>
          </w:tcPr>
          <w:p w:rsidR="000B6D7E" w:rsidRDefault="000B6D7E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0B6D7E" w:rsidRPr="00F33805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89</w:t>
            </w:r>
          </w:p>
        </w:tc>
        <w:tc>
          <w:tcPr>
            <w:tcW w:w="2410" w:type="dxa"/>
            <w:vAlign w:val="center"/>
          </w:tcPr>
          <w:p w:rsidR="000B6D7E" w:rsidRPr="00F33805" w:rsidRDefault="00703BE9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>
              <w:rPr>
                <w:sz w:val="24"/>
                <w:szCs w:val="24"/>
              </w:rPr>
              <w:t>Лакра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0B6D7E" w:rsidTr="00F83B48">
        <w:trPr>
          <w:trHeight w:val="568"/>
        </w:trPr>
        <w:tc>
          <w:tcPr>
            <w:tcW w:w="462" w:type="dxa"/>
            <w:vAlign w:val="center"/>
          </w:tcPr>
          <w:p w:rsidR="00576B88" w:rsidRPr="00F33805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224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Напольное покрытие</w:t>
            </w:r>
          </w:p>
        </w:tc>
        <w:tc>
          <w:tcPr>
            <w:tcW w:w="346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линолем</w:t>
            </w:r>
            <w:proofErr w:type="spellEnd"/>
          </w:p>
        </w:tc>
        <w:tc>
          <w:tcPr>
            <w:tcW w:w="709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  <w:vertAlign w:val="superscript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142,7</w:t>
            </w:r>
          </w:p>
        </w:tc>
        <w:tc>
          <w:tcPr>
            <w:tcW w:w="2410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576B88" w:rsidTr="00F83B48">
        <w:trPr>
          <w:trHeight w:val="548"/>
        </w:trPr>
        <w:tc>
          <w:tcPr>
            <w:tcW w:w="462" w:type="dxa"/>
            <w:vAlign w:val="center"/>
          </w:tcPr>
          <w:p w:rsidR="00576B88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3224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Покрытие сцены</w:t>
            </w:r>
          </w:p>
        </w:tc>
        <w:tc>
          <w:tcPr>
            <w:tcW w:w="346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линолеум</w:t>
            </w:r>
          </w:p>
        </w:tc>
        <w:tc>
          <w:tcPr>
            <w:tcW w:w="709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58,6</w:t>
            </w:r>
          </w:p>
        </w:tc>
        <w:tc>
          <w:tcPr>
            <w:tcW w:w="2410" w:type="dxa"/>
            <w:vAlign w:val="center"/>
          </w:tcPr>
          <w:p w:rsidR="00576B88" w:rsidRPr="00576B88" w:rsidRDefault="000E7D18" w:rsidP="000E7D18">
            <w:pPr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 w:rsidR="00576B88">
              <w:rPr>
                <w:sz w:val="24"/>
                <w:szCs w:val="24"/>
              </w:rPr>
              <w:t>Tarkett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576B88" w:rsidTr="00F83B48">
        <w:trPr>
          <w:trHeight w:val="698"/>
        </w:trPr>
        <w:tc>
          <w:tcPr>
            <w:tcW w:w="462" w:type="dxa"/>
            <w:vAlign w:val="center"/>
          </w:tcPr>
          <w:p w:rsidR="00576B88" w:rsidRDefault="000B6D7E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3224" w:type="dxa"/>
            <w:vAlign w:val="center"/>
          </w:tcPr>
          <w:p w:rsidR="00576B88" w:rsidRPr="00576B88" w:rsidRDefault="00576B88" w:rsidP="000E7D18">
            <w:pPr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  <w:lang w:val="en-US"/>
              </w:rPr>
              <w:t>Покрытие</w:t>
            </w:r>
            <w:proofErr w:type="spellEnd"/>
            <w:r>
              <w:rPr>
                <w:sz w:val="24"/>
                <w:szCs w:val="24"/>
                <w:lang w:val="en-US"/>
              </w:rPr>
              <w:t xml:space="preserve"> </w:t>
            </w:r>
            <w:r>
              <w:rPr>
                <w:sz w:val="24"/>
                <w:szCs w:val="24"/>
              </w:rPr>
              <w:t>ступеней для сидений</w:t>
            </w:r>
          </w:p>
        </w:tc>
        <w:tc>
          <w:tcPr>
            <w:tcW w:w="346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линолеум</w:t>
            </w:r>
          </w:p>
        </w:tc>
        <w:tc>
          <w:tcPr>
            <w:tcW w:w="709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</w:t>
            </w:r>
            <w:proofErr w:type="gramStart"/>
            <w:r>
              <w:rPr>
                <w:sz w:val="24"/>
                <w:szCs w:val="24"/>
                <w:vertAlign w:val="superscript"/>
              </w:rPr>
              <w:t>2</w:t>
            </w:r>
            <w:proofErr w:type="gramEnd"/>
          </w:p>
        </w:tc>
        <w:tc>
          <w:tcPr>
            <w:tcW w:w="927" w:type="dxa"/>
            <w:vAlign w:val="center"/>
          </w:tcPr>
          <w:p w:rsidR="00576B88" w:rsidRPr="00F33805" w:rsidRDefault="00576B8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2410" w:type="dxa"/>
            <w:vAlign w:val="center"/>
          </w:tcPr>
          <w:p w:rsidR="00576B88" w:rsidRPr="00F33805" w:rsidRDefault="000E7D1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</w:t>
            </w:r>
            <w:proofErr w:type="spellStart"/>
            <w:r w:rsidR="00576B88">
              <w:rPr>
                <w:sz w:val="24"/>
                <w:szCs w:val="24"/>
              </w:rPr>
              <w:t>Tarkett</w:t>
            </w:r>
            <w:proofErr w:type="spellEnd"/>
            <w:r>
              <w:rPr>
                <w:sz w:val="24"/>
                <w:szCs w:val="24"/>
              </w:rPr>
              <w:t>»</w:t>
            </w:r>
          </w:p>
        </w:tc>
      </w:tr>
      <w:tr w:rsidR="00F83B48" w:rsidTr="00F83B48">
        <w:trPr>
          <w:trHeight w:val="698"/>
        </w:trPr>
        <w:tc>
          <w:tcPr>
            <w:tcW w:w="462" w:type="dxa"/>
            <w:vAlign w:val="center"/>
          </w:tcPr>
          <w:p w:rsidR="00F83B48" w:rsidRDefault="00F83B48" w:rsidP="00F3380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224" w:type="dxa"/>
            <w:vAlign w:val="center"/>
          </w:tcPr>
          <w:p w:rsidR="00F83B48" w:rsidRP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Решетка на радиатор</w:t>
            </w:r>
          </w:p>
        </w:tc>
        <w:tc>
          <w:tcPr>
            <w:tcW w:w="3467" w:type="dxa"/>
            <w:vAlign w:val="center"/>
          </w:tcPr>
          <w:p w:rsidR="00F83B48" w:rsidRDefault="00F83B48" w:rsidP="00F83B4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пластмасса или дерево</w:t>
            </w:r>
          </w:p>
        </w:tc>
        <w:tc>
          <w:tcPr>
            <w:tcW w:w="709" w:type="dxa"/>
            <w:vAlign w:val="center"/>
          </w:tcPr>
          <w:p w:rsid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шт.</w:t>
            </w:r>
          </w:p>
        </w:tc>
        <w:tc>
          <w:tcPr>
            <w:tcW w:w="927" w:type="dxa"/>
            <w:vAlign w:val="center"/>
          </w:tcPr>
          <w:p w:rsid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2410" w:type="dxa"/>
            <w:vAlign w:val="center"/>
          </w:tcPr>
          <w:p w:rsidR="00F83B48" w:rsidRDefault="00F83B48" w:rsidP="000E7D1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F33805" w:rsidRDefault="00F33805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231576" w:rsidRDefault="00231576" w:rsidP="00231576">
      <w:pPr>
        <w:rPr>
          <w:sz w:val="32"/>
          <w:szCs w:val="32"/>
        </w:rPr>
      </w:pPr>
      <w:r>
        <w:rPr>
          <w:sz w:val="32"/>
          <w:szCs w:val="32"/>
        </w:rPr>
        <w:lastRenderedPageBreak/>
        <w:t>Ведомость предметов мебели и осветительных приборов</w:t>
      </w:r>
    </w:p>
    <w:p w:rsidR="00231576" w:rsidRDefault="00231576" w:rsidP="00231576">
      <w:pPr>
        <w:rPr>
          <w:sz w:val="32"/>
          <w:szCs w:val="32"/>
        </w:rPr>
      </w:pPr>
    </w:p>
    <w:tbl>
      <w:tblPr>
        <w:tblStyle w:val="a3"/>
        <w:tblW w:w="11056" w:type="dxa"/>
        <w:tblInd w:w="108" w:type="dxa"/>
        <w:tblLayout w:type="fixed"/>
        <w:tblLook w:val="04A0"/>
      </w:tblPr>
      <w:tblGrid>
        <w:gridCol w:w="462"/>
        <w:gridCol w:w="3082"/>
        <w:gridCol w:w="2410"/>
        <w:gridCol w:w="2126"/>
        <w:gridCol w:w="1985"/>
        <w:gridCol w:w="991"/>
      </w:tblGrid>
      <w:tr w:rsidR="00231576" w:rsidTr="00C81BF0">
        <w:trPr>
          <w:trHeight w:val="457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Наименование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Габаритные размеры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Цвет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Материал</w:t>
            </w:r>
          </w:p>
        </w:tc>
        <w:tc>
          <w:tcPr>
            <w:tcW w:w="991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Кол-во</w:t>
            </w:r>
          </w:p>
        </w:tc>
      </w:tr>
      <w:tr w:rsidR="00231576" w:rsidTr="00C81BF0">
        <w:trPr>
          <w:trHeight w:val="740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Настенные светильники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стекло</w:t>
            </w:r>
          </w:p>
        </w:tc>
        <w:tc>
          <w:tcPr>
            <w:tcW w:w="991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шт.</w:t>
            </w:r>
          </w:p>
        </w:tc>
      </w:tr>
      <w:tr w:rsidR="00231576" w:rsidTr="00C81BF0">
        <w:trPr>
          <w:trHeight w:val="819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Потолочные светильники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ind w:left="-43"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250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1000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B33DCC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 шт.</w:t>
            </w:r>
          </w:p>
        </w:tc>
      </w:tr>
      <w:tr w:rsidR="00231576" w:rsidTr="00C81BF0">
        <w:trPr>
          <w:trHeight w:val="836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082" w:type="dxa"/>
            <w:vAlign w:val="center"/>
          </w:tcPr>
          <w:p w:rsidR="00231576" w:rsidRPr="00576B88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Вставки между потолочными светильниками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250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1000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 шт.</w:t>
            </w:r>
          </w:p>
        </w:tc>
      </w:tr>
      <w:tr w:rsidR="00231576" w:rsidTr="00C81BF0">
        <w:trPr>
          <w:trHeight w:val="676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082" w:type="dxa"/>
            <w:vAlign w:val="center"/>
          </w:tcPr>
          <w:p w:rsidR="00231576" w:rsidRPr="00576B88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Прожектор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 запросу</w:t>
            </w:r>
          </w:p>
        </w:tc>
        <w:tc>
          <w:tcPr>
            <w:tcW w:w="2126" w:type="dxa"/>
            <w:vAlign w:val="center"/>
          </w:tcPr>
          <w:p w:rsidR="00231576" w:rsidRPr="00F33805" w:rsidRDefault="00175B9C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985" w:type="dxa"/>
            <w:vAlign w:val="center"/>
          </w:tcPr>
          <w:p w:rsidR="00231576" w:rsidRPr="00F33805" w:rsidRDefault="00175B9C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991" w:type="dxa"/>
            <w:vAlign w:val="center"/>
          </w:tcPr>
          <w:p w:rsidR="00231576" w:rsidRPr="00F33805" w:rsidRDefault="00175B9C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231576" w:rsidTr="00C81BF0">
        <w:trPr>
          <w:trHeight w:val="558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Экран для проектора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BA5EE1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1650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2940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белый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корпус стальной, покрытие матовое белое</w:t>
            </w:r>
          </w:p>
        </w:tc>
        <w:tc>
          <w:tcPr>
            <w:tcW w:w="991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231576" w:rsidTr="00C81BF0">
        <w:trPr>
          <w:trHeight w:val="700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08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Оформление окон 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окно 2300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коричневые шторы, </w:t>
            </w:r>
            <w:proofErr w:type="gramStart"/>
            <w:r>
              <w:rPr>
                <w:sz w:val="24"/>
                <w:szCs w:val="24"/>
              </w:rPr>
              <w:t>бежевая</w:t>
            </w:r>
            <w:proofErr w:type="gramEnd"/>
            <w:r>
              <w:rPr>
                <w:sz w:val="24"/>
                <w:szCs w:val="24"/>
              </w:rPr>
              <w:t xml:space="preserve"> тюль, </w:t>
            </w:r>
          </w:p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тюль желтого оттенка</w:t>
            </w:r>
          </w:p>
          <w:p w:rsidR="00231576" w:rsidRDefault="00231576" w:rsidP="00231576">
            <w:pPr>
              <w:rPr>
                <w:sz w:val="24"/>
                <w:szCs w:val="24"/>
              </w:rPr>
            </w:pPr>
          </w:p>
          <w:p w:rsidR="00231576" w:rsidRPr="00F33805" w:rsidRDefault="00231576" w:rsidP="00231576">
            <w:pPr>
              <w:rPr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231576" w:rsidRPr="00776E63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полиэстер, вискоза</w:t>
            </w:r>
          </w:p>
        </w:tc>
        <w:tc>
          <w:tcPr>
            <w:tcW w:w="991" w:type="dxa"/>
            <w:vAlign w:val="center"/>
          </w:tcPr>
          <w:p w:rsidR="00231576" w:rsidRPr="00776E63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 шт.</w:t>
            </w:r>
          </w:p>
        </w:tc>
      </w:tr>
      <w:tr w:rsidR="00231576" w:rsidTr="00C81BF0">
        <w:trPr>
          <w:trHeight w:val="716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08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Оформление окна на сцене</w:t>
            </w:r>
          </w:p>
        </w:tc>
        <w:tc>
          <w:tcPr>
            <w:tcW w:w="2410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окно 2300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коричневый</w:t>
            </w:r>
          </w:p>
        </w:tc>
        <w:tc>
          <w:tcPr>
            <w:tcW w:w="1985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рулонная штора</w:t>
            </w:r>
          </w:p>
        </w:tc>
        <w:tc>
          <w:tcPr>
            <w:tcW w:w="991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231576" w:rsidTr="00C81BF0">
        <w:trPr>
          <w:trHeight w:val="630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08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Оформление сцены</w:t>
            </w:r>
          </w:p>
        </w:tc>
        <w:tc>
          <w:tcPr>
            <w:tcW w:w="2410" w:type="dxa"/>
            <w:vAlign w:val="center"/>
          </w:tcPr>
          <w:p w:rsidR="00231576" w:rsidRDefault="00231576" w:rsidP="00C81BF0">
            <w:pPr>
              <w:pStyle w:val="a4"/>
              <w:numPr>
                <w:ilvl w:val="0"/>
                <w:numId w:val="4"/>
              </w:numPr>
              <w:ind w:left="317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Первый план </w:t>
            </w:r>
            <w:r w:rsidR="00C81BF0">
              <w:rPr>
                <w:sz w:val="24"/>
                <w:szCs w:val="24"/>
              </w:rPr>
              <w:t xml:space="preserve">3000 </w:t>
            </w:r>
            <w:proofErr w:type="spellStart"/>
            <w:r w:rsidR="00C81BF0">
              <w:rPr>
                <w:sz w:val="24"/>
                <w:szCs w:val="24"/>
              </w:rPr>
              <w:t>х</w:t>
            </w:r>
            <w:proofErr w:type="spellEnd"/>
            <w:r w:rsidR="00C81BF0">
              <w:rPr>
                <w:sz w:val="24"/>
                <w:szCs w:val="24"/>
              </w:rPr>
              <w:t xml:space="preserve"> 9100 мм</w:t>
            </w:r>
          </w:p>
          <w:p w:rsidR="00C81BF0" w:rsidRDefault="00C81BF0" w:rsidP="00C81BF0">
            <w:pPr>
              <w:pStyle w:val="a4"/>
              <w:numPr>
                <w:ilvl w:val="0"/>
                <w:numId w:val="4"/>
              </w:numPr>
              <w:ind w:left="317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Второй план 3400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1500 мм *2шт</w:t>
            </w:r>
          </w:p>
          <w:p w:rsidR="00C81BF0" w:rsidRDefault="00C81BF0" w:rsidP="00C81BF0">
            <w:pPr>
              <w:pStyle w:val="a4"/>
              <w:ind w:left="317"/>
              <w:jc w:val="left"/>
              <w:rPr>
                <w:sz w:val="24"/>
                <w:szCs w:val="24"/>
              </w:rPr>
            </w:pPr>
          </w:p>
          <w:p w:rsidR="00C81BF0" w:rsidRPr="00231576" w:rsidRDefault="00C81BF0" w:rsidP="00C81BF0">
            <w:pPr>
              <w:pStyle w:val="a4"/>
              <w:numPr>
                <w:ilvl w:val="0"/>
                <w:numId w:val="4"/>
              </w:numPr>
              <w:ind w:left="317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Задняя стенка 3400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7000 мм</w:t>
            </w:r>
          </w:p>
        </w:tc>
        <w:tc>
          <w:tcPr>
            <w:tcW w:w="2126" w:type="dxa"/>
            <w:vAlign w:val="center"/>
          </w:tcPr>
          <w:p w:rsidR="00231576" w:rsidRDefault="00C81BF0" w:rsidP="00C81BF0">
            <w:pPr>
              <w:ind w:left="-108" w:right="-108"/>
              <w:jc w:val="left"/>
              <w:rPr>
                <w:sz w:val="24"/>
                <w:szCs w:val="24"/>
              </w:rPr>
            </w:pPr>
            <w:r w:rsidRPr="00C81BF0">
              <w:rPr>
                <w:sz w:val="24"/>
                <w:szCs w:val="24"/>
              </w:rPr>
              <w:t>Коричневые шторы</w:t>
            </w:r>
            <w:r>
              <w:rPr>
                <w:sz w:val="24"/>
                <w:szCs w:val="24"/>
              </w:rPr>
              <w:t>, тюль желтого оттенка</w:t>
            </w:r>
          </w:p>
          <w:p w:rsidR="00C81BF0" w:rsidRDefault="00C81BF0" w:rsidP="00C81BF0">
            <w:pPr>
              <w:ind w:left="-108" w:right="-10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Шторы кофейного оттенка</w:t>
            </w:r>
          </w:p>
          <w:p w:rsidR="00C81BF0" w:rsidRDefault="00C81BF0" w:rsidP="00C81BF0">
            <w:pPr>
              <w:ind w:left="-108" w:right="-108"/>
              <w:jc w:val="left"/>
              <w:rPr>
                <w:sz w:val="24"/>
                <w:szCs w:val="24"/>
              </w:rPr>
            </w:pPr>
          </w:p>
          <w:p w:rsidR="00C81BF0" w:rsidRPr="00C81BF0" w:rsidRDefault="00C81BF0" w:rsidP="00C81BF0">
            <w:pPr>
              <w:ind w:left="-108" w:right="-108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Бежевые шторы</w:t>
            </w:r>
          </w:p>
        </w:tc>
        <w:tc>
          <w:tcPr>
            <w:tcW w:w="1985" w:type="dxa"/>
            <w:vAlign w:val="center"/>
          </w:tcPr>
          <w:p w:rsidR="00231576" w:rsidRPr="00F33805" w:rsidRDefault="00C81BF0" w:rsidP="00C81BF0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полиэстер, вискоза</w:t>
            </w:r>
          </w:p>
        </w:tc>
        <w:tc>
          <w:tcPr>
            <w:tcW w:w="991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231576" w:rsidTr="00C81BF0">
        <w:trPr>
          <w:trHeight w:val="568"/>
        </w:trPr>
        <w:tc>
          <w:tcPr>
            <w:tcW w:w="462" w:type="dxa"/>
            <w:vAlign w:val="center"/>
          </w:tcPr>
          <w:p w:rsidR="00231576" w:rsidRPr="00F33805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082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Оформление задней стены</w:t>
            </w:r>
          </w:p>
        </w:tc>
        <w:tc>
          <w:tcPr>
            <w:tcW w:w="2410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1000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коричневый</w:t>
            </w:r>
          </w:p>
        </w:tc>
        <w:tc>
          <w:tcPr>
            <w:tcW w:w="1985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полиэстер</w:t>
            </w:r>
          </w:p>
        </w:tc>
        <w:tc>
          <w:tcPr>
            <w:tcW w:w="991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шт.</w:t>
            </w:r>
          </w:p>
        </w:tc>
      </w:tr>
      <w:tr w:rsidR="00231576" w:rsidTr="00C81BF0">
        <w:trPr>
          <w:trHeight w:val="548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3082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Дверь входная</w:t>
            </w:r>
          </w:p>
        </w:tc>
        <w:tc>
          <w:tcPr>
            <w:tcW w:w="2410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1400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Белый</w:t>
            </w:r>
            <w:proofErr w:type="gramEnd"/>
            <w:r>
              <w:rPr>
                <w:sz w:val="24"/>
                <w:szCs w:val="24"/>
              </w:rPr>
              <w:t>, стекло</w:t>
            </w:r>
          </w:p>
        </w:tc>
        <w:tc>
          <w:tcPr>
            <w:tcW w:w="1985" w:type="dxa"/>
            <w:vAlign w:val="center"/>
          </w:tcPr>
          <w:p w:rsidR="00231576" w:rsidRP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P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231576" w:rsidTr="00C81BF0">
        <w:trPr>
          <w:trHeight w:val="698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3082" w:type="dxa"/>
            <w:vAlign w:val="center"/>
          </w:tcPr>
          <w:p w:rsidR="00231576" w:rsidRPr="00576B88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Дверь запасной выход</w:t>
            </w:r>
          </w:p>
        </w:tc>
        <w:tc>
          <w:tcPr>
            <w:tcW w:w="2410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900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Белый</w:t>
            </w:r>
            <w:proofErr w:type="gramEnd"/>
            <w:r>
              <w:rPr>
                <w:sz w:val="24"/>
                <w:szCs w:val="24"/>
              </w:rPr>
              <w:t>, стекло</w:t>
            </w:r>
          </w:p>
        </w:tc>
        <w:tc>
          <w:tcPr>
            <w:tcW w:w="1985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Pr="00F33805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  <w:tr w:rsidR="00231576" w:rsidTr="00C81BF0">
        <w:trPr>
          <w:trHeight w:val="698"/>
        </w:trPr>
        <w:tc>
          <w:tcPr>
            <w:tcW w:w="462" w:type="dxa"/>
            <w:vAlign w:val="center"/>
          </w:tcPr>
          <w:p w:rsidR="00231576" w:rsidRDefault="00231576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3082" w:type="dxa"/>
            <w:vAlign w:val="center"/>
          </w:tcPr>
          <w:p w:rsidR="00231576" w:rsidRPr="00F83B48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Окна</w:t>
            </w:r>
          </w:p>
        </w:tc>
        <w:tc>
          <w:tcPr>
            <w:tcW w:w="2410" w:type="dxa"/>
            <w:vAlign w:val="center"/>
          </w:tcPr>
          <w:p w:rsidR="00231576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2300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231576" w:rsidRDefault="00C81BF0" w:rsidP="00231576">
            <w:pPr>
              <w:rPr>
                <w:sz w:val="24"/>
                <w:szCs w:val="24"/>
              </w:rPr>
            </w:pPr>
            <w:proofErr w:type="gramStart"/>
            <w:r>
              <w:rPr>
                <w:sz w:val="24"/>
                <w:szCs w:val="24"/>
              </w:rPr>
              <w:t>Белый</w:t>
            </w:r>
            <w:proofErr w:type="gramEnd"/>
            <w:r>
              <w:rPr>
                <w:sz w:val="24"/>
                <w:szCs w:val="24"/>
              </w:rPr>
              <w:t>, стекло</w:t>
            </w:r>
          </w:p>
        </w:tc>
        <w:tc>
          <w:tcPr>
            <w:tcW w:w="1985" w:type="dxa"/>
            <w:vAlign w:val="center"/>
          </w:tcPr>
          <w:p w:rsidR="00231576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пластик</w:t>
            </w:r>
          </w:p>
        </w:tc>
        <w:tc>
          <w:tcPr>
            <w:tcW w:w="991" w:type="dxa"/>
            <w:vAlign w:val="center"/>
          </w:tcPr>
          <w:p w:rsidR="00231576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 шт.</w:t>
            </w:r>
          </w:p>
        </w:tc>
      </w:tr>
      <w:tr w:rsidR="00C81BF0" w:rsidTr="00C81BF0">
        <w:trPr>
          <w:trHeight w:val="698"/>
        </w:trPr>
        <w:tc>
          <w:tcPr>
            <w:tcW w:w="462" w:type="dxa"/>
            <w:vAlign w:val="center"/>
          </w:tcPr>
          <w:p w:rsid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3082" w:type="dxa"/>
            <w:vAlign w:val="center"/>
          </w:tcPr>
          <w:p w:rsid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Дверь в подсобное помещение</w:t>
            </w:r>
          </w:p>
        </w:tc>
        <w:tc>
          <w:tcPr>
            <w:tcW w:w="2410" w:type="dxa"/>
            <w:vAlign w:val="center"/>
          </w:tcPr>
          <w:p w:rsid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800 </w:t>
            </w:r>
            <w:proofErr w:type="spellStart"/>
            <w:r>
              <w:rPr>
                <w:sz w:val="24"/>
                <w:szCs w:val="24"/>
              </w:rPr>
              <w:t>х</w:t>
            </w:r>
            <w:proofErr w:type="spellEnd"/>
            <w:r>
              <w:rPr>
                <w:sz w:val="24"/>
                <w:szCs w:val="24"/>
              </w:rPr>
              <w:t xml:space="preserve"> 2000 мм</w:t>
            </w:r>
          </w:p>
        </w:tc>
        <w:tc>
          <w:tcPr>
            <w:tcW w:w="2126" w:type="dxa"/>
            <w:vAlign w:val="center"/>
          </w:tcPr>
          <w:p w:rsid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 цвет стены</w:t>
            </w:r>
          </w:p>
        </w:tc>
        <w:tc>
          <w:tcPr>
            <w:tcW w:w="1985" w:type="dxa"/>
            <w:vAlign w:val="center"/>
          </w:tcPr>
          <w:p w:rsid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дерево</w:t>
            </w:r>
          </w:p>
        </w:tc>
        <w:tc>
          <w:tcPr>
            <w:tcW w:w="991" w:type="dxa"/>
            <w:vAlign w:val="center"/>
          </w:tcPr>
          <w:p w:rsidR="00C81BF0" w:rsidRDefault="00C81BF0" w:rsidP="0023157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шт.</w:t>
            </w:r>
          </w:p>
        </w:tc>
      </w:tr>
    </w:tbl>
    <w:p w:rsidR="00231576" w:rsidRDefault="00231576" w:rsidP="00231576">
      <w:pPr>
        <w:rPr>
          <w:sz w:val="32"/>
          <w:szCs w:val="32"/>
        </w:rPr>
      </w:pPr>
    </w:p>
    <w:p w:rsidR="00231576" w:rsidRDefault="00231576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</w:p>
    <w:p w:rsidR="00F83B48" w:rsidRDefault="00F83B48">
      <w:pPr>
        <w:rPr>
          <w:sz w:val="32"/>
          <w:szCs w:val="32"/>
        </w:rPr>
      </w:pPr>
      <w:r>
        <w:rPr>
          <w:sz w:val="32"/>
          <w:szCs w:val="32"/>
        </w:rPr>
        <w:t>Предложение</w:t>
      </w:r>
    </w:p>
    <w:p w:rsidR="00611CB9" w:rsidRDefault="00F83B48">
      <w:pPr>
        <w:rPr>
          <w:sz w:val="28"/>
          <w:szCs w:val="28"/>
        </w:rPr>
      </w:pPr>
      <w:r w:rsidRPr="00F83B48">
        <w:rPr>
          <w:sz w:val="28"/>
          <w:szCs w:val="28"/>
        </w:rPr>
        <w:t xml:space="preserve">по отделке </w:t>
      </w:r>
      <w:r>
        <w:rPr>
          <w:sz w:val="28"/>
          <w:szCs w:val="28"/>
        </w:rPr>
        <w:t xml:space="preserve">верхней части </w:t>
      </w:r>
      <w:r w:rsidRPr="00F83B48">
        <w:rPr>
          <w:sz w:val="28"/>
          <w:szCs w:val="28"/>
        </w:rPr>
        <w:t>стен</w:t>
      </w:r>
      <w:r>
        <w:rPr>
          <w:sz w:val="28"/>
          <w:szCs w:val="28"/>
        </w:rPr>
        <w:t>ы</w:t>
      </w:r>
    </w:p>
    <w:p w:rsidR="00611CB9" w:rsidRDefault="00611CB9">
      <w:pPr>
        <w:rPr>
          <w:sz w:val="28"/>
          <w:szCs w:val="28"/>
        </w:rPr>
      </w:pPr>
    </w:p>
    <w:p w:rsidR="00611CB9" w:rsidRDefault="00611CB9" w:rsidP="00611CB9">
      <w:pPr>
        <w:pStyle w:val="a4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Покраска акриловой краской, оттенок бежевый</w:t>
      </w:r>
    </w:p>
    <w:p w:rsidR="00611CB9" w:rsidRDefault="00611CB9" w:rsidP="00611CB9">
      <w:pPr>
        <w:pStyle w:val="a4"/>
        <w:jc w:val="both"/>
        <w:rPr>
          <w:sz w:val="28"/>
          <w:szCs w:val="28"/>
        </w:rPr>
      </w:pPr>
    </w:p>
    <w:p w:rsidR="00611CB9" w:rsidRDefault="00611CB9" w:rsidP="00611CB9">
      <w:pPr>
        <w:pStyle w:val="a4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Декоративная штукатурка:</w:t>
      </w:r>
    </w:p>
    <w:p w:rsidR="00611CB9" w:rsidRPr="00611CB9" w:rsidRDefault="00611CB9" w:rsidP="00611CB9">
      <w:pPr>
        <w:pStyle w:val="a4"/>
        <w:rPr>
          <w:sz w:val="28"/>
          <w:szCs w:val="28"/>
        </w:rPr>
      </w:pPr>
    </w:p>
    <w:p w:rsidR="00F83B48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1 слой – водоэмульсионная краска</w:t>
      </w:r>
      <w:r w:rsidR="00F83B48" w:rsidRPr="00611CB9">
        <w:rPr>
          <w:sz w:val="28"/>
          <w:szCs w:val="28"/>
        </w:rPr>
        <w:t xml:space="preserve"> </w:t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слой – декоративное покрытие нанести валиком перламутр </w:t>
      </w:r>
      <w:proofErr w:type="spellStart"/>
      <w:r>
        <w:rPr>
          <w:sz w:val="28"/>
          <w:szCs w:val="28"/>
        </w:rPr>
        <w:t>Винсен</w:t>
      </w:r>
      <w:proofErr w:type="spellEnd"/>
      <w:r>
        <w:rPr>
          <w:sz w:val="28"/>
          <w:szCs w:val="28"/>
        </w:rPr>
        <w:t xml:space="preserve"> Декор </w:t>
      </w:r>
      <w:proofErr w:type="spellStart"/>
      <w:r>
        <w:rPr>
          <w:sz w:val="28"/>
          <w:szCs w:val="28"/>
        </w:rPr>
        <w:t>Суа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брилянт</w:t>
      </w:r>
      <w:proofErr w:type="spellEnd"/>
      <w:r>
        <w:rPr>
          <w:sz w:val="28"/>
          <w:szCs w:val="28"/>
        </w:rPr>
        <w:t xml:space="preserve"> (фирма </w:t>
      </w:r>
      <w:proofErr w:type="spellStart"/>
      <w:r>
        <w:rPr>
          <w:sz w:val="28"/>
          <w:szCs w:val="28"/>
        </w:rPr>
        <w:t>Vi</w:t>
      </w:r>
      <w:proofErr w:type="spellEnd"/>
      <w:r>
        <w:rPr>
          <w:sz w:val="28"/>
          <w:szCs w:val="28"/>
          <w:lang w:val="en-US"/>
        </w:rPr>
        <w:t>n</w:t>
      </w:r>
      <w:proofErr w:type="spellStart"/>
      <w:r>
        <w:rPr>
          <w:sz w:val="28"/>
          <w:szCs w:val="28"/>
        </w:rPr>
        <w:t>cent</w:t>
      </w:r>
      <w:proofErr w:type="spellEnd"/>
      <w:r>
        <w:rPr>
          <w:sz w:val="28"/>
          <w:szCs w:val="28"/>
        </w:rPr>
        <w:t>)</w:t>
      </w:r>
    </w:p>
    <w:p w:rsidR="005160A3" w:rsidRDefault="005160A3" w:rsidP="005160A3">
      <w:pPr>
        <w:pStyle w:val="a4"/>
        <w:ind w:left="1080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38450" cy="2243966"/>
            <wp:effectExtent l="19050" t="0" r="0" b="0"/>
            <wp:docPr id="1" name="Рисунок 1" descr="http://prado-decor.ru/images/catalog/DPokr/D.05.Espuma/espuma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rado-decor.ru/images/catalog/DPokr/D.05.Espuma/espuma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243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</w:p>
    <w:p w:rsidR="00611CB9" w:rsidRDefault="00611CB9" w:rsidP="00611CB9">
      <w:pPr>
        <w:pStyle w:val="a4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Декоративная штукатурка:</w:t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>1 слой  – водоэмульсионная краска</w:t>
      </w:r>
      <w:r w:rsidRPr="00611CB9">
        <w:rPr>
          <w:sz w:val="28"/>
          <w:szCs w:val="28"/>
        </w:rPr>
        <w:t xml:space="preserve"> </w:t>
      </w:r>
    </w:p>
    <w:p w:rsidR="00611CB9" w:rsidRDefault="00611CB9" w:rsidP="00611CB9">
      <w:pPr>
        <w:pStyle w:val="a4"/>
        <w:ind w:left="108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слой – декоративное покрытие - песок </w:t>
      </w:r>
      <w:proofErr w:type="spellStart"/>
      <w:r>
        <w:rPr>
          <w:sz w:val="28"/>
          <w:szCs w:val="28"/>
        </w:rPr>
        <w:t>Люминанс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Колори</w:t>
      </w:r>
      <w:proofErr w:type="spellEnd"/>
      <w:r>
        <w:rPr>
          <w:sz w:val="28"/>
          <w:szCs w:val="28"/>
        </w:rPr>
        <w:t xml:space="preserve"> (фирма </w:t>
      </w:r>
      <w:proofErr w:type="spellStart"/>
      <w:r>
        <w:rPr>
          <w:sz w:val="28"/>
          <w:szCs w:val="28"/>
        </w:rPr>
        <w:t>Vi</w:t>
      </w:r>
      <w:proofErr w:type="spellEnd"/>
      <w:r>
        <w:rPr>
          <w:sz w:val="28"/>
          <w:szCs w:val="28"/>
          <w:lang w:val="en-US"/>
        </w:rPr>
        <w:t>n</w:t>
      </w:r>
      <w:proofErr w:type="spellStart"/>
      <w:r>
        <w:rPr>
          <w:sz w:val="28"/>
          <w:szCs w:val="28"/>
        </w:rPr>
        <w:t>cent</w:t>
      </w:r>
      <w:proofErr w:type="spellEnd"/>
      <w:r>
        <w:rPr>
          <w:sz w:val="28"/>
          <w:szCs w:val="28"/>
        </w:rPr>
        <w:t>)</w:t>
      </w:r>
    </w:p>
    <w:p w:rsidR="005160A3" w:rsidRDefault="005160A3" w:rsidP="005160A3">
      <w:pPr>
        <w:pStyle w:val="a4"/>
        <w:ind w:left="1080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1750" cy="2029954"/>
            <wp:effectExtent l="19050" t="0" r="0" b="0"/>
            <wp:docPr id="4" name="Рисунок 4" descr="http://decorazza.ru/files/goods/1/1/10/detail_lucetezz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ecorazza.ru/files/goods/1/1/10/detail_lucetezz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20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99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1CB9" w:rsidRDefault="00611CB9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28"/>
          <w:szCs w:val="28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611CB9">
      <w:pPr>
        <w:pStyle w:val="a4"/>
        <w:jc w:val="both"/>
        <w:rPr>
          <w:sz w:val="32"/>
          <w:szCs w:val="32"/>
        </w:rPr>
      </w:pPr>
    </w:p>
    <w:p w:rsidR="00E46184" w:rsidRDefault="00E46184" w:rsidP="00E46184">
      <w:pPr>
        <w:pStyle w:val="a4"/>
        <w:rPr>
          <w:sz w:val="32"/>
          <w:szCs w:val="32"/>
        </w:rPr>
      </w:pPr>
      <w:r>
        <w:rPr>
          <w:sz w:val="32"/>
          <w:szCs w:val="32"/>
        </w:rPr>
        <w:t>Предложение</w:t>
      </w:r>
    </w:p>
    <w:p w:rsidR="00E46184" w:rsidRDefault="00E46184" w:rsidP="00E46184">
      <w:pPr>
        <w:pStyle w:val="a4"/>
        <w:rPr>
          <w:sz w:val="28"/>
          <w:szCs w:val="28"/>
        </w:rPr>
      </w:pPr>
      <w:r>
        <w:rPr>
          <w:sz w:val="28"/>
          <w:szCs w:val="28"/>
        </w:rPr>
        <w:t>по декорированию задней стены</w:t>
      </w:r>
    </w:p>
    <w:p w:rsidR="00E46184" w:rsidRDefault="00E46184" w:rsidP="00E46184">
      <w:pPr>
        <w:pStyle w:val="a4"/>
        <w:rPr>
          <w:sz w:val="28"/>
          <w:szCs w:val="28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Роспись по штукатурке (рельефная) (8000 – кв.м.)</w:t>
      </w: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Роспись по стене (5000 – кв.м.)</w:t>
      </w:r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Повесить картины</w:t>
      </w:r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r>
        <w:rPr>
          <w:sz w:val="24"/>
          <w:szCs w:val="24"/>
        </w:rPr>
        <w:t>Гобеленовое панно</w:t>
      </w:r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pStyle w:val="a4"/>
        <w:numPr>
          <w:ilvl w:val="0"/>
          <w:numId w:val="3"/>
        </w:numPr>
        <w:jc w:val="left"/>
        <w:rPr>
          <w:sz w:val="24"/>
          <w:szCs w:val="24"/>
        </w:rPr>
      </w:pPr>
      <w:proofErr w:type="spellStart"/>
      <w:r>
        <w:rPr>
          <w:sz w:val="24"/>
          <w:szCs w:val="24"/>
        </w:rPr>
        <w:t>Мозайка</w:t>
      </w:r>
      <w:proofErr w:type="spellEnd"/>
    </w:p>
    <w:p w:rsidR="00E46184" w:rsidRPr="00E46184" w:rsidRDefault="00E46184" w:rsidP="00E46184">
      <w:pPr>
        <w:pStyle w:val="a4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jc w:val="left"/>
        <w:rPr>
          <w:sz w:val="24"/>
          <w:szCs w:val="24"/>
        </w:rPr>
      </w:pPr>
    </w:p>
    <w:p w:rsidR="00E46184" w:rsidRDefault="00E46184" w:rsidP="00E46184">
      <w:pPr>
        <w:rPr>
          <w:sz w:val="32"/>
          <w:szCs w:val="32"/>
        </w:rPr>
      </w:pPr>
      <w:r>
        <w:rPr>
          <w:sz w:val="32"/>
          <w:szCs w:val="32"/>
        </w:rPr>
        <w:t>Варианты росписи стены</w:t>
      </w: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E46184" w:rsidRDefault="00E46184" w:rsidP="00E46184">
      <w:pPr>
        <w:rPr>
          <w:sz w:val="32"/>
          <w:szCs w:val="32"/>
        </w:rPr>
      </w:pPr>
      <w:r>
        <w:rPr>
          <w:sz w:val="32"/>
          <w:szCs w:val="32"/>
        </w:rPr>
        <w:t>Варианты декоративного бордюра</w:t>
      </w:r>
    </w:p>
    <w:p w:rsidR="00E46184" w:rsidRDefault="00E46184" w:rsidP="00E46184">
      <w:pPr>
        <w:rPr>
          <w:sz w:val="32"/>
          <w:szCs w:val="32"/>
        </w:rPr>
      </w:pPr>
    </w:p>
    <w:p w:rsidR="00E46184" w:rsidRDefault="009E067B" w:rsidP="00E46184">
      <w:pPr>
        <w:rPr>
          <w:sz w:val="32"/>
          <w:szCs w:val="32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>
            <wp:extent cx="7020560" cy="7020560"/>
            <wp:effectExtent l="19050" t="0" r="8890" b="0"/>
            <wp:docPr id="2" name="Рисунок 1" descr="C:\АНАСТАСИЯ\Подработка\актовый зал\Dizain.Elementy.Usiki\Design_element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АНАСТАСИЯ\Подработка\актовый зал\Dizain.Elementy.Usiki\Design_elements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702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E46184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  <w:r>
        <w:rPr>
          <w:sz w:val="32"/>
          <w:szCs w:val="32"/>
        </w:rPr>
        <w:t>Варианты декоративного бордюра</w:t>
      </w:r>
    </w:p>
    <w:p w:rsidR="009E067B" w:rsidRDefault="009E067B" w:rsidP="00E46184">
      <w:pPr>
        <w:rPr>
          <w:sz w:val="32"/>
          <w:szCs w:val="32"/>
        </w:rPr>
      </w:pPr>
      <w:r>
        <w:rPr>
          <w:sz w:val="32"/>
          <w:szCs w:val="32"/>
        </w:rPr>
        <w:br/>
      </w:r>
      <w:r>
        <w:rPr>
          <w:noProof/>
          <w:sz w:val="32"/>
          <w:szCs w:val="32"/>
          <w:lang w:eastAsia="ru-RU"/>
        </w:rPr>
        <w:drawing>
          <wp:inline distT="0" distB="0" distL="0" distR="0">
            <wp:extent cx="7020560" cy="7020560"/>
            <wp:effectExtent l="19050" t="0" r="8890" b="0"/>
            <wp:docPr id="3" name="Рисунок 2" descr="C:\АНАСТАСИЯ\Подработка\актовый зал\Dizain.Elementy.Usiki\Design_element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АНАСТАСИЯ\Подработка\актовый зал\Dizain.Elementy.Usiki\Design_elements1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702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</w:p>
    <w:p w:rsidR="009E067B" w:rsidRDefault="009E067B" w:rsidP="009E067B">
      <w:pPr>
        <w:rPr>
          <w:sz w:val="32"/>
          <w:szCs w:val="32"/>
        </w:rPr>
      </w:pPr>
      <w:r>
        <w:rPr>
          <w:sz w:val="32"/>
          <w:szCs w:val="32"/>
        </w:rPr>
        <w:t>Варианты декоративного бордюра</w:t>
      </w:r>
    </w:p>
    <w:p w:rsidR="009E067B" w:rsidRPr="00E46184" w:rsidRDefault="009E067B" w:rsidP="00E46184">
      <w:pPr>
        <w:rPr>
          <w:sz w:val="32"/>
          <w:szCs w:val="32"/>
        </w:rPr>
      </w:pPr>
    </w:p>
    <w:sectPr w:rsidR="009E067B" w:rsidRPr="00E46184" w:rsidSect="00F33805">
      <w:pgSz w:w="11906" w:h="16838"/>
      <w:pgMar w:top="426" w:right="424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581FAC"/>
    <w:multiLevelType w:val="hybridMultilevel"/>
    <w:tmpl w:val="F24612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7DD51A7"/>
    <w:multiLevelType w:val="hybridMultilevel"/>
    <w:tmpl w:val="B59A4D0A"/>
    <w:lvl w:ilvl="0" w:tplc="2EACFA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2976C84"/>
    <w:multiLevelType w:val="hybridMultilevel"/>
    <w:tmpl w:val="7A825498"/>
    <w:lvl w:ilvl="0" w:tplc="D91237D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64363355"/>
    <w:multiLevelType w:val="hybridMultilevel"/>
    <w:tmpl w:val="DE90D3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D4B6F9C"/>
    <w:multiLevelType w:val="hybridMultilevel"/>
    <w:tmpl w:val="002E66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33805"/>
    <w:rsid w:val="00031E97"/>
    <w:rsid w:val="000B6D7E"/>
    <w:rsid w:val="000E7D18"/>
    <w:rsid w:val="00175B9C"/>
    <w:rsid w:val="001A20F8"/>
    <w:rsid w:val="00231576"/>
    <w:rsid w:val="003E1090"/>
    <w:rsid w:val="0047295B"/>
    <w:rsid w:val="00490B36"/>
    <w:rsid w:val="005160A3"/>
    <w:rsid w:val="00576B88"/>
    <w:rsid w:val="00611CB9"/>
    <w:rsid w:val="006B75A8"/>
    <w:rsid w:val="00703BE9"/>
    <w:rsid w:val="007172D2"/>
    <w:rsid w:val="00776E63"/>
    <w:rsid w:val="008202CB"/>
    <w:rsid w:val="008D66D7"/>
    <w:rsid w:val="009E067B"/>
    <w:rsid w:val="00A00185"/>
    <w:rsid w:val="00B068A4"/>
    <w:rsid w:val="00B33DCC"/>
    <w:rsid w:val="00C81BF0"/>
    <w:rsid w:val="00C93C8B"/>
    <w:rsid w:val="00D005B3"/>
    <w:rsid w:val="00D761F2"/>
    <w:rsid w:val="00E1747F"/>
    <w:rsid w:val="00E46184"/>
    <w:rsid w:val="00F33805"/>
    <w:rsid w:val="00F83B4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66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3380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611CB9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160A3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160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8</Pages>
  <Words>438</Words>
  <Characters>2497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</dc:creator>
  <cp:keywords/>
  <dc:description/>
  <cp:lastModifiedBy>Анастасия</cp:lastModifiedBy>
  <cp:revision>5</cp:revision>
  <cp:lastPrinted>2013-02-24T21:31:00Z</cp:lastPrinted>
  <dcterms:created xsi:type="dcterms:W3CDTF">2013-02-24T16:35:00Z</dcterms:created>
  <dcterms:modified xsi:type="dcterms:W3CDTF">2013-02-24T21:34:00Z</dcterms:modified>
</cp:coreProperties>
</file>