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3F6E49" w:rsidRPr="00F62420" w:rsidRDefault="00F62420" w:rsidP="003F6E49">
            <w:pPr>
              <w:rPr>
                <w:sz w:val="24"/>
                <w:szCs w:val="24"/>
              </w:rPr>
            </w:pPr>
            <w:r w:rsidRPr="00F62420">
              <w:rPr>
                <w:sz w:val="24"/>
                <w:szCs w:val="24"/>
              </w:rPr>
              <w:t>Муниципальное бюджетное</w:t>
            </w:r>
            <w:r w:rsidR="003F6E49" w:rsidRPr="003F6E49">
              <w:rPr>
                <w:sz w:val="24"/>
                <w:szCs w:val="24"/>
              </w:rPr>
              <w:t xml:space="preserve"> </w:t>
            </w:r>
            <w:r w:rsidR="003F6E49">
              <w:rPr>
                <w:sz w:val="24"/>
                <w:szCs w:val="24"/>
              </w:rPr>
              <w:t xml:space="preserve">учреждение </w:t>
            </w:r>
            <w:r w:rsidRPr="00F62420">
              <w:rPr>
                <w:sz w:val="24"/>
                <w:szCs w:val="24"/>
              </w:rPr>
              <w:t xml:space="preserve"> </w:t>
            </w:r>
            <w:r w:rsidR="00881A9A">
              <w:rPr>
                <w:sz w:val="24"/>
                <w:szCs w:val="24"/>
              </w:rPr>
              <w:t>здравоохранения «1-я городская клиническая больница»</w:t>
            </w:r>
          </w:p>
          <w:p w:rsidR="00455BD5" w:rsidRPr="00F62420" w:rsidRDefault="00F62420" w:rsidP="0092178A">
            <w:pPr>
              <w:rPr>
                <w:sz w:val="24"/>
                <w:szCs w:val="24"/>
              </w:rPr>
            </w:pPr>
            <w:r w:rsidRPr="00F62420">
              <w:rPr>
                <w:sz w:val="24"/>
                <w:szCs w:val="24"/>
              </w:rPr>
              <w:br/>
            </w:r>
            <w:r w:rsidR="00A35EA0" w:rsidRPr="00F62420">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F8508C" w:rsidRPr="00881A9A" w:rsidRDefault="00027A3E" w:rsidP="00881A9A">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 xml:space="preserve">Предмет </w:t>
      </w:r>
      <w:r w:rsidR="008E7265">
        <w:rPr>
          <w:rFonts w:ascii="Times New Roman" w:hAnsi="Times New Roman" w:cs="Times New Roman"/>
          <w:b/>
          <w:sz w:val="28"/>
          <w:szCs w:val="28"/>
          <w:u w:val="single"/>
        </w:rPr>
        <w:t>гражданско-правового договора</w:t>
      </w:r>
      <w:r w:rsidR="00881A9A">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r w:rsidR="003F6E49" w:rsidRPr="00881A9A">
        <w:rPr>
          <w:rFonts w:ascii="Times New Roman" w:hAnsi="Times New Roman" w:cs="Times New Roman"/>
          <w:sz w:val="28"/>
          <w:szCs w:val="28"/>
        </w:rPr>
        <w:t xml:space="preserve">Поставка </w:t>
      </w:r>
      <w:r w:rsidR="00113D6D">
        <w:rPr>
          <w:rFonts w:ascii="Times New Roman" w:hAnsi="Times New Roman" w:cs="Times New Roman"/>
          <w:sz w:val="28"/>
          <w:szCs w:val="28"/>
        </w:rPr>
        <w:t xml:space="preserve">медицинской </w:t>
      </w:r>
      <w:r w:rsidR="00881A9A" w:rsidRPr="00881A9A">
        <w:rPr>
          <w:rFonts w:ascii="Times New Roman" w:hAnsi="Times New Roman" w:cs="Times New Roman"/>
          <w:sz w:val="28"/>
          <w:szCs w:val="28"/>
        </w:rPr>
        <w:t>мебели.</w:t>
      </w:r>
    </w:p>
    <w:p w:rsidR="006B7CEC" w:rsidRPr="00517725" w:rsidRDefault="00A92D32" w:rsidP="002452AA">
      <w:pPr>
        <w:jc w:val="center"/>
        <w:rPr>
          <w:b/>
          <w:sz w:val="28"/>
          <w:szCs w:val="28"/>
        </w:rPr>
      </w:pPr>
      <w:r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1"/>
            </w:pPr>
            <w:r w:rsidRPr="00517725">
              <w:t xml:space="preserve">ЧАСТЬ </w:t>
            </w:r>
            <w:r w:rsidRPr="00517725">
              <w:rPr>
                <w:lang w:val="en-US"/>
              </w:rPr>
              <w:t>I</w:t>
            </w:r>
          </w:p>
        </w:tc>
        <w:tc>
          <w:tcPr>
            <w:tcW w:w="6771" w:type="dxa"/>
          </w:tcPr>
          <w:p w:rsidR="006B7CEC" w:rsidRPr="00517725" w:rsidRDefault="00B24E15" w:rsidP="00F061E9">
            <w:pPr>
              <w:pStyle w:val="31"/>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1"/>
            </w:pPr>
          </w:p>
        </w:tc>
      </w:tr>
      <w:tr w:rsidR="006B7CEC" w:rsidRPr="00517725">
        <w:tc>
          <w:tcPr>
            <w:tcW w:w="1617" w:type="dxa"/>
          </w:tcPr>
          <w:p w:rsidR="006B7CEC" w:rsidRPr="00517725" w:rsidRDefault="006B7CEC" w:rsidP="00F061E9">
            <w:pPr>
              <w:pStyle w:val="31"/>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1"/>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F82553" w:rsidRDefault="00F04F8D" w:rsidP="00F061E9">
            <w:pPr>
              <w:pStyle w:val="31"/>
            </w:pPr>
            <w:r w:rsidRPr="00F82553">
              <w:t>3</w:t>
            </w:r>
          </w:p>
          <w:p w:rsidR="00F41F56" w:rsidRPr="00F82553" w:rsidRDefault="00F41F56" w:rsidP="00F41F56"/>
        </w:tc>
      </w:tr>
      <w:tr w:rsidR="006B7CEC" w:rsidRPr="00517725">
        <w:tc>
          <w:tcPr>
            <w:tcW w:w="1617" w:type="dxa"/>
          </w:tcPr>
          <w:p w:rsidR="006B7CEC" w:rsidRPr="00517725" w:rsidRDefault="006B7CEC" w:rsidP="00F061E9">
            <w:pPr>
              <w:pStyle w:val="31"/>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1"/>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F82553" w:rsidRDefault="00F04F8D" w:rsidP="00F061E9">
            <w:pPr>
              <w:pStyle w:val="31"/>
            </w:pPr>
            <w:r w:rsidRPr="00F82553">
              <w:t>4</w:t>
            </w:r>
          </w:p>
          <w:p w:rsidR="00F41F56" w:rsidRPr="00F82553" w:rsidRDefault="00F41F56" w:rsidP="00F41F56"/>
        </w:tc>
      </w:tr>
      <w:tr w:rsidR="006B7CEC" w:rsidRPr="00517725">
        <w:tc>
          <w:tcPr>
            <w:tcW w:w="1617" w:type="dxa"/>
          </w:tcPr>
          <w:p w:rsidR="006B7CEC" w:rsidRPr="00517725" w:rsidRDefault="006B7CEC" w:rsidP="00F061E9">
            <w:pPr>
              <w:pStyle w:val="31"/>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1"/>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F82553" w:rsidRDefault="004371AE" w:rsidP="00F061E9">
            <w:pPr>
              <w:pStyle w:val="31"/>
            </w:pPr>
            <w:r w:rsidRPr="00F82553">
              <w:t>2</w:t>
            </w:r>
            <w:r w:rsidR="00AD7C25">
              <w:t>5</w:t>
            </w:r>
          </w:p>
          <w:p w:rsidR="00F41F56" w:rsidRPr="00F82553" w:rsidRDefault="00F41F56" w:rsidP="00F41F56"/>
        </w:tc>
      </w:tr>
      <w:tr w:rsidR="006B7CEC" w:rsidRPr="00517725">
        <w:tc>
          <w:tcPr>
            <w:tcW w:w="1617" w:type="dxa"/>
          </w:tcPr>
          <w:p w:rsidR="006B7CEC" w:rsidRPr="00517725" w:rsidRDefault="006B7CEC" w:rsidP="00F061E9">
            <w:pPr>
              <w:pStyle w:val="31"/>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1"/>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F82553" w:rsidRDefault="00152A24" w:rsidP="00EE2FBA">
            <w:pPr>
              <w:pStyle w:val="31"/>
            </w:pPr>
            <w:r w:rsidRPr="00F82553">
              <w:t>3</w:t>
            </w:r>
            <w:r w:rsidR="002A34FD">
              <w:t>1</w:t>
            </w:r>
          </w:p>
          <w:p w:rsidR="00F41F56" w:rsidRPr="00F82553" w:rsidRDefault="00F41F56" w:rsidP="00F41F56"/>
        </w:tc>
      </w:tr>
      <w:tr w:rsidR="006B7CEC" w:rsidRPr="00517725">
        <w:tc>
          <w:tcPr>
            <w:tcW w:w="1617" w:type="dxa"/>
          </w:tcPr>
          <w:p w:rsidR="006B7CEC" w:rsidRPr="00517725" w:rsidRDefault="006B7CEC" w:rsidP="00F061E9">
            <w:pPr>
              <w:pStyle w:val="31"/>
            </w:pPr>
            <w:r w:rsidRPr="00517725">
              <w:t xml:space="preserve">ЧАСТЬ </w:t>
            </w:r>
            <w:r w:rsidRPr="00517725">
              <w:rPr>
                <w:lang w:val="en-US"/>
              </w:rPr>
              <w:t>II</w:t>
            </w:r>
          </w:p>
        </w:tc>
        <w:tc>
          <w:tcPr>
            <w:tcW w:w="6771" w:type="dxa"/>
          </w:tcPr>
          <w:p w:rsidR="006B7CEC" w:rsidRPr="00517725" w:rsidRDefault="006B7CEC" w:rsidP="00F06334">
            <w:pPr>
              <w:pStyle w:val="31"/>
            </w:pPr>
            <w:r w:rsidRPr="00517725">
              <w:t>ПРОЕКТ</w:t>
            </w:r>
            <w:r w:rsidR="00F6482E" w:rsidRPr="00517725">
              <w:t xml:space="preserve"> </w:t>
            </w:r>
            <w:r w:rsidR="00F06334">
              <w:t>ГРАЖДАНСКО-ПРАВОВОГО ДОГОВОРА</w:t>
            </w:r>
          </w:p>
        </w:tc>
        <w:tc>
          <w:tcPr>
            <w:tcW w:w="1337" w:type="dxa"/>
            <w:vAlign w:val="center"/>
          </w:tcPr>
          <w:p w:rsidR="006B7CEC" w:rsidRPr="009F6BD3" w:rsidRDefault="00B7338A" w:rsidP="009F6BD3">
            <w:pPr>
              <w:pStyle w:val="31"/>
            </w:pPr>
            <w:r>
              <w:t>3</w:t>
            </w:r>
            <w:r w:rsidR="009F6BD3">
              <w:t>4</w:t>
            </w:r>
          </w:p>
        </w:tc>
      </w:tr>
      <w:tr w:rsidR="00517725" w:rsidRPr="00517725">
        <w:trPr>
          <w:trHeight w:val="338"/>
        </w:trPr>
        <w:tc>
          <w:tcPr>
            <w:tcW w:w="1617" w:type="dxa"/>
          </w:tcPr>
          <w:p w:rsidR="006B7CEC" w:rsidRPr="00517725" w:rsidRDefault="006B7CEC" w:rsidP="00F061E9">
            <w:pPr>
              <w:pStyle w:val="31"/>
            </w:pPr>
            <w:r w:rsidRPr="00517725">
              <w:t xml:space="preserve">ЧАСТЬ </w:t>
            </w:r>
            <w:r w:rsidRPr="00517725">
              <w:rPr>
                <w:lang w:val="en-US"/>
              </w:rPr>
              <w:t>III</w:t>
            </w:r>
          </w:p>
        </w:tc>
        <w:tc>
          <w:tcPr>
            <w:tcW w:w="6771" w:type="dxa"/>
          </w:tcPr>
          <w:p w:rsidR="006B7CEC" w:rsidRPr="00517725" w:rsidRDefault="006B7CEC" w:rsidP="00F061E9">
            <w:pPr>
              <w:pStyle w:val="31"/>
            </w:pPr>
            <w:r w:rsidRPr="00517725">
              <w:t xml:space="preserve">ТЕХНИЧЕСКАЯ ЧАСТЬ </w:t>
            </w:r>
          </w:p>
        </w:tc>
        <w:tc>
          <w:tcPr>
            <w:tcW w:w="1337" w:type="dxa"/>
            <w:vAlign w:val="center"/>
          </w:tcPr>
          <w:p w:rsidR="006B7CEC" w:rsidRPr="00AD7C25" w:rsidRDefault="00152576" w:rsidP="00AD7C25">
            <w:pPr>
              <w:pStyle w:val="31"/>
            </w:pPr>
            <w:r>
              <w:t>4</w:t>
            </w:r>
            <w:r w:rsidR="009F6BD3">
              <w:t>3</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6.2.2. Обеспечение исполнения контракта может быть представлено в  виде </w:t>
      </w:r>
      <w:r w:rsidR="00C8048F">
        <w:rPr>
          <w:rFonts w:ascii="Times New Roman" w:hAnsi="Times New Roman" w:cs="Times New Roman"/>
          <w:sz w:val="24"/>
          <w:szCs w:val="24"/>
        </w:rPr>
        <w:t>безотзывной банковской гарантии</w:t>
      </w:r>
      <w:r w:rsidRPr="00517725">
        <w:rPr>
          <w:rFonts w:ascii="Times New Roman" w:hAnsi="Times New Roman" w:cs="Times New Roman"/>
          <w:sz w:val="24"/>
          <w:szCs w:val="24"/>
        </w:rPr>
        <w:t xml:space="preserve">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C8048F" w:rsidRDefault="008B3B2E" w:rsidP="008846A6">
      <w:pPr>
        <w:pStyle w:val="HTML"/>
        <w:jc w:val="both"/>
        <w:rPr>
          <w:sz w:val="24"/>
          <w:szCs w:val="24"/>
        </w:rPr>
      </w:pPr>
      <w:r w:rsidRPr="00517725">
        <w:rPr>
          <w:rFonts w:ascii="Times New Roman" w:hAnsi="Times New Roman" w:cs="Times New Roman"/>
          <w:sz w:val="24"/>
          <w:szCs w:val="24"/>
        </w:rPr>
        <w:t xml:space="preserve">6.2.7. </w:t>
      </w:r>
      <w:r w:rsidR="008846A6" w:rsidRPr="00517725">
        <w:rPr>
          <w:rFonts w:ascii="Times New Roman" w:hAnsi="Times New Roman" w:cs="Times New Roman"/>
          <w:sz w:val="24"/>
          <w:szCs w:val="24"/>
        </w:rPr>
        <w:t xml:space="preserve"> </w:t>
      </w:r>
      <w:r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C8048F" w:rsidP="008846A6">
      <w:pPr>
        <w:pStyle w:val="a5"/>
        <w:spacing w:after="0"/>
      </w:pPr>
      <w:r>
        <w:t>6.2.7</w:t>
      </w:r>
      <w:r w:rsidR="008B3B2E" w:rsidRPr="00517725">
        <w:t xml:space="preserve">.1. </w:t>
      </w:r>
      <w:proofErr w:type="gramStart"/>
      <w:r w:rsidR="008B3B2E"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008B3B2E" w:rsidRPr="00517725">
        <w:rPr>
          <w:b/>
          <w:i/>
        </w:rPr>
        <w:t>Информационной карте открытого аукциона в электронной форме</w:t>
      </w:r>
      <w:r w:rsidR="008B3B2E" w:rsidRPr="00517725">
        <w:t xml:space="preserve">, на </w:t>
      </w:r>
      <w:r w:rsidR="008B3B2E" w:rsidRPr="00517725">
        <w:lastRenderedPageBreak/>
        <w:t xml:space="preserve">счет, указанный в </w:t>
      </w:r>
      <w:r w:rsidR="008B3B2E" w:rsidRPr="00517725">
        <w:rPr>
          <w:b/>
          <w:i/>
        </w:rPr>
        <w:t>Информационной карте открытого аукциона в электронной форме</w:t>
      </w:r>
      <w:r w:rsidR="008B3B2E" w:rsidRPr="00517725">
        <w:t>.</w:t>
      </w:r>
      <w:proofErr w:type="gramEnd"/>
    </w:p>
    <w:p w:rsidR="008B3B2E" w:rsidRPr="00517725" w:rsidRDefault="00C8048F" w:rsidP="008846A6">
      <w:pPr>
        <w:pStyle w:val="a5"/>
        <w:spacing w:after="0"/>
      </w:pPr>
      <w:r>
        <w:t>6.2.7</w:t>
      </w:r>
      <w:r w:rsidR="008B3B2E"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C8048F" w:rsidP="008846A6">
      <w:pPr>
        <w:pStyle w:val="a5"/>
        <w:spacing w:after="0"/>
      </w:pPr>
      <w:r>
        <w:t>6.2.7</w:t>
      </w:r>
      <w:r w:rsidR="008B3B2E" w:rsidRPr="00517725">
        <w:t xml:space="preserve">.3. Денежные средства возвращаются </w:t>
      </w:r>
      <w:r w:rsidR="00CC54B3">
        <w:t>поставщику</w:t>
      </w:r>
      <w:r w:rsidR="008B3B2E"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008B3B2E" w:rsidRPr="00517725">
        <w:t xml:space="preserve">. </w:t>
      </w:r>
    </w:p>
    <w:p w:rsidR="008B3B2E" w:rsidRPr="00517725" w:rsidRDefault="00C8048F" w:rsidP="008846A6">
      <w:pPr>
        <w:pStyle w:val="a5"/>
        <w:spacing w:after="0"/>
      </w:pPr>
      <w:r>
        <w:t>6.2.7</w:t>
      </w:r>
      <w:r w:rsidR="008B3B2E" w:rsidRPr="00517725">
        <w:t xml:space="preserve">.4. Денежные средства возвращаются на банковский счет, указанный </w:t>
      </w:r>
      <w:r w:rsidR="0040469A">
        <w:t>поставщико</w:t>
      </w:r>
      <w:r w:rsidR="00950D6A">
        <w:t>м</w:t>
      </w:r>
      <w:r w:rsidR="008B3B2E" w:rsidRPr="00517725">
        <w:t xml:space="preserve"> в этом письменном требовании.</w:t>
      </w:r>
    </w:p>
    <w:p w:rsidR="008B3B2E" w:rsidRPr="00517725" w:rsidRDefault="00C8048F" w:rsidP="008846A6">
      <w:pPr>
        <w:pStyle w:val="HTML"/>
        <w:jc w:val="both"/>
        <w:rPr>
          <w:rFonts w:ascii="Times New Roman" w:hAnsi="Times New Roman" w:cs="Times New Roman"/>
          <w:sz w:val="24"/>
          <w:szCs w:val="24"/>
        </w:rPr>
      </w:pPr>
      <w:r>
        <w:rPr>
          <w:rFonts w:ascii="Times New Roman" w:hAnsi="Times New Roman" w:cs="Times New Roman"/>
          <w:sz w:val="24"/>
          <w:szCs w:val="24"/>
        </w:rPr>
        <w:t>6.2.8</w:t>
      </w:r>
      <w:r w:rsidR="008B3B2E" w:rsidRPr="00517725">
        <w:rPr>
          <w:rFonts w:ascii="Times New Roman" w:hAnsi="Times New Roman" w:cs="Times New Roman"/>
          <w:sz w:val="24"/>
          <w:szCs w:val="24"/>
        </w:rPr>
        <w:t xml:space="preserve">. </w:t>
      </w:r>
      <w:proofErr w:type="gramStart"/>
      <w:r w:rsidR="008B3B2E"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008B3B2E"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008B3B2E"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008B3B2E" w:rsidRPr="00517725">
        <w:rPr>
          <w:rFonts w:ascii="Times New Roman" w:hAnsi="Times New Roman" w:cs="Times New Roman"/>
          <w:sz w:val="24"/>
          <w:szCs w:val="24"/>
        </w:rPr>
        <w:t xml:space="preserve"> 6.2 </w:t>
      </w:r>
      <w:r w:rsidR="008B3B2E" w:rsidRPr="00517725">
        <w:rPr>
          <w:rFonts w:ascii="Times New Roman" w:hAnsi="Times New Roman" w:cs="Times New Roman"/>
          <w:caps/>
          <w:sz w:val="24"/>
          <w:szCs w:val="24"/>
        </w:rPr>
        <w:t>Раздела</w:t>
      </w:r>
      <w:r w:rsidR="008B3B2E"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CD11EC" w:rsidRPr="00CD11EC" w:rsidRDefault="00CD11EC" w:rsidP="00CD11EC">
            <w:pPr>
              <w:pStyle w:val="ae"/>
              <w:tabs>
                <w:tab w:val="left" w:pos="0"/>
                <w:tab w:val="left" w:pos="540"/>
              </w:tabs>
              <w:spacing w:after="0"/>
              <w:ind w:right="-108"/>
              <w:rPr>
                <w:sz w:val="24"/>
                <w:szCs w:val="24"/>
              </w:rPr>
            </w:pPr>
            <w:r>
              <w:rPr>
                <w:sz w:val="24"/>
                <w:szCs w:val="24"/>
              </w:rPr>
              <w:t xml:space="preserve">Заказчик: </w:t>
            </w:r>
            <w:r w:rsidRPr="00CD11EC">
              <w:rPr>
                <w:sz w:val="24"/>
                <w:szCs w:val="24"/>
              </w:rPr>
              <w:t>Муниципальное бюджетное учреждение здравоохранения «1-я городская клиническая больница»</w:t>
            </w:r>
          </w:p>
          <w:p w:rsidR="00CD11EC" w:rsidRPr="00CD11EC" w:rsidRDefault="00CD11EC" w:rsidP="00CD11EC">
            <w:pPr>
              <w:pStyle w:val="ae"/>
              <w:tabs>
                <w:tab w:val="left" w:pos="0"/>
                <w:tab w:val="left" w:pos="540"/>
              </w:tabs>
              <w:spacing w:after="0"/>
              <w:ind w:right="-108"/>
              <w:rPr>
                <w:sz w:val="24"/>
                <w:szCs w:val="24"/>
              </w:rPr>
            </w:pPr>
            <w:proofErr w:type="gramStart"/>
            <w:r w:rsidRPr="00CD11EC">
              <w:rPr>
                <w:sz w:val="24"/>
                <w:szCs w:val="24"/>
              </w:rPr>
              <w:t>Место нахождения, почтовый адрес</w:t>
            </w:r>
            <w:r>
              <w:rPr>
                <w:sz w:val="24"/>
                <w:szCs w:val="24"/>
              </w:rPr>
              <w:t xml:space="preserve">: </w:t>
            </w:r>
            <w:r w:rsidRPr="00CD11EC">
              <w:rPr>
                <w:sz w:val="24"/>
                <w:szCs w:val="24"/>
              </w:rPr>
              <w:t>153003,</w:t>
            </w:r>
            <w:r>
              <w:rPr>
                <w:sz w:val="24"/>
                <w:szCs w:val="24"/>
              </w:rPr>
              <w:t xml:space="preserve"> Ивановская обл.,</w:t>
            </w:r>
            <w:r w:rsidRPr="00CD11EC">
              <w:rPr>
                <w:sz w:val="24"/>
                <w:szCs w:val="24"/>
              </w:rPr>
              <w:t xml:space="preserve"> г. Иваново, ул. Парижской Коммуны,</w:t>
            </w:r>
            <w:r>
              <w:rPr>
                <w:sz w:val="24"/>
                <w:szCs w:val="24"/>
              </w:rPr>
              <w:t xml:space="preserve"> </w:t>
            </w:r>
            <w:r w:rsidRPr="00CD11EC">
              <w:rPr>
                <w:sz w:val="24"/>
                <w:szCs w:val="24"/>
              </w:rPr>
              <w:t>д.5</w:t>
            </w:r>
            <w:proofErr w:type="gramEnd"/>
          </w:p>
          <w:p w:rsidR="00CD11EC" w:rsidRPr="005061D3" w:rsidRDefault="00CD11EC" w:rsidP="00CD11EC">
            <w:pPr>
              <w:pStyle w:val="ae"/>
              <w:tabs>
                <w:tab w:val="left" w:pos="0"/>
                <w:tab w:val="left" w:pos="540"/>
              </w:tabs>
              <w:spacing w:after="0"/>
              <w:ind w:right="-108"/>
              <w:rPr>
                <w:sz w:val="24"/>
                <w:szCs w:val="24"/>
              </w:rPr>
            </w:pPr>
            <w:r w:rsidRPr="00CD11EC">
              <w:rPr>
                <w:sz w:val="24"/>
                <w:szCs w:val="24"/>
              </w:rPr>
              <w:t>Контактные телефоны: (4932) 38</w:t>
            </w:r>
            <w:r w:rsidR="005061D3" w:rsidRPr="005061D3">
              <w:rPr>
                <w:sz w:val="24"/>
                <w:szCs w:val="24"/>
              </w:rPr>
              <w:t>-</w:t>
            </w:r>
            <w:r w:rsidRPr="00CD11EC">
              <w:rPr>
                <w:sz w:val="24"/>
                <w:szCs w:val="24"/>
              </w:rPr>
              <w:t>39</w:t>
            </w:r>
            <w:r w:rsidR="005061D3" w:rsidRPr="005061D3">
              <w:rPr>
                <w:sz w:val="24"/>
                <w:szCs w:val="24"/>
              </w:rPr>
              <w:t>-</w:t>
            </w:r>
            <w:r w:rsidRPr="00CD11EC">
              <w:rPr>
                <w:sz w:val="24"/>
                <w:szCs w:val="24"/>
              </w:rPr>
              <w:t>72,</w:t>
            </w:r>
            <w:r w:rsidR="005061D3" w:rsidRPr="005061D3">
              <w:rPr>
                <w:sz w:val="24"/>
                <w:szCs w:val="24"/>
              </w:rPr>
              <w:t>32-80-64</w:t>
            </w:r>
          </w:p>
          <w:p w:rsidR="003F6E49" w:rsidRPr="005061D3" w:rsidRDefault="00CD11EC" w:rsidP="0082716D">
            <w:pPr>
              <w:rPr>
                <w:sz w:val="24"/>
                <w:szCs w:val="24"/>
              </w:rPr>
            </w:pPr>
            <w:r w:rsidRPr="00CD11EC">
              <w:rPr>
                <w:sz w:val="24"/>
                <w:szCs w:val="24"/>
              </w:rPr>
              <w:t xml:space="preserve">Адрес электронной почты: </w:t>
            </w:r>
            <w:hyperlink r:id="rId14" w:history="1">
              <w:r w:rsidR="006815A4" w:rsidRPr="000A3C81">
                <w:rPr>
                  <w:rStyle w:val="af4"/>
                  <w:sz w:val="24"/>
                  <w:szCs w:val="24"/>
                  <w:lang w:val="en-US"/>
                </w:rPr>
                <w:t>admin</w:t>
              </w:r>
              <w:r w:rsidR="006815A4" w:rsidRPr="000A3C81">
                <w:rPr>
                  <w:rStyle w:val="af4"/>
                  <w:sz w:val="24"/>
                  <w:szCs w:val="24"/>
                </w:rPr>
                <w:t>@</w:t>
              </w:r>
              <w:proofErr w:type="spellStart"/>
              <w:r w:rsidR="006815A4" w:rsidRPr="000A3C81">
                <w:rPr>
                  <w:rStyle w:val="af4"/>
                  <w:sz w:val="24"/>
                  <w:szCs w:val="24"/>
                  <w:lang w:val="en-US"/>
                </w:rPr>
                <w:t>igkb</w:t>
              </w:r>
              <w:proofErr w:type="spellEnd"/>
              <w:r w:rsidR="006815A4" w:rsidRPr="000A3C81">
                <w:rPr>
                  <w:rStyle w:val="af4"/>
                  <w:sz w:val="24"/>
                  <w:szCs w:val="24"/>
                </w:rPr>
                <w:t>1.</w:t>
              </w:r>
              <w:proofErr w:type="spellStart"/>
              <w:r w:rsidR="006815A4" w:rsidRPr="000A3C81">
                <w:rPr>
                  <w:rStyle w:val="af4"/>
                  <w:sz w:val="24"/>
                  <w:szCs w:val="24"/>
                  <w:lang w:val="en-US"/>
                </w:rPr>
                <w:t>ru</w:t>
              </w:r>
              <w:proofErr w:type="spellEnd"/>
            </w:hyperlink>
            <w:r w:rsidR="005061D3" w:rsidRPr="005061D3">
              <w:rPr>
                <w:sz w:val="24"/>
                <w:szCs w:val="24"/>
              </w:rPr>
              <w:t xml:space="preserve"> </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5061D3">
              <w:rPr>
                <w:sz w:val="24"/>
                <w:szCs w:val="24"/>
                <w:lang w:val="en-US"/>
              </w:rPr>
              <w:t>20</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контактного телефона/факса: (4932) 59-4</w:t>
            </w:r>
            <w:r w:rsidR="00D7091F">
              <w:rPr>
                <w:sz w:val="24"/>
                <w:szCs w:val="24"/>
              </w:rPr>
              <w:t>6</w:t>
            </w:r>
            <w:r w:rsidRPr="00E95304">
              <w:rPr>
                <w:sz w:val="24"/>
                <w:szCs w:val="24"/>
              </w:rPr>
              <w:t>-</w:t>
            </w:r>
            <w:r w:rsidR="00500002" w:rsidRPr="00687459">
              <w:rPr>
                <w:sz w:val="24"/>
                <w:szCs w:val="24"/>
              </w:rPr>
              <w:t>07</w:t>
            </w:r>
            <w:r w:rsidRPr="00E95304">
              <w:rPr>
                <w:sz w:val="24"/>
                <w:szCs w:val="24"/>
              </w:rPr>
              <w:t>.</w:t>
            </w:r>
          </w:p>
          <w:p w:rsidR="00897B8F" w:rsidRPr="005061D3" w:rsidRDefault="0021471B" w:rsidP="0064440C">
            <w:pPr>
              <w:jc w:val="both"/>
              <w:rPr>
                <w:sz w:val="24"/>
                <w:szCs w:val="24"/>
                <w:u w:val="single"/>
              </w:rPr>
            </w:pPr>
            <w:r w:rsidRPr="00E95304">
              <w:rPr>
                <w:sz w:val="24"/>
                <w:szCs w:val="24"/>
              </w:rPr>
              <w:t xml:space="preserve">Адрес электронной почты: </w:t>
            </w:r>
            <w:hyperlink r:id="rId15"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r w:rsidR="002A34FD" w:rsidRPr="002A34FD">
              <w:rPr>
                <w:rStyle w:val="af4"/>
                <w:color w:val="auto"/>
                <w:sz w:val="24"/>
                <w:szCs w:val="24"/>
              </w:rPr>
              <w:t xml:space="preserve"> </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hyperlink r:id="rId16" w:history="1">
              <w:r w:rsidR="005061D3" w:rsidRPr="000A3C81">
                <w:rPr>
                  <w:rStyle w:val="af4"/>
                  <w:sz w:val="24"/>
                  <w:szCs w:val="24"/>
                </w:rPr>
                <w:t>w</w:t>
              </w:r>
              <w:proofErr w:type="spellStart"/>
              <w:r w:rsidR="005061D3" w:rsidRPr="000A3C81">
                <w:rPr>
                  <w:rStyle w:val="af4"/>
                  <w:sz w:val="24"/>
                  <w:szCs w:val="24"/>
                  <w:lang w:val="en-US"/>
                </w:rPr>
                <w:t>ww.rts</w:t>
              </w:r>
              <w:proofErr w:type="spellEnd"/>
              <w:r w:rsidR="005061D3" w:rsidRPr="000A3C81">
                <w:rPr>
                  <w:rStyle w:val="af4"/>
                  <w:sz w:val="24"/>
                  <w:szCs w:val="24"/>
                  <w:lang w:val="en-US"/>
                </w:rPr>
                <w:t>-tender</w:t>
              </w:r>
              <w:r w:rsidR="005061D3" w:rsidRPr="000A3C81">
                <w:rPr>
                  <w:rStyle w:val="af4"/>
                  <w:sz w:val="24"/>
                  <w:szCs w:val="24"/>
                </w:rPr>
                <w:t>.</w:t>
              </w:r>
              <w:proofErr w:type="spellStart"/>
              <w:r w:rsidR="005061D3" w:rsidRPr="000A3C81">
                <w:rPr>
                  <w:rStyle w:val="af4"/>
                  <w:sz w:val="24"/>
                  <w:szCs w:val="24"/>
                </w:rPr>
                <w:t>ru</w:t>
              </w:r>
              <w:proofErr w:type="spellEnd"/>
            </w:hyperlink>
          </w:p>
          <w:p w:rsidR="002F08CF" w:rsidRPr="00014452" w:rsidRDefault="002F08CF" w:rsidP="00B80DE0">
            <w:pPr>
              <w:jc w:val="both"/>
              <w:rPr>
                <w:sz w:val="24"/>
                <w:szCs w:val="24"/>
                <w:lang w:val="en-US"/>
              </w:rPr>
            </w:pPr>
          </w:p>
        </w:tc>
      </w:tr>
      <w:tr w:rsidR="00EA35B9" w:rsidRPr="00517725" w:rsidTr="00500002">
        <w:trPr>
          <w:trHeight w:val="1563"/>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 xml:space="preserve">Вид и предмет </w:t>
            </w:r>
            <w:r w:rsidR="00CD11EC">
              <w:rPr>
                <w:sz w:val="24"/>
                <w:szCs w:val="24"/>
              </w:rPr>
              <w:t xml:space="preserve">открытого </w:t>
            </w:r>
            <w:r w:rsidRPr="00517725">
              <w:rPr>
                <w:sz w:val="24"/>
                <w:szCs w:val="24"/>
              </w:rPr>
              <w:t>аукциона</w:t>
            </w:r>
            <w:r w:rsidR="002A34FD">
              <w:rPr>
                <w:sz w:val="24"/>
                <w:szCs w:val="24"/>
              </w:rPr>
              <w:t xml:space="preserve"> в</w:t>
            </w:r>
            <w:r w:rsidR="00CD11EC">
              <w:rPr>
                <w:sz w:val="24"/>
                <w:szCs w:val="24"/>
              </w:rPr>
              <w:t xml:space="preserve"> электронной форме</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530B8A">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7751CB">
              <w:rPr>
                <w:sz w:val="24"/>
                <w:szCs w:val="24"/>
              </w:rPr>
              <w:t xml:space="preserve">на </w:t>
            </w:r>
            <w:r w:rsidR="00B05D87" w:rsidRPr="007751CB">
              <w:rPr>
                <w:sz w:val="24"/>
                <w:szCs w:val="24"/>
              </w:rPr>
              <w:t>п</w:t>
            </w:r>
            <w:r w:rsidR="007878D9" w:rsidRPr="007751CB">
              <w:rPr>
                <w:sz w:val="24"/>
                <w:szCs w:val="24"/>
              </w:rPr>
              <w:t>ост</w:t>
            </w:r>
            <w:r w:rsidR="003916D8" w:rsidRPr="007751CB">
              <w:rPr>
                <w:sz w:val="24"/>
                <w:szCs w:val="24"/>
              </w:rPr>
              <w:t>а</w:t>
            </w:r>
            <w:r w:rsidR="007878D9" w:rsidRPr="007751CB">
              <w:rPr>
                <w:sz w:val="24"/>
                <w:szCs w:val="24"/>
              </w:rPr>
              <w:t>вк</w:t>
            </w:r>
            <w:r w:rsidR="00B05D87" w:rsidRPr="007751CB">
              <w:rPr>
                <w:sz w:val="24"/>
                <w:szCs w:val="24"/>
              </w:rPr>
              <w:t>у</w:t>
            </w:r>
            <w:r w:rsidR="005061D3" w:rsidRPr="005061D3">
              <w:rPr>
                <w:sz w:val="24"/>
                <w:szCs w:val="24"/>
              </w:rPr>
              <w:t xml:space="preserve"> </w:t>
            </w:r>
            <w:r w:rsidR="005061D3">
              <w:rPr>
                <w:sz w:val="24"/>
                <w:szCs w:val="24"/>
              </w:rPr>
              <w:t xml:space="preserve">медицинской </w:t>
            </w:r>
            <w:r w:rsidR="00CD11EC">
              <w:rPr>
                <w:sz w:val="24"/>
                <w:szCs w:val="24"/>
              </w:rPr>
              <w:t>мебели.</w:t>
            </w:r>
          </w:p>
          <w:p w:rsidR="0087284F" w:rsidRPr="007751CB" w:rsidRDefault="007C7B94" w:rsidP="00530B8A">
            <w:pPr>
              <w:jc w:val="both"/>
              <w:rPr>
                <w:sz w:val="24"/>
                <w:szCs w:val="24"/>
              </w:rPr>
            </w:pPr>
            <w:r>
              <w:rPr>
                <w:sz w:val="24"/>
                <w:szCs w:val="24"/>
              </w:rPr>
              <w:t>Номенклатура, характеристика и</w:t>
            </w:r>
            <w:r w:rsidR="0087284F">
              <w:rPr>
                <w:sz w:val="24"/>
                <w:szCs w:val="24"/>
              </w:rPr>
              <w:t xml:space="preserve"> количество мебели указаны в </w:t>
            </w:r>
            <w:r w:rsidR="0087284F" w:rsidRPr="0087284F">
              <w:rPr>
                <w:sz w:val="24"/>
                <w:szCs w:val="24"/>
              </w:rPr>
              <w:t>части III «Техническая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A35EA0" w:rsidP="00A35EA0">
            <w:pPr>
              <w:jc w:val="both"/>
              <w:rPr>
                <w:sz w:val="24"/>
                <w:szCs w:val="24"/>
              </w:rPr>
            </w:pPr>
            <w:r w:rsidRPr="004D1A95">
              <w:rPr>
                <w:sz w:val="24"/>
                <w:szCs w:val="24"/>
                <w:u w:val="single"/>
              </w:rPr>
              <w:t>Место поставки:</w:t>
            </w:r>
            <w:r w:rsidRPr="004D1A95">
              <w:rPr>
                <w:sz w:val="24"/>
                <w:szCs w:val="24"/>
              </w:rPr>
              <w:t xml:space="preserve"> </w:t>
            </w:r>
          </w:p>
          <w:p w:rsidR="005A43A4" w:rsidRDefault="005A43A4" w:rsidP="00A35EA0">
            <w:pPr>
              <w:pStyle w:val="ConsPlusNormal"/>
              <w:ind w:firstLine="0"/>
              <w:rPr>
                <w:rFonts w:ascii="Times New Roman" w:hAnsi="Times New Roman" w:cs="Times New Roman"/>
                <w:sz w:val="24"/>
                <w:szCs w:val="24"/>
              </w:rPr>
            </w:pPr>
            <w:r w:rsidRPr="005A43A4">
              <w:rPr>
                <w:rFonts w:ascii="Times New Roman" w:hAnsi="Times New Roman" w:cs="Times New Roman"/>
                <w:sz w:val="24"/>
                <w:szCs w:val="24"/>
              </w:rPr>
              <w:t>г. Иваново</w:t>
            </w:r>
            <w:r w:rsidR="005061D3">
              <w:rPr>
                <w:rFonts w:ascii="Times New Roman" w:hAnsi="Times New Roman" w:cs="Times New Roman"/>
                <w:sz w:val="24"/>
                <w:szCs w:val="24"/>
              </w:rPr>
              <w:t>,</w:t>
            </w:r>
            <w:r w:rsidRPr="005A43A4">
              <w:rPr>
                <w:rFonts w:ascii="Times New Roman" w:hAnsi="Times New Roman" w:cs="Times New Roman"/>
                <w:sz w:val="24"/>
                <w:szCs w:val="24"/>
              </w:rPr>
              <w:t xml:space="preserve"> ул</w:t>
            </w:r>
            <w:r w:rsidR="00530B8A">
              <w:rPr>
                <w:rFonts w:ascii="Times New Roman" w:hAnsi="Times New Roman" w:cs="Times New Roman"/>
                <w:sz w:val="24"/>
                <w:szCs w:val="24"/>
              </w:rPr>
              <w:t>.</w:t>
            </w:r>
            <w:r w:rsidR="00E86B26" w:rsidRPr="00E86B26">
              <w:rPr>
                <w:rFonts w:ascii="Times New Roman" w:hAnsi="Times New Roman" w:cs="Times New Roman"/>
                <w:sz w:val="24"/>
                <w:szCs w:val="24"/>
              </w:rPr>
              <w:t xml:space="preserve"> </w:t>
            </w:r>
            <w:r w:rsidR="00CD11EC">
              <w:rPr>
                <w:rFonts w:ascii="Times New Roman" w:hAnsi="Times New Roman" w:cs="Times New Roman"/>
                <w:sz w:val="24"/>
                <w:szCs w:val="24"/>
              </w:rPr>
              <w:t>Парижской Коммуны, д. 5</w:t>
            </w:r>
            <w:r w:rsidR="005061D3">
              <w:rPr>
                <w:rFonts w:ascii="Times New Roman" w:hAnsi="Times New Roman" w:cs="Times New Roman"/>
                <w:sz w:val="24"/>
                <w:szCs w:val="24"/>
              </w:rPr>
              <w:t xml:space="preserve">, </w:t>
            </w:r>
          </w:p>
          <w:p w:rsidR="005061D3" w:rsidRDefault="005061D3" w:rsidP="00A35EA0">
            <w:pPr>
              <w:pStyle w:val="ConsPlusNormal"/>
              <w:ind w:firstLine="0"/>
              <w:rPr>
                <w:rFonts w:ascii="Times New Roman" w:hAnsi="Times New Roman" w:cs="Times New Roman"/>
                <w:sz w:val="24"/>
                <w:szCs w:val="24"/>
              </w:rPr>
            </w:pPr>
            <w:r>
              <w:rPr>
                <w:rFonts w:ascii="Times New Roman" w:hAnsi="Times New Roman" w:cs="Times New Roman"/>
                <w:sz w:val="24"/>
                <w:szCs w:val="24"/>
              </w:rPr>
              <w:t>г. Иваново, ул. Красных Зорь, д.17/15</w:t>
            </w:r>
            <w:r w:rsidR="0091539F">
              <w:rPr>
                <w:rFonts w:ascii="Times New Roman" w:hAnsi="Times New Roman" w:cs="Times New Roman"/>
                <w:sz w:val="24"/>
                <w:szCs w:val="24"/>
              </w:rPr>
              <w:t>.</w:t>
            </w:r>
            <w:r>
              <w:rPr>
                <w:rFonts w:ascii="Times New Roman" w:hAnsi="Times New Roman" w:cs="Times New Roman"/>
                <w:sz w:val="24"/>
                <w:szCs w:val="24"/>
              </w:rPr>
              <w:t xml:space="preserve"> </w:t>
            </w:r>
          </w:p>
          <w:p w:rsidR="002A34FD" w:rsidRPr="002A34FD" w:rsidRDefault="002A34FD" w:rsidP="00A35EA0">
            <w:pPr>
              <w:pStyle w:val="ConsPlusNormal"/>
              <w:ind w:firstLine="0"/>
              <w:rPr>
                <w:rFonts w:ascii="Times New Roman" w:hAnsi="Times New Roman" w:cs="Times New Roman"/>
                <w:sz w:val="10"/>
                <w:szCs w:val="10"/>
              </w:rPr>
            </w:pP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64440C" w:rsidRDefault="0064440C" w:rsidP="005061D3">
            <w:pPr>
              <w:jc w:val="both"/>
              <w:rPr>
                <w:sz w:val="24"/>
                <w:szCs w:val="24"/>
              </w:rPr>
            </w:pPr>
            <w:r w:rsidRPr="0064440C">
              <w:rPr>
                <w:sz w:val="24"/>
                <w:szCs w:val="24"/>
              </w:rPr>
              <w:t xml:space="preserve">в течение </w:t>
            </w:r>
            <w:r w:rsidR="005061D3">
              <w:rPr>
                <w:sz w:val="24"/>
                <w:szCs w:val="24"/>
              </w:rPr>
              <w:t>5</w:t>
            </w:r>
            <w:r w:rsidRPr="0064440C">
              <w:rPr>
                <w:sz w:val="24"/>
                <w:szCs w:val="24"/>
              </w:rPr>
              <w:t xml:space="preserve"> </w:t>
            </w:r>
            <w:r w:rsidR="00CD11EC">
              <w:rPr>
                <w:sz w:val="24"/>
                <w:szCs w:val="24"/>
              </w:rPr>
              <w:t>рабочих</w:t>
            </w:r>
            <w:r w:rsidR="009552AA">
              <w:rPr>
                <w:sz w:val="24"/>
                <w:szCs w:val="24"/>
              </w:rPr>
              <w:t xml:space="preserve"> </w:t>
            </w:r>
            <w:r w:rsidRPr="0064440C">
              <w:rPr>
                <w:sz w:val="24"/>
                <w:szCs w:val="24"/>
              </w:rPr>
              <w:t>дней с</w:t>
            </w:r>
            <w:r w:rsidR="00530B8A">
              <w:rPr>
                <w:sz w:val="24"/>
                <w:szCs w:val="24"/>
              </w:rPr>
              <w:t xml:space="preserve"> момента</w:t>
            </w:r>
            <w:r w:rsidRPr="0064440C">
              <w:rPr>
                <w:sz w:val="24"/>
                <w:szCs w:val="24"/>
              </w:rPr>
              <w:t xml:space="preserve"> </w:t>
            </w:r>
            <w:r w:rsidR="00530B8A">
              <w:rPr>
                <w:sz w:val="24"/>
                <w:szCs w:val="24"/>
              </w:rPr>
              <w:t xml:space="preserve">заключения </w:t>
            </w:r>
            <w:r w:rsidRPr="0064440C">
              <w:rPr>
                <w:sz w:val="24"/>
                <w:szCs w:val="24"/>
              </w:rPr>
              <w:t>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D0396" w:rsidRDefault="005061D3" w:rsidP="005061D3">
            <w:pPr>
              <w:pStyle w:val="a7"/>
              <w:spacing w:after="0"/>
              <w:jc w:val="left"/>
              <w:rPr>
                <w:rFonts w:ascii="Times New Roman" w:hAnsi="Times New Roman"/>
                <w:szCs w:val="24"/>
              </w:rPr>
            </w:pPr>
            <w:r>
              <w:rPr>
                <w:rFonts w:ascii="Times New Roman" w:hAnsi="Times New Roman"/>
              </w:rPr>
              <w:t>2 418 555</w:t>
            </w:r>
            <w:r w:rsidR="00530B8A">
              <w:rPr>
                <w:rFonts w:ascii="Times New Roman" w:hAnsi="Times New Roman"/>
              </w:rPr>
              <w:t>,</w:t>
            </w:r>
            <w:r>
              <w:rPr>
                <w:rFonts w:ascii="Times New Roman" w:hAnsi="Times New Roman"/>
              </w:rPr>
              <w:t>47</w:t>
            </w:r>
            <w:r w:rsidR="004A00CB">
              <w:t xml:space="preserve"> </w:t>
            </w:r>
            <w:r w:rsidR="00A43E7F" w:rsidRPr="009D0396">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95242" w:rsidRPr="00A95242" w:rsidRDefault="00E86B26" w:rsidP="00A95242">
            <w:pPr>
              <w:jc w:val="both"/>
              <w:rPr>
                <w:sz w:val="24"/>
                <w:szCs w:val="24"/>
              </w:rPr>
            </w:pPr>
            <w:r>
              <w:rPr>
                <w:sz w:val="24"/>
                <w:szCs w:val="24"/>
              </w:rPr>
              <w:t>Начальная (максимальная) цена гражданско-правового договора</w:t>
            </w:r>
            <w:r w:rsidR="00A95242" w:rsidRPr="00A95242">
              <w:rPr>
                <w:sz w:val="24"/>
                <w:szCs w:val="24"/>
              </w:rPr>
              <w:t xml:space="preserve"> сформирована на основании исследований рынка по коммерческим предложениям поставщиков.</w:t>
            </w:r>
          </w:p>
          <w:p w:rsidR="00A43E7F" w:rsidRPr="009E4C17" w:rsidRDefault="00A95242" w:rsidP="00E86B26">
            <w:pPr>
              <w:jc w:val="both"/>
              <w:rPr>
                <w:sz w:val="24"/>
                <w:szCs w:val="24"/>
              </w:rPr>
            </w:pPr>
            <w:r w:rsidRPr="00A95242">
              <w:rPr>
                <w:sz w:val="24"/>
                <w:szCs w:val="24"/>
              </w:rPr>
              <w:t xml:space="preserve">Обоснование начальной (максимальной) цены </w:t>
            </w:r>
            <w:r w:rsidR="00E86B26">
              <w:rPr>
                <w:sz w:val="24"/>
                <w:szCs w:val="24"/>
              </w:rPr>
              <w:t>гражданско-правового договора</w:t>
            </w:r>
            <w:r w:rsidRPr="00A95242">
              <w:rPr>
                <w:sz w:val="24"/>
                <w:szCs w:val="24"/>
              </w:rPr>
              <w:t xml:space="preserve"> представлено в п.3 части III «Техническая часть» документации об </w:t>
            </w:r>
            <w:r w:rsidR="00500002">
              <w:rPr>
                <w:sz w:val="24"/>
                <w:szCs w:val="24"/>
              </w:rPr>
              <w:t xml:space="preserve">открытом </w:t>
            </w:r>
            <w:r w:rsidRPr="00A95242">
              <w:rPr>
                <w:sz w:val="24"/>
                <w:szCs w:val="24"/>
              </w:rPr>
              <w:t>аукционе в электронной форме</w:t>
            </w:r>
            <w:r>
              <w:rPr>
                <w:sz w:val="24"/>
                <w:szCs w:val="24"/>
              </w:rPr>
              <w:t xml:space="preserve"> </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2440C5" w:rsidRPr="002440C5" w:rsidRDefault="003E5E15" w:rsidP="002440C5">
            <w:pPr>
              <w:pStyle w:val="Web2"/>
              <w:spacing w:before="0" w:beforeAutospacing="0" w:after="0" w:afterAutospacing="0"/>
              <w:contextualSpacing/>
              <w:jc w:val="both"/>
            </w:pPr>
            <w:r w:rsidRPr="003E5E15">
              <w:t xml:space="preserve">Цена </w:t>
            </w:r>
            <w:r w:rsidR="005061D3" w:rsidRPr="000802AB">
              <w:t xml:space="preserve">гражданско-правового договора </w:t>
            </w:r>
            <w:r w:rsidR="008521FD" w:rsidRPr="008521FD">
              <w:t xml:space="preserve">включает в себя </w:t>
            </w:r>
            <w:r w:rsidR="005061D3">
              <w:t xml:space="preserve">все расходы, связанные с исполнением договора, в том числе </w:t>
            </w:r>
            <w:r w:rsidR="002440C5" w:rsidRPr="006C1F0B">
              <w:rPr>
                <w:sz w:val="22"/>
                <w:szCs w:val="22"/>
              </w:rPr>
              <w:t xml:space="preserve">стоимость Товара, </w:t>
            </w:r>
            <w:r w:rsidR="002440C5" w:rsidRPr="002440C5">
              <w:t>упаковки, погрузочно-разгрузочных работ, расходы на доставку до Заказчика, страхование, сборка</w:t>
            </w:r>
            <w:r w:rsidR="002440C5">
              <w:t>,</w:t>
            </w:r>
            <w:r w:rsidR="002440C5" w:rsidRPr="002440C5">
              <w:t xml:space="preserve"> установка товара, обслуживание в гарантийный период, налоги</w:t>
            </w:r>
            <w:r w:rsidR="002440C5">
              <w:t>, включая НДС</w:t>
            </w:r>
            <w:r w:rsidR="002440C5">
              <w:rPr>
                <w:rStyle w:val="aff0"/>
              </w:rPr>
              <w:footnoteReference w:id="1"/>
            </w:r>
            <w:r w:rsidR="002440C5" w:rsidRPr="002440C5">
              <w:t>, уплату таможенных пошлин, сборы  и другие обязательные платежи.</w:t>
            </w:r>
          </w:p>
          <w:p w:rsidR="005133B6" w:rsidRPr="000802AB" w:rsidRDefault="005133B6" w:rsidP="00CD6E79">
            <w:pPr>
              <w:pStyle w:val="ae"/>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является твердой и не может изменяться в ходе его исполнения за исключением случаев,</w:t>
            </w:r>
            <w:r w:rsidR="0016435A" w:rsidRPr="000802AB">
              <w:rPr>
                <w:sz w:val="24"/>
                <w:szCs w:val="24"/>
              </w:rPr>
              <w:t xml:space="preserve"> </w:t>
            </w:r>
            <w:r w:rsidRPr="000802AB">
              <w:rPr>
                <w:sz w:val="24"/>
                <w:szCs w:val="24"/>
              </w:rPr>
              <w:t>предусмотренных действующим законодательством РФ.</w:t>
            </w:r>
          </w:p>
          <w:p w:rsidR="004E7159" w:rsidRPr="00FF339E" w:rsidRDefault="00C9750B" w:rsidP="00A95242">
            <w:pPr>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 xml:space="preserve">может быть снижена по соглашению сторон без изменения предусмотренных </w:t>
            </w:r>
            <w:r w:rsidR="000D0392">
              <w:rPr>
                <w:sz w:val="24"/>
                <w:szCs w:val="24"/>
              </w:rPr>
              <w:t>договором</w:t>
            </w:r>
            <w:r w:rsidRPr="000802AB">
              <w:rPr>
                <w:sz w:val="24"/>
                <w:szCs w:val="24"/>
              </w:rPr>
              <w:t xml:space="preserve"> количества товаров и иных условий исполнения </w:t>
            </w:r>
            <w:r w:rsidR="00F70353" w:rsidRPr="000802AB">
              <w:rPr>
                <w:sz w:val="24"/>
                <w:szCs w:val="24"/>
              </w:rPr>
              <w:t>гражданско-правового договора</w:t>
            </w:r>
            <w:r w:rsidRPr="000802AB">
              <w:rPr>
                <w:sz w:val="24"/>
                <w:szCs w:val="24"/>
              </w:rPr>
              <w:t>.</w:t>
            </w:r>
          </w:p>
          <w:p w:rsidR="00896844" w:rsidRPr="00FF339E" w:rsidRDefault="00FF339E" w:rsidP="00FF339E">
            <w:pPr>
              <w:jc w:val="both"/>
              <w:rPr>
                <w:sz w:val="24"/>
                <w:szCs w:val="24"/>
              </w:rPr>
            </w:pPr>
            <w:r>
              <w:rPr>
                <w:sz w:val="24"/>
                <w:szCs w:val="24"/>
              </w:rPr>
              <w:t xml:space="preserve">Заказчик  по  согласованию с Поставщиком в ходе исполнения гражданско-правового договора вправе изменить не более чем на 10% количество всех предусмотренных гражданско-правовым договором товаров при изменении потребности в товарах, на поставку которых заключен гражданско-правовой договор. </w:t>
            </w:r>
            <w:proofErr w:type="gramStart"/>
            <w:r>
              <w:rPr>
                <w:sz w:val="24"/>
                <w:szCs w:val="24"/>
              </w:rPr>
              <w:t xml:space="preserve">При поставке дополнительного количества таких товаров, </w:t>
            </w:r>
            <w:r>
              <w:rPr>
                <w:sz w:val="24"/>
                <w:szCs w:val="24"/>
              </w:rPr>
              <w:lastRenderedPageBreak/>
              <w:t>заказчик по согласованию с поставщиком вправе изменить первоначальную цену</w:t>
            </w:r>
            <w:r w:rsidR="00D50498">
              <w:rPr>
                <w:sz w:val="24"/>
                <w:szCs w:val="24"/>
              </w:rPr>
              <w:t xml:space="preserve"> гражданско-правового</w:t>
            </w:r>
            <w:r>
              <w:rPr>
                <w:sz w:val="24"/>
                <w:szCs w:val="24"/>
              </w:rPr>
              <w:t xml:space="preserve"> договора пропорционально количеству таких товаров, но не более чем на 10% такой цены, а при внесении соответствующих изменений в гражданско-правовой договор в связи с сокращением потребности в поставке товаров, заказчик обязан изменить цену гражданско-правового договора.</w:t>
            </w:r>
            <w:proofErr w:type="gramEnd"/>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FF339E">
            <w:pPr>
              <w:pStyle w:val="Web"/>
              <w:spacing w:before="0" w:beforeAutospacing="0" w:after="0" w:afterAutospacing="0"/>
              <w:ind w:right="-95"/>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CD6E79" w:rsidRPr="00157D4E" w:rsidRDefault="00CD6E79" w:rsidP="0089684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бюджет г. Иваново </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E2534B" w:rsidRDefault="003E5E15" w:rsidP="00896844">
            <w:pPr>
              <w:pStyle w:val="ConsPlusNormal"/>
              <w:ind w:firstLine="0"/>
              <w:jc w:val="both"/>
              <w:rPr>
                <w:rFonts w:ascii="Times New Roman" w:hAnsi="Times New Roman" w:cs="Times New Roman"/>
                <w:sz w:val="24"/>
                <w:szCs w:val="24"/>
              </w:rPr>
            </w:pPr>
            <w:r w:rsidRPr="003E5E15">
              <w:rPr>
                <w:rFonts w:ascii="Times New Roman" w:hAnsi="Times New Roman" w:cs="Times New Roman"/>
                <w:sz w:val="24"/>
                <w:szCs w:val="24"/>
              </w:rPr>
              <w:t xml:space="preserve">Оплата производится Заказчиком по безналичному расчету путем перечисления денежных средств на расчетный счет Поставщика после поставки </w:t>
            </w:r>
            <w:r w:rsidR="008203D0">
              <w:rPr>
                <w:rFonts w:ascii="Times New Roman" w:hAnsi="Times New Roman" w:cs="Times New Roman"/>
                <w:sz w:val="24"/>
                <w:szCs w:val="24"/>
              </w:rPr>
              <w:t xml:space="preserve">всего количества </w:t>
            </w:r>
            <w:r w:rsidRPr="003E5E15">
              <w:rPr>
                <w:rFonts w:ascii="Times New Roman" w:hAnsi="Times New Roman" w:cs="Times New Roman"/>
                <w:sz w:val="24"/>
                <w:szCs w:val="24"/>
              </w:rPr>
              <w:t>товара, сборки и установки на местах и подписания акта приема-передачи товара на основании товарно-транспортной накладной и счета-фактуры, до 31.12.2012г.</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lastRenderedPageBreak/>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w:t>
            </w:r>
            <w:r w:rsidR="00D50498">
              <w:t xml:space="preserve">открытом </w:t>
            </w:r>
            <w:r w:rsidRPr="00517725">
              <w:t xml:space="preserve">аукционе </w:t>
            </w:r>
            <w:r w:rsidR="00D50498">
              <w:t>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4E0FB2" w:rsidRPr="002A34FD" w:rsidRDefault="002E3B6C" w:rsidP="004E0FB2">
            <w:pPr>
              <w:widowControl/>
              <w:jc w:val="both"/>
              <w:outlineLvl w:val="1"/>
            </w:pPr>
            <w:proofErr w:type="gramStart"/>
            <w:r w:rsidRPr="00517725">
              <w:rPr>
                <w:b/>
                <w:sz w:val="24"/>
                <w:szCs w:val="24"/>
              </w:rPr>
              <w:t xml:space="preserve">Первая </w:t>
            </w:r>
            <w:r w:rsidRPr="000515F4">
              <w:rPr>
                <w:sz w:val="24"/>
                <w:szCs w:val="24"/>
              </w:rPr>
              <w:t xml:space="preserve">часть заявки на участие в </w:t>
            </w:r>
            <w:r w:rsidR="00D50498">
              <w:rPr>
                <w:sz w:val="24"/>
                <w:szCs w:val="24"/>
              </w:rPr>
              <w:t>открытом аукционе в электронной форме</w:t>
            </w:r>
            <w:r w:rsidRPr="000515F4">
              <w:rPr>
                <w:sz w:val="24"/>
                <w:szCs w:val="24"/>
              </w:rPr>
              <w:t xml:space="preserve"> должна содержать</w:t>
            </w:r>
            <w:r w:rsidR="003A6138" w:rsidRPr="000515F4">
              <w:rPr>
                <w:sz w:val="24"/>
                <w:szCs w:val="24"/>
              </w:rPr>
              <w:t xml:space="preserve"> </w:t>
            </w:r>
            <w:r w:rsidR="000515F4" w:rsidRPr="000515F4">
              <w:rPr>
                <w:sz w:val="24"/>
                <w:szCs w:val="24"/>
              </w:rPr>
              <w:t xml:space="preserve">конкретные </w:t>
            </w:r>
            <w:r w:rsidR="000515F4" w:rsidRPr="008608F6">
              <w:rPr>
                <w:sz w:val="24"/>
                <w:szCs w:val="24"/>
              </w:rPr>
              <w:t>показатели, соответствующие значениям</w:t>
            </w:r>
            <w:r w:rsidR="000515F4" w:rsidRPr="004E0FB2">
              <w:rPr>
                <w:sz w:val="24"/>
                <w:szCs w:val="24"/>
              </w:rPr>
              <w:t>, установленным документацией об открытом аукционе в электронной форме, и указание на товарный знак (</w:t>
            </w:r>
            <w:r w:rsidR="000515F4" w:rsidRPr="004E0FB2">
              <w:rPr>
                <w:bCs/>
                <w:sz w:val="24"/>
                <w:szCs w:val="24"/>
              </w:rPr>
              <w:t>его словесное обозначение</w:t>
            </w:r>
            <w:r w:rsidR="000515F4" w:rsidRPr="004E0FB2">
              <w:rPr>
                <w:sz w:val="24"/>
                <w:szCs w:val="24"/>
              </w:rPr>
              <w:t>) (при его наличии) предлагаемого для поставки товара</w:t>
            </w:r>
            <w:r w:rsidR="002A34FD" w:rsidRPr="002A34FD">
              <w:t xml:space="preserve"> </w:t>
            </w:r>
            <w:r w:rsidR="002A34FD" w:rsidRPr="002A34FD">
              <w:rPr>
                <w:sz w:val="24"/>
                <w:szCs w:val="24"/>
              </w:rPr>
              <w:t>при условии отсутствия в документации об открытом аукционе в электронной форме указания на товарный знак используемого товара.</w:t>
            </w:r>
            <w:proofErr w:type="gramEnd"/>
          </w:p>
          <w:p w:rsidR="002E3B6C" w:rsidRPr="007036FA" w:rsidRDefault="002E3B6C" w:rsidP="002A34FD">
            <w:pPr>
              <w:spacing w:before="120"/>
              <w:jc w:val="both"/>
              <w:rPr>
                <w:i/>
                <w:sz w:val="24"/>
                <w:szCs w:val="24"/>
              </w:rPr>
            </w:pPr>
            <w:r w:rsidRPr="008608F6">
              <w:rPr>
                <w:i/>
                <w:sz w:val="24"/>
                <w:szCs w:val="24"/>
              </w:rPr>
              <w:t>Примечание: первую часть заявки</w:t>
            </w:r>
            <w:r w:rsidRPr="007036FA">
              <w:rPr>
                <w:i/>
                <w:sz w:val="24"/>
                <w:szCs w:val="24"/>
              </w:rPr>
              <w:t xml:space="preserve"> рекомендуется представить по Форме № 1 раздела 1.4 части </w:t>
            </w:r>
            <w:r w:rsidRPr="007036FA">
              <w:rPr>
                <w:i/>
                <w:sz w:val="24"/>
                <w:szCs w:val="24"/>
                <w:lang w:val="en-US"/>
              </w:rPr>
              <w:t>I</w:t>
            </w:r>
            <w:r w:rsidRPr="007036FA">
              <w:rPr>
                <w:i/>
                <w:sz w:val="24"/>
                <w:szCs w:val="24"/>
              </w:rPr>
              <w:t xml:space="preserve"> «</w:t>
            </w:r>
            <w:r w:rsidR="007036FA" w:rsidRPr="007036FA">
              <w:rPr>
                <w:i/>
                <w:sz w:val="24"/>
                <w:szCs w:val="24"/>
              </w:rPr>
              <w:t>Открытый аукцион в электронной форме</w:t>
            </w:r>
            <w:r w:rsidRPr="007036FA">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w:t>
            </w:r>
            <w:r w:rsidR="00D50498">
              <w:t xml:space="preserve">открытом </w:t>
            </w:r>
            <w:r w:rsidRPr="007036FA">
              <w:t>аукционе</w:t>
            </w:r>
            <w:r w:rsidR="00D50498">
              <w:t xml:space="preserve"> в электронной форме</w:t>
            </w:r>
            <w:r w:rsidRPr="007036FA">
              <w:t xml:space="preserve">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6815A4">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D50498">
              <w:rPr>
                <w:sz w:val="24"/>
                <w:szCs w:val="24"/>
              </w:rPr>
              <w:t xml:space="preserve">открытом </w:t>
            </w:r>
            <w:r w:rsidR="005722C6" w:rsidRPr="00526426">
              <w:rPr>
                <w:sz w:val="24"/>
                <w:szCs w:val="24"/>
              </w:rPr>
              <w:t>аукционе</w:t>
            </w:r>
            <w:proofErr w:type="gramEnd"/>
            <w:r w:rsidR="00D50498">
              <w:rPr>
                <w:sz w:val="24"/>
                <w:szCs w:val="24"/>
              </w:rPr>
              <w:t xml:space="preserve"> в электронной форме</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lastRenderedPageBreak/>
              <w:t xml:space="preserve">Инструкция по заполнению и </w:t>
            </w:r>
            <w:r w:rsidRPr="00517725">
              <w:lastRenderedPageBreak/>
              <w:t>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lastRenderedPageBreak/>
              <w:t xml:space="preserve">Части заявки на участие в </w:t>
            </w:r>
            <w:r w:rsidR="00D50498">
              <w:t xml:space="preserve">открытом </w:t>
            </w:r>
            <w:r w:rsidRPr="00517725">
              <w:t>аукционе</w:t>
            </w:r>
            <w:r w:rsidR="00D50498">
              <w:t xml:space="preserve"> в электронной форме</w:t>
            </w:r>
            <w:r w:rsidRPr="00517725">
              <w:t xml:space="preserve">, подаваемые участником размещения </w:t>
            </w:r>
            <w:r w:rsidRPr="00517725">
              <w:lastRenderedPageBreak/>
              <w:t>заказа, должны содержать сведения в соответствии с настоящей Информационной картой.</w:t>
            </w:r>
          </w:p>
          <w:p w:rsidR="002E3B6C" w:rsidRPr="00517725" w:rsidRDefault="002E3B6C" w:rsidP="00B80DE0">
            <w:pPr>
              <w:pStyle w:val="aff3"/>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3"/>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lastRenderedPageBreak/>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 xml:space="preserve">Размер обеспечения заявок на участие в </w:t>
            </w:r>
            <w:r w:rsidR="00D50498">
              <w:t xml:space="preserve">открытом </w:t>
            </w:r>
            <w:r w:rsidRPr="00517725">
              <w:t>аукционе</w:t>
            </w:r>
            <w:r w:rsidR="00D50498">
              <w:t xml:space="preserve">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E2534B" w:rsidP="00B80DE0">
            <w:pPr>
              <w:jc w:val="both"/>
              <w:rPr>
                <w:sz w:val="24"/>
                <w:szCs w:val="24"/>
              </w:rPr>
            </w:pPr>
            <w:r>
              <w:rPr>
                <w:sz w:val="24"/>
                <w:szCs w:val="24"/>
              </w:rPr>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w:t>
            </w:r>
            <w:r w:rsidR="00896844">
              <w:rPr>
                <w:sz w:val="24"/>
                <w:szCs w:val="24"/>
              </w:rPr>
              <w:t xml:space="preserve"> в электронной форме</w:t>
            </w:r>
            <w:r w:rsidRPr="00517725">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687459">
              <w:rPr>
                <w:sz w:val="24"/>
                <w:szCs w:val="24"/>
              </w:rPr>
              <w:t>доставления разъяснений:</w:t>
            </w:r>
            <w:r w:rsidR="00C462AB">
              <w:rPr>
                <w:sz w:val="24"/>
                <w:szCs w:val="24"/>
              </w:rPr>
              <w:t xml:space="preserve"> 22</w:t>
            </w:r>
            <w:r w:rsidR="000B5447">
              <w:rPr>
                <w:sz w:val="24"/>
                <w:szCs w:val="24"/>
              </w:rPr>
              <w:t>.</w:t>
            </w:r>
            <w:r w:rsidR="00C462AB">
              <w:rPr>
                <w:sz w:val="24"/>
                <w:szCs w:val="24"/>
              </w:rPr>
              <w:t>11.</w:t>
            </w:r>
            <w:r w:rsidR="002C5F1D">
              <w:rPr>
                <w:sz w:val="24"/>
                <w:szCs w:val="24"/>
              </w:rPr>
              <w:t>2012</w:t>
            </w:r>
          </w:p>
          <w:p w:rsidR="00874C69" w:rsidRDefault="00874C69" w:rsidP="00844F1B">
            <w:pPr>
              <w:jc w:val="both"/>
              <w:rPr>
                <w:sz w:val="24"/>
                <w:szCs w:val="24"/>
              </w:rPr>
            </w:pPr>
          </w:p>
          <w:p w:rsidR="00B35056" w:rsidRPr="00163AB0" w:rsidRDefault="00B35056" w:rsidP="00955E6A">
            <w:pPr>
              <w:jc w:val="both"/>
              <w:rPr>
                <w:sz w:val="24"/>
                <w:szCs w:val="24"/>
              </w:rPr>
            </w:pPr>
            <w:r w:rsidRPr="00163AB0">
              <w:rPr>
                <w:sz w:val="24"/>
                <w:szCs w:val="24"/>
              </w:rPr>
              <w:t xml:space="preserve">Окончание предоставления </w:t>
            </w:r>
            <w:r w:rsidR="00687459">
              <w:rPr>
                <w:sz w:val="24"/>
                <w:szCs w:val="24"/>
              </w:rPr>
              <w:t xml:space="preserve">разъяснений: </w:t>
            </w:r>
            <w:r w:rsidR="00955E6A">
              <w:rPr>
                <w:sz w:val="24"/>
                <w:szCs w:val="24"/>
              </w:rPr>
              <w:t>26.11</w:t>
            </w:r>
            <w:r w:rsidR="00AE5D44">
              <w:rPr>
                <w:sz w:val="24"/>
                <w:szCs w:val="24"/>
              </w:rPr>
              <w:t>.</w:t>
            </w:r>
            <w:r w:rsidR="002C5F1D">
              <w:rPr>
                <w:sz w:val="24"/>
                <w:szCs w:val="24"/>
              </w:rPr>
              <w:t>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955E6A" w:rsidP="00844F1B">
            <w:pPr>
              <w:pStyle w:val="Web"/>
              <w:spacing w:before="0" w:beforeAutospacing="0" w:after="0" w:afterAutospacing="0"/>
              <w:jc w:val="both"/>
              <w:rPr>
                <w:bCs/>
              </w:rPr>
            </w:pPr>
            <w:r>
              <w:t>30.11</w:t>
            </w:r>
            <w:r w:rsidR="00AE5D44">
              <w:t>.</w:t>
            </w:r>
            <w:r w:rsidR="002C5F1D">
              <w:t>2012</w:t>
            </w:r>
            <w:r w:rsidR="000C75C3">
              <w:t xml:space="preserve">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w:t>
            </w:r>
            <w:r w:rsidRPr="00517725">
              <w:lastRenderedPageBreak/>
              <w:t>форме</w:t>
            </w:r>
          </w:p>
        </w:tc>
        <w:tc>
          <w:tcPr>
            <w:tcW w:w="3164" w:type="pct"/>
            <w:tcBorders>
              <w:top w:val="single" w:sz="4" w:space="0" w:color="auto"/>
              <w:left w:val="single" w:sz="4" w:space="0" w:color="auto"/>
              <w:bottom w:val="single" w:sz="4" w:space="0" w:color="auto"/>
              <w:right w:val="single" w:sz="4" w:space="0" w:color="auto"/>
            </w:tcBorders>
          </w:tcPr>
          <w:p w:rsidR="00955E6A" w:rsidRDefault="00955E6A" w:rsidP="000C75C3">
            <w:pPr>
              <w:jc w:val="both"/>
              <w:rPr>
                <w:sz w:val="24"/>
                <w:szCs w:val="24"/>
              </w:rPr>
            </w:pPr>
          </w:p>
          <w:p w:rsidR="000C75C3" w:rsidRPr="00163AB0" w:rsidRDefault="00955E6A" w:rsidP="000C75C3">
            <w:pPr>
              <w:jc w:val="both"/>
              <w:rPr>
                <w:sz w:val="24"/>
                <w:szCs w:val="24"/>
              </w:rPr>
            </w:pPr>
            <w:r>
              <w:rPr>
                <w:sz w:val="24"/>
                <w:szCs w:val="24"/>
              </w:rPr>
              <w:t>03.12</w:t>
            </w:r>
            <w:r w:rsidR="00687459">
              <w:rPr>
                <w:sz w:val="24"/>
                <w:szCs w:val="24"/>
              </w:rPr>
              <w:t>.</w:t>
            </w:r>
            <w:r w:rsidR="002C5F1D">
              <w:rPr>
                <w:sz w:val="24"/>
                <w:szCs w:val="24"/>
              </w:rPr>
              <w:t>2012</w:t>
            </w:r>
          </w:p>
          <w:p w:rsidR="00B35056" w:rsidRPr="00163AB0" w:rsidRDefault="00B35056" w:rsidP="00844F1B">
            <w:pPr>
              <w:pStyle w:val="Web"/>
              <w:spacing w:before="0" w:beforeAutospacing="0" w:after="0" w:afterAutospacing="0"/>
            </w:pPr>
          </w:p>
        </w:tc>
      </w:tr>
      <w:tr w:rsidR="00EA35B9" w:rsidRPr="00517725" w:rsidTr="002A34FD">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lastRenderedPageBreak/>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проведения </w:t>
            </w:r>
            <w:r w:rsidR="00896844">
              <w:t xml:space="preserve">открытого </w:t>
            </w:r>
            <w:r w:rsidRPr="00517725">
              <w:t>аукциона</w:t>
            </w:r>
            <w:r w:rsidR="00896844">
              <w:t xml:space="preserve">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2A34FD" w:rsidRDefault="002A34FD" w:rsidP="00844F1B">
            <w:pPr>
              <w:pStyle w:val="Web"/>
              <w:spacing w:before="0" w:beforeAutospacing="0" w:after="0" w:afterAutospacing="0"/>
            </w:pPr>
          </w:p>
          <w:p w:rsidR="002A34FD" w:rsidRDefault="002A34FD" w:rsidP="000C75C3">
            <w:pPr>
              <w:jc w:val="both"/>
              <w:rPr>
                <w:sz w:val="24"/>
                <w:szCs w:val="24"/>
              </w:rPr>
            </w:pPr>
          </w:p>
          <w:p w:rsidR="00B35056" w:rsidRPr="000C75C3" w:rsidRDefault="00955E6A" w:rsidP="000C75C3">
            <w:pPr>
              <w:jc w:val="both"/>
              <w:rPr>
                <w:sz w:val="24"/>
                <w:szCs w:val="24"/>
              </w:rPr>
            </w:pPr>
            <w:r>
              <w:rPr>
                <w:sz w:val="24"/>
                <w:szCs w:val="24"/>
              </w:rPr>
              <w:t>06.12</w:t>
            </w:r>
            <w:bookmarkStart w:id="0" w:name="_GoBack"/>
            <w:bookmarkEnd w:id="0"/>
            <w:r w:rsidR="00AE5D44">
              <w:rPr>
                <w:sz w:val="24"/>
                <w:szCs w:val="24"/>
              </w:rPr>
              <w:t>.</w:t>
            </w:r>
            <w:r w:rsidR="002C5F1D">
              <w:rPr>
                <w:sz w:val="24"/>
                <w:szCs w:val="24"/>
              </w:rPr>
              <w:t>2012</w:t>
            </w:r>
          </w:p>
        </w:tc>
      </w:tr>
      <w:tr w:rsidR="002A34FD" w:rsidRPr="00517725" w:rsidTr="002A34FD">
        <w:trPr>
          <w:trHeight w:val="1322"/>
          <w:jc w:val="center"/>
        </w:trPr>
        <w:tc>
          <w:tcPr>
            <w:tcW w:w="272" w:type="pct"/>
            <w:tcBorders>
              <w:top w:val="single" w:sz="4" w:space="0" w:color="auto"/>
              <w:left w:val="single" w:sz="4" w:space="0" w:color="auto"/>
              <w:bottom w:val="single" w:sz="4" w:space="0" w:color="auto"/>
              <w:right w:val="single" w:sz="4" w:space="0" w:color="auto"/>
            </w:tcBorders>
          </w:tcPr>
          <w:p w:rsidR="002A34FD" w:rsidRPr="00F12374" w:rsidRDefault="002A34FD" w:rsidP="003D0555">
            <w:pPr>
              <w:jc w:val="center"/>
              <w:rPr>
                <w:sz w:val="24"/>
                <w:szCs w:val="24"/>
              </w:rPr>
            </w:pPr>
            <w:r>
              <w:rPr>
                <w:sz w:val="24"/>
                <w:szCs w:val="24"/>
              </w:rPr>
              <w:t>24</w:t>
            </w:r>
          </w:p>
          <w:p w:rsidR="002A34FD" w:rsidRPr="00F12374" w:rsidRDefault="002A34FD"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A34FD" w:rsidRDefault="002A34FD" w:rsidP="003D0555">
            <w:pPr>
              <w:rPr>
                <w:sz w:val="24"/>
                <w:szCs w:val="24"/>
              </w:rPr>
            </w:pPr>
            <w:r>
              <w:rPr>
                <w:sz w:val="24"/>
                <w:szCs w:val="24"/>
              </w:rPr>
              <w:t>Пункт 6</w:t>
            </w:r>
            <w:r w:rsidRPr="00F50DDC">
              <w:rPr>
                <w:sz w:val="24"/>
                <w:szCs w:val="24"/>
              </w:rPr>
              <w:t>.2</w:t>
            </w:r>
            <w:r>
              <w:rPr>
                <w:sz w:val="24"/>
                <w:szCs w:val="24"/>
              </w:rPr>
              <w:t>.4,</w:t>
            </w:r>
          </w:p>
          <w:p w:rsidR="002A34FD" w:rsidRPr="00F50DDC" w:rsidRDefault="002A34FD" w:rsidP="00591E29">
            <w:pPr>
              <w:rPr>
                <w:sz w:val="24"/>
                <w:szCs w:val="24"/>
              </w:rPr>
            </w:pPr>
            <w:r>
              <w:rPr>
                <w:sz w:val="24"/>
                <w:szCs w:val="24"/>
              </w:rPr>
              <w:t>6.2.</w:t>
            </w:r>
            <w:r w:rsidRPr="00BB5712">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2A34FD" w:rsidRPr="002B728B" w:rsidRDefault="002A34F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2A34FD" w:rsidRPr="000C7CED" w:rsidRDefault="002A34FD" w:rsidP="003D0555">
            <w:pPr>
              <w:pStyle w:val="4"/>
              <w:numPr>
                <w:ilvl w:val="0"/>
                <w:numId w:val="0"/>
              </w:numPr>
              <w:spacing w:before="0" w:after="0"/>
              <w:jc w:val="left"/>
              <w:rPr>
                <w:rFonts w:ascii="Times New Roman" w:hAnsi="Times New Roman"/>
                <w:b w:val="0"/>
                <w:szCs w:val="24"/>
              </w:rPr>
            </w:pPr>
            <w:r>
              <w:rPr>
                <w:rFonts w:ascii="Times New Roman" w:hAnsi="Times New Roman"/>
                <w:b w:val="0"/>
                <w:szCs w:val="24"/>
              </w:rPr>
              <w:t>Не предусмотрено</w:t>
            </w:r>
          </w:p>
        </w:tc>
      </w:tr>
    </w:tbl>
    <w:p w:rsidR="00B35E3D" w:rsidRDefault="00B35E3D" w:rsidP="00F81B4B">
      <w:pPr>
        <w:rPr>
          <w:b/>
          <w:sz w:val="28"/>
          <w:szCs w:val="28"/>
        </w:rPr>
        <w:sectPr w:rsidR="00B35E3D" w:rsidSect="00F81B4B">
          <w:footerReference w:type="even" r:id="rId17"/>
          <w:footerReference w:type="default" r:id="rId18"/>
          <w:footerReference w:type="first" r:id="rId19"/>
          <w:footnotePr>
            <w:numFmt w:val="chicago"/>
            <w:numRestart w:val="eachPage"/>
          </w:footnotePr>
          <w:pgSz w:w="11906" w:h="16838"/>
          <w:pgMar w:top="851" w:right="709" w:bottom="851" w:left="1701" w:header="709" w:footer="709" w:gutter="0"/>
          <w:pgNumType w:start="1"/>
          <w:cols w:space="708"/>
          <w:titlePg/>
          <w:docGrid w:linePitch="360"/>
        </w:sect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sidR="00D50498">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2A34FD" w:rsidRDefault="00B35E3D" w:rsidP="002A34FD">
      <w:pPr>
        <w:jc w:val="center"/>
        <w:rPr>
          <w:i/>
          <w:iCs/>
          <w:sz w:val="24"/>
          <w:szCs w:val="22"/>
        </w:rPr>
      </w:pPr>
      <w:r w:rsidRPr="002A34FD">
        <w:rPr>
          <w:i/>
          <w:iCs/>
          <w:sz w:val="24"/>
          <w:szCs w:val="22"/>
        </w:rPr>
        <w:t xml:space="preserve">на право заключения </w:t>
      </w:r>
      <w:r w:rsidRPr="002A34FD">
        <w:rPr>
          <w:i/>
          <w:sz w:val="24"/>
          <w:szCs w:val="24"/>
        </w:rPr>
        <w:t>гражданско-правового договора</w:t>
      </w:r>
      <w:r w:rsidRPr="008B413D">
        <w:rPr>
          <w:i/>
          <w:sz w:val="24"/>
          <w:szCs w:val="24"/>
        </w:rPr>
        <w:t xml:space="preserve"> </w:t>
      </w:r>
      <w:r w:rsidR="002A34FD" w:rsidRPr="002A34FD">
        <w:rPr>
          <w:i/>
          <w:iCs/>
          <w:sz w:val="24"/>
          <w:szCs w:val="22"/>
        </w:rPr>
        <w:t>на поставку</w:t>
      </w:r>
      <w:r w:rsidR="002A34FD">
        <w:rPr>
          <w:i/>
          <w:iCs/>
          <w:sz w:val="24"/>
          <w:szCs w:val="22"/>
        </w:rPr>
        <w:t xml:space="preserve"> </w:t>
      </w:r>
      <w:r w:rsidR="00D72F0B">
        <w:rPr>
          <w:i/>
          <w:iCs/>
          <w:sz w:val="24"/>
          <w:szCs w:val="22"/>
        </w:rPr>
        <w:t xml:space="preserve">медицинской </w:t>
      </w:r>
      <w:r w:rsidR="002A34FD" w:rsidRPr="002A34FD">
        <w:rPr>
          <w:i/>
          <w:iCs/>
          <w:sz w:val="24"/>
          <w:szCs w:val="22"/>
        </w:rPr>
        <w:t>мебели.</w:t>
      </w:r>
    </w:p>
    <w:p w:rsidR="002A34FD" w:rsidRDefault="002A34FD" w:rsidP="002A34FD">
      <w:pPr>
        <w:jc w:val="both"/>
        <w:rPr>
          <w:i/>
          <w:iCs/>
          <w:sz w:val="24"/>
          <w:szCs w:val="22"/>
        </w:rPr>
      </w:pPr>
    </w:p>
    <w:p w:rsidR="00B35E3D" w:rsidRPr="008608F6" w:rsidRDefault="00B35E3D" w:rsidP="002A34FD">
      <w:pPr>
        <w:jc w:val="both"/>
        <w:rPr>
          <w:sz w:val="24"/>
          <w:szCs w:val="24"/>
        </w:rPr>
      </w:pPr>
      <w:r w:rsidRPr="008608F6">
        <w:rPr>
          <w:sz w:val="24"/>
          <w:szCs w:val="24"/>
        </w:rPr>
        <w:t>1.</w:t>
      </w:r>
      <w:r w:rsidRPr="008608F6">
        <w:rPr>
          <w:sz w:val="24"/>
          <w:szCs w:val="24"/>
        </w:rPr>
        <w:tab/>
        <w:t xml:space="preserve">Изучив настоящую документацию, а также применимые к данному </w:t>
      </w:r>
      <w:r w:rsidR="00D50498">
        <w:rPr>
          <w:sz w:val="24"/>
          <w:szCs w:val="24"/>
        </w:rPr>
        <w:t xml:space="preserve">открытому </w:t>
      </w:r>
      <w:r w:rsidRPr="008608F6">
        <w:rPr>
          <w:sz w:val="24"/>
          <w:szCs w:val="24"/>
        </w:rPr>
        <w:t xml:space="preserve">аукциону </w:t>
      </w:r>
      <w:r w:rsidR="00D50498">
        <w:rPr>
          <w:sz w:val="24"/>
          <w:szCs w:val="24"/>
        </w:rPr>
        <w:t xml:space="preserve">в электронной форме </w:t>
      </w:r>
      <w:r w:rsidRPr="008608F6">
        <w:rPr>
          <w:sz w:val="24"/>
          <w:szCs w:val="24"/>
        </w:rPr>
        <w:t xml:space="preserve">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Pr>
          <w:sz w:val="24"/>
          <w:szCs w:val="24"/>
        </w:rPr>
        <w:t>гражданско-правового договора</w:t>
      </w:r>
      <w:r w:rsidRPr="007751CB">
        <w:rPr>
          <w:sz w:val="24"/>
          <w:szCs w:val="24"/>
        </w:rPr>
        <w:t xml:space="preserve"> </w:t>
      </w:r>
      <w:r w:rsidRPr="008608F6">
        <w:rPr>
          <w:sz w:val="24"/>
          <w:szCs w:val="24"/>
        </w:rPr>
        <w:t>будет объявлена в ходе проведения аукциона.</w:t>
      </w:r>
    </w:p>
    <w:p w:rsidR="00B35E3D" w:rsidRPr="008608F6" w:rsidRDefault="002A34FD" w:rsidP="00004203">
      <w:pPr>
        <w:widowControl/>
        <w:tabs>
          <w:tab w:val="left" w:pos="851"/>
        </w:tabs>
        <w:autoSpaceDE/>
        <w:autoSpaceDN/>
        <w:adjustRightInd/>
        <w:jc w:val="both"/>
        <w:rPr>
          <w:sz w:val="24"/>
          <w:szCs w:val="24"/>
        </w:rPr>
      </w:pPr>
      <w:r>
        <w:rPr>
          <w:sz w:val="24"/>
          <w:szCs w:val="24"/>
        </w:rPr>
        <w:t xml:space="preserve">2. </w:t>
      </w:r>
      <w:r w:rsidR="00B35E3D" w:rsidRPr="008608F6">
        <w:rPr>
          <w:sz w:val="24"/>
          <w:szCs w:val="24"/>
        </w:rPr>
        <w:t xml:space="preserve">Мы согласны поставить предусмотренный </w:t>
      </w:r>
      <w:r w:rsidR="00D50498">
        <w:rPr>
          <w:sz w:val="24"/>
          <w:szCs w:val="24"/>
        </w:rPr>
        <w:t xml:space="preserve">открытым </w:t>
      </w:r>
      <w:r w:rsidR="00B35E3D" w:rsidRPr="008608F6">
        <w:rPr>
          <w:sz w:val="24"/>
          <w:szCs w:val="24"/>
        </w:rPr>
        <w:t xml:space="preserve">аукционом </w:t>
      </w:r>
      <w:proofErr w:type="gramStart"/>
      <w:r w:rsidR="00D50498">
        <w:rPr>
          <w:sz w:val="24"/>
          <w:szCs w:val="24"/>
        </w:rPr>
        <w:t xml:space="preserve">в электронной форме </w:t>
      </w:r>
      <w:r w:rsidR="00B35E3D" w:rsidRPr="008608F6">
        <w:rPr>
          <w:sz w:val="24"/>
          <w:szCs w:val="24"/>
        </w:rPr>
        <w:t xml:space="preserve">товар в соответствии с требованиями документации об </w:t>
      </w:r>
      <w:r w:rsidR="00D31AE9">
        <w:rPr>
          <w:sz w:val="24"/>
          <w:szCs w:val="24"/>
        </w:rPr>
        <w:t xml:space="preserve">открытом </w:t>
      </w:r>
      <w:r w:rsidR="00B35E3D" w:rsidRPr="008608F6">
        <w:rPr>
          <w:sz w:val="24"/>
          <w:szCs w:val="24"/>
        </w:rPr>
        <w:t>аукционе</w:t>
      </w:r>
      <w:r w:rsidR="00D31AE9">
        <w:rPr>
          <w:sz w:val="24"/>
          <w:szCs w:val="24"/>
        </w:rPr>
        <w:t xml:space="preserve"> в электронной форме</w:t>
      </w:r>
      <w:proofErr w:type="gramEnd"/>
      <w:r w:rsidR="00B35E3D" w:rsidRPr="008608F6">
        <w:rPr>
          <w:sz w:val="24"/>
          <w:szCs w:val="24"/>
        </w:rPr>
        <w:t>.</w:t>
      </w:r>
    </w:p>
    <w:p w:rsidR="0093105E" w:rsidRDefault="00B35E3D" w:rsidP="00004203">
      <w:pPr>
        <w:widowControl/>
        <w:jc w:val="both"/>
        <w:rPr>
          <w:b/>
          <w:sz w:val="24"/>
          <w:szCs w:val="24"/>
        </w:rPr>
      </w:pPr>
      <w:r w:rsidRPr="008608F6">
        <w:rPr>
          <w:sz w:val="24"/>
          <w:szCs w:val="24"/>
        </w:rPr>
        <w:t>3.</w:t>
      </w:r>
      <w:r w:rsidRPr="007522F2">
        <w:rPr>
          <w:sz w:val="24"/>
          <w:szCs w:val="24"/>
        </w:rPr>
        <w:t xml:space="preserve"> Функциональные характеристики (потребительские свойства) и качественные характеристики предлагаемого к поставке товара:</w:t>
      </w:r>
      <w:r>
        <w:rPr>
          <w:b/>
          <w:sz w:val="24"/>
          <w:szCs w:val="24"/>
        </w:rPr>
        <w:t xml:space="preserve"> </w:t>
      </w:r>
    </w:p>
    <w:p w:rsidR="00C00E87" w:rsidRPr="00B35E3D" w:rsidRDefault="00C00E87" w:rsidP="009552AA">
      <w:pPr>
        <w:widowControl/>
        <w:ind w:firstLine="540"/>
        <w:jc w:val="both"/>
        <w:rPr>
          <w:b/>
          <w:sz w:val="24"/>
          <w:szCs w:val="24"/>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536"/>
      </w:tblGrid>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 xml:space="preserve">№ </w:t>
            </w:r>
            <w:proofErr w:type="gramStart"/>
            <w:r w:rsidRPr="00C00E87">
              <w:rPr>
                <w:sz w:val="22"/>
                <w:szCs w:val="22"/>
              </w:rPr>
              <w:t>п</w:t>
            </w:r>
            <w:proofErr w:type="gramEnd"/>
            <w:r w:rsidRPr="00C00E87">
              <w:rPr>
                <w:sz w:val="22"/>
                <w:szCs w:val="22"/>
              </w:rPr>
              <w:t>/п</w:t>
            </w:r>
          </w:p>
        </w:tc>
        <w:tc>
          <w:tcPr>
            <w:tcW w:w="4677" w:type="dxa"/>
            <w:shd w:val="clear" w:color="auto" w:fill="auto"/>
          </w:tcPr>
          <w:p w:rsidR="00C00E87" w:rsidRPr="00C00E87" w:rsidRDefault="00004203" w:rsidP="00004203">
            <w:pPr>
              <w:widowControl/>
              <w:jc w:val="center"/>
              <w:rPr>
                <w:sz w:val="22"/>
                <w:szCs w:val="22"/>
              </w:rPr>
            </w:pPr>
            <w:r>
              <w:rPr>
                <w:sz w:val="24"/>
                <w:szCs w:val="24"/>
              </w:rPr>
              <w:t>Наименование Товара, товарный знак (его словесное обозначение) (при наличии)</w:t>
            </w:r>
          </w:p>
        </w:tc>
        <w:tc>
          <w:tcPr>
            <w:tcW w:w="4536" w:type="dxa"/>
            <w:shd w:val="clear" w:color="auto" w:fill="auto"/>
          </w:tcPr>
          <w:p w:rsidR="00C00E87" w:rsidRPr="00C00E87" w:rsidRDefault="00C00E87" w:rsidP="00E86B26">
            <w:pPr>
              <w:widowControl/>
              <w:jc w:val="center"/>
              <w:rPr>
                <w:sz w:val="22"/>
                <w:szCs w:val="22"/>
              </w:rPr>
            </w:pPr>
            <w:r w:rsidRPr="00C00E87">
              <w:rPr>
                <w:sz w:val="22"/>
                <w:szCs w:val="22"/>
              </w:rPr>
              <w:t>Характеристики, предлагаемые участником размещения заказа</w:t>
            </w: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1</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2</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3</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4</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bl>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4E5EFA" w:rsidRDefault="004E5EFA"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EC0E7F" w:rsidRPr="008D7FFC" w:rsidRDefault="00EC0E7F"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 xml:space="preserve">ВТОРАЯ ЧАСТЬ ЗАЯВКИ НА УЧАСТИЕ В </w:t>
      </w:r>
      <w:r w:rsidR="00D50498">
        <w:rPr>
          <w:b/>
          <w:bCs/>
          <w:sz w:val="24"/>
          <w:szCs w:val="24"/>
        </w:rPr>
        <w:t xml:space="preserve">ОТКРЫТОМ </w:t>
      </w:r>
      <w:r w:rsidRPr="00517725">
        <w:rPr>
          <w:b/>
          <w:bCs/>
          <w:sz w:val="24"/>
          <w:szCs w:val="24"/>
        </w:rPr>
        <w:t>АУКЦИОНЕ</w:t>
      </w:r>
      <w:r w:rsidR="00527FD5" w:rsidRPr="00517725">
        <w:rPr>
          <w:b/>
          <w:bCs/>
          <w:sz w:val="24"/>
          <w:szCs w:val="24"/>
        </w:rPr>
        <w:t xml:space="preserve"> В ЭЛЕКТРОННОЙ ФОРМЕ</w:t>
      </w:r>
    </w:p>
    <w:p w:rsidR="002A34FD" w:rsidRDefault="00F82977" w:rsidP="00D50498">
      <w:pPr>
        <w:jc w:val="center"/>
        <w:rPr>
          <w:i/>
          <w:sz w:val="24"/>
          <w:szCs w:val="24"/>
        </w:rPr>
      </w:pPr>
      <w:r w:rsidRPr="00517725">
        <w:rPr>
          <w:i/>
          <w:iCs/>
          <w:sz w:val="24"/>
          <w:szCs w:val="22"/>
        </w:rPr>
        <w:t xml:space="preserve">на право заключения </w:t>
      </w:r>
      <w:r w:rsidRPr="00F70353">
        <w:rPr>
          <w:i/>
          <w:sz w:val="24"/>
          <w:szCs w:val="24"/>
        </w:rPr>
        <w:t>гражданско-правового договора</w:t>
      </w:r>
      <w:r w:rsidRPr="007751CB">
        <w:rPr>
          <w:sz w:val="24"/>
          <w:szCs w:val="24"/>
        </w:rPr>
        <w:t xml:space="preserve"> </w:t>
      </w:r>
      <w:r w:rsidR="000C3F5D">
        <w:rPr>
          <w:i/>
          <w:iCs/>
          <w:sz w:val="24"/>
          <w:szCs w:val="22"/>
        </w:rPr>
        <w:t>на</w:t>
      </w:r>
      <w:r w:rsidR="000C3F5D" w:rsidRPr="000C3F5D">
        <w:rPr>
          <w:i/>
          <w:sz w:val="24"/>
          <w:szCs w:val="24"/>
        </w:rPr>
        <w:t xml:space="preserve"> </w:t>
      </w:r>
      <w:r w:rsidR="002A34FD" w:rsidRPr="002A34FD">
        <w:rPr>
          <w:i/>
          <w:sz w:val="24"/>
          <w:szCs w:val="24"/>
        </w:rPr>
        <w:t xml:space="preserve"> поставку</w:t>
      </w:r>
      <w:r w:rsidR="002A34FD">
        <w:rPr>
          <w:i/>
          <w:sz w:val="24"/>
          <w:szCs w:val="24"/>
        </w:rPr>
        <w:t xml:space="preserve"> </w:t>
      </w:r>
      <w:r w:rsidR="00D72F0B">
        <w:rPr>
          <w:i/>
          <w:sz w:val="24"/>
          <w:szCs w:val="24"/>
        </w:rPr>
        <w:t xml:space="preserve">медицинской </w:t>
      </w:r>
      <w:r w:rsidR="002A34FD" w:rsidRPr="002A34FD">
        <w:rPr>
          <w:i/>
          <w:sz w:val="24"/>
          <w:szCs w:val="24"/>
        </w:rPr>
        <w:t>мебели.</w:t>
      </w:r>
    </w:p>
    <w:p w:rsidR="00664258" w:rsidRPr="00517725" w:rsidRDefault="00664258" w:rsidP="002A34FD">
      <w:pPr>
        <w:jc w:val="both"/>
        <w:rPr>
          <w:iCs/>
          <w:sz w:val="24"/>
          <w:szCs w:val="24"/>
        </w:rPr>
      </w:pPr>
      <w:r w:rsidRPr="00517725">
        <w:rPr>
          <w:sz w:val="24"/>
          <w:szCs w:val="24"/>
        </w:rPr>
        <w:t xml:space="preserve">Исполняя наши обязательства и изучив документацию об </w:t>
      </w:r>
      <w:r w:rsidR="00D50498">
        <w:rPr>
          <w:sz w:val="24"/>
          <w:szCs w:val="24"/>
        </w:rPr>
        <w:t xml:space="preserve">открытом </w:t>
      </w:r>
      <w:r w:rsidRPr="00517725">
        <w:rPr>
          <w:sz w:val="24"/>
          <w:szCs w:val="24"/>
        </w:rPr>
        <w:t>аукционе</w:t>
      </w:r>
      <w:r w:rsidR="00B101AB" w:rsidRPr="00517725">
        <w:rPr>
          <w:sz w:val="24"/>
          <w:szCs w:val="24"/>
        </w:rPr>
        <w:t xml:space="preserve"> в электронной форме</w:t>
      </w:r>
      <w:r w:rsidRPr="00517725">
        <w:rPr>
          <w:sz w:val="24"/>
          <w:szCs w:val="24"/>
        </w:rPr>
        <w:t>, в том числе условия и порядок проведения настоящего</w:t>
      </w:r>
      <w:r w:rsidR="00D50498">
        <w:rPr>
          <w:sz w:val="24"/>
          <w:szCs w:val="24"/>
        </w:rPr>
        <w:t xml:space="preserve"> открытого</w:t>
      </w:r>
      <w:r w:rsidRPr="00517725">
        <w:rPr>
          <w:sz w:val="24"/>
          <w:szCs w:val="24"/>
        </w:rPr>
        <w:t xml:space="preserve"> аукциона</w:t>
      </w:r>
      <w:r w:rsidR="00D50498">
        <w:rPr>
          <w:sz w:val="24"/>
          <w:szCs w:val="24"/>
        </w:rPr>
        <w:t xml:space="preserve"> в электронной форме</w:t>
      </w:r>
      <w:r w:rsidRPr="00517725">
        <w:rPr>
          <w:sz w:val="24"/>
          <w:szCs w:val="24"/>
        </w:rPr>
        <w:t xml:space="preserve">,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RPr="00D50498"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1.</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Фирменное наименование (наименование) участника размещения заказа и сведения об организационно-правовой форме:</w:t>
            </w:r>
          </w:p>
          <w:p w:rsidR="00942CB6" w:rsidRPr="00D50498" w:rsidRDefault="00942CB6">
            <w:pPr>
              <w:jc w:val="both"/>
              <w:rPr>
                <w:i/>
                <w:sz w:val="22"/>
                <w:szCs w:val="22"/>
              </w:rPr>
            </w:pPr>
            <w:r w:rsidRPr="00D50498">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r w:rsidR="00942CB6" w:rsidRPr="00D50498"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2.</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r w:rsidRPr="00D50498">
              <w:rPr>
                <w:sz w:val="22"/>
                <w:szCs w:val="22"/>
              </w:rPr>
              <w:t xml:space="preserve">Юридический адрес: </w:t>
            </w:r>
          </w:p>
        </w:tc>
      </w:tr>
      <w:tr w:rsidR="00942CB6" w:rsidRPr="00D50498"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64"/>
              <w:rPr>
                <w:sz w:val="22"/>
                <w:szCs w:val="22"/>
              </w:rPr>
            </w:pPr>
            <w:r w:rsidRPr="00D50498">
              <w:rPr>
                <w:sz w:val="22"/>
                <w:szCs w:val="22"/>
              </w:rPr>
              <w:t>3.</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r w:rsidRPr="00D50498">
              <w:rPr>
                <w:sz w:val="22"/>
                <w:szCs w:val="22"/>
              </w:rPr>
              <w:t>Адрес:</w:t>
            </w:r>
          </w:p>
        </w:tc>
      </w:tr>
      <w:tr w:rsidR="00942CB6" w:rsidRPr="00D50498"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4.</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r w:rsidR="00942CB6" w:rsidRPr="00D50498"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rStyle w:val="ad"/>
                <w:sz w:val="22"/>
                <w:szCs w:val="22"/>
              </w:rPr>
            </w:pPr>
            <w:r w:rsidRPr="00D50498">
              <w:rPr>
                <w:rStyle w:val="ad"/>
                <w:sz w:val="22"/>
                <w:szCs w:val="22"/>
              </w:rPr>
              <w:t>5.</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rStyle w:val="ad"/>
                <w:sz w:val="22"/>
                <w:szCs w:val="22"/>
              </w:rPr>
              <w:t>ИНН участника размещения заказа</w:t>
            </w:r>
            <w:r w:rsidR="00D50498" w:rsidRPr="00D50498">
              <w:rPr>
                <w:sz w:val="22"/>
                <w:szCs w:val="22"/>
              </w:rPr>
              <w:t xml:space="preserve"> </w:t>
            </w:r>
            <w:r w:rsidR="00D50498" w:rsidRPr="00D50498">
              <w:rPr>
                <w:rStyle w:val="ad"/>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837"/>
        <w:gridCol w:w="3494"/>
      </w:tblGrid>
      <w:tr w:rsidR="0091632E" w:rsidRPr="00D50498"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D50498" w:rsidRDefault="0091632E" w:rsidP="003D0555">
            <w:pPr>
              <w:jc w:val="both"/>
              <w:rPr>
                <w:sz w:val="22"/>
                <w:szCs w:val="22"/>
              </w:rPr>
            </w:pPr>
            <w:r w:rsidRPr="00D50498">
              <w:rPr>
                <w:sz w:val="22"/>
                <w:szCs w:val="22"/>
              </w:rPr>
              <w:t>1.</w:t>
            </w:r>
          </w:p>
        </w:tc>
        <w:tc>
          <w:tcPr>
            <w:tcW w:w="3016" w:type="pct"/>
            <w:tcBorders>
              <w:top w:val="single" w:sz="4" w:space="0" w:color="auto"/>
              <w:left w:val="nil"/>
              <w:bottom w:val="single" w:sz="4" w:space="0" w:color="auto"/>
              <w:right w:val="single" w:sz="4" w:space="0" w:color="auto"/>
            </w:tcBorders>
          </w:tcPr>
          <w:p w:rsidR="0091632E" w:rsidRPr="00D50498" w:rsidRDefault="0091632E" w:rsidP="003D0555">
            <w:pPr>
              <w:jc w:val="both"/>
              <w:rPr>
                <w:i/>
                <w:sz w:val="22"/>
                <w:szCs w:val="22"/>
              </w:rPr>
            </w:pPr>
            <w:r w:rsidRPr="00D50498">
              <w:rPr>
                <w:sz w:val="22"/>
                <w:szCs w:val="22"/>
              </w:rPr>
              <w:t>Фамилия, имя, отчество</w:t>
            </w:r>
          </w:p>
        </w:tc>
        <w:tc>
          <w:tcPr>
            <w:tcW w:w="1809" w:type="pct"/>
            <w:tcBorders>
              <w:left w:val="single" w:sz="4" w:space="0" w:color="auto"/>
            </w:tcBorders>
          </w:tcPr>
          <w:p w:rsidR="0091632E" w:rsidRPr="00D50498" w:rsidRDefault="0091632E" w:rsidP="003D0555">
            <w:pPr>
              <w:rPr>
                <w:sz w:val="22"/>
                <w:szCs w:val="22"/>
              </w:rPr>
            </w:pPr>
          </w:p>
        </w:tc>
      </w:tr>
      <w:tr w:rsidR="0091632E" w:rsidRPr="00D50498" w:rsidTr="00D50498">
        <w:trPr>
          <w:trHeight w:val="613"/>
          <w:jc w:val="center"/>
        </w:trPr>
        <w:tc>
          <w:tcPr>
            <w:tcW w:w="175" w:type="pct"/>
            <w:tcBorders>
              <w:top w:val="single" w:sz="4" w:space="0" w:color="auto"/>
              <w:right w:val="nil"/>
            </w:tcBorders>
          </w:tcPr>
          <w:p w:rsidR="0091632E" w:rsidRPr="00D50498" w:rsidRDefault="0091632E" w:rsidP="003D0555">
            <w:pPr>
              <w:widowControl/>
              <w:autoSpaceDE/>
              <w:autoSpaceDN/>
              <w:adjustRightInd/>
              <w:jc w:val="both"/>
              <w:rPr>
                <w:sz w:val="22"/>
                <w:szCs w:val="22"/>
              </w:rPr>
            </w:pPr>
            <w:r w:rsidRPr="00D50498">
              <w:rPr>
                <w:sz w:val="22"/>
                <w:szCs w:val="22"/>
              </w:rPr>
              <w:t>2.</w:t>
            </w:r>
          </w:p>
        </w:tc>
        <w:tc>
          <w:tcPr>
            <w:tcW w:w="3016" w:type="pct"/>
            <w:tcBorders>
              <w:top w:val="single" w:sz="4" w:space="0" w:color="auto"/>
              <w:left w:val="nil"/>
            </w:tcBorders>
          </w:tcPr>
          <w:p w:rsidR="0091632E" w:rsidRPr="00D50498" w:rsidRDefault="0091632E" w:rsidP="003D0555">
            <w:pPr>
              <w:widowControl/>
              <w:autoSpaceDE/>
              <w:autoSpaceDN/>
              <w:adjustRightInd/>
              <w:jc w:val="both"/>
              <w:rPr>
                <w:sz w:val="22"/>
                <w:szCs w:val="22"/>
              </w:rPr>
            </w:pPr>
            <w:r w:rsidRPr="00D50498">
              <w:rPr>
                <w:sz w:val="22"/>
                <w:szCs w:val="22"/>
              </w:rPr>
              <w:t>Паспортные данные</w:t>
            </w:r>
          </w:p>
        </w:tc>
        <w:tc>
          <w:tcPr>
            <w:tcW w:w="1809" w:type="pct"/>
          </w:tcPr>
          <w:p w:rsidR="0091632E" w:rsidRPr="00D50498" w:rsidRDefault="0091632E" w:rsidP="003D0555">
            <w:pPr>
              <w:rPr>
                <w:sz w:val="22"/>
                <w:szCs w:val="22"/>
              </w:rPr>
            </w:pPr>
            <w:r w:rsidRPr="00D50498">
              <w:rPr>
                <w:sz w:val="22"/>
                <w:szCs w:val="22"/>
              </w:rPr>
              <w:t>серия                 номер</w:t>
            </w:r>
          </w:p>
          <w:p w:rsidR="0091632E" w:rsidRPr="00D50498" w:rsidRDefault="0091632E" w:rsidP="003D0555">
            <w:pPr>
              <w:rPr>
                <w:sz w:val="22"/>
                <w:szCs w:val="22"/>
              </w:rPr>
            </w:pPr>
          </w:p>
          <w:p w:rsidR="0091632E" w:rsidRPr="00D50498" w:rsidRDefault="0091632E" w:rsidP="003D0555">
            <w:pPr>
              <w:rPr>
                <w:sz w:val="22"/>
                <w:szCs w:val="22"/>
              </w:rPr>
            </w:pPr>
            <w:r w:rsidRPr="00D50498">
              <w:rPr>
                <w:sz w:val="22"/>
                <w:szCs w:val="22"/>
              </w:rPr>
              <w:t>выдан</w:t>
            </w:r>
          </w:p>
        </w:tc>
      </w:tr>
      <w:tr w:rsidR="0091632E" w:rsidRPr="00D50498" w:rsidTr="0095058F">
        <w:trPr>
          <w:cantSplit/>
          <w:trHeight w:val="416"/>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3.</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Сведения о месте жительстве</w:t>
            </w:r>
          </w:p>
        </w:tc>
        <w:tc>
          <w:tcPr>
            <w:tcW w:w="1809" w:type="pct"/>
          </w:tcPr>
          <w:p w:rsidR="0091632E" w:rsidRPr="00D50498" w:rsidRDefault="0091632E" w:rsidP="003D0555">
            <w:pPr>
              <w:rPr>
                <w:sz w:val="22"/>
                <w:szCs w:val="22"/>
              </w:rPr>
            </w:pPr>
            <w:r w:rsidRPr="00D50498">
              <w:rPr>
                <w:sz w:val="22"/>
                <w:szCs w:val="22"/>
              </w:rPr>
              <w:t xml:space="preserve">Адрес </w:t>
            </w:r>
          </w:p>
        </w:tc>
      </w:tr>
      <w:tr w:rsidR="0091632E" w:rsidRPr="00D50498" w:rsidTr="0095058F">
        <w:trPr>
          <w:cantSplit/>
          <w:trHeight w:val="343"/>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4.</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Номер контактного телефона</w:t>
            </w:r>
          </w:p>
        </w:tc>
        <w:tc>
          <w:tcPr>
            <w:tcW w:w="1809" w:type="pct"/>
          </w:tcPr>
          <w:p w:rsidR="0091632E" w:rsidRPr="00D50498" w:rsidRDefault="0091632E" w:rsidP="003D0555">
            <w:pPr>
              <w:rPr>
                <w:sz w:val="22"/>
                <w:szCs w:val="22"/>
              </w:rPr>
            </w:pPr>
          </w:p>
        </w:tc>
      </w:tr>
      <w:tr w:rsidR="0091632E" w:rsidRPr="00D50498" w:rsidTr="0095058F">
        <w:trPr>
          <w:cantSplit/>
          <w:trHeight w:val="353"/>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5.</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ИНН участника размещения заказа</w:t>
            </w:r>
            <w:r w:rsidR="00D50498" w:rsidRPr="00D50498">
              <w:rPr>
                <w:sz w:val="22"/>
                <w:szCs w:val="22"/>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91632E" w:rsidRPr="00D50498" w:rsidRDefault="0091632E" w:rsidP="003D0555">
            <w:pPr>
              <w:rPr>
                <w:sz w:val="22"/>
                <w:szCs w:val="22"/>
              </w:rPr>
            </w:pPr>
          </w:p>
        </w:tc>
      </w:tr>
    </w:tbl>
    <w:p w:rsidR="0091632E" w:rsidRPr="00D50498" w:rsidRDefault="0091632E" w:rsidP="0091632E">
      <w:pPr>
        <w:rPr>
          <w:sz w:val="10"/>
          <w:szCs w:val="10"/>
        </w:rPr>
      </w:pPr>
    </w:p>
    <w:p w:rsidR="00C53161" w:rsidRDefault="0091632E" w:rsidP="00D50498">
      <w:pPr>
        <w:rPr>
          <w:sz w:val="24"/>
          <w:szCs w:val="24"/>
        </w:rPr>
      </w:pPr>
      <w:r w:rsidRPr="0091632E">
        <w:rPr>
          <w:sz w:val="24"/>
          <w:szCs w:val="24"/>
        </w:rPr>
        <w:t>Заверяю правильность всех данных, указанных в анкете.</w:t>
      </w:r>
    </w:p>
    <w:p w:rsidR="00D50498" w:rsidRPr="00D50498" w:rsidRDefault="00D50498" w:rsidP="00D50498">
      <w:pPr>
        <w:rPr>
          <w:b/>
          <w:sz w:val="10"/>
          <w:szCs w:val="10"/>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C00E87" w:rsidRDefault="00C45FFB" w:rsidP="002A34FD">
      <w:pPr>
        <w:jc w:val="both"/>
        <w:rPr>
          <w:i/>
          <w:iCs/>
          <w:sz w:val="24"/>
          <w:szCs w:val="22"/>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2A34FD" w:rsidRPr="002A34FD">
        <w:rPr>
          <w:i/>
          <w:iCs/>
          <w:sz w:val="24"/>
          <w:szCs w:val="22"/>
        </w:rPr>
        <w:t>на поставку</w:t>
      </w:r>
      <w:r w:rsidR="002A34FD">
        <w:rPr>
          <w:i/>
          <w:iCs/>
          <w:sz w:val="24"/>
          <w:szCs w:val="22"/>
        </w:rPr>
        <w:t xml:space="preserve"> </w:t>
      </w:r>
      <w:r w:rsidR="00D72F0B">
        <w:rPr>
          <w:i/>
          <w:iCs/>
          <w:sz w:val="24"/>
          <w:szCs w:val="22"/>
        </w:rPr>
        <w:t xml:space="preserve">медицинской </w:t>
      </w:r>
      <w:r w:rsidR="002A34FD" w:rsidRPr="002A34FD">
        <w:rPr>
          <w:i/>
          <w:iCs/>
          <w:sz w:val="24"/>
          <w:szCs w:val="22"/>
        </w:rPr>
        <w:t>мебели.</w:t>
      </w:r>
    </w:p>
    <w:p w:rsidR="002A34FD" w:rsidRPr="002A34FD" w:rsidRDefault="002A34FD" w:rsidP="002A34FD">
      <w:pPr>
        <w:jc w:val="both"/>
        <w:rPr>
          <w:i/>
          <w:iCs/>
          <w:sz w:val="24"/>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2A34FD" w:rsidRDefault="002A34FD"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D11FE4" w:rsidRDefault="00744CB7" w:rsidP="005E6CF7">
      <w:pPr>
        <w:pStyle w:val="af0"/>
        <w:widowControl w:val="0"/>
        <w:spacing w:before="0" w:after="0"/>
        <w:rPr>
          <w:rFonts w:ascii="Times New Roman" w:hAnsi="Times New Roman"/>
          <w:b w:val="0"/>
          <w:sz w:val="28"/>
          <w:szCs w:val="28"/>
          <w:lang w:val="ru-RU"/>
        </w:rPr>
      </w:pPr>
      <w:r w:rsidRPr="000335F7">
        <w:rPr>
          <w:rFonts w:ascii="Times New Roman" w:hAnsi="Times New Roman"/>
          <w:b w:val="0"/>
          <w:sz w:val="28"/>
          <w:szCs w:val="28"/>
        </w:rPr>
        <w:t xml:space="preserve"> </w:t>
      </w:r>
    </w:p>
    <w:p w:rsidR="008521FD" w:rsidRPr="00B02A78" w:rsidRDefault="008521FD" w:rsidP="008521FD">
      <w:pPr>
        <w:jc w:val="center"/>
        <w:rPr>
          <w:b/>
          <w:sz w:val="24"/>
          <w:szCs w:val="24"/>
        </w:rPr>
      </w:pPr>
      <w:r w:rsidRPr="00B02A78">
        <w:rPr>
          <w:b/>
          <w:sz w:val="24"/>
          <w:szCs w:val="24"/>
        </w:rPr>
        <w:t>ГРАЖДАНСКО-ПРАВОВОЙ ДОГОВОР  № ____</w:t>
      </w:r>
    </w:p>
    <w:p w:rsidR="008521FD" w:rsidRPr="00B02A78" w:rsidRDefault="008521FD" w:rsidP="008521FD">
      <w:pPr>
        <w:snapToGrid w:val="0"/>
        <w:jc w:val="center"/>
        <w:rPr>
          <w:b/>
          <w:sz w:val="24"/>
          <w:szCs w:val="24"/>
        </w:rPr>
      </w:pPr>
      <w:r w:rsidRPr="00B02A78">
        <w:rPr>
          <w:sz w:val="24"/>
          <w:szCs w:val="24"/>
        </w:rPr>
        <w:t>на поставку товаров для нужд муниципального бюджетного учреждения</w:t>
      </w:r>
    </w:p>
    <w:p w:rsidR="008521FD" w:rsidRPr="00B02A78" w:rsidRDefault="008521FD" w:rsidP="008521FD">
      <w:pPr>
        <w:jc w:val="both"/>
        <w:rPr>
          <w:sz w:val="24"/>
          <w:szCs w:val="24"/>
        </w:rPr>
      </w:pPr>
    </w:p>
    <w:p w:rsidR="008521FD" w:rsidRPr="00B02A78" w:rsidRDefault="008521FD" w:rsidP="008521FD">
      <w:pPr>
        <w:jc w:val="both"/>
        <w:rPr>
          <w:i/>
          <w:color w:val="FF0000"/>
          <w:sz w:val="24"/>
          <w:szCs w:val="24"/>
        </w:rPr>
      </w:pPr>
      <w:r w:rsidRPr="00B02A78">
        <w:rPr>
          <w:sz w:val="24"/>
          <w:szCs w:val="24"/>
        </w:rPr>
        <w:t>г. Иваново</w:t>
      </w:r>
      <w:r w:rsidRPr="00B02A78">
        <w:rPr>
          <w:i/>
          <w:sz w:val="24"/>
          <w:szCs w:val="24"/>
        </w:rPr>
        <w:t xml:space="preserve"> </w:t>
      </w:r>
      <w:r w:rsidRPr="00B02A78">
        <w:rPr>
          <w:sz w:val="24"/>
          <w:szCs w:val="24"/>
        </w:rPr>
        <w:t>«____»________2012 г.</w:t>
      </w:r>
      <w:r w:rsidRPr="00B02A78">
        <w:rPr>
          <w:i/>
          <w:color w:val="FF0000"/>
          <w:sz w:val="24"/>
          <w:szCs w:val="24"/>
        </w:rPr>
        <w:br/>
      </w:r>
    </w:p>
    <w:p w:rsidR="008521FD" w:rsidRPr="00B02A78" w:rsidRDefault="008521FD" w:rsidP="008521FD">
      <w:pPr>
        <w:ind w:firstLine="540"/>
        <w:jc w:val="both"/>
        <w:rPr>
          <w:sz w:val="24"/>
          <w:szCs w:val="24"/>
        </w:rPr>
      </w:pPr>
      <w:proofErr w:type="gramStart"/>
      <w:r w:rsidRPr="00B02A78">
        <w:rPr>
          <w:b/>
          <w:sz w:val="24"/>
          <w:szCs w:val="24"/>
        </w:rPr>
        <w:t>Муниципальное бюджетное учреждение здравоохранения «1-я городская клиническая больница»</w:t>
      </w:r>
      <w:r w:rsidRPr="00B02A78">
        <w:rPr>
          <w:sz w:val="24"/>
          <w:szCs w:val="24"/>
        </w:rPr>
        <w:t xml:space="preserve">, именуемое в дальнейшем </w:t>
      </w:r>
      <w:r w:rsidRPr="00B02A78">
        <w:rPr>
          <w:b/>
          <w:sz w:val="24"/>
          <w:szCs w:val="24"/>
        </w:rPr>
        <w:t>«Заказчик»</w:t>
      </w:r>
      <w:r w:rsidRPr="00B02A78">
        <w:rPr>
          <w:sz w:val="24"/>
          <w:szCs w:val="24"/>
        </w:rPr>
        <w:t xml:space="preserve">, в лице главного врача </w:t>
      </w:r>
      <w:proofErr w:type="spellStart"/>
      <w:r w:rsidRPr="00B02A78">
        <w:rPr>
          <w:sz w:val="24"/>
          <w:szCs w:val="24"/>
        </w:rPr>
        <w:t>Чикина</w:t>
      </w:r>
      <w:proofErr w:type="spellEnd"/>
      <w:r w:rsidRPr="00B02A78">
        <w:rPr>
          <w:sz w:val="24"/>
          <w:szCs w:val="24"/>
        </w:rPr>
        <w:t xml:space="preserve"> Андрея Николаевича,  действующего на основании Устава, с одной стороны, и ______________________________________, именуемое в дальнейшем </w:t>
      </w:r>
      <w:r w:rsidRPr="00B02A78">
        <w:rPr>
          <w:b/>
          <w:sz w:val="24"/>
          <w:szCs w:val="24"/>
        </w:rPr>
        <w:t>«Поставщик»</w:t>
      </w:r>
      <w:r w:rsidRPr="00B02A78">
        <w:rPr>
          <w:sz w:val="24"/>
          <w:szCs w:val="24"/>
        </w:rPr>
        <w:t>, в лице ____________________________________________________, действующего на основании _________________________, с другой стороны, при совместном упоминании именуемые «Стороны», руководствуясь _________________________________________</w:t>
      </w:r>
      <w:r w:rsidR="00D72F0B">
        <w:rPr>
          <w:sz w:val="24"/>
          <w:szCs w:val="24"/>
        </w:rPr>
        <w:t>___</w:t>
      </w:r>
      <w:r w:rsidRPr="00B02A78">
        <w:rPr>
          <w:sz w:val="24"/>
          <w:szCs w:val="24"/>
        </w:rPr>
        <w:t xml:space="preserve"> от __________ № ______, заключили настоящий гражданско-правовой договор (далее — «Договор») о нижеследующем:</w:t>
      </w:r>
      <w:proofErr w:type="gramEnd"/>
    </w:p>
    <w:p w:rsidR="008521FD" w:rsidRPr="00B02A78" w:rsidRDefault="008521FD" w:rsidP="008521FD">
      <w:pPr>
        <w:jc w:val="both"/>
        <w:rPr>
          <w:sz w:val="24"/>
          <w:szCs w:val="24"/>
        </w:rPr>
      </w:pPr>
    </w:p>
    <w:p w:rsidR="008521FD" w:rsidRPr="00B02A78" w:rsidRDefault="008521FD" w:rsidP="008521FD">
      <w:pPr>
        <w:jc w:val="center"/>
        <w:rPr>
          <w:b/>
          <w:bCs/>
          <w:sz w:val="24"/>
          <w:szCs w:val="24"/>
        </w:rPr>
      </w:pPr>
      <w:r w:rsidRPr="00B02A78">
        <w:rPr>
          <w:b/>
          <w:sz w:val="24"/>
          <w:szCs w:val="24"/>
        </w:rPr>
        <w:t>1. Предмет Договора</w:t>
      </w:r>
    </w:p>
    <w:p w:rsidR="008521FD" w:rsidRPr="00B02A78" w:rsidRDefault="008521FD" w:rsidP="008521FD">
      <w:pPr>
        <w:contextualSpacing/>
        <w:jc w:val="both"/>
        <w:rPr>
          <w:sz w:val="24"/>
          <w:szCs w:val="24"/>
        </w:rPr>
      </w:pPr>
      <w:r w:rsidRPr="00B02A78">
        <w:rPr>
          <w:sz w:val="24"/>
          <w:szCs w:val="24"/>
        </w:rPr>
        <w:t xml:space="preserve">1.1. По настоящему Договору Поставщик обязуется передать мебель (далее – «Товар») в соответствии со Спецификацией (Приложение № 1 к Договору) Заказчику, а Заказчик обязуется оплатить поставленный Товар на условиях настоящего Договора. </w:t>
      </w:r>
    </w:p>
    <w:p w:rsidR="008521FD" w:rsidRPr="00B02A78" w:rsidRDefault="008521FD" w:rsidP="008521FD">
      <w:pPr>
        <w:contextualSpacing/>
        <w:jc w:val="both"/>
        <w:rPr>
          <w:sz w:val="24"/>
          <w:szCs w:val="24"/>
        </w:rPr>
      </w:pPr>
      <w:r w:rsidRPr="00B02A78">
        <w:rPr>
          <w:sz w:val="24"/>
          <w:szCs w:val="24"/>
        </w:rPr>
        <w:t xml:space="preserve">1.2. Номенклатура Товара, количество и цены указаны в Спецификации, являющейся, неотъемлемой частью настоящего Договора. </w:t>
      </w:r>
    </w:p>
    <w:p w:rsidR="008521FD" w:rsidRPr="00B02A78" w:rsidRDefault="008521FD" w:rsidP="008521FD">
      <w:pPr>
        <w:contextualSpacing/>
        <w:jc w:val="both"/>
        <w:rPr>
          <w:sz w:val="24"/>
          <w:szCs w:val="24"/>
        </w:rPr>
      </w:pPr>
      <w:r w:rsidRPr="00B02A78">
        <w:rPr>
          <w:sz w:val="24"/>
          <w:szCs w:val="24"/>
        </w:rPr>
        <w:t>1.3. </w:t>
      </w:r>
      <w:proofErr w:type="gramStart"/>
      <w:r w:rsidRPr="00B02A78">
        <w:rPr>
          <w:sz w:val="24"/>
          <w:szCs w:val="24"/>
        </w:rPr>
        <w:t>Адрес поставки: г. Ивано</w:t>
      </w:r>
      <w:r w:rsidR="00D72F0B">
        <w:rPr>
          <w:sz w:val="24"/>
          <w:szCs w:val="24"/>
        </w:rPr>
        <w:t>во, ул. Парижской Коммуны, д. 5, г. Иваново, ул. Красных Зорь, д.17/15.</w:t>
      </w:r>
      <w:proofErr w:type="gramEnd"/>
    </w:p>
    <w:p w:rsidR="008521FD" w:rsidRPr="00B02A78" w:rsidRDefault="008521FD" w:rsidP="008521FD">
      <w:pPr>
        <w:tabs>
          <w:tab w:val="num" w:pos="1440"/>
        </w:tabs>
        <w:contextualSpacing/>
        <w:jc w:val="both"/>
        <w:rPr>
          <w:sz w:val="24"/>
          <w:szCs w:val="24"/>
        </w:rPr>
      </w:pPr>
    </w:p>
    <w:p w:rsidR="008521FD" w:rsidRPr="00B02A78" w:rsidRDefault="008521FD" w:rsidP="008521FD">
      <w:pPr>
        <w:contextualSpacing/>
        <w:jc w:val="center"/>
        <w:rPr>
          <w:b/>
          <w:bCs/>
          <w:sz w:val="24"/>
          <w:szCs w:val="24"/>
        </w:rPr>
      </w:pPr>
      <w:r w:rsidRPr="00B02A78">
        <w:rPr>
          <w:b/>
          <w:sz w:val="24"/>
          <w:szCs w:val="24"/>
        </w:rPr>
        <w:t>2. Цена Договора и порядок расчетов</w:t>
      </w:r>
    </w:p>
    <w:p w:rsidR="008521FD" w:rsidRPr="00B02A78" w:rsidRDefault="008521FD" w:rsidP="008521FD">
      <w:pPr>
        <w:contextualSpacing/>
        <w:jc w:val="both"/>
        <w:rPr>
          <w:sz w:val="24"/>
          <w:szCs w:val="24"/>
        </w:rPr>
      </w:pPr>
      <w:r w:rsidRPr="00B02A78">
        <w:rPr>
          <w:sz w:val="24"/>
          <w:szCs w:val="24"/>
        </w:rPr>
        <w:t>2.1. Цена Договора составляет _________ рублей (____________________________ рублей ____ копеек), в том числе НДС</w:t>
      </w:r>
      <w:r w:rsidR="00D72F0B">
        <w:rPr>
          <w:rStyle w:val="aff0"/>
          <w:sz w:val="24"/>
          <w:szCs w:val="24"/>
        </w:rPr>
        <w:footnoteReference w:id="2"/>
      </w:r>
      <w:r w:rsidRPr="00B02A78">
        <w:rPr>
          <w:sz w:val="24"/>
          <w:szCs w:val="24"/>
        </w:rPr>
        <w:t xml:space="preserve">______. </w:t>
      </w:r>
    </w:p>
    <w:p w:rsidR="008203D0" w:rsidRPr="008203D0" w:rsidRDefault="008521FD" w:rsidP="008203D0">
      <w:pPr>
        <w:pStyle w:val="Web2"/>
        <w:spacing w:before="0" w:beforeAutospacing="0" w:after="0" w:afterAutospacing="0"/>
        <w:contextualSpacing/>
        <w:jc w:val="both"/>
      </w:pPr>
      <w:r w:rsidRPr="00B02A78">
        <w:t>2.2. </w:t>
      </w:r>
      <w:r w:rsidRPr="008203D0">
        <w:t xml:space="preserve">Цена </w:t>
      </w:r>
      <w:r w:rsidR="008203D0">
        <w:t xml:space="preserve">Договора </w:t>
      </w:r>
      <w:r w:rsidRPr="008203D0">
        <w:t xml:space="preserve">включает </w:t>
      </w:r>
      <w:r w:rsidR="008203D0" w:rsidRPr="008203D0">
        <w:t>в себя все расходы, связанные с исполнением Договора</w:t>
      </w:r>
      <w:r w:rsidR="008203D0">
        <w:t>, в том числе</w:t>
      </w:r>
      <w:r w:rsidR="008203D0" w:rsidRPr="008203D0">
        <w:t xml:space="preserve"> стоимость Товара, упаковки, погрузочно-разгрузочных работ, расходы на доставку до Заказчика, страхование, сборка</w:t>
      </w:r>
      <w:r w:rsidR="008203D0">
        <w:t>,</w:t>
      </w:r>
      <w:r w:rsidR="008203D0" w:rsidRPr="008203D0">
        <w:t xml:space="preserve"> установка товара, обслуживание в гарантийный период, налоги, уплату таможенных пошлин, сборы  и другие обязательные платежи.</w:t>
      </w:r>
    </w:p>
    <w:p w:rsidR="008521FD" w:rsidRPr="00B02A78" w:rsidRDefault="008521FD" w:rsidP="008521FD">
      <w:pPr>
        <w:contextualSpacing/>
        <w:jc w:val="both"/>
        <w:rPr>
          <w:sz w:val="24"/>
          <w:szCs w:val="24"/>
        </w:rPr>
      </w:pPr>
      <w:r w:rsidRPr="00B02A78">
        <w:rPr>
          <w:sz w:val="24"/>
          <w:szCs w:val="24"/>
        </w:rPr>
        <w:t>2.3. Цена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8521FD" w:rsidRPr="00B02A78" w:rsidRDefault="008521FD" w:rsidP="008521FD">
      <w:pPr>
        <w:contextualSpacing/>
        <w:jc w:val="both"/>
        <w:rPr>
          <w:sz w:val="24"/>
          <w:szCs w:val="24"/>
        </w:rPr>
      </w:pPr>
      <w:r w:rsidRPr="00B02A78">
        <w:rPr>
          <w:sz w:val="24"/>
          <w:szCs w:val="24"/>
        </w:rPr>
        <w:t>2.4. Цена Договора может быть снижена по соглашению Сторон без изменения предусмотренных Договором</w:t>
      </w:r>
      <w:r w:rsidRPr="00B02A78">
        <w:rPr>
          <w:color w:val="FF0000"/>
          <w:sz w:val="24"/>
          <w:szCs w:val="24"/>
        </w:rPr>
        <w:t xml:space="preserve"> </w:t>
      </w:r>
      <w:r w:rsidRPr="00B02A78">
        <w:rPr>
          <w:sz w:val="24"/>
          <w:szCs w:val="24"/>
        </w:rPr>
        <w:t>количества товаров и иных условий исполнения Договора.</w:t>
      </w:r>
    </w:p>
    <w:p w:rsidR="008521FD" w:rsidRPr="00B02A78" w:rsidRDefault="008521FD" w:rsidP="008521FD">
      <w:pPr>
        <w:contextualSpacing/>
        <w:jc w:val="both"/>
        <w:rPr>
          <w:sz w:val="24"/>
          <w:szCs w:val="24"/>
        </w:rPr>
      </w:pPr>
      <w:r w:rsidRPr="00B02A78">
        <w:rPr>
          <w:sz w:val="24"/>
          <w:szCs w:val="24"/>
        </w:rPr>
        <w:t>2.5. 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а при внесении соответствующих изменений в договор в связи с сокращением потребности в поставке товаров, заказчик обязан изменить цену договора.</w:t>
      </w:r>
    </w:p>
    <w:p w:rsidR="008521FD" w:rsidRPr="00B02A78" w:rsidRDefault="008521FD" w:rsidP="008521FD">
      <w:pPr>
        <w:shd w:val="clear" w:color="auto" w:fill="FFFFFF"/>
        <w:tabs>
          <w:tab w:val="left" w:pos="720"/>
        </w:tabs>
        <w:contextualSpacing/>
        <w:jc w:val="both"/>
        <w:rPr>
          <w:sz w:val="24"/>
          <w:szCs w:val="24"/>
        </w:rPr>
      </w:pPr>
      <w:r w:rsidRPr="00B02A78">
        <w:rPr>
          <w:sz w:val="24"/>
          <w:szCs w:val="24"/>
        </w:rPr>
        <w:t xml:space="preserve">2.6. Оплата производится Заказчиком по безналичному расчету путем перечисления денежных средств на расчетный счет Поставщика после поставки </w:t>
      </w:r>
      <w:r w:rsidR="008203D0">
        <w:rPr>
          <w:sz w:val="24"/>
          <w:szCs w:val="24"/>
        </w:rPr>
        <w:t xml:space="preserve">всего количества </w:t>
      </w:r>
      <w:r w:rsidRPr="00B02A78">
        <w:rPr>
          <w:sz w:val="24"/>
          <w:szCs w:val="24"/>
        </w:rPr>
        <w:t>товара, сборки и установки на местах и подписания акта приема-передачи товара на основании товарно-транспортной накладной и счета-фактуры, до 31.12.2012г.</w:t>
      </w:r>
    </w:p>
    <w:p w:rsidR="008521FD" w:rsidRPr="00B02A78" w:rsidRDefault="008521FD" w:rsidP="008521FD">
      <w:pPr>
        <w:tabs>
          <w:tab w:val="left" w:pos="0"/>
        </w:tabs>
        <w:contextualSpacing/>
        <w:jc w:val="both"/>
        <w:rPr>
          <w:sz w:val="24"/>
          <w:szCs w:val="24"/>
        </w:rPr>
      </w:pPr>
      <w:r w:rsidRPr="00B02A78">
        <w:rPr>
          <w:sz w:val="24"/>
          <w:szCs w:val="24"/>
        </w:rPr>
        <w:lastRenderedPageBreak/>
        <w:t>2.7. Все расчеты с Поставщиком производит Заказчик за счет средств бюджета города Иванова.</w:t>
      </w:r>
    </w:p>
    <w:p w:rsidR="008521FD" w:rsidRPr="00B02A78" w:rsidRDefault="008521FD" w:rsidP="008521FD">
      <w:pPr>
        <w:contextualSpacing/>
        <w:jc w:val="both"/>
        <w:rPr>
          <w:sz w:val="24"/>
          <w:szCs w:val="24"/>
        </w:rPr>
      </w:pPr>
      <w:r w:rsidRPr="00B02A78">
        <w:rPr>
          <w:sz w:val="24"/>
          <w:szCs w:val="24"/>
        </w:rPr>
        <w:t>2.8.  В случае нарушения Поставщиком сроков поставки Товара оплата поставленного Товара будет производиться путем выплаты Поставщику суммы Договора, уменьшенной на сумму неустойки.</w:t>
      </w:r>
    </w:p>
    <w:p w:rsidR="008521FD" w:rsidRPr="00B02A78" w:rsidRDefault="008521FD" w:rsidP="008521FD">
      <w:pPr>
        <w:contextualSpacing/>
        <w:jc w:val="both"/>
        <w:rPr>
          <w:sz w:val="24"/>
          <w:szCs w:val="24"/>
        </w:rPr>
      </w:pPr>
      <w:r w:rsidRPr="00B02A78">
        <w:rPr>
          <w:sz w:val="24"/>
          <w:szCs w:val="24"/>
        </w:rPr>
        <w:t>2.9. В случае изменения расчетного счета Поставщик обязан сообщить об этом Заказчику в трехдневный срок в письменной форме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8521FD" w:rsidRPr="00B02A78" w:rsidRDefault="008521FD" w:rsidP="008521FD">
      <w:pPr>
        <w:contextualSpacing/>
        <w:jc w:val="both"/>
        <w:rPr>
          <w:sz w:val="24"/>
          <w:szCs w:val="24"/>
        </w:rPr>
      </w:pPr>
      <w:r w:rsidRPr="00B02A78">
        <w:rPr>
          <w:sz w:val="24"/>
          <w:szCs w:val="24"/>
        </w:rPr>
        <w:t>2.9. В случае поставки Товара отдельными частями, входящими в комплект, оплата Товара производится Заказчиком только после поставки последней части, входящей в комплект.</w:t>
      </w:r>
    </w:p>
    <w:p w:rsidR="008521FD" w:rsidRPr="00B02A78" w:rsidRDefault="008521FD" w:rsidP="008521FD">
      <w:pPr>
        <w:contextualSpacing/>
        <w:jc w:val="both"/>
        <w:rPr>
          <w:sz w:val="24"/>
          <w:szCs w:val="24"/>
        </w:rPr>
      </w:pPr>
      <w:r w:rsidRPr="00B02A78">
        <w:rPr>
          <w:sz w:val="24"/>
          <w:szCs w:val="24"/>
        </w:rPr>
        <w:t>2.10. Датой исполнения обязательств Заказчика по оплате считается дата списания денежных средств со счета Заказчика.</w:t>
      </w:r>
    </w:p>
    <w:p w:rsidR="008521FD" w:rsidRPr="00B02A78" w:rsidRDefault="008521FD" w:rsidP="008521FD">
      <w:pPr>
        <w:contextualSpacing/>
        <w:jc w:val="both"/>
        <w:rPr>
          <w:sz w:val="24"/>
          <w:szCs w:val="24"/>
        </w:rPr>
      </w:pPr>
      <w:r w:rsidRPr="00B02A78">
        <w:rPr>
          <w:sz w:val="24"/>
          <w:szCs w:val="24"/>
        </w:rPr>
        <w:t>2.11. Валютой платежа является российский рубль.</w:t>
      </w:r>
    </w:p>
    <w:p w:rsidR="008521FD" w:rsidRPr="00B02A78" w:rsidRDefault="008521FD" w:rsidP="008521FD">
      <w:pPr>
        <w:contextualSpacing/>
        <w:jc w:val="center"/>
        <w:rPr>
          <w:b/>
          <w:color w:val="FF0000"/>
          <w:sz w:val="24"/>
          <w:szCs w:val="24"/>
        </w:rPr>
      </w:pPr>
    </w:p>
    <w:p w:rsidR="008521FD" w:rsidRPr="00B02A78" w:rsidRDefault="008521FD" w:rsidP="008521FD">
      <w:pPr>
        <w:contextualSpacing/>
        <w:jc w:val="center"/>
        <w:rPr>
          <w:b/>
          <w:bCs/>
          <w:sz w:val="24"/>
          <w:szCs w:val="24"/>
        </w:rPr>
      </w:pPr>
      <w:r w:rsidRPr="00B02A78">
        <w:rPr>
          <w:b/>
          <w:sz w:val="24"/>
          <w:szCs w:val="24"/>
        </w:rPr>
        <w:t>3. Сроки и порядок поставки</w:t>
      </w:r>
    </w:p>
    <w:p w:rsidR="008521FD" w:rsidRPr="00B02A78" w:rsidRDefault="008521FD" w:rsidP="008521FD">
      <w:pPr>
        <w:contextualSpacing/>
        <w:jc w:val="both"/>
        <w:rPr>
          <w:sz w:val="24"/>
          <w:szCs w:val="24"/>
        </w:rPr>
      </w:pPr>
      <w:r w:rsidRPr="00B02A78">
        <w:rPr>
          <w:sz w:val="24"/>
          <w:szCs w:val="24"/>
        </w:rPr>
        <w:t xml:space="preserve">3.1. Поставка Товара осуществляется в течение </w:t>
      </w:r>
      <w:r w:rsidR="008203D0">
        <w:rPr>
          <w:sz w:val="24"/>
          <w:szCs w:val="24"/>
        </w:rPr>
        <w:t>5 (п</w:t>
      </w:r>
      <w:r w:rsidRPr="00B02A78">
        <w:rPr>
          <w:sz w:val="24"/>
          <w:szCs w:val="24"/>
        </w:rPr>
        <w:t>яти) рабочих дне</w:t>
      </w:r>
      <w:r w:rsidR="008203D0">
        <w:rPr>
          <w:sz w:val="24"/>
          <w:szCs w:val="24"/>
        </w:rPr>
        <w:t>й с момента заключения договора согласно Графику поставки Товара (Приложение № 2 к Договору).</w:t>
      </w:r>
    </w:p>
    <w:p w:rsidR="008521FD" w:rsidRPr="00B02A78" w:rsidRDefault="008521FD" w:rsidP="008521FD">
      <w:pPr>
        <w:shd w:val="clear" w:color="auto" w:fill="FFFFFF"/>
        <w:tabs>
          <w:tab w:val="left" w:pos="0"/>
        </w:tabs>
        <w:contextualSpacing/>
        <w:jc w:val="both"/>
        <w:rPr>
          <w:sz w:val="24"/>
          <w:szCs w:val="24"/>
        </w:rPr>
      </w:pPr>
      <w:r w:rsidRPr="00B02A78">
        <w:rPr>
          <w:sz w:val="24"/>
          <w:szCs w:val="24"/>
        </w:rPr>
        <w:t>3.2. Поставка,  разгрузка, сборка и установка Товара осуществляется силами и средствами Поставщика.</w:t>
      </w:r>
      <w:r w:rsidR="00197E69">
        <w:rPr>
          <w:sz w:val="24"/>
          <w:szCs w:val="24"/>
        </w:rPr>
        <w:t xml:space="preserve"> Место  поставки, сборки и количество Товара согласовываются с Заказчиком.</w:t>
      </w:r>
    </w:p>
    <w:p w:rsidR="008521FD" w:rsidRPr="00B02A78" w:rsidRDefault="008521FD" w:rsidP="008521FD">
      <w:pPr>
        <w:shd w:val="clear" w:color="auto" w:fill="FFFFFF"/>
        <w:tabs>
          <w:tab w:val="left" w:pos="509"/>
        </w:tabs>
        <w:spacing w:before="24"/>
        <w:ind w:left="10"/>
        <w:jc w:val="both"/>
        <w:rPr>
          <w:sz w:val="24"/>
          <w:szCs w:val="24"/>
        </w:rPr>
      </w:pPr>
      <w:r w:rsidRPr="00B02A78">
        <w:rPr>
          <w:sz w:val="24"/>
          <w:szCs w:val="24"/>
        </w:rPr>
        <w:t xml:space="preserve">3.3. Право собственности на Товар, поставляемого по настоящему Договору, равно как и </w:t>
      </w:r>
      <w:r w:rsidR="008203D0" w:rsidRPr="00B02A78">
        <w:rPr>
          <w:sz w:val="24"/>
          <w:szCs w:val="24"/>
        </w:rPr>
        <w:t>связанные,</w:t>
      </w:r>
      <w:r w:rsidRPr="00B02A78">
        <w:rPr>
          <w:sz w:val="24"/>
          <w:szCs w:val="24"/>
        </w:rPr>
        <w:t xml:space="preserve"> с ним риски случайной гибели или повреждения Товара переходят от Поставщика к Заказчику с момента установки то</w:t>
      </w:r>
      <w:r w:rsidR="00D50498">
        <w:rPr>
          <w:sz w:val="24"/>
          <w:szCs w:val="24"/>
        </w:rPr>
        <w:t>вара на место силами Поставщика и подписания акта приема-передачи Товара.</w:t>
      </w:r>
    </w:p>
    <w:p w:rsidR="008521FD" w:rsidRPr="00B02A78" w:rsidRDefault="008521FD" w:rsidP="008521FD">
      <w:pPr>
        <w:tabs>
          <w:tab w:val="left" w:pos="0"/>
        </w:tabs>
        <w:contextualSpacing/>
        <w:jc w:val="both"/>
        <w:rPr>
          <w:sz w:val="24"/>
          <w:szCs w:val="24"/>
        </w:rPr>
      </w:pPr>
      <w:r w:rsidRPr="00B02A78">
        <w:rPr>
          <w:sz w:val="24"/>
          <w:szCs w:val="24"/>
        </w:rPr>
        <w:t>3.5. Товар поставляется в упаковке.</w:t>
      </w:r>
      <w:r w:rsidRPr="00B02A78">
        <w:t xml:space="preserve"> </w:t>
      </w:r>
      <w:r w:rsidRPr="00B02A78">
        <w:rPr>
          <w:sz w:val="24"/>
          <w:szCs w:val="24"/>
        </w:rPr>
        <w:t xml:space="preserve">Упаковка должна обеспечивать сохранность Товара при транспортировке и погрузо-разгрузочных работах к конечному месту доставки Товара. </w:t>
      </w:r>
    </w:p>
    <w:p w:rsidR="008521FD" w:rsidRPr="00B02A78" w:rsidRDefault="008521FD" w:rsidP="008521FD">
      <w:pPr>
        <w:tabs>
          <w:tab w:val="left" w:pos="0"/>
        </w:tabs>
        <w:contextualSpacing/>
        <w:jc w:val="both"/>
        <w:rPr>
          <w:sz w:val="24"/>
          <w:szCs w:val="24"/>
        </w:rPr>
      </w:pPr>
      <w:r w:rsidRPr="00B02A78">
        <w:rPr>
          <w:sz w:val="24"/>
          <w:szCs w:val="24"/>
        </w:rPr>
        <w:t>3.6. Маркировка упаковки должна строго соответствовать маркировке Товара. Маркировка на упаковке должна быть четкой и выполнена несмываемой краской.</w:t>
      </w:r>
    </w:p>
    <w:p w:rsidR="008521FD" w:rsidRPr="00B02A78" w:rsidRDefault="008521FD" w:rsidP="008521FD">
      <w:pPr>
        <w:tabs>
          <w:tab w:val="left" w:pos="0"/>
        </w:tabs>
        <w:contextualSpacing/>
        <w:jc w:val="both"/>
        <w:rPr>
          <w:sz w:val="24"/>
          <w:szCs w:val="24"/>
        </w:rPr>
      </w:pPr>
      <w:r w:rsidRPr="00B02A78">
        <w:rPr>
          <w:sz w:val="24"/>
          <w:szCs w:val="24"/>
        </w:rPr>
        <w:t>В случае поставки импортного Товара маркировка индивидуальной упаковки и инструкция должны быть оформлены на русском языке</w:t>
      </w:r>
    </w:p>
    <w:p w:rsidR="008521FD" w:rsidRPr="00B02A78" w:rsidRDefault="008521FD" w:rsidP="008521FD">
      <w:pPr>
        <w:tabs>
          <w:tab w:val="left" w:pos="0"/>
        </w:tabs>
        <w:contextualSpacing/>
        <w:jc w:val="both"/>
        <w:rPr>
          <w:sz w:val="24"/>
          <w:szCs w:val="24"/>
        </w:rPr>
      </w:pPr>
      <w:r w:rsidRPr="00B02A78">
        <w:rPr>
          <w:sz w:val="24"/>
          <w:szCs w:val="24"/>
        </w:rPr>
        <w:t xml:space="preserve">3.7. Поставщик, допустивший недопоставку Товара, обязан восполнить недопоставленное количество Товара в течение </w:t>
      </w:r>
      <w:r w:rsidR="008203D0" w:rsidRPr="00197E69">
        <w:rPr>
          <w:sz w:val="24"/>
          <w:szCs w:val="24"/>
        </w:rPr>
        <w:t>1</w:t>
      </w:r>
      <w:r w:rsidRPr="00197E69">
        <w:rPr>
          <w:sz w:val="24"/>
          <w:szCs w:val="24"/>
        </w:rPr>
        <w:t xml:space="preserve"> (</w:t>
      </w:r>
      <w:r w:rsidR="008203D0" w:rsidRPr="00197E69">
        <w:rPr>
          <w:sz w:val="24"/>
          <w:szCs w:val="24"/>
        </w:rPr>
        <w:t>одного) рабочего</w:t>
      </w:r>
      <w:r w:rsidR="008203D0">
        <w:rPr>
          <w:sz w:val="24"/>
          <w:szCs w:val="24"/>
        </w:rPr>
        <w:t xml:space="preserve"> дня</w:t>
      </w:r>
      <w:r w:rsidRPr="00B02A78">
        <w:rPr>
          <w:sz w:val="24"/>
          <w:szCs w:val="24"/>
        </w:rPr>
        <w:t xml:space="preserve"> с момента получения претензии Заказчика.</w:t>
      </w:r>
    </w:p>
    <w:p w:rsidR="008521FD" w:rsidRPr="00B02A78" w:rsidRDefault="008521FD" w:rsidP="008521FD">
      <w:pPr>
        <w:contextualSpacing/>
        <w:jc w:val="both"/>
        <w:rPr>
          <w:sz w:val="24"/>
          <w:szCs w:val="24"/>
        </w:rPr>
      </w:pPr>
      <w:r w:rsidRPr="00B02A78">
        <w:rPr>
          <w:sz w:val="24"/>
          <w:szCs w:val="24"/>
        </w:rPr>
        <w:t>3.8. Товар передается по товарно-транспортной накладной, в которой указывается наименование, количество, стоимость Товара.</w:t>
      </w:r>
    </w:p>
    <w:p w:rsidR="008521FD" w:rsidRPr="00B02A78" w:rsidRDefault="008521FD" w:rsidP="008521FD">
      <w:pPr>
        <w:contextualSpacing/>
        <w:jc w:val="center"/>
        <w:rPr>
          <w:b/>
          <w:color w:val="FF0000"/>
          <w:sz w:val="24"/>
          <w:szCs w:val="24"/>
        </w:rPr>
      </w:pPr>
    </w:p>
    <w:p w:rsidR="008521FD" w:rsidRPr="00B02A78" w:rsidRDefault="008521FD" w:rsidP="008521FD">
      <w:pPr>
        <w:shd w:val="clear" w:color="auto" w:fill="FFFFFF"/>
        <w:jc w:val="center"/>
        <w:rPr>
          <w:b/>
          <w:sz w:val="24"/>
          <w:szCs w:val="24"/>
        </w:rPr>
      </w:pPr>
      <w:r w:rsidRPr="00B02A78">
        <w:rPr>
          <w:b/>
          <w:sz w:val="24"/>
          <w:szCs w:val="24"/>
        </w:rPr>
        <w:t>4. Порядок приемки Товара</w:t>
      </w:r>
    </w:p>
    <w:p w:rsidR="008521FD" w:rsidRPr="00B02A78" w:rsidRDefault="008521FD" w:rsidP="008521FD">
      <w:pPr>
        <w:jc w:val="both"/>
        <w:rPr>
          <w:sz w:val="24"/>
          <w:szCs w:val="24"/>
        </w:rPr>
      </w:pPr>
      <w:r w:rsidRPr="00B02A78">
        <w:rPr>
          <w:sz w:val="24"/>
          <w:szCs w:val="24"/>
        </w:rPr>
        <w:t>4.1.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8521FD" w:rsidRPr="00B02A78" w:rsidRDefault="008521FD" w:rsidP="008521FD">
      <w:pPr>
        <w:jc w:val="both"/>
        <w:rPr>
          <w:sz w:val="24"/>
          <w:szCs w:val="24"/>
        </w:rPr>
      </w:pPr>
      <w:r w:rsidRPr="00B02A78">
        <w:rPr>
          <w:sz w:val="24"/>
          <w:szCs w:val="24"/>
        </w:rPr>
        <w:t>4.2. Товар проверяется Заказчиком по качеству и комплектности при вскрытии упаковки.</w:t>
      </w:r>
    </w:p>
    <w:p w:rsidR="008521FD" w:rsidRPr="00B02A78" w:rsidRDefault="008521FD" w:rsidP="008521FD">
      <w:pPr>
        <w:jc w:val="both"/>
        <w:rPr>
          <w:sz w:val="24"/>
          <w:szCs w:val="24"/>
        </w:rPr>
      </w:pPr>
      <w:r w:rsidRPr="00B02A78">
        <w:rPr>
          <w:sz w:val="24"/>
          <w:szCs w:val="24"/>
        </w:rPr>
        <w:t>Вскрытие упаковок и приемка по количеству, качеству и комплектности производится при обязательном присутствии уполномоченного представителя Поставщика в согласованные Заказчиком и Поставщиком сроки.</w:t>
      </w:r>
    </w:p>
    <w:p w:rsidR="008521FD" w:rsidRPr="00B02A78" w:rsidRDefault="008521FD" w:rsidP="008521FD">
      <w:pPr>
        <w:jc w:val="both"/>
        <w:rPr>
          <w:sz w:val="24"/>
          <w:szCs w:val="24"/>
        </w:rPr>
      </w:pPr>
      <w:r w:rsidRPr="00B02A78">
        <w:rPr>
          <w:sz w:val="24"/>
          <w:szCs w:val="24"/>
        </w:rPr>
        <w:t xml:space="preserve">4.3. Заказчик осуществляет прием и проверку на соответствие поставленного Поставщиком Товара заявке Заказчика по количеству, </w:t>
      </w:r>
      <w:r w:rsidRPr="00B76A18">
        <w:rPr>
          <w:sz w:val="24"/>
          <w:szCs w:val="24"/>
        </w:rPr>
        <w:t xml:space="preserve">ассортименту и другим характеристикам Товара, </w:t>
      </w:r>
      <w:r w:rsidRPr="00B02A78">
        <w:rPr>
          <w:sz w:val="24"/>
          <w:szCs w:val="24"/>
        </w:rPr>
        <w:t>а также техническим характеристикам  Товара, указанным в Спецификации.</w:t>
      </w:r>
    </w:p>
    <w:p w:rsidR="008521FD" w:rsidRPr="00B02A78" w:rsidRDefault="008521FD" w:rsidP="008521FD">
      <w:pPr>
        <w:jc w:val="both"/>
        <w:rPr>
          <w:sz w:val="24"/>
          <w:szCs w:val="24"/>
        </w:rPr>
      </w:pPr>
      <w:r w:rsidRPr="00B02A78">
        <w:rPr>
          <w:sz w:val="24"/>
          <w:szCs w:val="24"/>
        </w:rPr>
        <w:t>4.4. Моментом исполнения обязательств Поставщика по поставке Товара</w:t>
      </w:r>
      <w:r w:rsidRPr="00B76A18">
        <w:rPr>
          <w:sz w:val="24"/>
          <w:szCs w:val="24"/>
        </w:rPr>
        <w:t xml:space="preserve">, выполнение сборки, установки </w:t>
      </w:r>
      <w:r w:rsidRPr="00B02A78">
        <w:rPr>
          <w:sz w:val="24"/>
          <w:szCs w:val="24"/>
        </w:rPr>
        <w:t>по настоящему Договору считается дата подписания акта-приемки передачи товара.</w:t>
      </w:r>
    </w:p>
    <w:p w:rsidR="008521FD" w:rsidRPr="00B02A78" w:rsidRDefault="008521FD" w:rsidP="008521FD">
      <w:pPr>
        <w:jc w:val="both"/>
        <w:rPr>
          <w:sz w:val="24"/>
          <w:szCs w:val="24"/>
        </w:rPr>
      </w:pPr>
      <w:r w:rsidRPr="00B02A78">
        <w:rPr>
          <w:sz w:val="24"/>
          <w:szCs w:val="24"/>
        </w:rPr>
        <w:t>4.</w:t>
      </w:r>
      <w:r w:rsidR="00D50498">
        <w:rPr>
          <w:sz w:val="24"/>
          <w:szCs w:val="24"/>
        </w:rPr>
        <w:t>5</w:t>
      </w:r>
      <w:r w:rsidRPr="00B02A78">
        <w:rPr>
          <w:sz w:val="24"/>
          <w:szCs w:val="24"/>
        </w:rPr>
        <w:t xml:space="preserve">. Для проверки соответствия качества поставленного Товара требованиям, установленным Договором, Заказчик вправе привлекать независимых экспертов. Расходы на проведение экспертизы относятся на виновную Сторону. </w:t>
      </w:r>
    </w:p>
    <w:p w:rsidR="008521FD" w:rsidRPr="00B02A78" w:rsidRDefault="008521FD" w:rsidP="008521FD">
      <w:pPr>
        <w:jc w:val="both"/>
        <w:rPr>
          <w:sz w:val="24"/>
          <w:szCs w:val="24"/>
        </w:rPr>
      </w:pPr>
      <w:r w:rsidRPr="00B02A78">
        <w:rPr>
          <w:sz w:val="24"/>
          <w:szCs w:val="24"/>
        </w:rPr>
        <w:t>4.</w:t>
      </w:r>
      <w:r w:rsidR="00D50498">
        <w:rPr>
          <w:sz w:val="24"/>
          <w:szCs w:val="24"/>
        </w:rPr>
        <w:t>6</w:t>
      </w:r>
      <w:r w:rsidRPr="00B02A78">
        <w:rPr>
          <w:sz w:val="24"/>
          <w:szCs w:val="24"/>
        </w:rPr>
        <w:t xml:space="preserve">. При выявлении несоответствия или недостатков Товара Заказчик обязан в течение </w:t>
      </w:r>
      <w:r w:rsidR="00C563AD">
        <w:rPr>
          <w:sz w:val="24"/>
          <w:szCs w:val="24"/>
        </w:rPr>
        <w:t>1</w:t>
      </w:r>
      <w:r w:rsidRPr="00B02A78">
        <w:rPr>
          <w:sz w:val="24"/>
          <w:szCs w:val="24"/>
        </w:rPr>
        <w:t xml:space="preserve"> </w:t>
      </w:r>
      <w:r w:rsidRPr="00B02A78">
        <w:rPr>
          <w:sz w:val="24"/>
          <w:szCs w:val="24"/>
        </w:rPr>
        <w:lastRenderedPageBreak/>
        <w:t>(</w:t>
      </w:r>
      <w:r w:rsidR="00C563AD">
        <w:rPr>
          <w:sz w:val="24"/>
          <w:szCs w:val="24"/>
        </w:rPr>
        <w:t>одного</w:t>
      </w:r>
      <w:r w:rsidRPr="00B02A78">
        <w:rPr>
          <w:sz w:val="24"/>
          <w:szCs w:val="24"/>
        </w:rPr>
        <w:t xml:space="preserve">) </w:t>
      </w:r>
      <w:r w:rsidR="00C563AD">
        <w:rPr>
          <w:sz w:val="24"/>
          <w:szCs w:val="24"/>
        </w:rPr>
        <w:t>рабочего дня</w:t>
      </w:r>
      <w:r w:rsidRPr="00B02A78">
        <w:rPr>
          <w:sz w:val="24"/>
          <w:szCs w:val="24"/>
        </w:rPr>
        <w:t xml:space="preserve"> с момента сборки и установки Товара уведомить Поставщика и вызвать </w:t>
      </w:r>
      <w:proofErr w:type="spellStart"/>
      <w:r w:rsidRPr="00B02A78">
        <w:rPr>
          <w:sz w:val="24"/>
          <w:szCs w:val="24"/>
        </w:rPr>
        <w:t>одногороднего</w:t>
      </w:r>
      <w:proofErr w:type="spellEnd"/>
      <w:r w:rsidRPr="00B02A78">
        <w:rPr>
          <w:sz w:val="24"/>
          <w:szCs w:val="24"/>
        </w:rPr>
        <w:t xml:space="preserve"> Поставщика в целях составления двустороннего акта о выявленных недостатках.  </w:t>
      </w:r>
    </w:p>
    <w:p w:rsidR="008521FD" w:rsidRPr="00B02A78" w:rsidRDefault="008521FD" w:rsidP="008521FD">
      <w:pPr>
        <w:jc w:val="both"/>
        <w:rPr>
          <w:sz w:val="24"/>
          <w:szCs w:val="24"/>
        </w:rPr>
      </w:pPr>
      <w:r w:rsidRPr="00B02A78">
        <w:rPr>
          <w:sz w:val="24"/>
          <w:szCs w:val="24"/>
        </w:rPr>
        <w:t>4.</w:t>
      </w:r>
      <w:r w:rsidR="00D50498">
        <w:rPr>
          <w:sz w:val="24"/>
          <w:szCs w:val="24"/>
        </w:rPr>
        <w:t>7</w:t>
      </w:r>
      <w:r w:rsidRPr="00B02A78">
        <w:rPr>
          <w:sz w:val="24"/>
          <w:szCs w:val="24"/>
        </w:rPr>
        <w:t xml:space="preserve">. Представитель </w:t>
      </w:r>
      <w:proofErr w:type="spellStart"/>
      <w:r w:rsidRPr="00B02A78">
        <w:rPr>
          <w:sz w:val="24"/>
          <w:szCs w:val="24"/>
        </w:rPr>
        <w:t>одногороднего</w:t>
      </w:r>
      <w:proofErr w:type="spellEnd"/>
      <w:r w:rsidRPr="00B02A78">
        <w:rPr>
          <w:sz w:val="24"/>
          <w:szCs w:val="24"/>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8521FD" w:rsidRPr="00B02A78" w:rsidRDefault="008521FD" w:rsidP="008521FD">
      <w:pPr>
        <w:jc w:val="both"/>
        <w:rPr>
          <w:sz w:val="24"/>
          <w:szCs w:val="24"/>
        </w:rPr>
      </w:pPr>
      <w:r w:rsidRPr="00B02A78">
        <w:rPr>
          <w:sz w:val="24"/>
          <w:szCs w:val="24"/>
        </w:rPr>
        <w:t>4.</w:t>
      </w:r>
      <w:r w:rsidR="00D50498">
        <w:rPr>
          <w:sz w:val="24"/>
          <w:szCs w:val="24"/>
        </w:rPr>
        <w:t>8</w:t>
      </w:r>
      <w:r w:rsidRPr="00B02A78">
        <w:rPr>
          <w:sz w:val="24"/>
          <w:szCs w:val="24"/>
        </w:rPr>
        <w:t xml:space="preserve">. При неявке представителя </w:t>
      </w:r>
      <w:proofErr w:type="spellStart"/>
      <w:r w:rsidRPr="00B02A78">
        <w:rPr>
          <w:sz w:val="24"/>
          <w:szCs w:val="24"/>
        </w:rPr>
        <w:t>одногороднего</w:t>
      </w:r>
      <w:proofErr w:type="spellEnd"/>
      <w:r w:rsidRPr="00B02A78">
        <w:rPr>
          <w:sz w:val="24"/>
          <w:szCs w:val="24"/>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8521FD" w:rsidRPr="00B02A78" w:rsidRDefault="008521FD" w:rsidP="008521FD">
      <w:pPr>
        <w:jc w:val="both"/>
        <w:rPr>
          <w:sz w:val="24"/>
          <w:szCs w:val="24"/>
        </w:rPr>
      </w:pPr>
      <w:r w:rsidRPr="00B02A78">
        <w:rPr>
          <w:sz w:val="24"/>
          <w:szCs w:val="24"/>
        </w:rPr>
        <w:t>4.</w:t>
      </w:r>
      <w:r w:rsidR="00D50498">
        <w:rPr>
          <w:sz w:val="24"/>
          <w:szCs w:val="24"/>
        </w:rPr>
        <w:t>9</w:t>
      </w:r>
      <w:r w:rsidRPr="00B02A78">
        <w:rPr>
          <w:sz w:val="24"/>
          <w:szCs w:val="24"/>
        </w:rPr>
        <w:t xml:space="preserve">. В случае выявления в течение гарантийного срока на Товар скрытых недостатков Товара (недостатков, которые не могли быть обнаружены при обычном осмотре и выявлены лишь в процессе эксплуатации Товара) акт о скрытых недостатках должен быть составлен в течение </w:t>
      </w:r>
      <w:r w:rsidR="00C563AD">
        <w:rPr>
          <w:sz w:val="24"/>
          <w:szCs w:val="24"/>
        </w:rPr>
        <w:t>5 (п</w:t>
      </w:r>
      <w:r w:rsidRPr="00B02A78">
        <w:rPr>
          <w:sz w:val="24"/>
          <w:szCs w:val="24"/>
        </w:rPr>
        <w:t xml:space="preserve">яти) календарных дней с момента обнаружения недостатков. </w:t>
      </w:r>
    </w:p>
    <w:p w:rsidR="008521FD" w:rsidRPr="00B02A78" w:rsidRDefault="008521FD" w:rsidP="008521FD">
      <w:pPr>
        <w:jc w:val="both"/>
        <w:rPr>
          <w:sz w:val="24"/>
          <w:szCs w:val="24"/>
        </w:rPr>
      </w:pPr>
      <w:r w:rsidRPr="00B02A78">
        <w:rPr>
          <w:sz w:val="24"/>
          <w:szCs w:val="24"/>
        </w:rPr>
        <w:t>4.1</w:t>
      </w:r>
      <w:r w:rsidR="00D50498">
        <w:rPr>
          <w:sz w:val="24"/>
          <w:szCs w:val="24"/>
        </w:rPr>
        <w:t>0</w:t>
      </w:r>
      <w:r w:rsidRPr="00B02A78">
        <w:rPr>
          <w:sz w:val="24"/>
          <w:szCs w:val="24"/>
        </w:rPr>
        <w:t>. Претензия, вытекающая из поставки некачественного либо некомплектного Товара, либо недопоставки Товара предъявляется За</w:t>
      </w:r>
      <w:r w:rsidR="00C563AD">
        <w:rPr>
          <w:sz w:val="24"/>
          <w:szCs w:val="24"/>
        </w:rPr>
        <w:t>казчиком Поставщику в течение 1 (одного) рабочего</w:t>
      </w:r>
      <w:r w:rsidRPr="00B02A78">
        <w:rPr>
          <w:sz w:val="24"/>
          <w:szCs w:val="24"/>
        </w:rPr>
        <w:t xml:space="preserve"> дней со дня составления соответствующего акта.</w:t>
      </w:r>
    </w:p>
    <w:p w:rsidR="008521FD" w:rsidRPr="00B02A78" w:rsidRDefault="008521FD" w:rsidP="008521FD">
      <w:pPr>
        <w:jc w:val="both"/>
        <w:rPr>
          <w:sz w:val="24"/>
          <w:szCs w:val="24"/>
        </w:rPr>
      </w:pPr>
      <w:r w:rsidRPr="00B02A78">
        <w:rPr>
          <w:sz w:val="24"/>
          <w:szCs w:val="24"/>
        </w:rPr>
        <w:t>4.1</w:t>
      </w:r>
      <w:r w:rsidR="00D50498">
        <w:rPr>
          <w:sz w:val="24"/>
          <w:szCs w:val="24"/>
        </w:rPr>
        <w:t>1</w:t>
      </w:r>
      <w:r w:rsidRPr="00B02A78">
        <w:rPr>
          <w:sz w:val="24"/>
          <w:szCs w:val="24"/>
        </w:rPr>
        <w:t xml:space="preserve">. О результатах рассмотрения претензии Поставщик сообщает Заказчику в течение </w:t>
      </w:r>
      <w:r w:rsidR="00C563AD">
        <w:rPr>
          <w:sz w:val="24"/>
          <w:szCs w:val="24"/>
        </w:rPr>
        <w:t>2</w:t>
      </w:r>
      <w:r w:rsidRPr="00B02A78">
        <w:rPr>
          <w:sz w:val="24"/>
          <w:szCs w:val="24"/>
        </w:rPr>
        <w:t xml:space="preserve"> (</w:t>
      </w:r>
      <w:r w:rsidR="00C563AD">
        <w:rPr>
          <w:sz w:val="24"/>
          <w:szCs w:val="24"/>
        </w:rPr>
        <w:t>двух)</w:t>
      </w:r>
      <w:r w:rsidRPr="00B02A78">
        <w:rPr>
          <w:sz w:val="24"/>
          <w:szCs w:val="24"/>
        </w:rPr>
        <w:t xml:space="preserve"> календарных дней со дня получения претензии Поставщиком.</w:t>
      </w:r>
    </w:p>
    <w:p w:rsidR="008521FD" w:rsidRPr="00B02A78" w:rsidRDefault="008521FD" w:rsidP="008521FD">
      <w:pPr>
        <w:shd w:val="clear" w:color="auto" w:fill="FFFFFF"/>
        <w:jc w:val="center"/>
        <w:rPr>
          <w:b/>
          <w:sz w:val="24"/>
          <w:szCs w:val="24"/>
        </w:rPr>
      </w:pPr>
    </w:p>
    <w:p w:rsidR="008521FD" w:rsidRPr="00B02A78" w:rsidRDefault="008521FD" w:rsidP="008521FD">
      <w:pPr>
        <w:shd w:val="clear" w:color="auto" w:fill="FFFFFF"/>
        <w:jc w:val="center"/>
        <w:rPr>
          <w:b/>
          <w:sz w:val="24"/>
          <w:szCs w:val="24"/>
        </w:rPr>
      </w:pPr>
      <w:r w:rsidRPr="00B02A78">
        <w:rPr>
          <w:b/>
          <w:sz w:val="24"/>
          <w:szCs w:val="24"/>
        </w:rPr>
        <w:t>5. Качество и гарантии на Товар</w:t>
      </w:r>
    </w:p>
    <w:p w:rsidR="008521FD" w:rsidRPr="00B02A78" w:rsidRDefault="008521FD" w:rsidP="008521FD">
      <w:pPr>
        <w:jc w:val="both"/>
        <w:rPr>
          <w:sz w:val="24"/>
          <w:szCs w:val="24"/>
        </w:rPr>
      </w:pPr>
      <w:r w:rsidRPr="00B02A78">
        <w:rPr>
          <w:sz w:val="24"/>
          <w:szCs w:val="24"/>
        </w:rPr>
        <w:t xml:space="preserve">5.1. Поставщик гарантирует качество, надежность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 </w:t>
      </w:r>
    </w:p>
    <w:p w:rsidR="008521FD" w:rsidRPr="00B02A78" w:rsidRDefault="008521FD" w:rsidP="008521FD">
      <w:pPr>
        <w:jc w:val="both"/>
        <w:rPr>
          <w:sz w:val="24"/>
          <w:szCs w:val="24"/>
        </w:rPr>
      </w:pPr>
      <w:r w:rsidRPr="00B02A78">
        <w:rPr>
          <w:sz w:val="24"/>
          <w:szCs w:val="24"/>
        </w:rPr>
        <w:t>В случае поставки импортного Товара сертификат качества должен быть оформлен на русском языке.</w:t>
      </w:r>
    </w:p>
    <w:p w:rsidR="008521FD" w:rsidRPr="00B02A78" w:rsidRDefault="008521FD" w:rsidP="008521FD">
      <w:pPr>
        <w:jc w:val="both"/>
        <w:rPr>
          <w:sz w:val="24"/>
          <w:szCs w:val="24"/>
        </w:rPr>
      </w:pPr>
      <w:r w:rsidRPr="00B02A78">
        <w:rPr>
          <w:sz w:val="24"/>
          <w:szCs w:val="24"/>
        </w:rPr>
        <w:t>5.2. Качество Товара, поставляемого по настоящему Договору, должно соответствовать требованиям ГОСТов (в случаях, когда нормативными правовыми актами Российской Федерации соблюдение требований ГОСТов обязательно), техническим условиям, международным стандартам и требованиям настоящего Договора.</w:t>
      </w:r>
    </w:p>
    <w:p w:rsidR="008521FD" w:rsidRPr="00B02A78" w:rsidRDefault="008521FD" w:rsidP="008521FD">
      <w:pPr>
        <w:jc w:val="both"/>
        <w:rPr>
          <w:sz w:val="24"/>
          <w:szCs w:val="24"/>
        </w:rPr>
      </w:pPr>
      <w:r w:rsidRPr="00B02A78">
        <w:rPr>
          <w:sz w:val="24"/>
          <w:szCs w:val="24"/>
        </w:rPr>
        <w:t xml:space="preserve">5.3. Маркировка Товара должна содержать наименование изделия, наименование фирмы изготовителя, юридический адрес изготовителя, заводской номер, дату выпуска и гарантийный срок. </w:t>
      </w:r>
    </w:p>
    <w:p w:rsidR="008521FD" w:rsidRPr="00B02A78" w:rsidRDefault="008521FD" w:rsidP="008521FD">
      <w:pPr>
        <w:jc w:val="both"/>
        <w:rPr>
          <w:sz w:val="24"/>
          <w:szCs w:val="24"/>
        </w:rPr>
      </w:pPr>
      <w:r w:rsidRPr="00B02A78">
        <w:rPr>
          <w:sz w:val="24"/>
          <w:szCs w:val="24"/>
        </w:rPr>
        <w:t>5.4. Упаковка и маркировка Товара должны соответствовать требованиям ГОСТ, иной нормативной документации, импортного Товара — международным стандартам упаковки.</w:t>
      </w:r>
    </w:p>
    <w:p w:rsidR="008521FD" w:rsidRPr="00B02A78" w:rsidRDefault="008521FD" w:rsidP="008521FD">
      <w:pPr>
        <w:jc w:val="both"/>
        <w:rPr>
          <w:sz w:val="24"/>
          <w:szCs w:val="24"/>
        </w:rPr>
      </w:pPr>
      <w:r w:rsidRPr="00B02A78">
        <w:rPr>
          <w:sz w:val="24"/>
          <w:szCs w:val="24"/>
        </w:rPr>
        <w:t xml:space="preserve">5.5. Гарантийный срок на Товар составляет </w:t>
      </w:r>
      <w:r w:rsidR="00C563AD">
        <w:rPr>
          <w:sz w:val="24"/>
          <w:szCs w:val="24"/>
        </w:rPr>
        <w:t xml:space="preserve">не менее </w:t>
      </w:r>
      <w:r w:rsidRPr="00B02A78">
        <w:rPr>
          <w:sz w:val="24"/>
          <w:szCs w:val="24"/>
        </w:rPr>
        <w:t>12 месяцев.</w:t>
      </w:r>
    </w:p>
    <w:p w:rsidR="008521FD" w:rsidRPr="00B76A18" w:rsidRDefault="008521FD" w:rsidP="008521FD">
      <w:pPr>
        <w:jc w:val="both"/>
        <w:rPr>
          <w:sz w:val="24"/>
          <w:szCs w:val="24"/>
        </w:rPr>
      </w:pPr>
      <w:r w:rsidRPr="00B76A18">
        <w:rPr>
          <w:sz w:val="24"/>
          <w:szCs w:val="24"/>
        </w:rPr>
        <w:t>5.6. Гарантия производителя предоставляется в объеме, указанном в гарантийном сертификате (талоне) на Товар, при условии ввода в эксплуатацию Товара представителем Поставщика.</w:t>
      </w:r>
    </w:p>
    <w:p w:rsidR="008521FD" w:rsidRPr="00B76A18" w:rsidRDefault="008521FD" w:rsidP="008521FD">
      <w:pPr>
        <w:jc w:val="both"/>
        <w:rPr>
          <w:sz w:val="24"/>
          <w:szCs w:val="24"/>
        </w:rPr>
      </w:pPr>
      <w:r w:rsidRPr="00B76A18">
        <w:rPr>
          <w:sz w:val="24"/>
          <w:szCs w:val="24"/>
        </w:rPr>
        <w:t>Наличие гарантии качества удостоверяется выдачей Поставщиком гарантийного талона.</w:t>
      </w:r>
    </w:p>
    <w:p w:rsidR="008521FD" w:rsidRPr="00B76A18" w:rsidRDefault="008521FD" w:rsidP="008521FD">
      <w:pPr>
        <w:jc w:val="both"/>
        <w:rPr>
          <w:sz w:val="24"/>
          <w:szCs w:val="24"/>
        </w:rPr>
      </w:pPr>
      <w:r w:rsidRPr="00B76A18">
        <w:rPr>
          <w:sz w:val="24"/>
          <w:szCs w:val="24"/>
        </w:rPr>
        <w:t>При обнаружении дефектов в расходуемых принадлежностях и деталях одноразового применения они заменяются новыми по факту получения рекламации от Заказчика.</w:t>
      </w:r>
    </w:p>
    <w:p w:rsidR="008521FD" w:rsidRPr="00B02A78" w:rsidRDefault="008521FD" w:rsidP="008521FD">
      <w:pPr>
        <w:jc w:val="both"/>
        <w:rPr>
          <w:sz w:val="24"/>
          <w:szCs w:val="24"/>
        </w:rPr>
      </w:pPr>
      <w:r w:rsidRPr="00B02A78">
        <w:rPr>
          <w:sz w:val="24"/>
          <w:szCs w:val="24"/>
        </w:rPr>
        <w:t>5.7. Поставщик в пределах установленного гарантийного срока не отвечает за недостатки Товара, если докажет, что недостатки Товара возникли после его передачи Заказчику, вследствие нарушения Заказчиком правил пользования Товара или его хранения, либо действий третьих лиц, либо непреодолимой силы.</w:t>
      </w:r>
    </w:p>
    <w:p w:rsidR="008521FD" w:rsidRPr="00B02A78" w:rsidRDefault="008521FD" w:rsidP="008521FD">
      <w:pPr>
        <w:jc w:val="both"/>
        <w:rPr>
          <w:sz w:val="24"/>
          <w:szCs w:val="24"/>
        </w:rPr>
      </w:pPr>
      <w:r w:rsidRPr="00B02A78">
        <w:rPr>
          <w:sz w:val="24"/>
          <w:szCs w:val="24"/>
        </w:rPr>
        <w:t>5.8. Если Заказчик лишен возможности использовать Товар по обстоятельствам, зависящим от Поставщика, течение гарантийного срока прерывается до момента устранения соответствующих обстоятельств Поставщиком.</w:t>
      </w:r>
    </w:p>
    <w:p w:rsidR="008521FD" w:rsidRPr="00B02A78" w:rsidRDefault="008521FD" w:rsidP="008521FD">
      <w:pPr>
        <w:jc w:val="both"/>
        <w:rPr>
          <w:sz w:val="24"/>
          <w:szCs w:val="24"/>
        </w:rPr>
      </w:pPr>
      <w:r w:rsidRPr="00B02A78">
        <w:rPr>
          <w:sz w:val="24"/>
          <w:szCs w:val="24"/>
        </w:rPr>
        <w:t xml:space="preserve">5.9.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8521FD" w:rsidRPr="00B02A78" w:rsidRDefault="008521FD" w:rsidP="008521FD">
      <w:pPr>
        <w:jc w:val="both"/>
        <w:rPr>
          <w:sz w:val="24"/>
          <w:szCs w:val="24"/>
        </w:rPr>
      </w:pPr>
      <w:r w:rsidRPr="00B02A78">
        <w:rPr>
          <w:sz w:val="24"/>
          <w:szCs w:val="24"/>
        </w:rPr>
        <w:t xml:space="preserve">5.10. В период гарантийного срока Поставщик обязуется за свой счет проводить необходимый ремонт, устранение недостатков в соответствии с требованиями </w:t>
      </w:r>
      <w:r w:rsidRPr="00B02A78">
        <w:rPr>
          <w:sz w:val="24"/>
          <w:szCs w:val="24"/>
        </w:rPr>
        <w:lastRenderedPageBreak/>
        <w:t>действующего законодательства. Необходимый ремонт и устранение недостатков Товара в период гарантийного срока осуществляется Поставщиком с выездом на место установки Товара.</w:t>
      </w:r>
    </w:p>
    <w:p w:rsidR="008521FD" w:rsidRPr="00B02A78" w:rsidRDefault="008521FD" w:rsidP="008521FD">
      <w:pPr>
        <w:jc w:val="both"/>
        <w:rPr>
          <w:sz w:val="24"/>
          <w:szCs w:val="24"/>
        </w:rPr>
      </w:pPr>
      <w:r w:rsidRPr="00B02A78">
        <w:rPr>
          <w:sz w:val="24"/>
          <w:szCs w:val="24"/>
        </w:rPr>
        <w:t>5.11. </w:t>
      </w:r>
      <w:proofErr w:type="gramStart"/>
      <w:r w:rsidRPr="00B02A78">
        <w:rPr>
          <w:sz w:val="24"/>
          <w:szCs w:val="24"/>
        </w:rPr>
        <w:t>Гарантийное обслуживание Товара осуществляется в соответствии с условиями предприятия-изготовителя (с выездом на место установки Товара в течение 24 часов с момента поступления заявки.</w:t>
      </w:r>
      <w:proofErr w:type="gramEnd"/>
      <w:r w:rsidRPr="00B02A78">
        <w:rPr>
          <w:sz w:val="24"/>
          <w:szCs w:val="24"/>
        </w:rPr>
        <w:t xml:space="preserve"> </w:t>
      </w:r>
      <w:proofErr w:type="gramStart"/>
      <w:r w:rsidRPr="00B02A78">
        <w:rPr>
          <w:sz w:val="24"/>
          <w:szCs w:val="24"/>
        </w:rPr>
        <w:t>В случае невозможности произвести ремонт в указанный срок Заказчику Поставщиком предоставляется функционально аналогичное Товар на время ремонта).</w:t>
      </w:r>
      <w:proofErr w:type="gramEnd"/>
      <w:r w:rsidRPr="00B02A78">
        <w:rPr>
          <w:sz w:val="24"/>
          <w:szCs w:val="24"/>
        </w:rPr>
        <w:t xml:space="preserve"> Доставка Товара ненадлежащего качества для ремонта, замены </w:t>
      </w:r>
      <w:proofErr w:type="gramStart"/>
      <w:r w:rsidRPr="00B02A78">
        <w:rPr>
          <w:sz w:val="24"/>
          <w:szCs w:val="24"/>
        </w:rPr>
        <w:t>и(</w:t>
      </w:r>
      <w:proofErr w:type="gramEnd"/>
      <w:r w:rsidRPr="00B02A78">
        <w:rPr>
          <w:sz w:val="24"/>
          <w:szCs w:val="24"/>
        </w:rPr>
        <w:t xml:space="preserve">или) возврат такого Товара Поставщику в течение гарантийного срока осуществляется силами и за счет Поставщика. </w:t>
      </w:r>
    </w:p>
    <w:p w:rsidR="008521FD" w:rsidRPr="00B02A78" w:rsidRDefault="008521FD" w:rsidP="008521FD">
      <w:pPr>
        <w:jc w:val="both"/>
        <w:rPr>
          <w:sz w:val="24"/>
          <w:szCs w:val="24"/>
        </w:rPr>
      </w:pPr>
      <w:r w:rsidRPr="00B02A78">
        <w:rPr>
          <w:sz w:val="24"/>
          <w:szCs w:val="24"/>
        </w:rPr>
        <w:t>При поставке Товара Поставщик сообщает Заказчику адреса сервисных центров (мастерских).</w:t>
      </w:r>
    </w:p>
    <w:p w:rsidR="008521FD" w:rsidRPr="00B02A78" w:rsidRDefault="008521FD" w:rsidP="008521FD">
      <w:pPr>
        <w:jc w:val="both"/>
        <w:rPr>
          <w:sz w:val="24"/>
          <w:szCs w:val="24"/>
        </w:rPr>
      </w:pPr>
      <w:r w:rsidRPr="00B02A78">
        <w:rPr>
          <w:sz w:val="24"/>
          <w:szCs w:val="24"/>
        </w:rPr>
        <w:t>5.12. В случае поставки Товара ненадлежащего качества Заказчик вправе в течение гарантийного срока:</w:t>
      </w:r>
    </w:p>
    <w:p w:rsidR="008521FD" w:rsidRPr="00B02A78" w:rsidRDefault="008521FD" w:rsidP="008521FD">
      <w:pPr>
        <w:jc w:val="both"/>
        <w:rPr>
          <w:sz w:val="24"/>
          <w:szCs w:val="24"/>
        </w:rPr>
      </w:pPr>
      <w:r w:rsidRPr="00B02A78">
        <w:rPr>
          <w:sz w:val="24"/>
          <w:szCs w:val="24"/>
        </w:rPr>
        <w:t>5.12.1. потребовать от Поставщика безвозмездного устранения недостатков Товара в течение 20 (двадцати) календарных дней со дня направления Поставщику уведомления о выявленных недостатках;</w:t>
      </w:r>
    </w:p>
    <w:p w:rsidR="008521FD" w:rsidRPr="00B02A78" w:rsidRDefault="008521FD" w:rsidP="008521FD">
      <w:pPr>
        <w:jc w:val="both"/>
        <w:rPr>
          <w:sz w:val="24"/>
          <w:szCs w:val="24"/>
        </w:rPr>
      </w:pPr>
      <w:proofErr w:type="gramStart"/>
      <w:r w:rsidRPr="00B02A78">
        <w:rPr>
          <w:sz w:val="24"/>
          <w:szCs w:val="24"/>
        </w:rPr>
        <w:t>5.12.2. потребовать от Поставщика замены некачественного Товара на качественное в течение 10 (десяти) календарных дней;</w:t>
      </w:r>
      <w:proofErr w:type="gramEnd"/>
    </w:p>
    <w:p w:rsidR="008521FD" w:rsidRPr="00B02A78" w:rsidRDefault="008521FD" w:rsidP="008521FD">
      <w:pPr>
        <w:jc w:val="both"/>
        <w:rPr>
          <w:sz w:val="24"/>
          <w:szCs w:val="24"/>
        </w:rPr>
      </w:pPr>
      <w:r w:rsidRPr="00B02A78">
        <w:rPr>
          <w:sz w:val="24"/>
          <w:szCs w:val="24"/>
        </w:rPr>
        <w:t>5.12.3. потребовать от Поставщика возмещения своих расходов на устранение недостатков Товара в течение 10 (десяти) календарных дней со дня направления Поставщику требования о возмещении расходов с приложением подтверждающих документов.</w:t>
      </w:r>
    </w:p>
    <w:p w:rsidR="008521FD" w:rsidRPr="00B02A78" w:rsidRDefault="008521FD" w:rsidP="008521FD">
      <w:pPr>
        <w:jc w:val="both"/>
        <w:rPr>
          <w:sz w:val="24"/>
          <w:szCs w:val="24"/>
        </w:rPr>
      </w:pPr>
      <w:r w:rsidRPr="00B02A78">
        <w:rPr>
          <w:sz w:val="24"/>
          <w:szCs w:val="24"/>
        </w:rPr>
        <w:t>5.13. Замена Товара ненадлежащего качества осуществляется Поставщиком в течение 10 (десяти) рабочих дней с момента получения соответствующей претензии.</w:t>
      </w:r>
    </w:p>
    <w:p w:rsidR="008521FD" w:rsidRPr="00B02A78" w:rsidRDefault="008521FD" w:rsidP="008521FD">
      <w:pPr>
        <w:ind w:firstLine="540"/>
        <w:contextualSpacing/>
        <w:jc w:val="both"/>
        <w:rPr>
          <w:sz w:val="24"/>
          <w:szCs w:val="24"/>
        </w:rPr>
      </w:pPr>
    </w:p>
    <w:p w:rsidR="008521FD" w:rsidRPr="00B02A78" w:rsidRDefault="008521FD" w:rsidP="008521FD">
      <w:pPr>
        <w:contextualSpacing/>
        <w:jc w:val="center"/>
        <w:rPr>
          <w:b/>
          <w:sz w:val="24"/>
          <w:szCs w:val="24"/>
        </w:rPr>
      </w:pPr>
      <w:r w:rsidRPr="00B02A78">
        <w:rPr>
          <w:sz w:val="24"/>
          <w:szCs w:val="24"/>
        </w:rPr>
        <w:t>6.</w:t>
      </w:r>
      <w:r w:rsidRPr="00B02A78">
        <w:rPr>
          <w:b/>
          <w:sz w:val="24"/>
          <w:szCs w:val="24"/>
        </w:rPr>
        <w:t xml:space="preserve"> Обязанности Поставщика</w:t>
      </w:r>
    </w:p>
    <w:p w:rsidR="008521FD" w:rsidRPr="00B02A78" w:rsidRDefault="008521FD" w:rsidP="008521FD">
      <w:pPr>
        <w:jc w:val="both"/>
        <w:rPr>
          <w:sz w:val="24"/>
          <w:szCs w:val="24"/>
        </w:rPr>
      </w:pPr>
      <w:r w:rsidRPr="00B02A78">
        <w:rPr>
          <w:sz w:val="24"/>
          <w:szCs w:val="24"/>
        </w:rPr>
        <w:t>6.1. Поставить Заказчику Товар свободным от любых прав третьих лиц.</w:t>
      </w:r>
    </w:p>
    <w:p w:rsidR="008521FD" w:rsidRPr="00B02A78" w:rsidRDefault="008521FD" w:rsidP="008521FD">
      <w:pPr>
        <w:jc w:val="both"/>
        <w:rPr>
          <w:sz w:val="24"/>
          <w:szCs w:val="24"/>
        </w:rPr>
      </w:pPr>
      <w:r w:rsidRPr="00B02A78">
        <w:rPr>
          <w:sz w:val="24"/>
          <w:szCs w:val="24"/>
        </w:rPr>
        <w:t>6.2. Известить Заказчика о точном времени и дате поставки по факсимильной связи.</w:t>
      </w:r>
    </w:p>
    <w:p w:rsidR="008521FD" w:rsidRPr="00B02A78" w:rsidRDefault="008521FD" w:rsidP="008521FD">
      <w:pPr>
        <w:jc w:val="both"/>
        <w:rPr>
          <w:sz w:val="24"/>
          <w:szCs w:val="24"/>
        </w:rPr>
      </w:pPr>
      <w:r w:rsidRPr="00B02A78">
        <w:rPr>
          <w:sz w:val="24"/>
          <w:szCs w:val="24"/>
        </w:rPr>
        <w:t xml:space="preserve">6.3. Передать Товар Заказчику в соответствии с условиями настоящего Договора. </w:t>
      </w:r>
    </w:p>
    <w:p w:rsidR="008521FD" w:rsidRPr="00B02A78" w:rsidRDefault="008521FD" w:rsidP="008521FD">
      <w:pPr>
        <w:jc w:val="both"/>
        <w:rPr>
          <w:sz w:val="24"/>
          <w:szCs w:val="24"/>
        </w:rPr>
      </w:pPr>
      <w:r w:rsidRPr="00B02A78">
        <w:rPr>
          <w:sz w:val="24"/>
          <w:szCs w:val="24"/>
        </w:rPr>
        <w:t>6.4. Произвести за свой счет оплату расходов, связанных с доставкой Товара до Заказчика.</w:t>
      </w:r>
    </w:p>
    <w:p w:rsidR="008521FD" w:rsidRPr="00B02A78" w:rsidRDefault="008521FD" w:rsidP="008521FD">
      <w:pPr>
        <w:jc w:val="both"/>
        <w:rPr>
          <w:sz w:val="24"/>
          <w:szCs w:val="24"/>
        </w:rPr>
      </w:pPr>
      <w:r w:rsidRPr="00B02A78">
        <w:rPr>
          <w:sz w:val="24"/>
          <w:szCs w:val="24"/>
        </w:rPr>
        <w:t xml:space="preserve">6.5. Обеспечить надлежащую упаковку и маркировку Товара. </w:t>
      </w:r>
    </w:p>
    <w:p w:rsidR="008521FD" w:rsidRPr="00B02A78" w:rsidRDefault="008521FD" w:rsidP="008521FD">
      <w:pPr>
        <w:jc w:val="both"/>
        <w:rPr>
          <w:sz w:val="24"/>
          <w:szCs w:val="24"/>
        </w:rPr>
      </w:pPr>
      <w:r w:rsidRPr="00B02A78">
        <w:rPr>
          <w:sz w:val="24"/>
          <w:szCs w:val="24"/>
        </w:rPr>
        <w:t>6.6. </w:t>
      </w:r>
      <w:proofErr w:type="gramStart"/>
      <w:r w:rsidRPr="00B02A78">
        <w:rPr>
          <w:sz w:val="24"/>
          <w:szCs w:val="24"/>
        </w:rPr>
        <w:t>Передать Заказчику одновременно с передачей Товара принадлежности Товара, а также относящиеся к нему оригиналы документов, подтверждающих обеспечение гарантии Поставщика на Товар, товарно-транспортных накладных и счетов-фактур, сертификаты, санитарно-эпидемиологические заключения, регистрационные удостоверения, подтверждающие соответствие качества Товара, а так же документы, подтверждающие страну происхождения Товар и иные документы, обязательные для данного вида Товара, предусмотренные законом и оформленные в соответствии с законодательством Российской Федерации</w:t>
      </w:r>
      <w:proofErr w:type="gramEnd"/>
      <w:r w:rsidRPr="00B02A78">
        <w:rPr>
          <w:sz w:val="24"/>
          <w:szCs w:val="24"/>
        </w:rPr>
        <w:t xml:space="preserve">, а также Акты приема-передачи Товара по количеству мест (упаковок, ящиков, контейнеров), подписанные Поставщиком. </w:t>
      </w:r>
    </w:p>
    <w:p w:rsidR="008521FD" w:rsidRPr="00B02A78" w:rsidRDefault="008521FD" w:rsidP="008521FD">
      <w:pPr>
        <w:jc w:val="both"/>
        <w:rPr>
          <w:i/>
          <w:sz w:val="24"/>
          <w:szCs w:val="24"/>
        </w:rPr>
      </w:pPr>
      <w:r w:rsidRPr="00B02A78">
        <w:rPr>
          <w:sz w:val="24"/>
          <w:szCs w:val="24"/>
        </w:rPr>
        <w:t>6.7. </w:t>
      </w:r>
      <w:r>
        <w:rPr>
          <w:sz w:val="24"/>
          <w:szCs w:val="24"/>
        </w:rPr>
        <w:t xml:space="preserve"> Обеспечить доставку, разгрузку</w:t>
      </w:r>
      <w:r w:rsidRPr="00B02A78">
        <w:rPr>
          <w:sz w:val="24"/>
          <w:szCs w:val="24"/>
        </w:rPr>
        <w:t xml:space="preserve"> </w:t>
      </w:r>
      <w:r>
        <w:rPr>
          <w:sz w:val="24"/>
          <w:szCs w:val="24"/>
        </w:rPr>
        <w:t>Товара</w:t>
      </w:r>
      <w:r w:rsidRPr="00B02A78">
        <w:rPr>
          <w:i/>
          <w:sz w:val="24"/>
          <w:szCs w:val="24"/>
        </w:rPr>
        <w:t xml:space="preserve">. </w:t>
      </w:r>
      <w:r w:rsidRPr="00B02A78">
        <w:rPr>
          <w:sz w:val="24"/>
          <w:szCs w:val="24"/>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8521FD" w:rsidRPr="00B02A78" w:rsidRDefault="008521FD" w:rsidP="008521FD">
      <w:pPr>
        <w:jc w:val="both"/>
        <w:rPr>
          <w:sz w:val="24"/>
          <w:szCs w:val="24"/>
        </w:rPr>
      </w:pPr>
      <w:r w:rsidRPr="00B02A78">
        <w:rPr>
          <w:sz w:val="24"/>
          <w:szCs w:val="24"/>
        </w:rPr>
        <w:t>6.8. Участвовать в приеме-передаче Товара в соответствии с разделом 4 настоящего Договора.</w:t>
      </w:r>
    </w:p>
    <w:p w:rsidR="008521FD" w:rsidRPr="00B02A78" w:rsidRDefault="008521FD" w:rsidP="008521FD">
      <w:pPr>
        <w:jc w:val="both"/>
        <w:rPr>
          <w:sz w:val="24"/>
          <w:szCs w:val="24"/>
        </w:rPr>
      </w:pPr>
      <w:r w:rsidRPr="00B02A78">
        <w:rPr>
          <w:sz w:val="24"/>
          <w:szCs w:val="24"/>
        </w:rPr>
        <w:t>6.9. Вместе с передачей Товара предоставить технический паспорт на Товар или иной документ, содержащий все существенные технические характеристики Товар на русском языке при сборке, подробную инструкцию пользователя (руководство по эксплуатации) на Товар на русском языке от производителя.</w:t>
      </w:r>
    </w:p>
    <w:p w:rsidR="004E6E4C" w:rsidRDefault="008521FD" w:rsidP="008521FD">
      <w:pPr>
        <w:jc w:val="both"/>
        <w:rPr>
          <w:sz w:val="24"/>
          <w:szCs w:val="24"/>
        </w:rPr>
      </w:pPr>
      <w:r w:rsidRPr="00B76A18">
        <w:rPr>
          <w:sz w:val="24"/>
          <w:szCs w:val="24"/>
        </w:rPr>
        <w:t>6.10. Одновременно с поставкой Товар</w:t>
      </w:r>
      <w:r w:rsidR="004E6E4C">
        <w:rPr>
          <w:sz w:val="24"/>
          <w:szCs w:val="24"/>
        </w:rPr>
        <w:t>а произвести сборку и установку, составив соответствующий двусторонний акт об этом.</w:t>
      </w:r>
    </w:p>
    <w:p w:rsidR="008521FD" w:rsidRPr="00B02A78" w:rsidRDefault="008521FD" w:rsidP="008521FD">
      <w:pPr>
        <w:jc w:val="both"/>
        <w:rPr>
          <w:sz w:val="24"/>
          <w:szCs w:val="24"/>
        </w:rPr>
      </w:pPr>
      <w:r w:rsidRPr="00B02A78">
        <w:rPr>
          <w:sz w:val="24"/>
          <w:szCs w:val="24"/>
        </w:rPr>
        <w:t>6.11. Устранять недостатки Товара и некомплектность, выявленные в период гарантийного обслуживания, в течение 5 (пяти) дней с момента заявления о них Заказчиком. Расходы, связанные с устранением недостатков Товара и некомплектности, несет Поставщик.</w:t>
      </w:r>
    </w:p>
    <w:p w:rsidR="008521FD" w:rsidRPr="00B02A78" w:rsidRDefault="008521FD" w:rsidP="008521FD">
      <w:pPr>
        <w:shd w:val="clear" w:color="auto" w:fill="FFFFFF"/>
        <w:tabs>
          <w:tab w:val="left" w:pos="0"/>
          <w:tab w:val="left" w:pos="590"/>
        </w:tabs>
        <w:contextualSpacing/>
        <w:jc w:val="both"/>
        <w:rPr>
          <w:sz w:val="24"/>
          <w:szCs w:val="24"/>
        </w:rPr>
      </w:pPr>
    </w:p>
    <w:p w:rsidR="008521FD" w:rsidRPr="00B02A78" w:rsidRDefault="008521FD" w:rsidP="008521FD">
      <w:pPr>
        <w:shd w:val="clear" w:color="auto" w:fill="FFFFFF"/>
        <w:contextualSpacing/>
        <w:jc w:val="center"/>
        <w:rPr>
          <w:b/>
          <w:sz w:val="24"/>
          <w:szCs w:val="24"/>
        </w:rPr>
      </w:pPr>
      <w:r w:rsidRPr="00B02A78">
        <w:rPr>
          <w:b/>
          <w:sz w:val="24"/>
          <w:szCs w:val="24"/>
        </w:rPr>
        <w:t>7. Обязанности Заказчика</w:t>
      </w:r>
    </w:p>
    <w:p w:rsidR="004E6E4C" w:rsidRDefault="008521FD" w:rsidP="008521FD">
      <w:pPr>
        <w:jc w:val="both"/>
        <w:rPr>
          <w:sz w:val="24"/>
          <w:szCs w:val="24"/>
        </w:rPr>
      </w:pPr>
      <w:r w:rsidRPr="00B02A78">
        <w:rPr>
          <w:sz w:val="24"/>
          <w:szCs w:val="24"/>
        </w:rPr>
        <w:t xml:space="preserve">7.1. Принять Товар, и в случае его соответствия настоящему Договору по количеству, качеству, комплектности, техническим характеристикам предоставить уполномоченному представителю Поставщика экземпляр </w:t>
      </w:r>
      <w:r w:rsidR="004E6E4C">
        <w:rPr>
          <w:sz w:val="24"/>
          <w:szCs w:val="24"/>
        </w:rPr>
        <w:t>соответствующего документа об этом.</w:t>
      </w:r>
    </w:p>
    <w:p w:rsidR="004E6E4C" w:rsidRPr="004E6E4C" w:rsidRDefault="004E6E4C" w:rsidP="004E6E4C">
      <w:pPr>
        <w:jc w:val="both"/>
        <w:rPr>
          <w:sz w:val="24"/>
          <w:szCs w:val="24"/>
        </w:rPr>
      </w:pPr>
      <w:r>
        <w:rPr>
          <w:sz w:val="24"/>
          <w:szCs w:val="24"/>
        </w:rPr>
        <w:t xml:space="preserve">7.2. </w:t>
      </w:r>
      <w:r w:rsidRPr="004E6E4C">
        <w:rPr>
          <w:sz w:val="24"/>
          <w:szCs w:val="24"/>
        </w:rPr>
        <w:t xml:space="preserve">При выявлении несоответствия Товара настоящему Договору по количеству или качеству должен быть составлен соответствующий акт совместно с представителем Поставщика. Заказчик также вправе составить акт в одностороннем порядке. </w:t>
      </w:r>
    </w:p>
    <w:p w:rsidR="008521FD" w:rsidRPr="004E6E4C" w:rsidRDefault="004E6E4C" w:rsidP="004E6E4C">
      <w:pPr>
        <w:widowControl/>
        <w:jc w:val="both"/>
        <w:rPr>
          <w:sz w:val="24"/>
          <w:szCs w:val="24"/>
        </w:rPr>
      </w:pPr>
      <w:r w:rsidRPr="004E6E4C">
        <w:rPr>
          <w:sz w:val="24"/>
          <w:szCs w:val="24"/>
        </w:rPr>
        <w:t>При составлении акта в одностороннем порядке</w:t>
      </w:r>
      <w:r>
        <w:rPr>
          <w:sz w:val="24"/>
          <w:szCs w:val="24"/>
        </w:rPr>
        <w:t>,</w:t>
      </w:r>
      <w:r w:rsidRPr="004E6E4C">
        <w:rPr>
          <w:sz w:val="24"/>
          <w:szCs w:val="24"/>
        </w:rPr>
        <w:t xml:space="preserve"> </w:t>
      </w:r>
      <w:proofErr w:type="gramStart"/>
      <w:r w:rsidRPr="004E6E4C">
        <w:rPr>
          <w:sz w:val="24"/>
          <w:szCs w:val="24"/>
        </w:rPr>
        <w:t>акт</w:t>
      </w:r>
      <w:proofErr w:type="gramEnd"/>
      <w:r w:rsidRPr="004E6E4C">
        <w:rPr>
          <w:sz w:val="24"/>
          <w:szCs w:val="24"/>
        </w:rPr>
        <w:t xml:space="preserve"> возможно направить Поставщику посредством факсимильной связи с обязательным представлением оригинала акта. Дата отправки акта  при этом будет соответствовать дате отправки документа посредством факсимильной связи.</w:t>
      </w:r>
      <w:r w:rsidR="008521FD" w:rsidRPr="00B02A78">
        <w:rPr>
          <w:sz w:val="24"/>
          <w:szCs w:val="24"/>
        </w:rPr>
        <w:t xml:space="preserve"> </w:t>
      </w:r>
    </w:p>
    <w:p w:rsidR="008521FD" w:rsidRPr="00B02A78" w:rsidRDefault="008521FD" w:rsidP="008521FD">
      <w:pPr>
        <w:jc w:val="both"/>
        <w:rPr>
          <w:sz w:val="24"/>
          <w:szCs w:val="24"/>
        </w:rPr>
      </w:pPr>
      <w:r w:rsidRPr="00B02A78">
        <w:rPr>
          <w:sz w:val="24"/>
          <w:szCs w:val="24"/>
        </w:rPr>
        <w:t>7.</w:t>
      </w:r>
      <w:r>
        <w:rPr>
          <w:sz w:val="24"/>
          <w:szCs w:val="24"/>
        </w:rPr>
        <w:t>4</w:t>
      </w:r>
      <w:r w:rsidRPr="00B02A78">
        <w:rPr>
          <w:sz w:val="24"/>
          <w:szCs w:val="24"/>
        </w:rPr>
        <w:t>. Оплатить поставляемый Товар с соблюдением размера, порядка и формы расчетов, предусмотренных в разделе 2 настоящего Договора.</w:t>
      </w:r>
    </w:p>
    <w:p w:rsidR="008521FD" w:rsidRPr="00B02A78" w:rsidRDefault="008521FD" w:rsidP="008521FD">
      <w:pPr>
        <w:contextualSpacing/>
        <w:jc w:val="center"/>
        <w:rPr>
          <w:b/>
          <w:bCs/>
          <w:sz w:val="24"/>
          <w:szCs w:val="24"/>
        </w:rPr>
      </w:pPr>
    </w:p>
    <w:p w:rsidR="008521FD" w:rsidRPr="00B02A78" w:rsidRDefault="008521FD" w:rsidP="008521FD">
      <w:pPr>
        <w:contextualSpacing/>
        <w:jc w:val="center"/>
        <w:rPr>
          <w:b/>
          <w:bCs/>
          <w:sz w:val="24"/>
          <w:szCs w:val="24"/>
        </w:rPr>
      </w:pPr>
      <w:r w:rsidRPr="00B02A78">
        <w:rPr>
          <w:b/>
          <w:sz w:val="24"/>
          <w:szCs w:val="24"/>
        </w:rPr>
        <w:t>8. Ответственность Сторон</w:t>
      </w:r>
    </w:p>
    <w:p w:rsidR="008521FD" w:rsidRDefault="008521FD" w:rsidP="008521FD">
      <w:pPr>
        <w:jc w:val="both"/>
        <w:rPr>
          <w:sz w:val="24"/>
          <w:szCs w:val="24"/>
        </w:rPr>
      </w:pPr>
      <w:r w:rsidRPr="00B02A78">
        <w:rPr>
          <w:sz w:val="24"/>
          <w:szCs w:val="24"/>
        </w:rPr>
        <w:t>8.1. При обнаружении недостатков в качестве переданного Товара Заказчик вправе потребовать замены Товара ненадлежащего качества Товара, соответствующим требованиям о качестве, предъявляемым Заказчиком к Товару.</w:t>
      </w:r>
    </w:p>
    <w:p w:rsidR="0037299B" w:rsidRPr="0037299B" w:rsidRDefault="0037299B" w:rsidP="008521FD">
      <w:pPr>
        <w:jc w:val="both"/>
        <w:rPr>
          <w:sz w:val="24"/>
          <w:szCs w:val="24"/>
        </w:rPr>
      </w:pPr>
      <w:r>
        <w:rPr>
          <w:sz w:val="24"/>
          <w:szCs w:val="24"/>
        </w:rPr>
        <w:t>8.2.</w:t>
      </w:r>
      <w:r w:rsidRPr="0037299B">
        <w:rPr>
          <w:sz w:val="22"/>
          <w:szCs w:val="22"/>
        </w:rPr>
        <w:t xml:space="preserve"> </w:t>
      </w:r>
      <w:r w:rsidRPr="0037299B">
        <w:rPr>
          <w:sz w:val="24"/>
          <w:szCs w:val="24"/>
        </w:rPr>
        <w:t>За неисполнение или ненадлежащее исполнение обязательств по настоящему Договору Стороны несут ответственность в пределах цены Договора.</w:t>
      </w:r>
    </w:p>
    <w:p w:rsidR="008521FD" w:rsidRPr="00B02A78" w:rsidRDefault="008521FD" w:rsidP="008521FD">
      <w:pPr>
        <w:jc w:val="both"/>
        <w:rPr>
          <w:sz w:val="24"/>
          <w:szCs w:val="24"/>
        </w:rPr>
      </w:pPr>
      <w:r w:rsidRPr="00B02A78">
        <w:rPr>
          <w:sz w:val="24"/>
          <w:szCs w:val="24"/>
        </w:rPr>
        <w:t>8.</w:t>
      </w:r>
      <w:r w:rsidR="0037299B">
        <w:rPr>
          <w:sz w:val="24"/>
          <w:szCs w:val="24"/>
        </w:rPr>
        <w:t>3</w:t>
      </w:r>
      <w:r w:rsidRPr="00B02A78">
        <w:rPr>
          <w:sz w:val="24"/>
          <w:szCs w:val="24"/>
        </w:rPr>
        <w:t>. В случае нарушения сроков исполнения Поставщиком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(или неисполнения) обязательств, начиная со дня следующего после дня истечения установленного срока исполнения обязательства по настоящему Договору. Неустойка устанавлив</w:t>
      </w:r>
      <w:r w:rsidR="0037299B">
        <w:rPr>
          <w:sz w:val="24"/>
          <w:szCs w:val="24"/>
        </w:rPr>
        <w:t>ается в размере 1/16</w:t>
      </w:r>
      <w:r w:rsidRPr="00B02A78">
        <w:rPr>
          <w:sz w:val="24"/>
          <w:szCs w:val="24"/>
        </w:rPr>
        <w:t xml:space="preserve"> ставки рефинансирования ЦБ РФ, действующей на день уплаты неустойки от цены Договора.</w:t>
      </w:r>
    </w:p>
    <w:p w:rsidR="008521FD" w:rsidRPr="00B02A78" w:rsidRDefault="008521FD" w:rsidP="008521FD">
      <w:pPr>
        <w:jc w:val="both"/>
        <w:rPr>
          <w:sz w:val="24"/>
          <w:szCs w:val="24"/>
        </w:rPr>
      </w:pPr>
      <w:r w:rsidRPr="00B02A78">
        <w:rPr>
          <w:sz w:val="24"/>
          <w:szCs w:val="24"/>
        </w:rPr>
        <w:t>Поставщик освобождается от уплаты неустойки, если докажет, что просрочка исполнения (или неисполнения) указанного обязательства произошла вследствие непреодолимой силы или по вине Заказчика.</w:t>
      </w:r>
    </w:p>
    <w:p w:rsidR="008521FD" w:rsidRPr="00B02A78" w:rsidRDefault="008521FD" w:rsidP="008521FD">
      <w:pPr>
        <w:jc w:val="both"/>
        <w:rPr>
          <w:sz w:val="24"/>
          <w:szCs w:val="24"/>
        </w:rPr>
      </w:pPr>
      <w:r w:rsidRPr="00B02A78">
        <w:rPr>
          <w:sz w:val="24"/>
          <w:szCs w:val="24"/>
        </w:rPr>
        <w:t>8.</w:t>
      </w:r>
      <w:r w:rsidR="0037299B">
        <w:rPr>
          <w:sz w:val="24"/>
          <w:szCs w:val="24"/>
        </w:rPr>
        <w:t>4</w:t>
      </w:r>
      <w:r w:rsidRPr="00B02A78">
        <w:rPr>
          <w:sz w:val="24"/>
          <w:szCs w:val="24"/>
        </w:rPr>
        <w:t>. В случае просрочки Поставщиком сроков замены некачественного Товара, установленных настоящим Договором,</w:t>
      </w:r>
      <w:r w:rsidR="0037299B">
        <w:rPr>
          <w:sz w:val="24"/>
          <w:szCs w:val="24"/>
        </w:rPr>
        <w:t xml:space="preserve"> он уплачивает пени в размере </w:t>
      </w:r>
      <w:r w:rsidRPr="00B02A78">
        <w:rPr>
          <w:sz w:val="24"/>
          <w:szCs w:val="24"/>
        </w:rPr>
        <w:t xml:space="preserve">5% от </w:t>
      </w:r>
      <w:r w:rsidR="0037299B">
        <w:rPr>
          <w:sz w:val="24"/>
          <w:szCs w:val="24"/>
        </w:rPr>
        <w:t>стоимости некачественного Товара</w:t>
      </w:r>
      <w:r w:rsidRPr="00B02A78">
        <w:rPr>
          <w:sz w:val="24"/>
          <w:szCs w:val="24"/>
        </w:rPr>
        <w:t xml:space="preserve"> за каждый день просрочки.</w:t>
      </w:r>
    </w:p>
    <w:p w:rsidR="008521FD" w:rsidRPr="00B02A78" w:rsidRDefault="008521FD" w:rsidP="008521FD">
      <w:pPr>
        <w:jc w:val="both"/>
        <w:rPr>
          <w:sz w:val="24"/>
          <w:szCs w:val="24"/>
        </w:rPr>
      </w:pPr>
      <w:r w:rsidRPr="00B02A78">
        <w:rPr>
          <w:sz w:val="24"/>
          <w:szCs w:val="24"/>
        </w:rPr>
        <w:t>8.</w:t>
      </w:r>
      <w:r w:rsidR="0037299B">
        <w:rPr>
          <w:sz w:val="24"/>
          <w:szCs w:val="24"/>
        </w:rPr>
        <w:t>5</w:t>
      </w:r>
      <w:r w:rsidRPr="00B02A78">
        <w:rPr>
          <w:sz w:val="24"/>
          <w:szCs w:val="24"/>
        </w:rPr>
        <w:t xml:space="preserve">. Сумма штрафных санкций, сумма переплаты, установленных в соответствии с </w:t>
      </w:r>
      <w:proofErr w:type="spellStart"/>
      <w:r w:rsidRPr="00B02A78">
        <w:rPr>
          <w:sz w:val="24"/>
          <w:szCs w:val="24"/>
        </w:rPr>
        <w:t>пп</w:t>
      </w:r>
      <w:proofErr w:type="spellEnd"/>
      <w:r w:rsidRPr="00B02A78">
        <w:rPr>
          <w:sz w:val="24"/>
          <w:szCs w:val="24"/>
        </w:rPr>
        <w:t>. 8.</w:t>
      </w:r>
      <w:r w:rsidR="0037299B">
        <w:rPr>
          <w:sz w:val="24"/>
          <w:szCs w:val="24"/>
        </w:rPr>
        <w:t>3</w:t>
      </w:r>
      <w:r w:rsidRPr="00B02A78">
        <w:rPr>
          <w:sz w:val="24"/>
          <w:szCs w:val="24"/>
        </w:rPr>
        <w:t>, 8.</w:t>
      </w:r>
      <w:r w:rsidR="0037299B">
        <w:rPr>
          <w:sz w:val="24"/>
          <w:szCs w:val="24"/>
        </w:rPr>
        <w:t>4</w:t>
      </w:r>
      <w:r>
        <w:rPr>
          <w:sz w:val="24"/>
          <w:szCs w:val="24"/>
        </w:rPr>
        <w:t>.</w:t>
      </w:r>
      <w:r w:rsidRPr="00B02A78">
        <w:rPr>
          <w:sz w:val="24"/>
          <w:szCs w:val="24"/>
        </w:rPr>
        <w:t xml:space="preserve"> настоящего Договора, будет удержана при оплате Заказчиком стоимости поставленного Товара.</w:t>
      </w:r>
    </w:p>
    <w:p w:rsidR="008521FD" w:rsidRPr="00B02A78" w:rsidRDefault="008521FD" w:rsidP="008521FD">
      <w:pPr>
        <w:jc w:val="both"/>
        <w:rPr>
          <w:sz w:val="24"/>
          <w:szCs w:val="24"/>
        </w:rPr>
      </w:pPr>
      <w:r w:rsidRPr="00B02A78">
        <w:rPr>
          <w:sz w:val="24"/>
          <w:szCs w:val="24"/>
        </w:rPr>
        <w:t>8.</w:t>
      </w:r>
      <w:r w:rsidR="0037299B">
        <w:rPr>
          <w:sz w:val="24"/>
          <w:szCs w:val="24"/>
        </w:rPr>
        <w:t>6</w:t>
      </w:r>
      <w:r w:rsidRPr="00B02A78">
        <w:rPr>
          <w:sz w:val="24"/>
          <w:szCs w:val="24"/>
        </w:rPr>
        <w:t>. Уплата штрафных санкций не освобождает Стороны от обязанности исполнить свои обязательства, вытекающие из настоящего Договора.</w:t>
      </w:r>
    </w:p>
    <w:p w:rsidR="008521FD" w:rsidRPr="00B02A78" w:rsidRDefault="008521FD" w:rsidP="008521FD">
      <w:pPr>
        <w:jc w:val="both"/>
        <w:rPr>
          <w:sz w:val="24"/>
          <w:szCs w:val="24"/>
        </w:rPr>
      </w:pPr>
      <w:r w:rsidRPr="00B02A78">
        <w:rPr>
          <w:sz w:val="24"/>
          <w:szCs w:val="24"/>
        </w:rPr>
        <w:t>8.</w:t>
      </w:r>
      <w:r w:rsidR="0037299B">
        <w:rPr>
          <w:sz w:val="24"/>
          <w:szCs w:val="24"/>
        </w:rPr>
        <w:t>7</w:t>
      </w:r>
      <w:r w:rsidRPr="00B02A78">
        <w:rPr>
          <w:sz w:val="24"/>
          <w:szCs w:val="24"/>
        </w:rPr>
        <w:t>. Срок поставки Товара, указанный в п. 3.1 настоящего Договора является исходным для определения имущественных санкций в случае нарушения срока поставки Товара.</w:t>
      </w:r>
    </w:p>
    <w:p w:rsidR="008521FD" w:rsidRDefault="008521FD" w:rsidP="008521FD">
      <w:pPr>
        <w:jc w:val="both"/>
        <w:rPr>
          <w:sz w:val="24"/>
          <w:szCs w:val="24"/>
        </w:rPr>
      </w:pPr>
      <w:r w:rsidRPr="00B02A78">
        <w:rPr>
          <w:sz w:val="24"/>
          <w:szCs w:val="24"/>
        </w:rPr>
        <w:t>8.</w:t>
      </w:r>
      <w:r w:rsidR="0037299B">
        <w:rPr>
          <w:sz w:val="24"/>
          <w:szCs w:val="24"/>
        </w:rPr>
        <w:t>8</w:t>
      </w:r>
      <w:r w:rsidRPr="00B02A78">
        <w:rPr>
          <w:sz w:val="24"/>
          <w:szCs w:val="24"/>
        </w:rPr>
        <w:t xml:space="preserve">. При причинении убытков Заказчику Поставщик возмещает их в виде реального ущерба и упущенной выгоды. </w:t>
      </w:r>
    </w:p>
    <w:p w:rsidR="0037299B" w:rsidRPr="0037299B" w:rsidRDefault="0037299B" w:rsidP="0037299B">
      <w:pPr>
        <w:widowControl/>
        <w:jc w:val="both"/>
        <w:rPr>
          <w:sz w:val="24"/>
          <w:szCs w:val="24"/>
        </w:rPr>
      </w:pPr>
      <w:r w:rsidRPr="0037299B">
        <w:rPr>
          <w:sz w:val="24"/>
          <w:szCs w:val="24"/>
        </w:rPr>
        <w:t>8.10. Заказчик вправе потребовать расторжения настоящего Договора в случаях неисполнения или ненадлежащего исполнения Договора Поставщиком, в том числе:</w:t>
      </w:r>
    </w:p>
    <w:p w:rsidR="0037299B" w:rsidRPr="0037299B" w:rsidRDefault="0037299B" w:rsidP="0037299B">
      <w:pPr>
        <w:widowControl/>
        <w:jc w:val="both"/>
        <w:rPr>
          <w:sz w:val="24"/>
          <w:szCs w:val="24"/>
        </w:rPr>
      </w:pPr>
      <w:r w:rsidRPr="0037299B">
        <w:rPr>
          <w:sz w:val="24"/>
          <w:szCs w:val="24"/>
        </w:rPr>
        <w:t>- поставки Товара ненадлежащего качества с недостатками, которые не могут быть устранены в согласованный сторонами срок. При этом Заказчик вправе потребовать возврата уплаченной за Товар денежной суммы;</w:t>
      </w:r>
    </w:p>
    <w:p w:rsidR="0037299B" w:rsidRPr="0037299B" w:rsidRDefault="0037299B" w:rsidP="0037299B">
      <w:pPr>
        <w:widowControl/>
        <w:jc w:val="both"/>
        <w:rPr>
          <w:sz w:val="24"/>
          <w:szCs w:val="24"/>
        </w:rPr>
      </w:pPr>
      <w:r w:rsidRPr="0037299B">
        <w:rPr>
          <w:sz w:val="24"/>
          <w:szCs w:val="24"/>
        </w:rPr>
        <w:t>- непредставления Заказчику документации на Товар, требуемой согласно условиям настоящего Договора.</w:t>
      </w:r>
    </w:p>
    <w:p w:rsidR="0037299B" w:rsidRPr="0037299B" w:rsidRDefault="0037299B" w:rsidP="0037299B">
      <w:pPr>
        <w:jc w:val="both"/>
        <w:rPr>
          <w:sz w:val="24"/>
          <w:szCs w:val="24"/>
        </w:rPr>
      </w:pPr>
      <w:r w:rsidRPr="0037299B">
        <w:rPr>
          <w:sz w:val="24"/>
          <w:szCs w:val="24"/>
        </w:rPr>
        <w:t>Поставщик обязан рассмотреть требование Заказчика о расторжении Договора и дать письменный ответ в течение 10 (десяти) календарных дней со дня направления указанного требования Поставщику</w:t>
      </w:r>
    </w:p>
    <w:p w:rsidR="008521FD" w:rsidRPr="00B02A78" w:rsidRDefault="008521FD" w:rsidP="008521FD">
      <w:pPr>
        <w:jc w:val="both"/>
        <w:rPr>
          <w:color w:val="FF0000"/>
          <w:sz w:val="24"/>
          <w:szCs w:val="24"/>
        </w:rPr>
      </w:pPr>
    </w:p>
    <w:p w:rsidR="008521FD" w:rsidRPr="00B02A78" w:rsidRDefault="008521FD" w:rsidP="008521FD">
      <w:pPr>
        <w:contextualSpacing/>
        <w:jc w:val="center"/>
        <w:rPr>
          <w:b/>
          <w:bCs/>
          <w:sz w:val="24"/>
          <w:szCs w:val="24"/>
        </w:rPr>
      </w:pPr>
      <w:r w:rsidRPr="00B02A78">
        <w:rPr>
          <w:b/>
          <w:bCs/>
          <w:sz w:val="24"/>
          <w:szCs w:val="24"/>
        </w:rPr>
        <w:t>9. Порядок разрешения споров</w:t>
      </w:r>
    </w:p>
    <w:p w:rsidR="008521FD" w:rsidRPr="00B02A78" w:rsidRDefault="008521FD" w:rsidP="008521FD">
      <w:pPr>
        <w:jc w:val="both"/>
        <w:rPr>
          <w:sz w:val="24"/>
          <w:szCs w:val="24"/>
        </w:rPr>
      </w:pPr>
      <w:r w:rsidRPr="00B02A78">
        <w:rPr>
          <w:sz w:val="24"/>
          <w:szCs w:val="24"/>
        </w:rPr>
        <w:lastRenderedPageBreak/>
        <w:t>9.1.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8521FD" w:rsidRPr="00B02A78" w:rsidRDefault="008521FD" w:rsidP="008521FD">
      <w:pPr>
        <w:jc w:val="both"/>
        <w:rPr>
          <w:sz w:val="24"/>
          <w:szCs w:val="24"/>
        </w:rPr>
      </w:pPr>
      <w:r w:rsidRPr="00B02A78">
        <w:rPr>
          <w:sz w:val="24"/>
          <w:szCs w:val="24"/>
        </w:rPr>
        <w:t>9.2. В случае нарушения любой из Сторон условий настоящего Договора, другая Сторона вправе предъявить претензию к виновной Стороне.</w:t>
      </w:r>
    </w:p>
    <w:p w:rsidR="008521FD" w:rsidRPr="00B02A78" w:rsidRDefault="008521FD" w:rsidP="008521FD">
      <w:pPr>
        <w:jc w:val="both"/>
        <w:rPr>
          <w:sz w:val="24"/>
          <w:szCs w:val="24"/>
        </w:rPr>
      </w:pPr>
      <w:r w:rsidRPr="00B02A78">
        <w:rPr>
          <w:sz w:val="24"/>
          <w:szCs w:val="24"/>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или копии, должным образом заверенные, подтверждающие предъявленные заявителем требования, а именно: коммерческий акт (для претензии по поставке) и др. Претензия рассматривается в течение 10 (десяти) рабочих дней со дня ее получения. Ответ на претензии дается в письменной форме в течение 10 (десяти) рабочих дней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8521FD" w:rsidRPr="00B02A78" w:rsidRDefault="008521FD" w:rsidP="008521FD">
      <w:pPr>
        <w:jc w:val="both"/>
        <w:rPr>
          <w:sz w:val="24"/>
          <w:szCs w:val="24"/>
        </w:rPr>
      </w:pPr>
      <w:r w:rsidRPr="00B02A78">
        <w:rPr>
          <w:sz w:val="24"/>
          <w:szCs w:val="24"/>
        </w:rPr>
        <w:t>9.3. Споры Сторон, которые не удалось урегулировать в претензионном порядке, разрешаются в соответствии с законодательством РФ в судебном порядке в Арбитражном суде Ивановской области.</w:t>
      </w:r>
    </w:p>
    <w:p w:rsidR="008521FD" w:rsidRPr="00B02A78" w:rsidRDefault="008521FD" w:rsidP="008521FD">
      <w:pPr>
        <w:jc w:val="both"/>
        <w:rPr>
          <w:sz w:val="24"/>
          <w:szCs w:val="24"/>
        </w:rPr>
      </w:pPr>
      <w:r w:rsidRPr="00B02A78">
        <w:rPr>
          <w:sz w:val="24"/>
          <w:szCs w:val="24"/>
        </w:rPr>
        <w:t>9.4.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w:t>
      </w:r>
    </w:p>
    <w:p w:rsidR="008521FD" w:rsidRPr="00B02A78" w:rsidRDefault="008521FD" w:rsidP="008521FD">
      <w:pPr>
        <w:ind w:firstLine="540"/>
        <w:contextualSpacing/>
        <w:jc w:val="both"/>
        <w:rPr>
          <w:sz w:val="24"/>
          <w:szCs w:val="24"/>
        </w:rPr>
      </w:pPr>
    </w:p>
    <w:p w:rsidR="008521FD" w:rsidRPr="00B02A78" w:rsidRDefault="008521FD" w:rsidP="008521FD">
      <w:pPr>
        <w:numPr>
          <w:ilvl w:val="12"/>
          <w:numId w:val="0"/>
        </w:numPr>
        <w:contextualSpacing/>
        <w:jc w:val="center"/>
        <w:rPr>
          <w:b/>
          <w:sz w:val="24"/>
          <w:szCs w:val="24"/>
        </w:rPr>
      </w:pPr>
      <w:r w:rsidRPr="00B02A78">
        <w:rPr>
          <w:b/>
          <w:sz w:val="24"/>
          <w:szCs w:val="24"/>
        </w:rPr>
        <w:t>10. Обстоятельства непреодолимой силы</w:t>
      </w:r>
    </w:p>
    <w:p w:rsidR="008521FD" w:rsidRPr="00B02A78" w:rsidRDefault="008521FD" w:rsidP="008521FD">
      <w:pPr>
        <w:jc w:val="both"/>
        <w:rPr>
          <w:sz w:val="24"/>
          <w:szCs w:val="24"/>
        </w:rPr>
      </w:pPr>
      <w:r w:rsidRPr="00B02A78">
        <w:rPr>
          <w:sz w:val="24"/>
          <w:szCs w:val="24"/>
        </w:rPr>
        <w:t>10.1.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государственных органов, военные действия,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w:t>
      </w:r>
    </w:p>
    <w:p w:rsidR="008521FD" w:rsidRPr="00B02A78" w:rsidRDefault="008521FD" w:rsidP="008521FD">
      <w:pPr>
        <w:jc w:val="both"/>
        <w:rPr>
          <w:sz w:val="24"/>
          <w:szCs w:val="24"/>
        </w:rPr>
      </w:pPr>
      <w:r w:rsidRPr="00B02A78">
        <w:rPr>
          <w:sz w:val="24"/>
          <w:szCs w:val="24"/>
        </w:rPr>
        <w:t xml:space="preserve">10.2. Сторона, для которой создалась  невозможность исполнения обязательств, немедленно, но не позднее 3 (трех) дней с момента их наступления и прекращения, извещает другую сторону о наступлении, предполагаемом сроке действия и прекращении вышеуказанных обстоятельств. </w:t>
      </w:r>
      <w:proofErr w:type="spellStart"/>
      <w:r w:rsidRPr="00B02A78">
        <w:rPr>
          <w:sz w:val="24"/>
          <w:szCs w:val="24"/>
        </w:rPr>
        <w:t>Неуведомление</w:t>
      </w:r>
      <w:proofErr w:type="spellEnd"/>
      <w:r w:rsidRPr="00B02A78">
        <w:rPr>
          <w:sz w:val="24"/>
          <w:szCs w:val="24"/>
        </w:rPr>
        <w:t xml:space="preserve">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8521FD" w:rsidRPr="00B02A78" w:rsidRDefault="008521FD" w:rsidP="008521FD">
      <w:pPr>
        <w:jc w:val="both"/>
        <w:rPr>
          <w:sz w:val="24"/>
          <w:szCs w:val="24"/>
        </w:rPr>
      </w:pPr>
      <w:r w:rsidRPr="00B02A78">
        <w:rPr>
          <w:sz w:val="24"/>
          <w:szCs w:val="24"/>
        </w:rPr>
        <w:t>10.3. Сторона, ссылающаяся на форс-мажорные обстоятельства, не являющиеся общеизвестными, обязана предоставить для их подтверждения документ компетентного государственного органа.</w:t>
      </w:r>
    </w:p>
    <w:p w:rsidR="008521FD" w:rsidRPr="00B02A78" w:rsidRDefault="008521FD" w:rsidP="008521FD">
      <w:pPr>
        <w:jc w:val="both"/>
        <w:rPr>
          <w:sz w:val="24"/>
          <w:szCs w:val="24"/>
        </w:rPr>
      </w:pPr>
      <w:r w:rsidRPr="00B02A78">
        <w:rPr>
          <w:sz w:val="24"/>
          <w:szCs w:val="24"/>
        </w:rPr>
        <w:t>10.4. Если обстоятельства, указанные в п. 10.1. Договора, будут длиться более 3 (трех) месяцев, каждая из Сторон вправе расторгнуть Договор без требования возмещения убытков, понесенных в связи с наступлением таких обстоятельств.</w:t>
      </w:r>
    </w:p>
    <w:p w:rsidR="008521FD" w:rsidRPr="00B02A78" w:rsidRDefault="008521FD" w:rsidP="008521FD">
      <w:pPr>
        <w:ind w:firstLine="708"/>
        <w:contextualSpacing/>
        <w:jc w:val="both"/>
        <w:rPr>
          <w:sz w:val="24"/>
          <w:szCs w:val="24"/>
        </w:rPr>
      </w:pPr>
    </w:p>
    <w:p w:rsidR="008521FD" w:rsidRPr="00B02A78" w:rsidRDefault="008521FD" w:rsidP="008521FD">
      <w:pPr>
        <w:contextualSpacing/>
        <w:jc w:val="center"/>
        <w:rPr>
          <w:b/>
          <w:bCs/>
          <w:sz w:val="24"/>
          <w:szCs w:val="24"/>
        </w:rPr>
      </w:pPr>
      <w:r w:rsidRPr="00B02A78">
        <w:rPr>
          <w:b/>
          <w:bCs/>
          <w:sz w:val="24"/>
          <w:szCs w:val="24"/>
        </w:rPr>
        <w:t>11. Заключительные положения</w:t>
      </w:r>
    </w:p>
    <w:p w:rsidR="008521FD" w:rsidRPr="00B02A78" w:rsidRDefault="008521FD" w:rsidP="008521FD">
      <w:pPr>
        <w:jc w:val="both"/>
        <w:rPr>
          <w:sz w:val="24"/>
          <w:szCs w:val="24"/>
        </w:rPr>
      </w:pPr>
      <w:r w:rsidRPr="00B02A78">
        <w:rPr>
          <w:sz w:val="24"/>
          <w:szCs w:val="24"/>
        </w:rPr>
        <w:t>11.1. Во всем остальном, что не предусмотрено настоящим Договором, стороны руководствуются действующим законодательством Российской Федерации.</w:t>
      </w:r>
    </w:p>
    <w:p w:rsidR="008521FD" w:rsidRPr="00B02A78" w:rsidRDefault="008521FD" w:rsidP="008521FD">
      <w:pPr>
        <w:jc w:val="both"/>
        <w:rPr>
          <w:sz w:val="24"/>
          <w:szCs w:val="24"/>
        </w:rPr>
      </w:pPr>
      <w:r w:rsidRPr="00B02A78">
        <w:rPr>
          <w:sz w:val="24"/>
          <w:szCs w:val="24"/>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4E6E4C" w:rsidRDefault="008521FD" w:rsidP="008521FD">
      <w:pPr>
        <w:jc w:val="both"/>
        <w:rPr>
          <w:sz w:val="24"/>
          <w:szCs w:val="24"/>
        </w:rPr>
      </w:pPr>
      <w:r w:rsidRPr="00B02A78">
        <w:rPr>
          <w:sz w:val="24"/>
          <w:szCs w:val="24"/>
        </w:rPr>
        <w:t xml:space="preserve">11.3. Настоящий Договор вступает в силу с момента его подписания Сторонами и действует до </w:t>
      </w:r>
      <w:r w:rsidR="00D50498">
        <w:rPr>
          <w:sz w:val="24"/>
          <w:szCs w:val="24"/>
        </w:rPr>
        <w:t>полного и надлежащего исполнения Сторонами своих обязательств по Договору</w:t>
      </w:r>
      <w:r w:rsidRPr="00B02A78">
        <w:rPr>
          <w:sz w:val="24"/>
          <w:szCs w:val="24"/>
        </w:rPr>
        <w:t xml:space="preserve">. </w:t>
      </w:r>
    </w:p>
    <w:p w:rsidR="008521FD" w:rsidRPr="00B02A78" w:rsidRDefault="008521FD" w:rsidP="008521FD">
      <w:pPr>
        <w:jc w:val="both"/>
        <w:rPr>
          <w:sz w:val="24"/>
          <w:szCs w:val="24"/>
        </w:rPr>
      </w:pPr>
      <w:r w:rsidRPr="00B02A78">
        <w:rPr>
          <w:sz w:val="24"/>
          <w:szCs w:val="24"/>
        </w:rPr>
        <w:t>11.4. Договор, может быть, расторгнут исключительно по соглашению Сторон или решению суда по основаниям, предусмотренным законодательством Российской Федерации.</w:t>
      </w:r>
    </w:p>
    <w:p w:rsidR="008521FD" w:rsidRPr="00B02A78" w:rsidRDefault="008521FD" w:rsidP="008521FD">
      <w:pPr>
        <w:jc w:val="both"/>
        <w:rPr>
          <w:sz w:val="24"/>
          <w:szCs w:val="24"/>
        </w:rPr>
      </w:pPr>
      <w:r w:rsidRPr="00B02A78">
        <w:rPr>
          <w:sz w:val="24"/>
          <w:szCs w:val="24"/>
        </w:rPr>
        <w:t>11.5. </w:t>
      </w:r>
      <w:proofErr w:type="gramStart"/>
      <w:r w:rsidRPr="00B02A78">
        <w:rPr>
          <w:sz w:val="24"/>
          <w:szCs w:val="24"/>
        </w:rPr>
        <w:t xml:space="preserve">В случае нарушения Поставщиком сроков поставки Товара, установленных п. 3.1 настоящего Договора, а так же поставки Товара ненадлежащего качества, в том числе при </w:t>
      </w:r>
      <w:r w:rsidRPr="00B02A78">
        <w:rPr>
          <w:sz w:val="24"/>
          <w:szCs w:val="24"/>
        </w:rPr>
        <w:lastRenderedPageBreak/>
        <w:t>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w:t>
      </w:r>
      <w:r w:rsidR="00D50498">
        <w:rPr>
          <w:sz w:val="24"/>
          <w:szCs w:val="24"/>
        </w:rPr>
        <w:t xml:space="preserve">о Договора в установленный срок, </w:t>
      </w:r>
      <w:r w:rsidR="00D50498" w:rsidRPr="00D50498">
        <w:rPr>
          <w:sz w:val="24"/>
          <w:szCs w:val="24"/>
        </w:rPr>
        <w:t>в связи с неисполнением</w:t>
      </w:r>
      <w:proofErr w:type="gramEnd"/>
      <w:r w:rsidR="00D50498" w:rsidRPr="00D50498">
        <w:rPr>
          <w:sz w:val="24"/>
          <w:szCs w:val="24"/>
        </w:rPr>
        <w:t xml:space="preserve"> или ненадлежащим исполнением Поставщиком своих обязательств по настоящему </w:t>
      </w:r>
      <w:r w:rsidR="00D50498">
        <w:rPr>
          <w:sz w:val="24"/>
          <w:szCs w:val="24"/>
        </w:rPr>
        <w:t>Договору.</w:t>
      </w:r>
    </w:p>
    <w:p w:rsidR="008521FD" w:rsidRPr="00B02A78" w:rsidRDefault="008521FD" w:rsidP="008521FD">
      <w:pPr>
        <w:jc w:val="both"/>
        <w:rPr>
          <w:sz w:val="24"/>
          <w:szCs w:val="24"/>
        </w:rPr>
      </w:pPr>
      <w:r w:rsidRPr="00B02A78">
        <w:rPr>
          <w:sz w:val="24"/>
          <w:szCs w:val="24"/>
        </w:rPr>
        <w:t>При наличии указанных обстоятельств Заказчик направ</w:t>
      </w:r>
      <w:r w:rsidR="00D50498">
        <w:rPr>
          <w:sz w:val="24"/>
          <w:szCs w:val="24"/>
        </w:rPr>
        <w:t>ляет</w:t>
      </w:r>
      <w:r w:rsidRPr="00B02A78">
        <w:rPr>
          <w:sz w:val="24"/>
          <w:szCs w:val="24"/>
        </w:rPr>
        <w:t xml:space="preserve"> в адрес Поставщика уведомление о расторжении Договора. С момента получения Поставщиком соответствующего уведомления настоящий Договор считается расторгнутым по соглашению Сторон.</w:t>
      </w:r>
    </w:p>
    <w:p w:rsidR="004E6E4C" w:rsidRPr="004E6E4C" w:rsidRDefault="004E6E4C" w:rsidP="004E6E4C">
      <w:pPr>
        <w:widowControl/>
        <w:jc w:val="both"/>
        <w:rPr>
          <w:sz w:val="24"/>
          <w:szCs w:val="24"/>
        </w:rPr>
      </w:pPr>
      <w:r w:rsidRPr="004E6E4C">
        <w:rPr>
          <w:sz w:val="24"/>
          <w:szCs w:val="24"/>
        </w:rPr>
        <w:t>11.5.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оригинала лицом, которому оно адресовано, если иное не установлено законом, настоящим Договором или самим уведомлением.</w:t>
      </w:r>
    </w:p>
    <w:p w:rsidR="004E6E4C" w:rsidRPr="004E6E4C" w:rsidRDefault="004E6E4C" w:rsidP="004E6E4C">
      <w:pPr>
        <w:widowControl/>
        <w:jc w:val="both"/>
        <w:rPr>
          <w:sz w:val="24"/>
          <w:szCs w:val="24"/>
        </w:rPr>
      </w:pPr>
      <w:r w:rsidRPr="004E6E4C">
        <w:rPr>
          <w:sz w:val="24"/>
          <w:szCs w:val="24"/>
        </w:rPr>
        <w:t>11.6. Во всем, что не предусмотрено настоящим Договором, Стороны руководствуются действующим законодательством РФ.</w:t>
      </w:r>
    </w:p>
    <w:p w:rsidR="004E6E4C" w:rsidRPr="004E6E4C" w:rsidRDefault="004E6E4C" w:rsidP="004E6E4C">
      <w:pPr>
        <w:widowControl/>
        <w:jc w:val="both"/>
        <w:rPr>
          <w:sz w:val="24"/>
          <w:szCs w:val="24"/>
        </w:rPr>
      </w:pPr>
      <w:r w:rsidRPr="004E6E4C">
        <w:rPr>
          <w:sz w:val="24"/>
          <w:szCs w:val="24"/>
        </w:rPr>
        <w:t>11.7. Настоящий Договор составлен в двух экземплярах, имеющих одинаковую юридическую силу, по одному экземпляру для каждой из сторон.</w:t>
      </w:r>
    </w:p>
    <w:p w:rsidR="004E6E4C" w:rsidRPr="004E6E4C" w:rsidRDefault="004E6E4C" w:rsidP="004E6E4C">
      <w:pPr>
        <w:widowControl/>
        <w:jc w:val="both"/>
        <w:rPr>
          <w:sz w:val="24"/>
          <w:szCs w:val="24"/>
        </w:rPr>
      </w:pPr>
      <w:r w:rsidRPr="004E6E4C">
        <w:rPr>
          <w:sz w:val="24"/>
          <w:szCs w:val="24"/>
        </w:rPr>
        <w:t>11.8. Неотъемлемой частью Договора является:</w:t>
      </w:r>
    </w:p>
    <w:p w:rsidR="004E6E4C" w:rsidRPr="004E6E4C" w:rsidRDefault="004E6E4C" w:rsidP="004E6E4C">
      <w:pPr>
        <w:widowControl/>
        <w:jc w:val="both"/>
        <w:rPr>
          <w:sz w:val="24"/>
          <w:szCs w:val="24"/>
        </w:rPr>
      </w:pPr>
      <w:r w:rsidRPr="004E6E4C">
        <w:rPr>
          <w:sz w:val="24"/>
          <w:szCs w:val="24"/>
        </w:rPr>
        <w:t>Приложение № 1 — Спецификация поставки товара по гражданско-правовому договору;</w:t>
      </w:r>
    </w:p>
    <w:p w:rsidR="004E6E4C" w:rsidRPr="004E6E4C" w:rsidRDefault="004E6E4C" w:rsidP="004E6E4C">
      <w:pPr>
        <w:widowControl/>
        <w:jc w:val="both"/>
        <w:rPr>
          <w:sz w:val="24"/>
          <w:szCs w:val="24"/>
        </w:rPr>
      </w:pPr>
      <w:r w:rsidRPr="004E6E4C">
        <w:rPr>
          <w:sz w:val="24"/>
          <w:szCs w:val="24"/>
        </w:rPr>
        <w:t>Приложение № 2 — График поставки.</w:t>
      </w:r>
    </w:p>
    <w:p w:rsidR="008521FD" w:rsidRPr="00B02A78" w:rsidRDefault="008521FD" w:rsidP="008521FD">
      <w:pPr>
        <w:contextualSpacing/>
        <w:jc w:val="both"/>
        <w:rPr>
          <w:sz w:val="24"/>
          <w:szCs w:val="24"/>
        </w:rPr>
      </w:pPr>
    </w:p>
    <w:p w:rsidR="008521FD" w:rsidRPr="00B02A78" w:rsidRDefault="008521FD" w:rsidP="008521FD">
      <w:pPr>
        <w:contextualSpacing/>
        <w:jc w:val="center"/>
        <w:rPr>
          <w:b/>
          <w:bCs/>
          <w:sz w:val="24"/>
          <w:szCs w:val="24"/>
        </w:rPr>
      </w:pPr>
      <w:r w:rsidRPr="00B02A78">
        <w:rPr>
          <w:b/>
          <w:bCs/>
          <w:sz w:val="24"/>
          <w:szCs w:val="24"/>
        </w:rPr>
        <w:t>12. Юридические адреса и реквизиты сторон</w:t>
      </w:r>
    </w:p>
    <w:tbl>
      <w:tblPr>
        <w:tblW w:w="0" w:type="auto"/>
        <w:tblLook w:val="01E0" w:firstRow="1" w:lastRow="1" w:firstColumn="1" w:lastColumn="1" w:noHBand="0" w:noVBand="0"/>
      </w:tblPr>
      <w:tblGrid>
        <w:gridCol w:w="4785"/>
        <w:gridCol w:w="4785"/>
      </w:tblGrid>
      <w:tr w:rsidR="008521FD" w:rsidRPr="009E3700" w:rsidTr="007C7B94">
        <w:trPr>
          <w:trHeight w:val="2861"/>
        </w:trPr>
        <w:tc>
          <w:tcPr>
            <w:tcW w:w="4785" w:type="dxa"/>
          </w:tcPr>
          <w:p w:rsidR="008521FD" w:rsidRPr="00B02A78" w:rsidRDefault="008521FD" w:rsidP="007C7B94">
            <w:pPr>
              <w:rPr>
                <w:sz w:val="24"/>
                <w:szCs w:val="24"/>
              </w:rPr>
            </w:pPr>
          </w:p>
          <w:p w:rsidR="008521FD" w:rsidRPr="00B02A78" w:rsidRDefault="008521FD" w:rsidP="007C7B94">
            <w:pPr>
              <w:rPr>
                <w:b/>
                <w:sz w:val="24"/>
                <w:szCs w:val="24"/>
              </w:rPr>
            </w:pPr>
            <w:r w:rsidRPr="00B02A78">
              <w:rPr>
                <w:b/>
                <w:sz w:val="24"/>
                <w:szCs w:val="24"/>
              </w:rPr>
              <w:t>ЗАКАЗЧИК:</w:t>
            </w:r>
          </w:p>
          <w:p w:rsidR="008521FD" w:rsidRPr="00B02A78" w:rsidRDefault="008521FD" w:rsidP="007C7B94">
            <w:pPr>
              <w:rPr>
                <w:b/>
                <w:sz w:val="24"/>
                <w:szCs w:val="24"/>
              </w:rPr>
            </w:pPr>
            <w:r w:rsidRPr="00B02A78">
              <w:rPr>
                <w:b/>
                <w:sz w:val="24"/>
                <w:szCs w:val="24"/>
              </w:rPr>
              <w:t>МБУЗ 1 ГКБ</w:t>
            </w:r>
          </w:p>
          <w:p w:rsidR="008521FD" w:rsidRPr="00B02A78" w:rsidRDefault="008521FD" w:rsidP="007C7B94">
            <w:pPr>
              <w:rPr>
                <w:sz w:val="24"/>
                <w:szCs w:val="24"/>
              </w:rPr>
            </w:pPr>
            <w:r w:rsidRPr="00B02A78">
              <w:rPr>
                <w:sz w:val="24"/>
                <w:szCs w:val="24"/>
              </w:rPr>
              <w:t>153003, г. Иваново, ул. Парижской Коммуны, д. 5  тел./факс 38-39-72</w:t>
            </w:r>
          </w:p>
          <w:p w:rsidR="008521FD" w:rsidRPr="00B02A78" w:rsidRDefault="008521FD" w:rsidP="007C7B94">
            <w:pPr>
              <w:rPr>
                <w:sz w:val="24"/>
                <w:szCs w:val="24"/>
              </w:rPr>
            </w:pPr>
            <w:r w:rsidRPr="00B02A78">
              <w:rPr>
                <w:sz w:val="24"/>
                <w:szCs w:val="24"/>
              </w:rPr>
              <w:t>ИНН 3731022541/КПП 370201001</w:t>
            </w:r>
          </w:p>
          <w:p w:rsidR="008521FD" w:rsidRPr="00B02A78" w:rsidRDefault="008521FD" w:rsidP="007C7B94">
            <w:pPr>
              <w:rPr>
                <w:sz w:val="24"/>
                <w:szCs w:val="24"/>
              </w:rPr>
            </w:pPr>
            <w:proofErr w:type="gramStart"/>
            <w:r w:rsidRPr="00B02A78">
              <w:rPr>
                <w:sz w:val="24"/>
                <w:szCs w:val="24"/>
              </w:rPr>
              <w:t>Р</w:t>
            </w:r>
            <w:proofErr w:type="gramEnd"/>
            <w:r w:rsidRPr="00B02A78">
              <w:rPr>
                <w:sz w:val="24"/>
                <w:szCs w:val="24"/>
              </w:rPr>
              <w:t>/</w:t>
            </w:r>
            <w:proofErr w:type="spellStart"/>
            <w:r w:rsidRPr="00B02A78">
              <w:rPr>
                <w:sz w:val="24"/>
                <w:szCs w:val="24"/>
              </w:rPr>
              <w:t>сч</w:t>
            </w:r>
            <w:proofErr w:type="spellEnd"/>
            <w:r w:rsidRPr="00B02A78">
              <w:rPr>
                <w:sz w:val="24"/>
                <w:szCs w:val="24"/>
              </w:rPr>
              <w:t xml:space="preserve"> 40701810900003000001  ГРКЦ ГУ Банка России по Ивановской области г. Иваново</w:t>
            </w:r>
          </w:p>
          <w:p w:rsidR="008521FD" w:rsidRPr="00B02A78" w:rsidRDefault="008521FD" w:rsidP="007C7B94">
            <w:pPr>
              <w:rPr>
                <w:sz w:val="24"/>
                <w:szCs w:val="24"/>
              </w:rPr>
            </w:pPr>
            <w:r w:rsidRPr="00B02A78">
              <w:rPr>
                <w:sz w:val="24"/>
                <w:szCs w:val="24"/>
              </w:rPr>
              <w:t>БИК 042406001</w:t>
            </w:r>
          </w:p>
          <w:p w:rsidR="008521FD" w:rsidRPr="00B02A78" w:rsidRDefault="008521FD" w:rsidP="007C7B94">
            <w:pPr>
              <w:rPr>
                <w:sz w:val="24"/>
                <w:szCs w:val="24"/>
              </w:rPr>
            </w:pPr>
            <w:r w:rsidRPr="00B02A78">
              <w:rPr>
                <w:sz w:val="24"/>
                <w:szCs w:val="24"/>
              </w:rPr>
              <w:t>Л/</w:t>
            </w:r>
            <w:proofErr w:type="spellStart"/>
            <w:r w:rsidRPr="00B02A78">
              <w:rPr>
                <w:sz w:val="24"/>
                <w:szCs w:val="24"/>
              </w:rPr>
              <w:t>сч</w:t>
            </w:r>
            <w:proofErr w:type="spellEnd"/>
            <w:r w:rsidRPr="00B02A78">
              <w:rPr>
                <w:sz w:val="24"/>
                <w:szCs w:val="24"/>
              </w:rPr>
              <w:t>. 002.20.231.1</w:t>
            </w:r>
          </w:p>
          <w:p w:rsidR="008521FD" w:rsidRPr="00B02A78" w:rsidRDefault="008521FD" w:rsidP="007C7B94">
            <w:pPr>
              <w:rPr>
                <w:sz w:val="24"/>
                <w:szCs w:val="24"/>
              </w:rPr>
            </w:pPr>
          </w:p>
        </w:tc>
        <w:tc>
          <w:tcPr>
            <w:tcW w:w="4785" w:type="dxa"/>
          </w:tcPr>
          <w:p w:rsidR="008521FD" w:rsidRPr="00B02A78" w:rsidRDefault="008521FD" w:rsidP="007C7B94">
            <w:pPr>
              <w:rPr>
                <w:sz w:val="24"/>
                <w:szCs w:val="24"/>
              </w:rPr>
            </w:pPr>
          </w:p>
          <w:p w:rsidR="008521FD" w:rsidRPr="00B02A78" w:rsidRDefault="008521FD" w:rsidP="007C7B94">
            <w:pPr>
              <w:rPr>
                <w:b/>
                <w:sz w:val="24"/>
                <w:szCs w:val="24"/>
              </w:rPr>
            </w:pPr>
            <w:r w:rsidRPr="00B02A78">
              <w:rPr>
                <w:b/>
                <w:sz w:val="24"/>
                <w:szCs w:val="24"/>
              </w:rPr>
              <w:t xml:space="preserve">ПОСТАВЩИК: </w:t>
            </w:r>
          </w:p>
          <w:p w:rsidR="008521FD" w:rsidRPr="00B02A78" w:rsidRDefault="008521FD" w:rsidP="007C7B94">
            <w:pPr>
              <w:rPr>
                <w:sz w:val="24"/>
                <w:szCs w:val="24"/>
              </w:rPr>
            </w:pPr>
          </w:p>
        </w:tc>
      </w:tr>
      <w:tr w:rsidR="008521FD" w:rsidRPr="009E3700" w:rsidTr="007C7B94">
        <w:trPr>
          <w:trHeight w:val="1545"/>
        </w:trPr>
        <w:tc>
          <w:tcPr>
            <w:tcW w:w="4785" w:type="dxa"/>
          </w:tcPr>
          <w:p w:rsidR="008521FD" w:rsidRPr="00B02A78" w:rsidRDefault="008521FD" w:rsidP="007C7B94">
            <w:pPr>
              <w:jc w:val="both"/>
              <w:rPr>
                <w:sz w:val="24"/>
                <w:szCs w:val="24"/>
              </w:rPr>
            </w:pPr>
          </w:p>
          <w:p w:rsidR="008521FD" w:rsidRPr="00B02A78" w:rsidRDefault="008521FD" w:rsidP="007C7B94">
            <w:pPr>
              <w:jc w:val="both"/>
              <w:rPr>
                <w:sz w:val="24"/>
                <w:szCs w:val="24"/>
              </w:rPr>
            </w:pPr>
          </w:p>
          <w:p w:rsidR="008521FD" w:rsidRPr="00B02A78" w:rsidRDefault="008521FD" w:rsidP="007C7B94">
            <w:pPr>
              <w:jc w:val="both"/>
              <w:rPr>
                <w:sz w:val="24"/>
                <w:szCs w:val="24"/>
              </w:rPr>
            </w:pPr>
            <w:r w:rsidRPr="00B02A78">
              <w:rPr>
                <w:sz w:val="24"/>
                <w:szCs w:val="24"/>
              </w:rPr>
              <w:t>Главный врач _____________А.Н. </w:t>
            </w:r>
            <w:proofErr w:type="spellStart"/>
            <w:r w:rsidRPr="00B02A78">
              <w:rPr>
                <w:sz w:val="24"/>
                <w:szCs w:val="24"/>
              </w:rPr>
              <w:t>Чикин</w:t>
            </w:r>
            <w:proofErr w:type="spellEnd"/>
            <w:r w:rsidRPr="00B02A78">
              <w:rPr>
                <w:sz w:val="24"/>
                <w:szCs w:val="24"/>
              </w:rPr>
              <w:t xml:space="preserve"> </w:t>
            </w:r>
          </w:p>
          <w:p w:rsidR="008521FD" w:rsidRPr="00B02A78" w:rsidRDefault="008521FD" w:rsidP="007C7B94">
            <w:pPr>
              <w:jc w:val="both"/>
              <w:rPr>
                <w:sz w:val="24"/>
                <w:szCs w:val="24"/>
              </w:rPr>
            </w:pPr>
          </w:p>
          <w:p w:rsidR="008521FD" w:rsidRPr="00B02A78" w:rsidRDefault="008521FD" w:rsidP="007C7B94">
            <w:pPr>
              <w:jc w:val="both"/>
              <w:rPr>
                <w:sz w:val="24"/>
                <w:szCs w:val="24"/>
              </w:rPr>
            </w:pPr>
            <w:r w:rsidRPr="00B02A78">
              <w:rPr>
                <w:sz w:val="24"/>
                <w:szCs w:val="24"/>
              </w:rPr>
              <w:t xml:space="preserve">                                 М. П.</w:t>
            </w:r>
          </w:p>
          <w:p w:rsidR="008521FD" w:rsidRPr="00B02A78" w:rsidRDefault="008521FD" w:rsidP="007C7B94">
            <w:pPr>
              <w:jc w:val="both"/>
              <w:rPr>
                <w:b/>
                <w:sz w:val="24"/>
                <w:szCs w:val="24"/>
              </w:rPr>
            </w:pPr>
          </w:p>
        </w:tc>
        <w:tc>
          <w:tcPr>
            <w:tcW w:w="4785" w:type="dxa"/>
          </w:tcPr>
          <w:p w:rsidR="008521FD" w:rsidRPr="00B02A78" w:rsidRDefault="008521FD" w:rsidP="007C7B94">
            <w:pPr>
              <w:jc w:val="both"/>
              <w:rPr>
                <w:sz w:val="24"/>
                <w:szCs w:val="24"/>
              </w:rPr>
            </w:pPr>
          </w:p>
          <w:p w:rsidR="008521FD" w:rsidRPr="00B02A78" w:rsidRDefault="008521FD" w:rsidP="007C7B94">
            <w:pPr>
              <w:jc w:val="both"/>
              <w:rPr>
                <w:b/>
                <w:sz w:val="24"/>
                <w:szCs w:val="24"/>
              </w:rPr>
            </w:pPr>
          </w:p>
          <w:p w:rsidR="008521FD" w:rsidRPr="00B02A78" w:rsidRDefault="008521FD" w:rsidP="007C7B94">
            <w:pPr>
              <w:jc w:val="both"/>
              <w:rPr>
                <w:sz w:val="24"/>
                <w:szCs w:val="24"/>
              </w:rPr>
            </w:pPr>
            <w:r w:rsidRPr="00B02A78">
              <w:rPr>
                <w:sz w:val="24"/>
                <w:szCs w:val="24"/>
              </w:rPr>
              <w:t xml:space="preserve">                  _____________ </w:t>
            </w:r>
          </w:p>
          <w:p w:rsidR="008521FD" w:rsidRPr="00B02A78" w:rsidRDefault="008521FD" w:rsidP="007C7B94">
            <w:pPr>
              <w:jc w:val="both"/>
              <w:rPr>
                <w:sz w:val="24"/>
                <w:szCs w:val="24"/>
              </w:rPr>
            </w:pPr>
          </w:p>
          <w:p w:rsidR="008521FD" w:rsidRPr="00B02A78" w:rsidRDefault="008521FD" w:rsidP="007C7B94">
            <w:pPr>
              <w:jc w:val="both"/>
              <w:rPr>
                <w:b/>
                <w:sz w:val="24"/>
                <w:szCs w:val="24"/>
              </w:rPr>
            </w:pPr>
            <w:r w:rsidRPr="00B02A78">
              <w:rPr>
                <w:sz w:val="24"/>
                <w:szCs w:val="24"/>
              </w:rPr>
              <w:t xml:space="preserve">                           М. П.</w:t>
            </w:r>
          </w:p>
        </w:tc>
      </w:tr>
    </w:tbl>
    <w:p w:rsidR="008521FD" w:rsidRPr="00B02A78" w:rsidRDefault="008521FD" w:rsidP="008521FD">
      <w:pPr>
        <w:ind w:left="6237"/>
        <w:contextualSpacing/>
      </w:pPr>
      <w:r w:rsidRPr="00B02A78">
        <w:rPr>
          <w:color w:val="FF0000"/>
        </w:rPr>
        <w:br w:type="page"/>
      </w:r>
    </w:p>
    <w:p w:rsidR="008521FD" w:rsidRPr="008521FD" w:rsidRDefault="008521FD" w:rsidP="008521FD">
      <w:pPr>
        <w:ind w:left="5954"/>
        <w:rPr>
          <w:sz w:val="24"/>
          <w:szCs w:val="24"/>
        </w:rPr>
      </w:pPr>
      <w:r w:rsidRPr="008521FD">
        <w:rPr>
          <w:sz w:val="24"/>
          <w:szCs w:val="24"/>
        </w:rPr>
        <w:lastRenderedPageBreak/>
        <w:t>Приложение №1</w:t>
      </w:r>
    </w:p>
    <w:p w:rsidR="008521FD" w:rsidRPr="008521FD" w:rsidRDefault="008521FD" w:rsidP="008521FD">
      <w:pPr>
        <w:ind w:left="5954"/>
        <w:rPr>
          <w:sz w:val="24"/>
          <w:szCs w:val="24"/>
        </w:rPr>
      </w:pPr>
      <w:r w:rsidRPr="008521FD">
        <w:rPr>
          <w:sz w:val="24"/>
          <w:szCs w:val="24"/>
        </w:rPr>
        <w:t>к гражданско-правовому договору №</w:t>
      </w:r>
    </w:p>
    <w:p w:rsidR="008521FD" w:rsidRPr="008521FD" w:rsidRDefault="008521FD" w:rsidP="008521FD">
      <w:pPr>
        <w:ind w:left="5954"/>
        <w:rPr>
          <w:sz w:val="24"/>
          <w:szCs w:val="24"/>
        </w:rPr>
      </w:pPr>
      <w:r w:rsidRPr="008521FD">
        <w:rPr>
          <w:sz w:val="24"/>
          <w:szCs w:val="24"/>
        </w:rPr>
        <w:t xml:space="preserve">от «     »                     2012 г.   </w:t>
      </w:r>
    </w:p>
    <w:p w:rsidR="008521FD" w:rsidRPr="008521FD" w:rsidRDefault="008521FD" w:rsidP="008521FD">
      <w:pPr>
        <w:ind w:left="6237"/>
        <w:contextualSpacing/>
        <w:rPr>
          <w:color w:val="FF0000"/>
          <w:sz w:val="24"/>
          <w:szCs w:val="24"/>
        </w:rPr>
      </w:pPr>
    </w:p>
    <w:p w:rsidR="008521FD" w:rsidRPr="008521FD" w:rsidRDefault="008521FD" w:rsidP="008521FD">
      <w:pPr>
        <w:contextualSpacing/>
        <w:jc w:val="right"/>
        <w:rPr>
          <w:color w:val="FF0000"/>
          <w:sz w:val="24"/>
          <w:szCs w:val="24"/>
        </w:rPr>
      </w:pPr>
    </w:p>
    <w:p w:rsidR="008521FD" w:rsidRPr="008521FD" w:rsidRDefault="008521FD" w:rsidP="008521FD">
      <w:pPr>
        <w:contextualSpacing/>
        <w:jc w:val="center"/>
        <w:rPr>
          <w:color w:val="FF0000"/>
          <w:sz w:val="24"/>
          <w:szCs w:val="24"/>
        </w:rPr>
      </w:pPr>
    </w:p>
    <w:p w:rsidR="008521FD" w:rsidRPr="008521FD" w:rsidRDefault="008521FD" w:rsidP="008521FD">
      <w:pPr>
        <w:keepNext/>
        <w:tabs>
          <w:tab w:val="left" w:pos="708"/>
        </w:tabs>
        <w:ind w:left="756"/>
        <w:contextualSpacing/>
        <w:jc w:val="center"/>
        <w:outlineLvl w:val="1"/>
        <w:rPr>
          <w:b/>
          <w:sz w:val="24"/>
          <w:szCs w:val="24"/>
        </w:rPr>
      </w:pPr>
      <w:r w:rsidRPr="008521FD">
        <w:rPr>
          <w:b/>
          <w:sz w:val="24"/>
          <w:szCs w:val="24"/>
        </w:rPr>
        <w:t>СПЕЦИФИКАЦИЯ</w:t>
      </w:r>
    </w:p>
    <w:p w:rsidR="008521FD" w:rsidRPr="008521FD" w:rsidRDefault="008521FD" w:rsidP="008521FD">
      <w:pPr>
        <w:contextualSpacing/>
        <w:jc w:val="center"/>
        <w:rPr>
          <w:b/>
          <w:sz w:val="24"/>
          <w:szCs w:val="24"/>
        </w:rPr>
      </w:pPr>
      <w:r w:rsidRPr="008521FD">
        <w:rPr>
          <w:b/>
          <w:sz w:val="24"/>
          <w:szCs w:val="24"/>
        </w:rPr>
        <w:t>поставки товара по гражданско-правовому договору №</w:t>
      </w:r>
    </w:p>
    <w:p w:rsidR="008521FD" w:rsidRPr="008521FD" w:rsidRDefault="008521FD" w:rsidP="008521FD">
      <w:pPr>
        <w:contextualSpacing/>
        <w:jc w:val="center"/>
        <w:rPr>
          <w:sz w:val="24"/>
          <w:szCs w:val="24"/>
        </w:rPr>
      </w:pPr>
      <w:r w:rsidRPr="008521FD">
        <w:rPr>
          <w:sz w:val="24"/>
          <w:szCs w:val="24"/>
        </w:rPr>
        <w:t>от  «     »            2012 г.</w:t>
      </w:r>
    </w:p>
    <w:p w:rsidR="008521FD" w:rsidRPr="008521FD" w:rsidRDefault="008521FD" w:rsidP="008521FD">
      <w:pPr>
        <w:contextualSpacing/>
        <w:jc w:val="center"/>
        <w:rPr>
          <w:color w:val="FF0000"/>
          <w:sz w:val="24"/>
          <w:szCs w:val="24"/>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2657"/>
        <w:gridCol w:w="2637"/>
        <w:gridCol w:w="548"/>
        <w:gridCol w:w="1405"/>
        <w:gridCol w:w="1155"/>
        <w:gridCol w:w="899"/>
      </w:tblGrid>
      <w:tr w:rsidR="008521FD" w:rsidRPr="008521FD" w:rsidTr="007C7B94">
        <w:trPr>
          <w:jc w:val="center"/>
        </w:trPr>
        <w:tc>
          <w:tcPr>
            <w:tcW w:w="502" w:type="dxa"/>
          </w:tcPr>
          <w:p w:rsidR="008521FD" w:rsidRPr="008521FD" w:rsidRDefault="008521FD" w:rsidP="007C7B94">
            <w:pPr>
              <w:ind w:left="-126" w:right="-128"/>
              <w:contextualSpacing/>
              <w:jc w:val="center"/>
              <w:rPr>
                <w:sz w:val="24"/>
                <w:szCs w:val="24"/>
              </w:rPr>
            </w:pPr>
            <w:r w:rsidRPr="008521FD">
              <w:rPr>
                <w:sz w:val="24"/>
                <w:szCs w:val="24"/>
              </w:rPr>
              <w:t xml:space="preserve">№ </w:t>
            </w:r>
            <w:proofErr w:type="gramStart"/>
            <w:r w:rsidRPr="008521FD">
              <w:rPr>
                <w:sz w:val="24"/>
                <w:szCs w:val="24"/>
              </w:rPr>
              <w:t>п</w:t>
            </w:r>
            <w:proofErr w:type="gramEnd"/>
            <w:r w:rsidRPr="008521FD">
              <w:rPr>
                <w:sz w:val="24"/>
                <w:szCs w:val="24"/>
              </w:rPr>
              <w:t>/п</w:t>
            </w:r>
          </w:p>
        </w:tc>
        <w:tc>
          <w:tcPr>
            <w:tcW w:w="2657" w:type="dxa"/>
          </w:tcPr>
          <w:p w:rsidR="008521FD" w:rsidRPr="008521FD" w:rsidRDefault="008521FD" w:rsidP="007C7B94">
            <w:pPr>
              <w:ind w:left="-88"/>
              <w:contextualSpacing/>
              <w:jc w:val="center"/>
              <w:rPr>
                <w:sz w:val="24"/>
                <w:szCs w:val="24"/>
              </w:rPr>
            </w:pPr>
            <w:r w:rsidRPr="008521FD">
              <w:rPr>
                <w:sz w:val="24"/>
                <w:szCs w:val="24"/>
              </w:rPr>
              <w:t>Наименование поставляемого товара, товарный знак (при его наличии), производитель</w:t>
            </w:r>
          </w:p>
        </w:tc>
        <w:tc>
          <w:tcPr>
            <w:tcW w:w="2637" w:type="dxa"/>
          </w:tcPr>
          <w:p w:rsidR="008521FD" w:rsidRPr="008521FD" w:rsidRDefault="008521FD" w:rsidP="007C7B94">
            <w:pPr>
              <w:ind w:left="-88" w:right="-79"/>
              <w:contextualSpacing/>
              <w:jc w:val="center"/>
              <w:rPr>
                <w:sz w:val="24"/>
                <w:szCs w:val="24"/>
              </w:rPr>
            </w:pPr>
            <w:r w:rsidRPr="008521FD">
              <w:rPr>
                <w:sz w:val="24"/>
                <w:szCs w:val="24"/>
              </w:rPr>
              <w:t>Технические характеристики поставляемого товара</w:t>
            </w:r>
          </w:p>
        </w:tc>
        <w:tc>
          <w:tcPr>
            <w:tcW w:w="548" w:type="dxa"/>
          </w:tcPr>
          <w:p w:rsidR="008521FD" w:rsidRPr="008521FD" w:rsidRDefault="008521FD" w:rsidP="007C7B94">
            <w:pPr>
              <w:ind w:left="-88" w:right="-162"/>
              <w:contextualSpacing/>
              <w:jc w:val="center"/>
              <w:rPr>
                <w:sz w:val="24"/>
                <w:szCs w:val="24"/>
              </w:rPr>
            </w:pPr>
            <w:r w:rsidRPr="008521FD">
              <w:rPr>
                <w:sz w:val="24"/>
                <w:szCs w:val="24"/>
              </w:rPr>
              <w:t>Ед. изм.</w:t>
            </w:r>
          </w:p>
        </w:tc>
        <w:tc>
          <w:tcPr>
            <w:tcW w:w="1405" w:type="dxa"/>
          </w:tcPr>
          <w:p w:rsidR="008521FD" w:rsidRPr="008521FD" w:rsidRDefault="008521FD" w:rsidP="007C7B94">
            <w:pPr>
              <w:ind w:left="-88"/>
              <w:contextualSpacing/>
              <w:jc w:val="center"/>
              <w:rPr>
                <w:sz w:val="24"/>
                <w:szCs w:val="24"/>
              </w:rPr>
            </w:pPr>
            <w:r w:rsidRPr="008521FD">
              <w:rPr>
                <w:sz w:val="24"/>
                <w:szCs w:val="24"/>
              </w:rPr>
              <w:t xml:space="preserve">Количество </w:t>
            </w:r>
            <w:proofErr w:type="gramStart"/>
            <w:r w:rsidRPr="008521FD">
              <w:rPr>
                <w:sz w:val="24"/>
                <w:szCs w:val="24"/>
              </w:rPr>
              <w:t>поставляемо-</w:t>
            </w:r>
            <w:proofErr w:type="spellStart"/>
            <w:r w:rsidRPr="008521FD">
              <w:rPr>
                <w:sz w:val="24"/>
                <w:szCs w:val="24"/>
              </w:rPr>
              <w:t>го</w:t>
            </w:r>
            <w:proofErr w:type="spellEnd"/>
            <w:proofErr w:type="gramEnd"/>
            <w:r w:rsidRPr="008521FD">
              <w:rPr>
                <w:sz w:val="24"/>
                <w:szCs w:val="24"/>
              </w:rPr>
              <w:t xml:space="preserve"> товара,</w:t>
            </w:r>
          </w:p>
          <w:p w:rsidR="008521FD" w:rsidRPr="008521FD" w:rsidRDefault="008521FD" w:rsidP="007C7B94">
            <w:pPr>
              <w:ind w:left="-88" w:right="-162"/>
              <w:contextualSpacing/>
              <w:jc w:val="center"/>
              <w:rPr>
                <w:sz w:val="24"/>
                <w:szCs w:val="24"/>
              </w:rPr>
            </w:pPr>
            <w:r w:rsidRPr="008521FD">
              <w:rPr>
                <w:sz w:val="24"/>
                <w:szCs w:val="24"/>
              </w:rPr>
              <w:t>ед.</w:t>
            </w:r>
          </w:p>
        </w:tc>
        <w:tc>
          <w:tcPr>
            <w:tcW w:w="1155" w:type="dxa"/>
          </w:tcPr>
          <w:p w:rsidR="008521FD" w:rsidRPr="008521FD" w:rsidRDefault="008521FD" w:rsidP="007C7B94">
            <w:pPr>
              <w:ind w:left="-88" w:right="-162"/>
              <w:contextualSpacing/>
              <w:jc w:val="center"/>
              <w:rPr>
                <w:sz w:val="24"/>
                <w:szCs w:val="24"/>
              </w:rPr>
            </w:pPr>
            <w:r w:rsidRPr="008521FD">
              <w:rPr>
                <w:sz w:val="24"/>
                <w:szCs w:val="24"/>
              </w:rPr>
              <w:t>Цена за единицу товара,</w:t>
            </w:r>
          </w:p>
          <w:p w:rsidR="008521FD" w:rsidRPr="008521FD" w:rsidRDefault="008521FD" w:rsidP="007C7B94">
            <w:pPr>
              <w:ind w:left="-88" w:right="-162"/>
              <w:contextualSpacing/>
              <w:jc w:val="center"/>
              <w:rPr>
                <w:sz w:val="24"/>
                <w:szCs w:val="24"/>
              </w:rPr>
            </w:pPr>
            <w:r w:rsidRPr="008521FD">
              <w:rPr>
                <w:sz w:val="24"/>
                <w:szCs w:val="24"/>
              </w:rPr>
              <w:t>руб.</w:t>
            </w:r>
          </w:p>
        </w:tc>
        <w:tc>
          <w:tcPr>
            <w:tcW w:w="899" w:type="dxa"/>
          </w:tcPr>
          <w:p w:rsidR="008521FD" w:rsidRPr="008521FD" w:rsidRDefault="008521FD" w:rsidP="007C7B94">
            <w:pPr>
              <w:ind w:left="-88" w:right="-162"/>
              <w:contextualSpacing/>
              <w:jc w:val="center"/>
              <w:rPr>
                <w:sz w:val="24"/>
                <w:szCs w:val="24"/>
              </w:rPr>
            </w:pPr>
            <w:r w:rsidRPr="008521FD">
              <w:rPr>
                <w:sz w:val="24"/>
                <w:szCs w:val="24"/>
              </w:rPr>
              <w:t>Сумма, руб.</w:t>
            </w:r>
          </w:p>
        </w:tc>
      </w:tr>
      <w:tr w:rsidR="008521FD" w:rsidRPr="008521FD" w:rsidTr="007C7B94">
        <w:trPr>
          <w:jc w:val="center"/>
        </w:trPr>
        <w:tc>
          <w:tcPr>
            <w:tcW w:w="502" w:type="dxa"/>
          </w:tcPr>
          <w:p w:rsidR="008521FD" w:rsidRPr="008521FD" w:rsidRDefault="008521FD" w:rsidP="007C7B94">
            <w:pPr>
              <w:contextualSpacing/>
              <w:jc w:val="center"/>
              <w:rPr>
                <w:sz w:val="24"/>
                <w:szCs w:val="24"/>
              </w:rPr>
            </w:pPr>
          </w:p>
        </w:tc>
        <w:tc>
          <w:tcPr>
            <w:tcW w:w="2657" w:type="dxa"/>
          </w:tcPr>
          <w:p w:rsidR="008521FD" w:rsidRPr="008521FD" w:rsidRDefault="008521FD" w:rsidP="007C7B94">
            <w:pPr>
              <w:contextualSpacing/>
              <w:rPr>
                <w:sz w:val="24"/>
                <w:szCs w:val="24"/>
              </w:rPr>
            </w:pPr>
          </w:p>
        </w:tc>
        <w:tc>
          <w:tcPr>
            <w:tcW w:w="2637" w:type="dxa"/>
          </w:tcPr>
          <w:p w:rsidR="008521FD" w:rsidRPr="008521FD" w:rsidRDefault="008521FD" w:rsidP="007C7B94">
            <w:pPr>
              <w:contextualSpacing/>
              <w:rPr>
                <w:sz w:val="24"/>
                <w:szCs w:val="24"/>
              </w:rPr>
            </w:pPr>
          </w:p>
        </w:tc>
        <w:tc>
          <w:tcPr>
            <w:tcW w:w="548" w:type="dxa"/>
          </w:tcPr>
          <w:p w:rsidR="008521FD" w:rsidRPr="008521FD" w:rsidRDefault="008521FD" w:rsidP="007C7B94">
            <w:pPr>
              <w:contextualSpacing/>
              <w:jc w:val="center"/>
              <w:rPr>
                <w:sz w:val="24"/>
                <w:szCs w:val="24"/>
              </w:rPr>
            </w:pPr>
          </w:p>
        </w:tc>
        <w:tc>
          <w:tcPr>
            <w:tcW w:w="1405" w:type="dxa"/>
          </w:tcPr>
          <w:p w:rsidR="008521FD" w:rsidRPr="008521FD" w:rsidRDefault="008521FD" w:rsidP="007C7B94">
            <w:pPr>
              <w:contextualSpacing/>
              <w:jc w:val="center"/>
              <w:rPr>
                <w:sz w:val="24"/>
                <w:szCs w:val="24"/>
              </w:rPr>
            </w:pPr>
          </w:p>
        </w:tc>
        <w:tc>
          <w:tcPr>
            <w:tcW w:w="1155" w:type="dxa"/>
          </w:tcPr>
          <w:p w:rsidR="008521FD" w:rsidRPr="008521FD" w:rsidRDefault="008521FD" w:rsidP="007C7B94">
            <w:pPr>
              <w:contextualSpacing/>
              <w:jc w:val="center"/>
              <w:rPr>
                <w:sz w:val="24"/>
                <w:szCs w:val="24"/>
              </w:rPr>
            </w:pPr>
          </w:p>
        </w:tc>
        <w:tc>
          <w:tcPr>
            <w:tcW w:w="899" w:type="dxa"/>
          </w:tcPr>
          <w:p w:rsidR="008521FD" w:rsidRPr="008521FD" w:rsidRDefault="008521FD" w:rsidP="007C7B94">
            <w:pPr>
              <w:contextualSpacing/>
              <w:jc w:val="center"/>
              <w:rPr>
                <w:sz w:val="24"/>
                <w:szCs w:val="24"/>
              </w:rPr>
            </w:pPr>
          </w:p>
        </w:tc>
      </w:tr>
      <w:tr w:rsidR="008521FD" w:rsidRPr="008521FD" w:rsidTr="007C7B94">
        <w:trPr>
          <w:cantSplit/>
          <w:trHeight w:val="416"/>
          <w:jc w:val="center"/>
        </w:trPr>
        <w:tc>
          <w:tcPr>
            <w:tcW w:w="3159" w:type="dxa"/>
            <w:gridSpan w:val="2"/>
          </w:tcPr>
          <w:p w:rsidR="008521FD" w:rsidRPr="008521FD" w:rsidRDefault="008521FD" w:rsidP="007C7B94">
            <w:pPr>
              <w:contextualSpacing/>
              <w:rPr>
                <w:sz w:val="24"/>
                <w:szCs w:val="24"/>
              </w:rPr>
            </w:pPr>
            <w:r w:rsidRPr="008521FD">
              <w:rPr>
                <w:sz w:val="24"/>
                <w:szCs w:val="24"/>
              </w:rPr>
              <w:t>ИТОГО:</w:t>
            </w:r>
          </w:p>
        </w:tc>
        <w:tc>
          <w:tcPr>
            <w:tcW w:w="6644" w:type="dxa"/>
            <w:gridSpan w:val="5"/>
          </w:tcPr>
          <w:p w:rsidR="008521FD" w:rsidRPr="008521FD" w:rsidRDefault="008521FD" w:rsidP="007C7B94">
            <w:pPr>
              <w:contextualSpacing/>
              <w:jc w:val="right"/>
              <w:rPr>
                <w:sz w:val="24"/>
                <w:szCs w:val="24"/>
              </w:rPr>
            </w:pPr>
          </w:p>
        </w:tc>
      </w:tr>
    </w:tbl>
    <w:p w:rsidR="008521FD" w:rsidRPr="008521FD" w:rsidRDefault="008521FD" w:rsidP="008521FD">
      <w:pPr>
        <w:contextualSpacing/>
        <w:jc w:val="center"/>
        <w:rPr>
          <w:sz w:val="24"/>
          <w:szCs w:val="24"/>
        </w:rPr>
      </w:pPr>
      <w:r w:rsidRPr="008521FD">
        <w:rPr>
          <w:sz w:val="24"/>
          <w:szCs w:val="24"/>
        </w:rPr>
        <w:t xml:space="preserve">                      </w:t>
      </w: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tbl>
      <w:tblPr>
        <w:tblW w:w="0" w:type="auto"/>
        <w:tblInd w:w="-72" w:type="dxa"/>
        <w:tblLook w:val="00A0" w:firstRow="1" w:lastRow="0" w:firstColumn="1" w:lastColumn="0" w:noHBand="0" w:noVBand="0"/>
      </w:tblPr>
      <w:tblGrid>
        <w:gridCol w:w="4903"/>
        <w:gridCol w:w="4881"/>
      </w:tblGrid>
      <w:tr w:rsidR="008521FD" w:rsidRPr="008521FD" w:rsidTr="007C7B94">
        <w:trPr>
          <w:trHeight w:val="201"/>
        </w:trPr>
        <w:tc>
          <w:tcPr>
            <w:tcW w:w="4939" w:type="dxa"/>
          </w:tcPr>
          <w:p w:rsidR="008521FD" w:rsidRPr="008521FD" w:rsidRDefault="008521FD" w:rsidP="007C7B94">
            <w:pPr>
              <w:jc w:val="center"/>
              <w:rPr>
                <w:b/>
                <w:bCs/>
                <w:sz w:val="24"/>
                <w:szCs w:val="24"/>
              </w:rPr>
            </w:pPr>
            <w:r w:rsidRPr="008521FD">
              <w:rPr>
                <w:b/>
                <w:sz w:val="24"/>
                <w:szCs w:val="24"/>
              </w:rPr>
              <w:t>«ЗАКАЗЧИК»:</w:t>
            </w:r>
          </w:p>
        </w:tc>
        <w:tc>
          <w:tcPr>
            <w:tcW w:w="4914" w:type="dxa"/>
          </w:tcPr>
          <w:p w:rsidR="008521FD" w:rsidRPr="008521FD" w:rsidRDefault="008521FD" w:rsidP="007C7B94">
            <w:pPr>
              <w:jc w:val="center"/>
              <w:rPr>
                <w:b/>
                <w:bCs/>
                <w:sz w:val="24"/>
                <w:szCs w:val="24"/>
              </w:rPr>
            </w:pPr>
            <w:r w:rsidRPr="008521FD">
              <w:rPr>
                <w:b/>
                <w:sz w:val="24"/>
                <w:szCs w:val="24"/>
              </w:rPr>
              <w:t>«ПОСТАВЩИК»:</w:t>
            </w:r>
          </w:p>
        </w:tc>
      </w:tr>
      <w:tr w:rsidR="008521FD" w:rsidRPr="008521FD" w:rsidTr="007C7B94">
        <w:tc>
          <w:tcPr>
            <w:tcW w:w="4939" w:type="dxa"/>
          </w:tcPr>
          <w:p w:rsidR="008521FD" w:rsidRPr="008521FD" w:rsidRDefault="008521FD" w:rsidP="007C7B94">
            <w:pPr>
              <w:jc w:val="center"/>
              <w:rPr>
                <w:sz w:val="24"/>
                <w:szCs w:val="24"/>
              </w:rPr>
            </w:pPr>
            <w:r w:rsidRPr="008521FD">
              <w:rPr>
                <w:b/>
                <w:sz w:val="24"/>
                <w:szCs w:val="24"/>
              </w:rPr>
              <w:t>МБУЗ 1 ГКБ</w:t>
            </w:r>
          </w:p>
          <w:p w:rsidR="008521FD" w:rsidRPr="008521FD" w:rsidRDefault="008521FD" w:rsidP="007C7B94">
            <w:pPr>
              <w:jc w:val="both"/>
              <w:rPr>
                <w:sz w:val="24"/>
                <w:szCs w:val="24"/>
              </w:rPr>
            </w:pPr>
          </w:p>
          <w:p w:rsidR="008521FD" w:rsidRPr="008521FD" w:rsidRDefault="008521FD" w:rsidP="007C7B94">
            <w:pPr>
              <w:jc w:val="both"/>
              <w:rPr>
                <w:sz w:val="24"/>
                <w:szCs w:val="24"/>
              </w:rPr>
            </w:pPr>
          </w:p>
        </w:tc>
        <w:tc>
          <w:tcPr>
            <w:tcW w:w="4914" w:type="dxa"/>
          </w:tcPr>
          <w:p w:rsidR="008521FD" w:rsidRPr="008521FD" w:rsidRDefault="008521FD" w:rsidP="007C7B94">
            <w:pPr>
              <w:jc w:val="both"/>
              <w:rPr>
                <w:sz w:val="24"/>
                <w:szCs w:val="24"/>
              </w:rPr>
            </w:pPr>
          </w:p>
          <w:p w:rsidR="008521FD" w:rsidRPr="008521FD" w:rsidRDefault="008521FD" w:rsidP="007C7B94">
            <w:pPr>
              <w:jc w:val="both"/>
              <w:rPr>
                <w:sz w:val="24"/>
                <w:szCs w:val="24"/>
              </w:rPr>
            </w:pPr>
          </w:p>
        </w:tc>
      </w:tr>
      <w:tr w:rsidR="008521FD" w:rsidRPr="008521FD" w:rsidTr="007C7B94">
        <w:tc>
          <w:tcPr>
            <w:tcW w:w="4939" w:type="dxa"/>
          </w:tcPr>
          <w:p w:rsidR="008521FD" w:rsidRPr="008521FD" w:rsidRDefault="008521FD" w:rsidP="007C7B94">
            <w:pPr>
              <w:jc w:val="both"/>
              <w:rPr>
                <w:sz w:val="24"/>
                <w:szCs w:val="24"/>
              </w:rPr>
            </w:pPr>
            <w:r w:rsidRPr="008521FD">
              <w:rPr>
                <w:sz w:val="24"/>
                <w:szCs w:val="24"/>
              </w:rPr>
              <w:t xml:space="preserve">Главный врач </w:t>
            </w:r>
          </w:p>
          <w:p w:rsidR="008521FD" w:rsidRPr="008521FD" w:rsidRDefault="008521FD" w:rsidP="007C7B94">
            <w:pPr>
              <w:jc w:val="both"/>
              <w:rPr>
                <w:sz w:val="24"/>
                <w:szCs w:val="24"/>
              </w:rPr>
            </w:pPr>
          </w:p>
          <w:p w:rsidR="008521FD" w:rsidRPr="008521FD" w:rsidRDefault="008521FD" w:rsidP="007C7B94">
            <w:pPr>
              <w:jc w:val="both"/>
              <w:rPr>
                <w:sz w:val="24"/>
                <w:szCs w:val="24"/>
              </w:rPr>
            </w:pPr>
            <w:r w:rsidRPr="008521FD">
              <w:rPr>
                <w:sz w:val="24"/>
                <w:szCs w:val="24"/>
              </w:rPr>
              <w:t xml:space="preserve">                  ______________ А.Н. </w:t>
            </w:r>
            <w:proofErr w:type="spellStart"/>
            <w:r w:rsidRPr="008521FD">
              <w:rPr>
                <w:sz w:val="24"/>
                <w:szCs w:val="24"/>
              </w:rPr>
              <w:t>Чикин</w:t>
            </w:r>
            <w:proofErr w:type="spellEnd"/>
          </w:p>
          <w:p w:rsidR="008521FD" w:rsidRPr="008521FD" w:rsidRDefault="008521FD" w:rsidP="007C7B94">
            <w:pPr>
              <w:jc w:val="both"/>
              <w:rPr>
                <w:sz w:val="24"/>
                <w:szCs w:val="24"/>
              </w:rPr>
            </w:pPr>
            <w:r w:rsidRPr="008521FD">
              <w:rPr>
                <w:sz w:val="24"/>
                <w:szCs w:val="24"/>
              </w:rPr>
              <w:t>М.П.</w:t>
            </w:r>
          </w:p>
        </w:tc>
        <w:tc>
          <w:tcPr>
            <w:tcW w:w="4914" w:type="dxa"/>
          </w:tcPr>
          <w:p w:rsidR="008521FD" w:rsidRPr="008521FD" w:rsidRDefault="008521FD" w:rsidP="007C7B94">
            <w:pPr>
              <w:jc w:val="both"/>
              <w:rPr>
                <w:sz w:val="24"/>
                <w:szCs w:val="24"/>
              </w:rPr>
            </w:pPr>
          </w:p>
          <w:p w:rsidR="008521FD" w:rsidRPr="008521FD" w:rsidRDefault="008521FD" w:rsidP="007C7B94">
            <w:pPr>
              <w:jc w:val="both"/>
              <w:rPr>
                <w:sz w:val="24"/>
                <w:szCs w:val="24"/>
              </w:rPr>
            </w:pPr>
          </w:p>
          <w:p w:rsidR="008521FD" w:rsidRPr="008521FD" w:rsidRDefault="008521FD" w:rsidP="007C7B94">
            <w:pPr>
              <w:jc w:val="both"/>
              <w:rPr>
                <w:sz w:val="24"/>
                <w:szCs w:val="24"/>
              </w:rPr>
            </w:pPr>
            <w:r w:rsidRPr="008521FD">
              <w:rPr>
                <w:sz w:val="24"/>
                <w:szCs w:val="24"/>
              </w:rPr>
              <w:t xml:space="preserve">                 _____________ </w:t>
            </w:r>
          </w:p>
          <w:p w:rsidR="008521FD" w:rsidRPr="008521FD" w:rsidRDefault="008521FD" w:rsidP="007C7B94">
            <w:pPr>
              <w:jc w:val="both"/>
              <w:rPr>
                <w:sz w:val="24"/>
                <w:szCs w:val="24"/>
              </w:rPr>
            </w:pPr>
            <w:r w:rsidRPr="008521FD">
              <w:rPr>
                <w:sz w:val="24"/>
                <w:szCs w:val="24"/>
              </w:rPr>
              <w:t>М.П.</w:t>
            </w:r>
          </w:p>
        </w:tc>
      </w:tr>
    </w:tbl>
    <w:p w:rsidR="008521FD" w:rsidRPr="00B02A78" w:rsidRDefault="008521FD" w:rsidP="008521FD">
      <w:pPr>
        <w:contextualSpacing/>
        <w:rPr>
          <w:color w:val="FF0000"/>
        </w:rPr>
      </w:pPr>
    </w:p>
    <w:p w:rsidR="004E6E4C" w:rsidRDefault="004E6E4C">
      <w:pPr>
        <w:widowControl/>
        <w:autoSpaceDE/>
        <w:autoSpaceDN/>
        <w:adjustRightInd/>
        <w:rPr>
          <w:color w:val="FF0000"/>
          <w:sz w:val="22"/>
          <w:szCs w:val="22"/>
        </w:rPr>
      </w:pPr>
      <w:r>
        <w:rPr>
          <w:color w:val="FF0000"/>
          <w:sz w:val="22"/>
          <w:szCs w:val="22"/>
        </w:rPr>
        <w:br w:type="page"/>
      </w:r>
    </w:p>
    <w:p w:rsidR="004E6E4C" w:rsidRPr="004E6E4C" w:rsidRDefault="004E6E4C" w:rsidP="004E6E4C">
      <w:pPr>
        <w:widowControl/>
        <w:autoSpaceDE/>
        <w:autoSpaceDN/>
        <w:adjustRightInd/>
        <w:ind w:left="5954"/>
        <w:rPr>
          <w:color w:val="FF0000"/>
          <w:sz w:val="22"/>
          <w:szCs w:val="22"/>
        </w:rPr>
      </w:pPr>
    </w:p>
    <w:p w:rsidR="004E6E4C" w:rsidRPr="004E6E4C" w:rsidRDefault="004E6E4C" w:rsidP="004E6E4C">
      <w:pPr>
        <w:widowControl/>
        <w:autoSpaceDE/>
        <w:autoSpaceDN/>
        <w:adjustRightInd/>
        <w:ind w:left="5954"/>
        <w:rPr>
          <w:sz w:val="22"/>
          <w:szCs w:val="22"/>
        </w:rPr>
      </w:pPr>
      <w:r w:rsidRPr="004E6E4C">
        <w:rPr>
          <w:sz w:val="22"/>
          <w:szCs w:val="22"/>
        </w:rPr>
        <w:t>Приложение № 2</w:t>
      </w:r>
    </w:p>
    <w:p w:rsidR="004E6E4C" w:rsidRPr="004E6E4C" w:rsidRDefault="004E6E4C" w:rsidP="004E6E4C">
      <w:pPr>
        <w:widowControl/>
        <w:autoSpaceDE/>
        <w:autoSpaceDN/>
        <w:adjustRightInd/>
        <w:ind w:left="5954"/>
        <w:rPr>
          <w:sz w:val="22"/>
          <w:szCs w:val="22"/>
        </w:rPr>
      </w:pPr>
      <w:r w:rsidRPr="004E6E4C">
        <w:rPr>
          <w:sz w:val="22"/>
          <w:szCs w:val="22"/>
        </w:rPr>
        <w:t>к гражданско-правовому договору №</w:t>
      </w:r>
    </w:p>
    <w:p w:rsidR="004E6E4C" w:rsidRPr="004E6E4C" w:rsidRDefault="004E6E4C" w:rsidP="004E6E4C">
      <w:pPr>
        <w:widowControl/>
        <w:autoSpaceDE/>
        <w:autoSpaceDN/>
        <w:adjustRightInd/>
        <w:ind w:left="5954"/>
        <w:rPr>
          <w:sz w:val="22"/>
          <w:szCs w:val="22"/>
        </w:rPr>
      </w:pPr>
      <w:r w:rsidRPr="004E6E4C">
        <w:rPr>
          <w:sz w:val="22"/>
          <w:szCs w:val="22"/>
        </w:rPr>
        <w:t>от «___» __________ 2012 г.</w:t>
      </w:r>
    </w:p>
    <w:p w:rsidR="004E6E4C" w:rsidRDefault="004E6E4C" w:rsidP="004E6E4C">
      <w:pPr>
        <w:widowControl/>
        <w:autoSpaceDE/>
        <w:autoSpaceDN/>
        <w:adjustRightInd/>
        <w:jc w:val="right"/>
        <w:rPr>
          <w:sz w:val="22"/>
          <w:szCs w:val="22"/>
        </w:rPr>
      </w:pPr>
    </w:p>
    <w:p w:rsidR="004E6E4C" w:rsidRDefault="004E6E4C" w:rsidP="004E6E4C">
      <w:pPr>
        <w:widowControl/>
        <w:autoSpaceDE/>
        <w:autoSpaceDN/>
        <w:adjustRightInd/>
        <w:jc w:val="right"/>
        <w:rPr>
          <w:sz w:val="22"/>
          <w:szCs w:val="22"/>
        </w:rPr>
      </w:pPr>
    </w:p>
    <w:p w:rsidR="004E6E4C" w:rsidRDefault="004E6E4C" w:rsidP="004E6E4C">
      <w:pPr>
        <w:widowControl/>
        <w:autoSpaceDE/>
        <w:autoSpaceDN/>
        <w:adjustRightInd/>
        <w:jc w:val="right"/>
        <w:rPr>
          <w:sz w:val="22"/>
          <w:szCs w:val="22"/>
        </w:rPr>
      </w:pPr>
    </w:p>
    <w:p w:rsidR="004E6E4C" w:rsidRPr="004E6E4C" w:rsidRDefault="004E6E4C" w:rsidP="004E6E4C">
      <w:pPr>
        <w:widowControl/>
        <w:autoSpaceDE/>
        <w:autoSpaceDN/>
        <w:adjustRightInd/>
        <w:jc w:val="right"/>
        <w:rPr>
          <w:sz w:val="22"/>
          <w:szCs w:val="22"/>
        </w:rPr>
      </w:pPr>
    </w:p>
    <w:p w:rsidR="004E6E4C" w:rsidRPr="004E6E4C" w:rsidRDefault="004E6E4C" w:rsidP="004E6E4C">
      <w:pPr>
        <w:widowControl/>
        <w:autoSpaceDE/>
        <w:autoSpaceDN/>
        <w:adjustRightInd/>
        <w:jc w:val="right"/>
        <w:rPr>
          <w:sz w:val="22"/>
          <w:szCs w:val="22"/>
        </w:rPr>
      </w:pPr>
    </w:p>
    <w:p w:rsidR="004E6E4C" w:rsidRPr="004E6E4C" w:rsidRDefault="004E6E4C" w:rsidP="004E6E4C">
      <w:pPr>
        <w:keepNext/>
        <w:widowControl/>
        <w:autoSpaceDE/>
        <w:autoSpaceDN/>
        <w:adjustRightInd/>
        <w:spacing w:after="60"/>
        <w:ind w:left="756"/>
        <w:jc w:val="center"/>
        <w:outlineLvl w:val="1"/>
        <w:rPr>
          <w:b/>
          <w:sz w:val="22"/>
          <w:szCs w:val="22"/>
          <w:lang w:val="x-none" w:eastAsia="x-none"/>
        </w:rPr>
      </w:pPr>
      <w:r w:rsidRPr="004E6E4C">
        <w:rPr>
          <w:b/>
          <w:sz w:val="22"/>
          <w:szCs w:val="22"/>
          <w:lang w:val="x-none" w:eastAsia="x-none"/>
        </w:rPr>
        <w:t>ГРАФИК</w:t>
      </w:r>
    </w:p>
    <w:p w:rsidR="004E6E4C" w:rsidRPr="004E6E4C" w:rsidRDefault="004E6E4C" w:rsidP="004E6E4C">
      <w:pPr>
        <w:widowControl/>
        <w:autoSpaceDE/>
        <w:autoSpaceDN/>
        <w:adjustRightInd/>
        <w:jc w:val="center"/>
        <w:rPr>
          <w:b/>
          <w:sz w:val="22"/>
          <w:szCs w:val="22"/>
        </w:rPr>
      </w:pPr>
      <w:r w:rsidRPr="004E6E4C">
        <w:rPr>
          <w:b/>
          <w:sz w:val="22"/>
          <w:szCs w:val="22"/>
        </w:rPr>
        <w:t>поставки товаров по гражданско-правовому договору №</w:t>
      </w:r>
    </w:p>
    <w:p w:rsidR="004E6E4C" w:rsidRPr="004E6E4C" w:rsidRDefault="004E6E4C" w:rsidP="004E6E4C">
      <w:pPr>
        <w:widowControl/>
        <w:autoSpaceDE/>
        <w:autoSpaceDN/>
        <w:adjustRightInd/>
        <w:jc w:val="center"/>
        <w:rPr>
          <w:sz w:val="22"/>
          <w:szCs w:val="22"/>
        </w:rPr>
      </w:pPr>
      <w:r w:rsidRPr="004E6E4C">
        <w:rPr>
          <w:sz w:val="22"/>
          <w:szCs w:val="22"/>
        </w:rPr>
        <w:t>№ ___ «____» __________ 2012 г.</w:t>
      </w:r>
    </w:p>
    <w:p w:rsidR="004E6E4C" w:rsidRPr="004E6E4C" w:rsidRDefault="004E6E4C" w:rsidP="004E6E4C">
      <w:pPr>
        <w:widowControl/>
        <w:autoSpaceDE/>
        <w:autoSpaceDN/>
        <w:adjustRightInd/>
        <w:jc w:val="cente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
        <w:gridCol w:w="3001"/>
        <w:gridCol w:w="1777"/>
        <w:gridCol w:w="1826"/>
        <w:gridCol w:w="2296"/>
      </w:tblGrid>
      <w:tr w:rsidR="004E6E4C" w:rsidRPr="004E6E4C" w:rsidTr="004E6E4C">
        <w:tc>
          <w:tcPr>
            <w:tcW w:w="418" w:type="pct"/>
            <w:tcBorders>
              <w:top w:val="single" w:sz="4" w:space="0" w:color="auto"/>
              <w:left w:val="single" w:sz="4" w:space="0" w:color="auto"/>
              <w:bottom w:val="single" w:sz="4" w:space="0" w:color="auto"/>
              <w:right w:val="single" w:sz="4" w:space="0" w:color="auto"/>
            </w:tcBorders>
          </w:tcPr>
          <w:p w:rsidR="004E6E4C" w:rsidRPr="004E6E4C" w:rsidRDefault="004E6E4C" w:rsidP="004E6E4C">
            <w:pPr>
              <w:widowControl/>
              <w:autoSpaceDE/>
              <w:autoSpaceDN/>
              <w:adjustRightInd/>
              <w:jc w:val="center"/>
              <w:rPr>
                <w:sz w:val="22"/>
                <w:szCs w:val="22"/>
              </w:rPr>
            </w:pPr>
            <w:r w:rsidRPr="004E6E4C">
              <w:rPr>
                <w:sz w:val="22"/>
                <w:szCs w:val="22"/>
              </w:rPr>
              <w:t xml:space="preserve">№ </w:t>
            </w:r>
            <w:proofErr w:type="gramStart"/>
            <w:r w:rsidRPr="004E6E4C">
              <w:rPr>
                <w:sz w:val="22"/>
                <w:szCs w:val="22"/>
              </w:rPr>
              <w:t>п</w:t>
            </w:r>
            <w:proofErr w:type="gramEnd"/>
            <w:r w:rsidRPr="004E6E4C">
              <w:rPr>
                <w:sz w:val="22"/>
                <w:szCs w:val="22"/>
              </w:rPr>
              <w:t>/п</w:t>
            </w:r>
          </w:p>
        </w:tc>
        <w:tc>
          <w:tcPr>
            <w:tcW w:w="1545" w:type="pct"/>
            <w:tcBorders>
              <w:top w:val="single" w:sz="4" w:space="0" w:color="auto"/>
              <w:left w:val="single" w:sz="4" w:space="0" w:color="auto"/>
              <w:bottom w:val="single" w:sz="4" w:space="0" w:color="auto"/>
              <w:right w:val="single" w:sz="4" w:space="0" w:color="auto"/>
            </w:tcBorders>
          </w:tcPr>
          <w:p w:rsidR="004E6E4C" w:rsidRPr="004E6E4C" w:rsidRDefault="00197E69" w:rsidP="004E6E4C">
            <w:pPr>
              <w:widowControl/>
              <w:autoSpaceDE/>
              <w:autoSpaceDN/>
              <w:adjustRightInd/>
              <w:jc w:val="center"/>
              <w:rPr>
                <w:sz w:val="22"/>
                <w:szCs w:val="22"/>
              </w:rPr>
            </w:pPr>
            <w:r>
              <w:rPr>
                <w:sz w:val="22"/>
                <w:szCs w:val="22"/>
              </w:rPr>
              <w:t>А</w:t>
            </w:r>
            <w:r w:rsidR="004E6E4C" w:rsidRPr="004E6E4C">
              <w:rPr>
                <w:sz w:val="22"/>
                <w:szCs w:val="22"/>
              </w:rPr>
              <w:t>дрес</w:t>
            </w:r>
          </w:p>
        </w:tc>
        <w:tc>
          <w:tcPr>
            <w:tcW w:w="915" w:type="pct"/>
            <w:tcBorders>
              <w:top w:val="single" w:sz="4" w:space="0" w:color="auto"/>
              <w:left w:val="single" w:sz="4" w:space="0" w:color="auto"/>
              <w:bottom w:val="single" w:sz="4" w:space="0" w:color="auto"/>
              <w:right w:val="single" w:sz="4" w:space="0" w:color="auto"/>
            </w:tcBorders>
          </w:tcPr>
          <w:p w:rsidR="004E6E4C" w:rsidRPr="004E6E4C" w:rsidRDefault="004E6E4C" w:rsidP="004E6E4C">
            <w:pPr>
              <w:widowControl/>
              <w:autoSpaceDE/>
              <w:autoSpaceDN/>
              <w:adjustRightInd/>
              <w:jc w:val="center"/>
              <w:rPr>
                <w:sz w:val="22"/>
                <w:szCs w:val="22"/>
              </w:rPr>
            </w:pPr>
            <w:r w:rsidRPr="004E6E4C">
              <w:rPr>
                <w:sz w:val="22"/>
                <w:szCs w:val="22"/>
              </w:rPr>
              <w:t>Количество</w:t>
            </w:r>
          </w:p>
        </w:tc>
        <w:tc>
          <w:tcPr>
            <w:tcW w:w="940" w:type="pct"/>
            <w:tcBorders>
              <w:top w:val="single" w:sz="4" w:space="0" w:color="auto"/>
              <w:left w:val="single" w:sz="4" w:space="0" w:color="auto"/>
              <w:bottom w:val="single" w:sz="4" w:space="0" w:color="auto"/>
              <w:right w:val="single" w:sz="4" w:space="0" w:color="auto"/>
            </w:tcBorders>
          </w:tcPr>
          <w:p w:rsidR="004E6E4C" w:rsidRPr="004E6E4C" w:rsidRDefault="004E6E4C" w:rsidP="004E6E4C">
            <w:pPr>
              <w:widowControl/>
              <w:autoSpaceDE/>
              <w:autoSpaceDN/>
              <w:adjustRightInd/>
              <w:jc w:val="center"/>
              <w:rPr>
                <w:sz w:val="22"/>
                <w:szCs w:val="22"/>
              </w:rPr>
            </w:pPr>
            <w:r w:rsidRPr="004E6E4C">
              <w:rPr>
                <w:sz w:val="22"/>
                <w:szCs w:val="22"/>
              </w:rPr>
              <w:t>Поставляемый товар</w:t>
            </w:r>
          </w:p>
        </w:tc>
        <w:tc>
          <w:tcPr>
            <w:tcW w:w="1182" w:type="pct"/>
            <w:tcBorders>
              <w:top w:val="single" w:sz="4" w:space="0" w:color="auto"/>
              <w:left w:val="single" w:sz="4" w:space="0" w:color="auto"/>
              <w:bottom w:val="single" w:sz="4" w:space="0" w:color="auto"/>
              <w:right w:val="single" w:sz="4" w:space="0" w:color="auto"/>
            </w:tcBorders>
          </w:tcPr>
          <w:p w:rsidR="004E6E4C" w:rsidRPr="004E6E4C" w:rsidRDefault="004E6E4C" w:rsidP="004E6E4C">
            <w:pPr>
              <w:widowControl/>
              <w:autoSpaceDE/>
              <w:autoSpaceDN/>
              <w:adjustRightInd/>
              <w:jc w:val="center"/>
              <w:rPr>
                <w:sz w:val="22"/>
                <w:szCs w:val="22"/>
              </w:rPr>
            </w:pPr>
            <w:r w:rsidRPr="004E6E4C">
              <w:rPr>
                <w:sz w:val="22"/>
                <w:szCs w:val="22"/>
              </w:rPr>
              <w:t>Срок поставки товара</w:t>
            </w:r>
          </w:p>
        </w:tc>
      </w:tr>
      <w:tr w:rsidR="00197E69" w:rsidRPr="004E6E4C" w:rsidTr="00197E69">
        <w:trPr>
          <w:trHeight w:val="671"/>
        </w:trPr>
        <w:tc>
          <w:tcPr>
            <w:tcW w:w="418" w:type="pct"/>
            <w:tcBorders>
              <w:top w:val="single" w:sz="4" w:space="0" w:color="auto"/>
              <w:left w:val="single" w:sz="4" w:space="0" w:color="auto"/>
              <w:bottom w:val="single" w:sz="4" w:space="0" w:color="auto"/>
              <w:right w:val="single" w:sz="4" w:space="0" w:color="auto"/>
            </w:tcBorders>
          </w:tcPr>
          <w:p w:rsidR="00197E69" w:rsidRPr="004E6E4C" w:rsidRDefault="00197E69" w:rsidP="004E6E4C">
            <w:pPr>
              <w:widowControl/>
              <w:autoSpaceDE/>
              <w:autoSpaceDN/>
              <w:adjustRightInd/>
              <w:jc w:val="center"/>
              <w:rPr>
                <w:sz w:val="22"/>
                <w:szCs w:val="22"/>
              </w:rPr>
            </w:pPr>
            <w:r w:rsidRPr="004E6E4C">
              <w:rPr>
                <w:sz w:val="22"/>
                <w:szCs w:val="22"/>
              </w:rPr>
              <w:t>1.</w:t>
            </w:r>
          </w:p>
        </w:tc>
        <w:tc>
          <w:tcPr>
            <w:tcW w:w="1545" w:type="pct"/>
            <w:tcBorders>
              <w:top w:val="single" w:sz="4" w:space="0" w:color="auto"/>
              <w:left w:val="single" w:sz="4" w:space="0" w:color="auto"/>
              <w:bottom w:val="single" w:sz="4" w:space="0" w:color="auto"/>
              <w:right w:val="single" w:sz="4" w:space="0" w:color="auto"/>
            </w:tcBorders>
          </w:tcPr>
          <w:p w:rsidR="00197E69" w:rsidRPr="004E6E4C" w:rsidRDefault="00197E69" w:rsidP="004E6E4C">
            <w:pPr>
              <w:widowControl/>
              <w:autoSpaceDE/>
              <w:autoSpaceDN/>
              <w:adjustRightInd/>
              <w:jc w:val="center"/>
              <w:rPr>
                <w:sz w:val="22"/>
                <w:szCs w:val="22"/>
              </w:rPr>
            </w:pPr>
            <w:r w:rsidRPr="004E6E4C">
              <w:rPr>
                <w:sz w:val="22"/>
                <w:szCs w:val="22"/>
              </w:rPr>
              <w:t>г. Иваново, ул. Парижской Коммуны, 5</w:t>
            </w:r>
          </w:p>
        </w:tc>
        <w:tc>
          <w:tcPr>
            <w:tcW w:w="915" w:type="pct"/>
            <w:vMerge w:val="restart"/>
            <w:tcBorders>
              <w:top w:val="single" w:sz="4" w:space="0" w:color="auto"/>
              <w:left w:val="single" w:sz="4" w:space="0" w:color="auto"/>
              <w:right w:val="single" w:sz="4" w:space="0" w:color="auto"/>
            </w:tcBorders>
          </w:tcPr>
          <w:p w:rsidR="00197E69" w:rsidRPr="004E6E4C" w:rsidRDefault="00197E69" w:rsidP="004E6E4C">
            <w:pPr>
              <w:widowControl/>
              <w:autoSpaceDE/>
              <w:autoSpaceDN/>
              <w:adjustRightInd/>
              <w:jc w:val="center"/>
              <w:rPr>
                <w:sz w:val="22"/>
                <w:szCs w:val="22"/>
              </w:rPr>
            </w:pPr>
            <w:r w:rsidRPr="004E6E4C">
              <w:rPr>
                <w:sz w:val="22"/>
                <w:szCs w:val="22"/>
              </w:rPr>
              <w:t xml:space="preserve"> В соответствии со счетом и товарно-транспортной накладной</w:t>
            </w:r>
          </w:p>
        </w:tc>
        <w:tc>
          <w:tcPr>
            <w:tcW w:w="940" w:type="pct"/>
            <w:vMerge w:val="restart"/>
            <w:tcBorders>
              <w:top w:val="single" w:sz="4" w:space="0" w:color="auto"/>
              <w:left w:val="single" w:sz="4" w:space="0" w:color="auto"/>
              <w:right w:val="single" w:sz="4" w:space="0" w:color="auto"/>
            </w:tcBorders>
          </w:tcPr>
          <w:p w:rsidR="00197E69" w:rsidRDefault="00197E69" w:rsidP="004E6E4C">
            <w:pPr>
              <w:widowControl/>
              <w:autoSpaceDE/>
              <w:autoSpaceDN/>
              <w:adjustRightInd/>
              <w:jc w:val="center"/>
              <w:rPr>
                <w:sz w:val="22"/>
                <w:szCs w:val="22"/>
              </w:rPr>
            </w:pPr>
          </w:p>
          <w:p w:rsidR="00197E69" w:rsidRDefault="00197E69" w:rsidP="004E6E4C">
            <w:pPr>
              <w:widowControl/>
              <w:autoSpaceDE/>
              <w:autoSpaceDN/>
              <w:adjustRightInd/>
              <w:jc w:val="center"/>
              <w:rPr>
                <w:sz w:val="22"/>
                <w:szCs w:val="22"/>
              </w:rPr>
            </w:pPr>
          </w:p>
          <w:p w:rsidR="00197E69" w:rsidRPr="004E6E4C" w:rsidRDefault="00197E69" w:rsidP="004E6E4C">
            <w:pPr>
              <w:widowControl/>
              <w:autoSpaceDE/>
              <w:autoSpaceDN/>
              <w:adjustRightInd/>
              <w:jc w:val="center"/>
              <w:rPr>
                <w:sz w:val="22"/>
                <w:szCs w:val="22"/>
              </w:rPr>
            </w:pPr>
            <w:r w:rsidRPr="004E6E4C">
              <w:rPr>
                <w:sz w:val="22"/>
                <w:szCs w:val="22"/>
              </w:rPr>
              <w:t>Медицинская мебель</w:t>
            </w:r>
          </w:p>
        </w:tc>
        <w:tc>
          <w:tcPr>
            <w:tcW w:w="1182" w:type="pct"/>
            <w:vMerge w:val="restart"/>
            <w:tcBorders>
              <w:top w:val="single" w:sz="4" w:space="0" w:color="auto"/>
              <w:left w:val="single" w:sz="4" w:space="0" w:color="auto"/>
              <w:right w:val="single" w:sz="4" w:space="0" w:color="auto"/>
            </w:tcBorders>
          </w:tcPr>
          <w:p w:rsidR="00197E69" w:rsidRDefault="00197E69" w:rsidP="004E6E4C">
            <w:pPr>
              <w:widowControl/>
              <w:autoSpaceDE/>
              <w:autoSpaceDN/>
              <w:adjustRightInd/>
              <w:rPr>
                <w:sz w:val="22"/>
                <w:szCs w:val="22"/>
              </w:rPr>
            </w:pPr>
          </w:p>
          <w:p w:rsidR="00197E69" w:rsidRPr="004E6E4C" w:rsidRDefault="00197E69" w:rsidP="004E6E4C">
            <w:pPr>
              <w:widowControl/>
              <w:autoSpaceDE/>
              <w:autoSpaceDN/>
              <w:adjustRightInd/>
              <w:rPr>
                <w:sz w:val="22"/>
                <w:szCs w:val="22"/>
              </w:rPr>
            </w:pPr>
            <w:r w:rsidRPr="004E6E4C">
              <w:rPr>
                <w:sz w:val="22"/>
                <w:szCs w:val="22"/>
              </w:rPr>
              <w:t>В течение 5 (пяти) рабочих дней с момента заключения Договора</w:t>
            </w:r>
          </w:p>
        </w:tc>
      </w:tr>
      <w:tr w:rsidR="00197E69" w:rsidRPr="004E6E4C" w:rsidTr="00197E69">
        <w:trPr>
          <w:trHeight w:val="848"/>
        </w:trPr>
        <w:tc>
          <w:tcPr>
            <w:tcW w:w="418" w:type="pct"/>
            <w:tcBorders>
              <w:top w:val="single" w:sz="4" w:space="0" w:color="auto"/>
              <w:left w:val="single" w:sz="4" w:space="0" w:color="auto"/>
              <w:bottom w:val="single" w:sz="4" w:space="0" w:color="auto"/>
              <w:right w:val="single" w:sz="4" w:space="0" w:color="auto"/>
            </w:tcBorders>
          </w:tcPr>
          <w:p w:rsidR="00197E69" w:rsidRPr="004E6E4C" w:rsidRDefault="00197E69" w:rsidP="004E6E4C">
            <w:pPr>
              <w:widowControl/>
              <w:autoSpaceDE/>
              <w:autoSpaceDN/>
              <w:adjustRightInd/>
              <w:jc w:val="center"/>
              <w:rPr>
                <w:sz w:val="22"/>
                <w:szCs w:val="22"/>
              </w:rPr>
            </w:pPr>
            <w:r>
              <w:rPr>
                <w:sz w:val="22"/>
                <w:szCs w:val="22"/>
              </w:rPr>
              <w:t xml:space="preserve">2. </w:t>
            </w:r>
          </w:p>
        </w:tc>
        <w:tc>
          <w:tcPr>
            <w:tcW w:w="1545" w:type="pct"/>
            <w:tcBorders>
              <w:top w:val="single" w:sz="4" w:space="0" w:color="auto"/>
              <w:left w:val="single" w:sz="4" w:space="0" w:color="auto"/>
              <w:bottom w:val="single" w:sz="4" w:space="0" w:color="auto"/>
              <w:right w:val="single" w:sz="4" w:space="0" w:color="auto"/>
            </w:tcBorders>
          </w:tcPr>
          <w:p w:rsidR="00197E69" w:rsidRPr="004E6E4C" w:rsidRDefault="00197E69" w:rsidP="004E6E4C">
            <w:pPr>
              <w:widowControl/>
              <w:autoSpaceDE/>
              <w:autoSpaceDN/>
              <w:adjustRightInd/>
              <w:jc w:val="center"/>
              <w:rPr>
                <w:sz w:val="22"/>
                <w:szCs w:val="22"/>
              </w:rPr>
            </w:pPr>
            <w:r>
              <w:rPr>
                <w:sz w:val="22"/>
                <w:szCs w:val="22"/>
              </w:rPr>
              <w:t>г. Иваново, ул. Красных Зорь, д. 17/15</w:t>
            </w:r>
          </w:p>
        </w:tc>
        <w:tc>
          <w:tcPr>
            <w:tcW w:w="915" w:type="pct"/>
            <w:vMerge/>
            <w:tcBorders>
              <w:left w:val="single" w:sz="4" w:space="0" w:color="auto"/>
              <w:bottom w:val="single" w:sz="4" w:space="0" w:color="auto"/>
              <w:right w:val="single" w:sz="4" w:space="0" w:color="auto"/>
            </w:tcBorders>
          </w:tcPr>
          <w:p w:rsidR="00197E69" w:rsidRPr="004E6E4C" w:rsidRDefault="00197E69" w:rsidP="004E6E4C">
            <w:pPr>
              <w:widowControl/>
              <w:autoSpaceDE/>
              <w:autoSpaceDN/>
              <w:adjustRightInd/>
              <w:jc w:val="center"/>
              <w:rPr>
                <w:sz w:val="22"/>
                <w:szCs w:val="22"/>
              </w:rPr>
            </w:pPr>
          </w:p>
        </w:tc>
        <w:tc>
          <w:tcPr>
            <w:tcW w:w="940" w:type="pct"/>
            <w:vMerge/>
            <w:tcBorders>
              <w:left w:val="single" w:sz="4" w:space="0" w:color="auto"/>
              <w:bottom w:val="single" w:sz="4" w:space="0" w:color="auto"/>
              <w:right w:val="single" w:sz="4" w:space="0" w:color="auto"/>
            </w:tcBorders>
          </w:tcPr>
          <w:p w:rsidR="00197E69" w:rsidRPr="004E6E4C" w:rsidRDefault="00197E69" w:rsidP="004E6E4C">
            <w:pPr>
              <w:widowControl/>
              <w:autoSpaceDE/>
              <w:autoSpaceDN/>
              <w:adjustRightInd/>
              <w:jc w:val="center"/>
              <w:rPr>
                <w:sz w:val="22"/>
                <w:szCs w:val="22"/>
              </w:rPr>
            </w:pPr>
          </w:p>
        </w:tc>
        <w:tc>
          <w:tcPr>
            <w:tcW w:w="1182" w:type="pct"/>
            <w:vMerge/>
            <w:tcBorders>
              <w:left w:val="single" w:sz="4" w:space="0" w:color="auto"/>
              <w:bottom w:val="single" w:sz="4" w:space="0" w:color="auto"/>
              <w:right w:val="single" w:sz="4" w:space="0" w:color="auto"/>
            </w:tcBorders>
          </w:tcPr>
          <w:p w:rsidR="00197E69" w:rsidRPr="004E6E4C" w:rsidRDefault="00197E69" w:rsidP="004E6E4C">
            <w:pPr>
              <w:widowControl/>
              <w:autoSpaceDE/>
              <w:autoSpaceDN/>
              <w:adjustRightInd/>
              <w:rPr>
                <w:sz w:val="22"/>
                <w:szCs w:val="22"/>
              </w:rPr>
            </w:pPr>
          </w:p>
        </w:tc>
      </w:tr>
    </w:tbl>
    <w:p w:rsidR="004E6E4C" w:rsidRPr="004E6E4C" w:rsidRDefault="004E6E4C" w:rsidP="004E6E4C">
      <w:pPr>
        <w:widowControl/>
        <w:autoSpaceDE/>
        <w:autoSpaceDN/>
        <w:adjustRightInd/>
        <w:jc w:val="center"/>
        <w:rPr>
          <w:color w:val="FF0000"/>
          <w:sz w:val="22"/>
          <w:szCs w:val="22"/>
        </w:rPr>
      </w:pPr>
    </w:p>
    <w:p w:rsidR="004E6E4C" w:rsidRPr="004E6E4C" w:rsidRDefault="004E6E4C" w:rsidP="004E6E4C">
      <w:pPr>
        <w:widowControl/>
        <w:autoSpaceDE/>
        <w:autoSpaceDN/>
        <w:adjustRightInd/>
        <w:jc w:val="center"/>
        <w:rPr>
          <w:color w:val="FF0000"/>
          <w:sz w:val="22"/>
          <w:szCs w:val="22"/>
        </w:rPr>
      </w:pPr>
    </w:p>
    <w:p w:rsidR="004E6E4C" w:rsidRPr="004E6E4C" w:rsidRDefault="004E6E4C" w:rsidP="004E6E4C">
      <w:pPr>
        <w:widowControl/>
        <w:autoSpaceDE/>
        <w:autoSpaceDN/>
        <w:adjustRightInd/>
        <w:jc w:val="center"/>
        <w:rPr>
          <w:color w:val="FF0000"/>
          <w:sz w:val="22"/>
          <w:szCs w:val="22"/>
        </w:rPr>
      </w:pPr>
    </w:p>
    <w:tbl>
      <w:tblPr>
        <w:tblW w:w="0" w:type="auto"/>
        <w:tblInd w:w="-72" w:type="dxa"/>
        <w:tblLook w:val="04A0" w:firstRow="1" w:lastRow="0" w:firstColumn="1" w:lastColumn="0" w:noHBand="0" w:noVBand="1"/>
      </w:tblPr>
      <w:tblGrid>
        <w:gridCol w:w="4903"/>
        <w:gridCol w:w="4881"/>
      </w:tblGrid>
      <w:tr w:rsidR="004E6E4C" w:rsidRPr="004E6E4C" w:rsidTr="004E6E4C">
        <w:trPr>
          <w:trHeight w:val="201"/>
        </w:trPr>
        <w:tc>
          <w:tcPr>
            <w:tcW w:w="4939" w:type="dxa"/>
          </w:tcPr>
          <w:p w:rsidR="004E6E4C" w:rsidRPr="004E6E4C" w:rsidRDefault="004E6E4C" w:rsidP="004E6E4C">
            <w:pPr>
              <w:widowControl/>
              <w:autoSpaceDE/>
              <w:autoSpaceDN/>
              <w:adjustRightInd/>
              <w:jc w:val="center"/>
              <w:rPr>
                <w:b/>
                <w:bCs/>
                <w:sz w:val="22"/>
                <w:szCs w:val="22"/>
              </w:rPr>
            </w:pPr>
            <w:r w:rsidRPr="004E6E4C">
              <w:rPr>
                <w:b/>
                <w:sz w:val="22"/>
                <w:szCs w:val="22"/>
              </w:rPr>
              <w:t>«ЗАКАЗЧИК»:</w:t>
            </w:r>
          </w:p>
        </w:tc>
        <w:tc>
          <w:tcPr>
            <w:tcW w:w="4914" w:type="dxa"/>
          </w:tcPr>
          <w:p w:rsidR="004E6E4C" w:rsidRPr="004E6E4C" w:rsidRDefault="004E6E4C" w:rsidP="004E6E4C">
            <w:pPr>
              <w:widowControl/>
              <w:autoSpaceDE/>
              <w:autoSpaceDN/>
              <w:adjustRightInd/>
              <w:jc w:val="center"/>
              <w:rPr>
                <w:b/>
                <w:bCs/>
                <w:sz w:val="22"/>
                <w:szCs w:val="22"/>
              </w:rPr>
            </w:pPr>
            <w:r w:rsidRPr="004E6E4C">
              <w:rPr>
                <w:b/>
                <w:sz w:val="22"/>
                <w:szCs w:val="22"/>
              </w:rPr>
              <w:t>«ПОСТАВЩИК»:</w:t>
            </w:r>
          </w:p>
        </w:tc>
      </w:tr>
      <w:tr w:rsidR="004E6E4C" w:rsidRPr="004E6E4C" w:rsidTr="004E6E4C">
        <w:tc>
          <w:tcPr>
            <w:tcW w:w="4939" w:type="dxa"/>
          </w:tcPr>
          <w:p w:rsidR="004E6E4C" w:rsidRPr="004E6E4C" w:rsidRDefault="004E6E4C" w:rsidP="004E6E4C">
            <w:pPr>
              <w:widowControl/>
              <w:jc w:val="center"/>
              <w:rPr>
                <w:sz w:val="22"/>
                <w:szCs w:val="22"/>
              </w:rPr>
            </w:pPr>
            <w:r w:rsidRPr="004E6E4C">
              <w:rPr>
                <w:b/>
                <w:sz w:val="22"/>
                <w:szCs w:val="22"/>
              </w:rPr>
              <w:t>МБУЗ 1 ГКБ</w:t>
            </w:r>
          </w:p>
          <w:p w:rsidR="004E6E4C" w:rsidRPr="004E6E4C" w:rsidRDefault="004E6E4C" w:rsidP="004E6E4C">
            <w:pPr>
              <w:widowControl/>
              <w:jc w:val="both"/>
              <w:rPr>
                <w:sz w:val="22"/>
                <w:szCs w:val="22"/>
              </w:rPr>
            </w:pPr>
          </w:p>
          <w:p w:rsidR="004E6E4C" w:rsidRPr="004E6E4C" w:rsidRDefault="004E6E4C" w:rsidP="004E6E4C">
            <w:pPr>
              <w:widowControl/>
              <w:jc w:val="both"/>
              <w:rPr>
                <w:sz w:val="22"/>
                <w:szCs w:val="22"/>
              </w:rPr>
            </w:pPr>
          </w:p>
        </w:tc>
        <w:tc>
          <w:tcPr>
            <w:tcW w:w="4914" w:type="dxa"/>
          </w:tcPr>
          <w:p w:rsidR="004E6E4C" w:rsidRPr="004E6E4C" w:rsidRDefault="004E6E4C" w:rsidP="004E6E4C">
            <w:pPr>
              <w:widowControl/>
              <w:jc w:val="both"/>
              <w:rPr>
                <w:sz w:val="22"/>
                <w:szCs w:val="22"/>
              </w:rPr>
            </w:pPr>
          </w:p>
          <w:p w:rsidR="004E6E4C" w:rsidRPr="004E6E4C" w:rsidRDefault="004E6E4C" w:rsidP="004E6E4C">
            <w:pPr>
              <w:widowControl/>
              <w:jc w:val="both"/>
              <w:rPr>
                <w:sz w:val="22"/>
                <w:szCs w:val="22"/>
              </w:rPr>
            </w:pPr>
          </w:p>
        </w:tc>
      </w:tr>
      <w:tr w:rsidR="004E6E4C" w:rsidRPr="004E6E4C" w:rsidTr="004E6E4C">
        <w:tc>
          <w:tcPr>
            <w:tcW w:w="4939" w:type="dxa"/>
          </w:tcPr>
          <w:p w:rsidR="004E6E4C" w:rsidRPr="004E6E4C" w:rsidRDefault="004E6E4C" w:rsidP="004E6E4C">
            <w:pPr>
              <w:widowControl/>
              <w:jc w:val="both"/>
              <w:rPr>
                <w:sz w:val="22"/>
                <w:szCs w:val="22"/>
              </w:rPr>
            </w:pPr>
            <w:r w:rsidRPr="004E6E4C">
              <w:rPr>
                <w:sz w:val="22"/>
                <w:szCs w:val="22"/>
              </w:rPr>
              <w:t xml:space="preserve">Главный врач </w:t>
            </w:r>
          </w:p>
          <w:p w:rsidR="004E6E4C" w:rsidRPr="004E6E4C" w:rsidRDefault="004E6E4C" w:rsidP="004E6E4C">
            <w:pPr>
              <w:widowControl/>
              <w:jc w:val="both"/>
              <w:rPr>
                <w:sz w:val="22"/>
                <w:szCs w:val="22"/>
              </w:rPr>
            </w:pPr>
          </w:p>
          <w:p w:rsidR="004E6E4C" w:rsidRPr="004E6E4C" w:rsidRDefault="004E6E4C" w:rsidP="004E6E4C">
            <w:pPr>
              <w:widowControl/>
              <w:jc w:val="both"/>
              <w:rPr>
                <w:sz w:val="22"/>
                <w:szCs w:val="22"/>
              </w:rPr>
            </w:pPr>
            <w:r w:rsidRPr="004E6E4C">
              <w:rPr>
                <w:sz w:val="22"/>
                <w:szCs w:val="22"/>
              </w:rPr>
              <w:t xml:space="preserve">                  ______________ А.Н. </w:t>
            </w:r>
            <w:proofErr w:type="spellStart"/>
            <w:r w:rsidRPr="004E6E4C">
              <w:rPr>
                <w:sz w:val="22"/>
                <w:szCs w:val="22"/>
              </w:rPr>
              <w:t>Чикин</w:t>
            </w:r>
            <w:proofErr w:type="spellEnd"/>
          </w:p>
          <w:p w:rsidR="004E6E4C" w:rsidRPr="004E6E4C" w:rsidRDefault="004E6E4C" w:rsidP="004E6E4C">
            <w:pPr>
              <w:widowControl/>
              <w:jc w:val="both"/>
              <w:rPr>
                <w:sz w:val="22"/>
                <w:szCs w:val="22"/>
              </w:rPr>
            </w:pPr>
            <w:r w:rsidRPr="004E6E4C">
              <w:rPr>
                <w:sz w:val="22"/>
                <w:szCs w:val="22"/>
              </w:rPr>
              <w:t>М.П.</w:t>
            </w:r>
          </w:p>
        </w:tc>
        <w:tc>
          <w:tcPr>
            <w:tcW w:w="4914" w:type="dxa"/>
          </w:tcPr>
          <w:p w:rsidR="004E6E4C" w:rsidRPr="004E6E4C" w:rsidRDefault="004E6E4C" w:rsidP="004E6E4C">
            <w:pPr>
              <w:widowControl/>
              <w:jc w:val="both"/>
              <w:rPr>
                <w:sz w:val="22"/>
                <w:szCs w:val="22"/>
              </w:rPr>
            </w:pPr>
          </w:p>
          <w:p w:rsidR="004E6E4C" w:rsidRPr="004E6E4C" w:rsidRDefault="004E6E4C" w:rsidP="004E6E4C">
            <w:pPr>
              <w:widowControl/>
              <w:jc w:val="both"/>
              <w:rPr>
                <w:sz w:val="22"/>
                <w:szCs w:val="22"/>
              </w:rPr>
            </w:pPr>
          </w:p>
          <w:p w:rsidR="004E6E4C" w:rsidRPr="004E6E4C" w:rsidRDefault="004E6E4C" w:rsidP="004E6E4C">
            <w:pPr>
              <w:widowControl/>
              <w:jc w:val="both"/>
              <w:rPr>
                <w:sz w:val="22"/>
                <w:szCs w:val="22"/>
              </w:rPr>
            </w:pPr>
            <w:r w:rsidRPr="004E6E4C">
              <w:rPr>
                <w:sz w:val="22"/>
                <w:szCs w:val="22"/>
              </w:rPr>
              <w:t xml:space="preserve">                 _____________ </w:t>
            </w:r>
          </w:p>
          <w:p w:rsidR="004E6E4C" w:rsidRPr="004E6E4C" w:rsidRDefault="004E6E4C" w:rsidP="004E6E4C">
            <w:pPr>
              <w:widowControl/>
              <w:jc w:val="both"/>
              <w:rPr>
                <w:sz w:val="22"/>
                <w:szCs w:val="22"/>
              </w:rPr>
            </w:pPr>
            <w:r w:rsidRPr="004E6E4C">
              <w:rPr>
                <w:sz w:val="22"/>
                <w:szCs w:val="22"/>
              </w:rPr>
              <w:t>М.П.</w:t>
            </w:r>
          </w:p>
        </w:tc>
      </w:tr>
    </w:tbl>
    <w:p w:rsidR="004E6E4C" w:rsidRPr="004E6E4C" w:rsidRDefault="004E6E4C" w:rsidP="004E6E4C">
      <w:pPr>
        <w:widowControl/>
        <w:rPr>
          <w:sz w:val="22"/>
          <w:szCs w:val="22"/>
        </w:rPr>
      </w:pPr>
    </w:p>
    <w:p w:rsidR="008521FD" w:rsidRDefault="008521FD">
      <w:pPr>
        <w:widowControl/>
        <w:autoSpaceDE/>
        <w:autoSpaceDN/>
        <w:adjustRightInd/>
      </w:pPr>
      <w:r>
        <w:br w:type="page"/>
      </w:r>
    </w:p>
    <w:p w:rsidR="00D11FE4" w:rsidRPr="003F5322" w:rsidRDefault="003F5322" w:rsidP="003F5322">
      <w:pPr>
        <w:widowControl/>
        <w:autoSpaceDE/>
        <w:autoSpaceDN/>
        <w:adjustRightInd/>
        <w:jc w:val="center"/>
        <w:rPr>
          <w:color w:val="FF0000"/>
          <w:sz w:val="22"/>
          <w:szCs w:val="22"/>
        </w:rPr>
      </w:pPr>
      <w:r>
        <w:rPr>
          <w:b/>
          <w:caps/>
          <w:sz w:val="28"/>
          <w:szCs w:val="28"/>
        </w:rPr>
        <w:lastRenderedPageBreak/>
        <w:t>ч</w:t>
      </w:r>
      <w:r w:rsidR="00155EA7" w:rsidRPr="00517725">
        <w:rPr>
          <w:b/>
          <w:caps/>
          <w:sz w:val="28"/>
          <w:szCs w:val="28"/>
        </w:rPr>
        <w:t>асть I</w:t>
      </w:r>
      <w:r w:rsidR="00155EA7">
        <w:rPr>
          <w:b/>
          <w:caps/>
          <w:sz w:val="28"/>
          <w:szCs w:val="28"/>
          <w:lang w:val="en-US"/>
        </w:rPr>
        <w:t>II</w:t>
      </w:r>
    </w:p>
    <w:p w:rsidR="009E387A" w:rsidRPr="00E929D4" w:rsidRDefault="00695BF1" w:rsidP="00155EA7">
      <w:pPr>
        <w:jc w:val="center"/>
        <w:rPr>
          <w:b/>
          <w:sz w:val="28"/>
          <w:szCs w:val="28"/>
        </w:rPr>
      </w:pPr>
      <w:r>
        <w:rPr>
          <w:b/>
          <w:sz w:val="28"/>
          <w:szCs w:val="28"/>
        </w:rPr>
        <w:t>ТЕХНИЧЕСКАЯ ЧАСТЬ</w:t>
      </w:r>
    </w:p>
    <w:p w:rsidR="00155EA7" w:rsidRPr="00E929D4" w:rsidRDefault="00155EA7" w:rsidP="00155EA7">
      <w:pPr>
        <w:jc w:val="center"/>
        <w:rPr>
          <w:b/>
          <w:sz w:val="28"/>
          <w:szCs w:val="28"/>
        </w:rPr>
      </w:pPr>
    </w:p>
    <w:p w:rsidR="00140059" w:rsidRDefault="00D31AE9" w:rsidP="001D41F1">
      <w:pPr>
        <w:pStyle w:val="ConsPlusNonformat"/>
        <w:widowControl/>
        <w:numPr>
          <w:ilvl w:val="0"/>
          <w:numId w:val="5"/>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Номенклатура, т</w:t>
      </w:r>
      <w:r w:rsidR="000211D1">
        <w:rPr>
          <w:rFonts w:ascii="Times New Roman" w:hAnsi="Times New Roman" w:cs="Times New Roman"/>
          <w:b/>
          <w:sz w:val="24"/>
          <w:szCs w:val="24"/>
        </w:rPr>
        <w:t xml:space="preserve">ехнические </w:t>
      </w:r>
      <w:r w:rsidR="00F97320">
        <w:rPr>
          <w:rFonts w:ascii="Times New Roman" w:hAnsi="Times New Roman" w:cs="Times New Roman"/>
          <w:b/>
          <w:sz w:val="24"/>
          <w:szCs w:val="24"/>
        </w:rPr>
        <w:t>х</w:t>
      </w:r>
      <w:r w:rsidR="009E387A" w:rsidRPr="00D81B34">
        <w:rPr>
          <w:rFonts w:ascii="Times New Roman" w:hAnsi="Times New Roman" w:cs="Times New Roman"/>
          <w:b/>
          <w:sz w:val="24"/>
          <w:szCs w:val="24"/>
        </w:rPr>
        <w:t xml:space="preserve">арактеристики </w:t>
      </w:r>
      <w:r>
        <w:rPr>
          <w:rFonts w:ascii="Times New Roman" w:hAnsi="Times New Roman" w:cs="Times New Roman"/>
          <w:b/>
          <w:sz w:val="24"/>
          <w:szCs w:val="24"/>
        </w:rPr>
        <w:t xml:space="preserve">и количество </w:t>
      </w:r>
      <w:r w:rsidR="000211D1">
        <w:rPr>
          <w:rFonts w:ascii="Times New Roman" w:hAnsi="Times New Roman" w:cs="Times New Roman"/>
          <w:b/>
          <w:sz w:val="24"/>
          <w:szCs w:val="24"/>
        </w:rPr>
        <w:t>товаров</w:t>
      </w:r>
    </w:p>
    <w:p w:rsidR="000C5268" w:rsidRDefault="000C5268" w:rsidP="000C5268">
      <w:pPr>
        <w:pStyle w:val="ConsPlusNonformat"/>
        <w:widowControl/>
        <w:spacing w:line="240" w:lineRule="atLeast"/>
        <w:ind w:left="900"/>
        <w:rPr>
          <w:rFonts w:ascii="Times New Roman" w:hAnsi="Times New Roman" w:cs="Times New Roman"/>
          <w:b/>
          <w:sz w:val="24"/>
          <w:szCs w:val="24"/>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Стол для врача, дежурной медсестры  – 72 </w:t>
      </w:r>
      <w:proofErr w:type="spellStart"/>
      <w:proofErr w:type="gramStart"/>
      <w:r w:rsidRPr="00DB614F">
        <w:rPr>
          <w:rFonts w:eastAsia="Calibri"/>
          <w:b/>
          <w:sz w:val="22"/>
          <w:szCs w:val="22"/>
          <w:lang w:eastAsia="en-US"/>
        </w:rPr>
        <w:t>шт</w:t>
      </w:r>
      <w:proofErr w:type="spellEnd"/>
      <w:proofErr w:type="gramEnd"/>
    </w:p>
    <w:p w:rsidR="004E6E4C" w:rsidRPr="004E6E4C" w:rsidRDefault="004E6E4C" w:rsidP="004E6E4C">
      <w:pPr>
        <w:widowControl/>
        <w:autoSpaceDE/>
        <w:autoSpaceDN/>
        <w:adjustRightInd/>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4E6E4C" w:rsidTr="006815A4">
        <w:tc>
          <w:tcPr>
            <w:tcW w:w="4785" w:type="dxa"/>
          </w:tcPr>
          <w:p w:rsidR="004E6E4C" w:rsidRPr="004E6E4C" w:rsidRDefault="004E6E4C" w:rsidP="004E6E4C">
            <w:pPr>
              <w:widowControl/>
              <w:autoSpaceDE/>
              <w:autoSpaceDN/>
              <w:adjustRightInd/>
              <w:ind w:firstLine="567"/>
              <w:jc w:val="both"/>
              <w:rPr>
                <w:rFonts w:eastAsia="Calibri"/>
                <w:bCs/>
                <w:color w:val="000000"/>
                <w:sz w:val="22"/>
                <w:szCs w:val="22"/>
                <w:lang w:eastAsia="en-US"/>
              </w:rPr>
            </w:pPr>
            <w:r w:rsidRPr="004E6E4C">
              <w:rPr>
                <w:rFonts w:eastAsia="Calibri"/>
                <w:bCs/>
                <w:color w:val="000000"/>
                <w:sz w:val="22"/>
                <w:szCs w:val="22"/>
                <w:lang w:eastAsia="en-US"/>
              </w:rPr>
              <w:t>Общие требования</w:t>
            </w:r>
          </w:p>
        </w:tc>
        <w:tc>
          <w:tcPr>
            <w:tcW w:w="4786" w:type="dxa"/>
          </w:tcPr>
          <w:p w:rsidR="004E6E4C" w:rsidRPr="004E6E4C" w:rsidRDefault="004E6E4C" w:rsidP="004E6E4C">
            <w:pPr>
              <w:widowControl/>
              <w:autoSpaceDE/>
              <w:autoSpaceDN/>
              <w:adjustRightInd/>
              <w:ind w:firstLine="567"/>
              <w:jc w:val="both"/>
              <w:rPr>
                <w:rFonts w:eastAsia="Calibri"/>
                <w:bCs/>
                <w:sz w:val="22"/>
                <w:szCs w:val="22"/>
                <w:lang w:eastAsia="en-US"/>
              </w:rPr>
            </w:pPr>
            <w:r w:rsidRPr="004E6E4C">
              <w:rPr>
                <w:rFonts w:eastAsia="Calibri"/>
                <w:bCs/>
                <w:color w:val="000000"/>
                <w:sz w:val="22"/>
                <w:szCs w:val="22"/>
                <w:lang w:eastAsia="en-US"/>
              </w:rPr>
              <w:t>Наличие функции, характеристики/ значения требуемых параметров</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Модель изделия: стол со встроенной тумбой (ниша, выдвижные ящики)</w:t>
            </w:r>
          </w:p>
        </w:tc>
        <w:tc>
          <w:tcPr>
            <w:tcW w:w="4786" w:type="dxa"/>
          </w:tcPr>
          <w:p w:rsidR="004E6E4C" w:rsidRPr="004E6E4C" w:rsidRDefault="004E6E4C" w:rsidP="004E6E4C">
            <w:pPr>
              <w:widowControl/>
              <w:autoSpaceDE/>
              <w:autoSpaceDN/>
              <w:adjustRightInd/>
              <w:ind w:firstLine="567"/>
              <w:jc w:val="both"/>
              <w:rPr>
                <w:rFonts w:eastAsia="Calibri"/>
                <w:color w:val="000000"/>
                <w:sz w:val="22"/>
                <w:szCs w:val="22"/>
                <w:lang w:eastAsia="en-US"/>
              </w:rPr>
            </w:pPr>
            <w:r w:rsidRPr="004E6E4C">
              <w:rPr>
                <w:rFonts w:eastAsia="Calibri"/>
                <w:sz w:val="22"/>
                <w:szCs w:val="22"/>
                <w:lang w:eastAsia="en-US"/>
              </w:rPr>
              <w:t>соответствие</w:t>
            </w:r>
          </w:p>
        </w:tc>
      </w:tr>
      <w:tr w:rsidR="004E6E4C" w:rsidRPr="004E6E4C" w:rsidTr="006815A4">
        <w:tc>
          <w:tcPr>
            <w:tcW w:w="4785" w:type="dxa"/>
          </w:tcPr>
          <w:p w:rsidR="004E6E4C" w:rsidRPr="004E6E4C" w:rsidRDefault="004E6E4C" w:rsidP="0082716D">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Длина, </w:t>
            </w:r>
            <w:proofErr w:type="gramStart"/>
            <w:r w:rsidRPr="004E6E4C">
              <w:rPr>
                <w:rFonts w:eastAsia="Calibri"/>
                <w:color w:val="000000"/>
                <w:sz w:val="22"/>
                <w:szCs w:val="22"/>
                <w:lang w:eastAsia="en-US"/>
              </w:rPr>
              <w:t>мм</w:t>
            </w:r>
            <w:proofErr w:type="gramEnd"/>
          </w:p>
        </w:tc>
        <w:tc>
          <w:tcPr>
            <w:tcW w:w="4786" w:type="dxa"/>
          </w:tcPr>
          <w:p w:rsidR="004E6E4C" w:rsidRPr="004E6E4C" w:rsidRDefault="0082716D"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 xml:space="preserve">не менее </w:t>
            </w:r>
            <w:r w:rsidR="004E6E4C" w:rsidRPr="004E6E4C">
              <w:rPr>
                <w:rFonts w:eastAsia="Calibri"/>
                <w:color w:val="000000"/>
                <w:sz w:val="22"/>
                <w:szCs w:val="22"/>
                <w:lang w:eastAsia="en-US"/>
              </w:rPr>
              <w:t>1200</w:t>
            </w:r>
          </w:p>
        </w:tc>
      </w:tr>
      <w:tr w:rsidR="004E6E4C" w:rsidRPr="004E6E4C" w:rsidTr="006815A4">
        <w:tc>
          <w:tcPr>
            <w:tcW w:w="4785" w:type="dxa"/>
          </w:tcPr>
          <w:p w:rsidR="004E6E4C" w:rsidRPr="004E6E4C" w:rsidRDefault="004E6E4C" w:rsidP="0082716D">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Ширина, </w:t>
            </w:r>
            <w:proofErr w:type="gramStart"/>
            <w:r w:rsidRPr="004E6E4C">
              <w:rPr>
                <w:rFonts w:eastAsia="Calibri"/>
                <w:color w:val="000000"/>
                <w:sz w:val="22"/>
                <w:szCs w:val="22"/>
                <w:lang w:eastAsia="en-US"/>
              </w:rPr>
              <w:t>мм</w:t>
            </w:r>
            <w:proofErr w:type="gramEnd"/>
          </w:p>
        </w:tc>
        <w:tc>
          <w:tcPr>
            <w:tcW w:w="4786" w:type="dxa"/>
          </w:tcPr>
          <w:p w:rsidR="004E6E4C" w:rsidRPr="004E6E4C" w:rsidRDefault="0082716D"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 xml:space="preserve">не менее </w:t>
            </w:r>
            <w:r w:rsidR="004E6E4C" w:rsidRPr="004E6E4C">
              <w:rPr>
                <w:rFonts w:eastAsia="Calibri"/>
                <w:color w:val="000000"/>
                <w:sz w:val="22"/>
                <w:szCs w:val="22"/>
                <w:lang w:eastAsia="en-US"/>
              </w:rPr>
              <w:t>600</w:t>
            </w:r>
          </w:p>
        </w:tc>
      </w:tr>
      <w:tr w:rsidR="004E6E4C" w:rsidRPr="004E6E4C" w:rsidTr="006815A4">
        <w:tc>
          <w:tcPr>
            <w:tcW w:w="4785" w:type="dxa"/>
          </w:tcPr>
          <w:p w:rsidR="004E6E4C" w:rsidRPr="004E6E4C" w:rsidRDefault="004E6E4C" w:rsidP="0082716D">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Высота, </w:t>
            </w:r>
            <w:proofErr w:type="gramStart"/>
            <w:r w:rsidRPr="004E6E4C">
              <w:rPr>
                <w:rFonts w:eastAsia="Calibri"/>
                <w:color w:val="000000"/>
                <w:sz w:val="22"/>
                <w:szCs w:val="22"/>
                <w:lang w:eastAsia="en-US"/>
              </w:rPr>
              <w:t>мм</w:t>
            </w:r>
            <w:proofErr w:type="gramEnd"/>
          </w:p>
        </w:tc>
        <w:tc>
          <w:tcPr>
            <w:tcW w:w="4786" w:type="dxa"/>
          </w:tcPr>
          <w:p w:rsidR="004E6E4C" w:rsidRPr="004E6E4C" w:rsidRDefault="0082716D"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 xml:space="preserve">не менее </w:t>
            </w:r>
            <w:r w:rsidR="004E6E4C" w:rsidRPr="004E6E4C">
              <w:rPr>
                <w:rFonts w:eastAsia="Calibri"/>
                <w:color w:val="000000"/>
                <w:sz w:val="22"/>
                <w:szCs w:val="22"/>
                <w:lang w:eastAsia="en-US"/>
              </w:rPr>
              <w:t>750</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Материал </w:t>
            </w:r>
          </w:p>
        </w:tc>
        <w:tc>
          <w:tcPr>
            <w:tcW w:w="4786" w:type="dxa"/>
          </w:tcPr>
          <w:p w:rsidR="004E6E4C" w:rsidRPr="004E6E4C" w:rsidRDefault="004E6E4C"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ЛДСП</w:t>
            </w:r>
          </w:p>
        </w:tc>
      </w:tr>
      <w:tr w:rsidR="004E6E4C" w:rsidRPr="004E6E4C" w:rsidTr="006815A4">
        <w:tc>
          <w:tcPr>
            <w:tcW w:w="4785" w:type="dxa"/>
          </w:tcPr>
          <w:p w:rsidR="004E6E4C" w:rsidRPr="004E6E4C" w:rsidRDefault="004E6E4C" w:rsidP="0082716D">
            <w:pPr>
              <w:widowControl/>
              <w:autoSpaceDE/>
              <w:autoSpaceDN/>
              <w:adjustRightInd/>
              <w:rPr>
                <w:rFonts w:eastAsia="Calibri"/>
                <w:sz w:val="22"/>
                <w:szCs w:val="22"/>
                <w:lang w:eastAsia="en-US"/>
              </w:rPr>
            </w:pPr>
            <w:r w:rsidRPr="004E6E4C">
              <w:rPr>
                <w:rFonts w:eastAsia="Calibri"/>
                <w:sz w:val="22"/>
                <w:szCs w:val="22"/>
                <w:lang w:eastAsia="en-US"/>
              </w:rPr>
              <w:t xml:space="preserve">Толщина деталей, </w:t>
            </w:r>
            <w:proofErr w:type="gramStart"/>
            <w:r w:rsidRPr="004E6E4C">
              <w:rPr>
                <w:rFonts w:eastAsia="Calibri"/>
                <w:sz w:val="22"/>
                <w:szCs w:val="22"/>
                <w:lang w:eastAsia="en-US"/>
              </w:rPr>
              <w:t>мм</w:t>
            </w:r>
            <w:proofErr w:type="gramEnd"/>
          </w:p>
        </w:tc>
        <w:tc>
          <w:tcPr>
            <w:tcW w:w="4786" w:type="dxa"/>
          </w:tcPr>
          <w:p w:rsidR="004E6E4C" w:rsidRPr="004E6E4C" w:rsidRDefault="0082716D"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4E6E4C">
              <w:rPr>
                <w:rFonts w:eastAsia="Calibri"/>
                <w:sz w:val="22"/>
                <w:szCs w:val="22"/>
                <w:lang w:eastAsia="en-US"/>
              </w:rPr>
              <w:t xml:space="preserve"> </w:t>
            </w:r>
            <w:r w:rsidR="004E6E4C" w:rsidRPr="004E6E4C">
              <w:rPr>
                <w:rFonts w:eastAsia="Calibri"/>
                <w:sz w:val="22"/>
                <w:szCs w:val="22"/>
                <w:lang w:eastAsia="en-US"/>
              </w:rPr>
              <w:t>16</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Кромка</w:t>
            </w:r>
          </w:p>
        </w:tc>
        <w:tc>
          <w:tcPr>
            <w:tcW w:w="4786"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ПВХ</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Кромка </w:t>
            </w:r>
            <w:proofErr w:type="spellStart"/>
            <w:r w:rsidRPr="004E6E4C">
              <w:rPr>
                <w:rFonts w:eastAsia="Calibri"/>
                <w:color w:val="000000"/>
                <w:sz w:val="22"/>
                <w:szCs w:val="22"/>
                <w:lang w:eastAsia="en-US"/>
              </w:rPr>
              <w:t>противоударная</w:t>
            </w:r>
            <w:proofErr w:type="spellEnd"/>
            <w:r w:rsidRPr="004E6E4C">
              <w:rPr>
                <w:rFonts w:eastAsia="Calibri"/>
                <w:color w:val="000000"/>
                <w:sz w:val="22"/>
                <w:szCs w:val="22"/>
                <w:lang w:eastAsia="en-US"/>
              </w:rPr>
              <w:t>, термостойкая</w:t>
            </w:r>
          </w:p>
        </w:tc>
        <w:tc>
          <w:tcPr>
            <w:tcW w:w="4786"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соответствие</w:t>
            </w:r>
          </w:p>
        </w:tc>
      </w:tr>
      <w:tr w:rsidR="004E6E4C" w:rsidRPr="004E6E4C" w:rsidTr="006815A4">
        <w:tc>
          <w:tcPr>
            <w:tcW w:w="4785" w:type="dxa"/>
          </w:tcPr>
          <w:p w:rsidR="004E6E4C" w:rsidRPr="006815A4" w:rsidRDefault="004E6E4C" w:rsidP="006815A4">
            <w:pPr>
              <w:widowControl/>
              <w:autoSpaceDE/>
              <w:autoSpaceDN/>
              <w:adjustRightInd/>
              <w:rPr>
                <w:rFonts w:eastAsia="Calibri"/>
                <w:color w:val="000000"/>
                <w:sz w:val="22"/>
                <w:szCs w:val="22"/>
                <w:lang w:val="en-US" w:eastAsia="en-US"/>
              </w:rPr>
            </w:pPr>
            <w:r w:rsidRPr="004E6E4C">
              <w:rPr>
                <w:rFonts w:eastAsia="Calibri"/>
                <w:color w:val="000000"/>
                <w:sz w:val="22"/>
                <w:szCs w:val="22"/>
                <w:lang w:eastAsia="en-US"/>
              </w:rPr>
              <w:t xml:space="preserve">Толщина кромки, </w:t>
            </w:r>
            <w:proofErr w:type="gramStart"/>
            <w:r w:rsidRPr="004E6E4C">
              <w:rPr>
                <w:rFonts w:eastAsia="Calibri"/>
                <w:color w:val="000000"/>
                <w:sz w:val="22"/>
                <w:szCs w:val="22"/>
                <w:lang w:eastAsia="en-US"/>
              </w:rPr>
              <w:t>мм</w:t>
            </w:r>
            <w:proofErr w:type="gramEnd"/>
          </w:p>
        </w:tc>
        <w:tc>
          <w:tcPr>
            <w:tcW w:w="4786" w:type="dxa"/>
          </w:tcPr>
          <w:p w:rsidR="004E6E4C" w:rsidRPr="004E6E4C" w:rsidRDefault="006815A4"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не менее </w:t>
            </w:r>
            <w:r w:rsidR="004E6E4C" w:rsidRPr="004E6E4C">
              <w:rPr>
                <w:rFonts w:eastAsia="Calibri"/>
                <w:color w:val="000000"/>
                <w:sz w:val="22"/>
                <w:szCs w:val="22"/>
                <w:lang w:eastAsia="en-US"/>
              </w:rPr>
              <w:t>2</w:t>
            </w:r>
          </w:p>
        </w:tc>
      </w:tr>
      <w:tr w:rsidR="004E6E4C" w:rsidRPr="004E6E4C" w:rsidTr="006815A4">
        <w:tc>
          <w:tcPr>
            <w:tcW w:w="4785" w:type="dxa"/>
          </w:tcPr>
          <w:p w:rsidR="004E6E4C" w:rsidRPr="004E6E4C" w:rsidRDefault="004E6E4C" w:rsidP="006815A4">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Ширина кромки, </w:t>
            </w:r>
            <w:proofErr w:type="gramStart"/>
            <w:r w:rsidRPr="004E6E4C">
              <w:rPr>
                <w:rFonts w:eastAsia="Calibri"/>
                <w:color w:val="000000"/>
                <w:sz w:val="22"/>
                <w:szCs w:val="22"/>
                <w:lang w:eastAsia="en-US"/>
              </w:rPr>
              <w:t>мм</w:t>
            </w:r>
            <w:proofErr w:type="gramEnd"/>
          </w:p>
        </w:tc>
        <w:tc>
          <w:tcPr>
            <w:tcW w:w="4786" w:type="dxa"/>
          </w:tcPr>
          <w:p w:rsidR="004E6E4C" w:rsidRPr="004E6E4C" w:rsidRDefault="006815A4" w:rsidP="004E6E4C">
            <w:pPr>
              <w:widowControl/>
              <w:autoSpaceDE/>
              <w:autoSpaceDN/>
              <w:adjustRightInd/>
              <w:rPr>
                <w:rFonts w:eastAsia="Calibri"/>
                <w:color w:val="000000"/>
                <w:sz w:val="22"/>
                <w:szCs w:val="22"/>
                <w:lang w:eastAsia="en-US"/>
              </w:rPr>
            </w:pPr>
            <w:r>
              <w:rPr>
                <w:rFonts w:eastAsia="Calibri"/>
                <w:color w:val="000000"/>
                <w:sz w:val="22"/>
                <w:szCs w:val="22"/>
                <w:lang w:eastAsia="en-US"/>
              </w:rPr>
              <w:t xml:space="preserve">не более </w:t>
            </w:r>
            <w:r w:rsidR="004E6E4C" w:rsidRPr="004E6E4C">
              <w:rPr>
                <w:rFonts w:eastAsia="Calibri"/>
                <w:color w:val="000000"/>
                <w:sz w:val="22"/>
                <w:szCs w:val="22"/>
                <w:lang w:eastAsia="en-US"/>
              </w:rPr>
              <w:t>19</w:t>
            </w:r>
          </w:p>
        </w:tc>
      </w:tr>
      <w:tr w:rsidR="004E6E4C" w:rsidRPr="004E6E4C" w:rsidTr="006815A4">
        <w:tc>
          <w:tcPr>
            <w:tcW w:w="4785" w:type="dxa"/>
          </w:tcPr>
          <w:p w:rsidR="004E6E4C" w:rsidRPr="004E6E4C" w:rsidRDefault="004E6E4C" w:rsidP="006815A4">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Допустимая нагрузка на полку, </w:t>
            </w:r>
            <w:proofErr w:type="gramStart"/>
            <w:r w:rsidRPr="004E6E4C">
              <w:rPr>
                <w:rFonts w:eastAsia="Calibri"/>
                <w:color w:val="000000"/>
                <w:sz w:val="22"/>
                <w:szCs w:val="22"/>
                <w:lang w:eastAsia="en-US"/>
              </w:rPr>
              <w:t>кг</w:t>
            </w:r>
            <w:proofErr w:type="gramEnd"/>
          </w:p>
        </w:tc>
        <w:tc>
          <w:tcPr>
            <w:tcW w:w="4786" w:type="dxa"/>
          </w:tcPr>
          <w:p w:rsidR="004E6E4C" w:rsidRPr="004E6E4C" w:rsidRDefault="006815A4"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 xml:space="preserve">не менее </w:t>
            </w:r>
            <w:r w:rsidR="004E6E4C" w:rsidRPr="004E6E4C">
              <w:rPr>
                <w:rFonts w:eastAsia="Calibri"/>
                <w:color w:val="000000"/>
                <w:sz w:val="22"/>
                <w:szCs w:val="22"/>
                <w:lang w:eastAsia="en-US"/>
              </w:rPr>
              <w:t>15</w:t>
            </w:r>
          </w:p>
        </w:tc>
      </w:tr>
      <w:tr w:rsidR="004E6E4C" w:rsidRPr="004E6E4C" w:rsidTr="006815A4">
        <w:tc>
          <w:tcPr>
            <w:tcW w:w="4785" w:type="dxa"/>
          </w:tcPr>
          <w:p w:rsidR="004E6E4C" w:rsidRPr="004E6E4C" w:rsidRDefault="004E6E4C" w:rsidP="006815A4">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Ящики, </w:t>
            </w:r>
            <w:proofErr w:type="spellStart"/>
            <w:proofErr w:type="gramStart"/>
            <w:r w:rsidRPr="004E6E4C">
              <w:rPr>
                <w:rFonts w:eastAsia="Calibri"/>
                <w:color w:val="000000"/>
                <w:sz w:val="22"/>
                <w:szCs w:val="22"/>
                <w:lang w:eastAsia="en-US"/>
              </w:rPr>
              <w:t>шт</w:t>
            </w:r>
            <w:proofErr w:type="spellEnd"/>
            <w:proofErr w:type="gramEnd"/>
          </w:p>
        </w:tc>
        <w:tc>
          <w:tcPr>
            <w:tcW w:w="4786" w:type="dxa"/>
          </w:tcPr>
          <w:p w:rsidR="004E6E4C" w:rsidRPr="004E6E4C"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4E6E4C">
              <w:rPr>
                <w:rFonts w:eastAsia="Calibri"/>
                <w:sz w:val="22"/>
                <w:szCs w:val="22"/>
                <w:lang w:eastAsia="en-US"/>
              </w:rPr>
              <w:t xml:space="preserve"> </w:t>
            </w:r>
            <w:r w:rsidR="004E6E4C" w:rsidRPr="004E6E4C">
              <w:rPr>
                <w:rFonts w:eastAsia="Calibri"/>
                <w:sz w:val="22"/>
                <w:szCs w:val="22"/>
                <w:lang w:eastAsia="en-US"/>
              </w:rPr>
              <w:t>3</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Ящики снабжены роликовыми направляющими, обеспечивающими плавный, бесшумный ход</w:t>
            </w:r>
          </w:p>
        </w:tc>
        <w:tc>
          <w:tcPr>
            <w:tcW w:w="4786" w:type="dxa"/>
          </w:tcPr>
          <w:p w:rsidR="004E6E4C" w:rsidRPr="004E6E4C" w:rsidRDefault="004E6E4C" w:rsidP="004E6E4C">
            <w:pPr>
              <w:widowControl/>
              <w:autoSpaceDE/>
              <w:autoSpaceDN/>
              <w:adjustRightInd/>
              <w:ind w:firstLine="567"/>
              <w:jc w:val="both"/>
              <w:rPr>
                <w:rFonts w:eastAsia="Calibri"/>
                <w:sz w:val="22"/>
                <w:szCs w:val="22"/>
                <w:lang w:eastAsia="en-US"/>
              </w:rPr>
            </w:pPr>
            <w:r w:rsidRPr="004E6E4C">
              <w:rPr>
                <w:rFonts w:eastAsia="Calibri"/>
                <w:sz w:val="22"/>
                <w:szCs w:val="22"/>
                <w:lang w:eastAsia="en-US"/>
              </w:rPr>
              <w:t>соответствие</w:t>
            </w:r>
          </w:p>
        </w:tc>
      </w:tr>
      <w:tr w:rsidR="004E6E4C" w:rsidRPr="004E6E4C" w:rsidTr="006815A4">
        <w:tc>
          <w:tcPr>
            <w:tcW w:w="4785" w:type="dxa"/>
          </w:tcPr>
          <w:p w:rsidR="004E6E4C" w:rsidRPr="004E6E4C" w:rsidRDefault="004E6E4C" w:rsidP="004E6E4C">
            <w:pPr>
              <w:widowControl/>
              <w:autoSpaceDE/>
              <w:autoSpaceDN/>
              <w:adjustRightInd/>
              <w:rPr>
                <w:rFonts w:eastAsia="Calibri"/>
                <w:sz w:val="22"/>
                <w:szCs w:val="22"/>
                <w:lang w:eastAsia="en-US"/>
              </w:rPr>
            </w:pPr>
            <w:r w:rsidRPr="004E6E4C">
              <w:rPr>
                <w:rFonts w:eastAsia="Calibri"/>
                <w:color w:val="000000"/>
                <w:sz w:val="22"/>
                <w:szCs w:val="22"/>
                <w:lang w:eastAsia="en-US"/>
              </w:rPr>
              <w:t>Пластиковые накладки (подпятники) на нижнем торце боковых стенок стола</w:t>
            </w:r>
          </w:p>
        </w:tc>
        <w:tc>
          <w:tcPr>
            <w:tcW w:w="4786" w:type="dxa"/>
          </w:tcPr>
          <w:p w:rsidR="004E6E4C" w:rsidRPr="004E6E4C" w:rsidRDefault="004E6E4C" w:rsidP="004E6E4C">
            <w:pPr>
              <w:widowControl/>
              <w:autoSpaceDE/>
              <w:autoSpaceDN/>
              <w:adjustRightInd/>
              <w:rPr>
                <w:rFonts w:eastAsia="Calibri"/>
                <w:sz w:val="22"/>
                <w:szCs w:val="22"/>
                <w:lang w:eastAsia="en-US"/>
              </w:rPr>
            </w:pPr>
            <w:r w:rsidRPr="004E6E4C">
              <w:rPr>
                <w:rFonts w:eastAsia="Calibri"/>
                <w:sz w:val="22"/>
                <w:szCs w:val="22"/>
                <w:lang w:eastAsia="en-US"/>
              </w:rPr>
              <w:t>наличие</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highlight w:val="yellow"/>
                <w:lang w:eastAsia="en-US"/>
              </w:rPr>
            </w:pPr>
            <w:r w:rsidRPr="004E6E4C">
              <w:rPr>
                <w:rFonts w:eastAsia="Calibri"/>
                <w:color w:val="000000"/>
                <w:sz w:val="22"/>
                <w:szCs w:val="22"/>
                <w:lang w:eastAsia="en-US"/>
              </w:rPr>
              <w:t>Ручки</w:t>
            </w:r>
          </w:p>
        </w:tc>
        <w:tc>
          <w:tcPr>
            <w:tcW w:w="4786" w:type="dxa"/>
          </w:tcPr>
          <w:p w:rsidR="004E6E4C" w:rsidRPr="004E6E4C" w:rsidRDefault="004E6E4C"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металлические</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Модель ручки</w:t>
            </w:r>
          </w:p>
        </w:tc>
        <w:tc>
          <w:tcPr>
            <w:tcW w:w="4786"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скоба</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highlight w:val="yellow"/>
                <w:lang w:eastAsia="en-US"/>
              </w:rPr>
            </w:pPr>
            <w:r w:rsidRPr="004E6E4C">
              <w:rPr>
                <w:rFonts w:eastAsia="Calibri"/>
                <w:color w:val="000000"/>
                <w:sz w:val="22"/>
                <w:szCs w:val="22"/>
                <w:lang w:eastAsia="en-US"/>
              </w:rPr>
              <w:t>Цвет ручек</w:t>
            </w:r>
          </w:p>
        </w:tc>
        <w:tc>
          <w:tcPr>
            <w:tcW w:w="4786"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хром</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Крепление ручек</w:t>
            </w:r>
          </w:p>
        </w:tc>
        <w:tc>
          <w:tcPr>
            <w:tcW w:w="4786"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винтовое</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 xml:space="preserve">Размер винта, </w:t>
            </w:r>
            <w:proofErr w:type="gramStart"/>
            <w:r w:rsidRPr="004E6E4C">
              <w:rPr>
                <w:rFonts w:eastAsia="Calibri"/>
                <w:color w:val="000000"/>
                <w:sz w:val="22"/>
                <w:szCs w:val="22"/>
                <w:lang w:eastAsia="en-US"/>
              </w:rPr>
              <w:t>мм</w:t>
            </w:r>
            <w:proofErr w:type="gramEnd"/>
            <w:r w:rsidRPr="004E6E4C">
              <w:rPr>
                <w:rFonts w:eastAsia="Calibri"/>
                <w:color w:val="000000"/>
                <w:sz w:val="22"/>
                <w:szCs w:val="22"/>
                <w:lang w:eastAsia="en-US"/>
              </w:rPr>
              <w:t>, не более</w:t>
            </w:r>
          </w:p>
        </w:tc>
        <w:tc>
          <w:tcPr>
            <w:tcW w:w="4786" w:type="dxa"/>
          </w:tcPr>
          <w:p w:rsidR="004E6E4C" w:rsidRPr="004E6E4C" w:rsidRDefault="006815A4" w:rsidP="004E6E4C">
            <w:pPr>
              <w:widowControl/>
              <w:autoSpaceDE/>
              <w:autoSpaceDN/>
              <w:adjustRightInd/>
              <w:rPr>
                <w:rFonts w:eastAsia="Calibri"/>
                <w:color w:val="000000"/>
                <w:sz w:val="22"/>
                <w:szCs w:val="22"/>
                <w:lang w:eastAsia="en-US"/>
              </w:rPr>
            </w:pPr>
            <w:r>
              <w:rPr>
                <w:rFonts w:eastAsia="Calibri"/>
                <w:color w:val="000000"/>
                <w:sz w:val="22"/>
                <w:szCs w:val="22"/>
                <w:lang w:eastAsia="en-US"/>
              </w:rPr>
              <w:t xml:space="preserve">Не более </w:t>
            </w:r>
            <w:r w:rsidR="004E6E4C" w:rsidRPr="004E6E4C">
              <w:rPr>
                <w:rFonts w:eastAsia="Calibri"/>
                <w:color w:val="000000"/>
                <w:sz w:val="22"/>
                <w:szCs w:val="22"/>
                <w:lang w:eastAsia="en-US"/>
              </w:rPr>
              <w:t>4х18</w:t>
            </w:r>
          </w:p>
        </w:tc>
      </w:tr>
      <w:tr w:rsidR="004E6E4C" w:rsidRPr="004E6E4C" w:rsidTr="006815A4">
        <w:tc>
          <w:tcPr>
            <w:tcW w:w="4785" w:type="dxa"/>
          </w:tcPr>
          <w:p w:rsidR="004E6E4C" w:rsidRPr="004E6E4C" w:rsidRDefault="004E6E4C" w:rsidP="004E6E4C">
            <w:pPr>
              <w:widowControl/>
              <w:autoSpaceDE/>
              <w:autoSpaceDN/>
              <w:adjustRightInd/>
              <w:rPr>
                <w:rFonts w:eastAsia="Calibri"/>
                <w:color w:val="000000"/>
                <w:sz w:val="22"/>
                <w:szCs w:val="22"/>
                <w:lang w:eastAsia="en-US"/>
              </w:rPr>
            </w:pPr>
            <w:r w:rsidRPr="004E6E4C">
              <w:rPr>
                <w:rFonts w:eastAsia="Calibri"/>
                <w:color w:val="000000"/>
                <w:sz w:val="22"/>
                <w:szCs w:val="22"/>
                <w:lang w:eastAsia="en-US"/>
              </w:rPr>
              <w:t>Цвет ЛДСП</w:t>
            </w:r>
          </w:p>
        </w:tc>
        <w:tc>
          <w:tcPr>
            <w:tcW w:w="4786" w:type="dxa"/>
          </w:tcPr>
          <w:p w:rsidR="004E6E4C" w:rsidRPr="004E6E4C" w:rsidRDefault="004E6E4C"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клен светлых тонов</w:t>
            </w:r>
          </w:p>
        </w:tc>
      </w:tr>
    </w:tbl>
    <w:p w:rsidR="004E6E4C" w:rsidRPr="004E6E4C" w:rsidRDefault="004E6E4C" w:rsidP="004E6E4C">
      <w:pPr>
        <w:widowControl/>
        <w:autoSpaceDE/>
        <w:autoSpaceDN/>
        <w:adjustRightInd/>
        <w:rPr>
          <w:rFonts w:eastAsia="Calibri"/>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Тумба медицинская прикроватная – 67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ind w:firstLine="567"/>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Модель изделия: тумба с 3 выдвижными ящиками</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450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Глубина,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400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660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Материал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ЛДСП</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Толщина деталей, </w:t>
            </w:r>
            <w:proofErr w:type="gramStart"/>
            <w:r w:rsidRPr="00DB614F">
              <w:rPr>
                <w:rFonts w:eastAsia="Calibri"/>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16</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Кромка</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Толщина кромки,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кромки,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Ящики, </w:t>
            </w:r>
            <w:proofErr w:type="spellStart"/>
            <w:proofErr w:type="gramStart"/>
            <w:r w:rsidRPr="00DB614F">
              <w:rPr>
                <w:rFonts w:eastAsia="Calibri"/>
                <w:color w:val="000000"/>
                <w:sz w:val="22"/>
                <w:szCs w:val="22"/>
                <w:lang w:eastAsia="en-US"/>
              </w:rPr>
              <w:t>шт</w:t>
            </w:r>
            <w:proofErr w:type="spellEnd"/>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3</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Ящики снабжены роликовыми направляющими, обеспечивающими плавный, бесшумный ход</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Пластиковые накладки (подпятники) на нижнем торце боковых стенок тумбы</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highlight w:val="yellow"/>
                <w:lang w:eastAsia="en-US"/>
              </w:rPr>
            </w:pPr>
            <w:r w:rsidRPr="00DB614F">
              <w:rPr>
                <w:rFonts w:eastAsia="Calibri"/>
                <w:color w:val="000000"/>
                <w:sz w:val="22"/>
                <w:szCs w:val="22"/>
                <w:lang w:eastAsia="en-US"/>
              </w:rPr>
              <w:t>Ручки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металлические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Модель ручки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скоба</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highlight w:val="yellow"/>
                <w:lang w:eastAsia="en-US"/>
              </w:rPr>
            </w:pPr>
            <w:r w:rsidRPr="00DB614F">
              <w:rPr>
                <w:rFonts w:eastAsia="Calibri"/>
                <w:color w:val="000000"/>
                <w:sz w:val="22"/>
                <w:szCs w:val="22"/>
                <w:lang w:eastAsia="en-US"/>
              </w:rPr>
              <w:t>Цвет ручек</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хром</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Крепление ручек</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винтовое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lastRenderedPageBreak/>
              <w:t xml:space="preserve">Размер винта,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4х18</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 ЛДСП</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клен светлых тонов</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Стул для врача и пациента – 168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ind w:firstLine="567"/>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Модель изделия: стул с мягким сиденьем и полукруглой спинкой</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 xml:space="preserve">соответствие </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490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Глубина, </w:t>
            </w:r>
            <w:proofErr w:type="gramStart"/>
            <w:r w:rsidRPr="00DB614F">
              <w:rPr>
                <w:rFonts w:eastAsia="Calibri"/>
                <w:color w:val="000000"/>
                <w:sz w:val="22"/>
                <w:szCs w:val="22"/>
                <w:lang w:eastAsia="en-US"/>
              </w:rPr>
              <w:t>мм</w:t>
            </w:r>
            <w:proofErr w:type="gramEnd"/>
            <w:r w:rsidRPr="00DB614F">
              <w:rPr>
                <w:rFonts w:eastAsia="Calibri"/>
                <w:sz w:val="22"/>
                <w:szCs w:val="22"/>
                <w:lang w:eastAsia="en-US"/>
              </w:rPr>
              <w:t>,</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560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Высота от пола до сидения, </w:t>
            </w:r>
            <w:proofErr w:type="gramStart"/>
            <w:r w:rsidRPr="00DB614F">
              <w:rPr>
                <w:rFonts w:eastAsia="Calibri"/>
                <w:color w:val="000000"/>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460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Высота спинки, </w:t>
            </w:r>
            <w:proofErr w:type="gramStart"/>
            <w:r w:rsidRPr="00DB614F">
              <w:rPr>
                <w:rFonts w:eastAsia="Calibri"/>
                <w:color w:val="000000"/>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360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Общая высота, </w:t>
            </w:r>
            <w:proofErr w:type="gramStart"/>
            <w:r w:rsidRPr="00DB614F">
              <w:rPr>
                <w:rFonts w:eastAsia="Calibri"/>
                <w:color w:val="000000"/>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820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proofErr w:type="spellStart"/>
            <w:r w:rsidRPr="00DB614F">
              <w:rPr>
                <w:rFonts w:eastAsia="Calibri"/>
                <w:color w:val="000000"/>
                <w:sz w:val="22"/>
                <w:szCs w:val="22"/>
                <w:lang w:eastAsia="en-US"/>
              </w:rPr>
              <w:t>Металлокаркас</w:t>
            </w:r>
            <w:proofErr w:type="spellEnd"/>
            <w:r w:rsidRPr="00DB614F">
              <w:rPr>
                <w:rFonts w:eastAsia="Calibri"/>
                <w:color w:val="000000"/>
                <w:sz w:val="22"/>
                <w:szCs w:val="22"/>
                <w:lang w:eastAsia="en-US"/>
              </w:rPr>
              <w:t xml:space="preserve"> (ножки, спинка)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 xml:space="preserve">труба диаметром </w:t>
            </w:r>
            <w:smartTag w:uri="urn:schemas-microsoft-com:office:smarttags" w:element="metricconverter">
              <w:smartTagPr>
                <w:attr w:name="ProductID" w:val="22 мм"/>
              </w:smartTagPr>
              <w:r w:rsidRPr="00DB614F">
                <w:rPr>
                  <w:rFonts w:eastAsia="Calibri"/>
                  <w:color w:val="000000"/>
                  <w:sz w:val="22"/>
                  <w:szCs w:val="22"/>
                  <w:lang w:eastAsia="en-US"/>
                </w:rPr>
                <w:t>22 мм</w:t>
              </w:r>
            </w:smartTag>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Цвет</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белый</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Обивка мягкого элемента</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искусственная кожа</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b/>
                <w:bCs/>
                <w:sz w:val="22"/>
                <w:szCs w:val="22"/>
                <w:lang w:eastAsia="en-US"/>
              </w:rPr>
              <w:t>Основа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трикотаж</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песочный</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Вес изделия, </w:t>
            </w:r>
            <w:proofErr w:type="gramStart"/>
            <w:r w:rsidRPr="00DB614F">
              <w:rPr>
                <w:rFonts w:eastAsia="Calibri"/>
                <w:color w:val="000000"/>
                <w:sz w:val="22"/>
                <w:szCs w:val="22"/>
                <w:lang w:eastAsia="en-US"/>
              </w:rPr>
              <w:t>кг</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4</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Шкаф для кабинета врача  – 38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Ширина,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800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Глубина,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560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Высота,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1900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 xml:space="preserve">Материал </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ЛДСП</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Толщина деталей, </w:t>
            </w:r>
            <w:proofErr w:type="gramStart"/>
            <w:r w:rsidRPr="00DB614F">
              <w:rPr>
                <w:rFonts w:eastAsia="Calibri"/>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16</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Кромка</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Толщина кромки,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не более</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Полка для головных уборов</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наличие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Допустимая нагрузка на полку, </w:t>
            </w:r>
            <w:proofErr w:type="gramStart"/>
            <w:r w:rsidRPr="00DB614F">
              <w:rPr>
                <w:rFonts w:eastAsia="Calibri"/>
                <w:color w:val="000000"/>
                <w:sz w:val="22"/>
                <w:szCs w:val="22"/>
                <w:lang w:eastAsia="en-US"/>
              </w:rPr>
              <w:t>кг</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18</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Штанга для плечиков</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Материал штанги</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дерево, бук</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Срез в низу задней стенки шкафа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Задняя стенка </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сплошная, жесткая</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Пластиковые накладки (подпятники) на нижнем торце боковых стенок шкафа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Петли </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4-х шарнирные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Цикл открывания-закрывания, тыс.</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100 </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highlight w:val="yellow"/>
                <w:lang w:eastAsia="en-US"/>
              </w:rPr>
            </w:pPr>
            <w:r w:rsidRPr="00DB614F">
              <w:rPr>
                <w:rFonts w:eastAsia="Calibri"/>
                <w:color w:val="000000"/>
                <w:sz w:val="22"/>
                <w:szCs w:val="22"/>
                <w:lang w:eastAsia="en-US"/>
              </w:rPr>
              <w:t>Ручки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металлические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Модель ручки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скоба</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highlight w:val="yellow"/>
                <w:lang w:eastAsia="en-US"/>
              </w:rPr>
            </w:pPr>
            <w:r w:rsidRPr="00DB614F">
              <w:rPr>
                <w:rFonts w:eastAsia="Calibri"/>
                <w:color w:val="000000"/>
                <w:sz w:val="22"/>
                <w:szCs w:val="22"/>
                <w:lang w:eastAsia="en-US"/>
              </w:rPr>
              <w:t>Цвет ручек</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хром</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Крепление ручек</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винтовое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Размер винта,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4х18</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 ЛДСП</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клен светлых тонов</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Шкаф для кабинета врача– 26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 xml:space="preserve">Модель изделия: </w:t>
            </w:r>
            <w:r w:rsidRPr="00DB614F">
              <w:rPr>
                <w:rFonts w:eastAsia="Calibri"/>
                <w:color w:val="000000"/>
                <w:sz w:val="22"/>
                <w:szCs w:val="22"/>
                <w:lang w:eastAsia="en-US"/>
              </w:rPr>
              <w:t>верхнее отделение открытое - 2 полки; нижнее - 1 полка, дверка ЛДСП</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lastRenderedPageBreak/>
              <w:t xml:space="preserve">Ширина,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700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Глубина, </w:t>
            </w:r>
            <w:proofErr w:type="gramStart"/>
            <w:r w:rsidRPr="00DB614F">
              <w:rPr>
                <w:rFonts w:eastAsia="Calibri"/>
                <w:sz w:val="22"/>
                <w:szCs w:val="22"/>
                <w:lang w:eastAsia="en-US"/>
              </w:rPr>
              <w:t>мм</w:t>
            </w:r>
            <w:proofErr w:type="gramEnd"/>
            <w:r w:rsidRPr="00DB614F">
              <w:rPr>
                <w:rFonts w:eastAsia="Calibri"/>
                <w:sz w:val="22"/>
                <w:szCs w:val="22"/>
                <w:lang w:eastAsia="en-US"/>
              </w:rPr>
              <w:t>,</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350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Высота,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1900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 xml:space="preserve">Материал </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ЛДСП</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Толщина деталей, </w:t>
            </w:r>
            <w:proofErr w:type="gramStart"/>
            <w:r w:rsidRPr="00DB614F">
              <w:rPr>
                <w:rFonts w:eastAsia="Calibri"/>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16</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Полки,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3</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Высота полок, </w:t>
            </w:r>
            <w:proofErr w:type="gramStart"/>
            <w:r w:rsidRPr="00DB614F">
              <w:rPr>
                <w:rFonts w:eastAsia="Calibri"/>
                <w:color w:val="000000"/>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300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Максимально допустимая нагрузка на полки, </w:t>
            </w:r>
            <w:proofErr w:type="gramStart"/>
            <w:r w:rsidRPr="00DB614F">
              <w:rPr>
                <w:rFonts w:eastAsia="Calibri"/>
                <w:color w:val="000000"/>
                <w:sz w:val="22"/>
                <w:szCs w:val="22"/>
                <w:lang w:eastAsia="en-US"/>
              </w:rPr>
              <w:t>кг</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Высота нижней дверцы,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750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Толщина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более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highlight w:val="yellow"/>
                <w:lang w:eastAsia="en-US"/>
              </w:rPr>
            </w:pPr>
            <w:r w:rsidRPr="00DB614F">
              <w:rPr>
                <w:rFonts w:eastAsia="Calibri"/>
                <w:color w:val="000000"/>
                <w:sz w:val="22"/>
                <w:szCs w:val="22"/>
                <w:lang w:eastAsia="en-US"/>
              </w:rPr>
              <w:t>Ручки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металлические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Модель ручки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скоба</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highlight w:val="yellow"/>
                <w:lang w:eastAsia="en-US"/>
              </w:rPr>
            </w:pPr>
            <w:r w:rsidRPr="00DB614F">
              <w:rPr>
                <w:rFonts w:eastAsia="Calibri"/>
                <w:color w:val="000000"/>
                <w:sz w:val="22"/>
                <w:szCs w:val="22"/>
                <w:lang w:eastAsia="en-US"/>
              </w:rPr>
              <w:t>Цвет ручек</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хром</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Крепление ручек</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винтовое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Размер винта,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более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4х18</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Задняя стенка </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сплошная, жесткая</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Срез в низу задней стенки шкафа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Пластиковые накладки (подпятники) на нижнем торце боковых стенок шкафа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Петли </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proofErr w:type="spellStart"/>
            <w:r w:rsidRPr="00DB614F">
              <w:rPr>
                <w:rFonts w:eastAsia="Calibri"/>
                <w:sz w:val="22"/>
                <w:szCs w:val="22"/>
                <w:lang w:eastAsia="en-US"/>
              </w:rPr>
              <w:t>четырехшарнирные</w:t>
            </w:r>
            <w:proofErr w:type="spellEnd"/>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Цикл открывания-закрывания, </w:t>
            </w:r>
            <w:proofErr w:type="spellStart"/>
            <w:proofErr w:type="gramStart"/>
            <w:r w:rsidRPr="00DB614F">
              <w:rPr>
                <w:rFonts w:eastAsia="Calibri"/>
                <w:color w:val="000000"/>
                <w:sz w:val="22"/>
                <w:szCs w:val="22"/>
                <w:lang w:eastAsia="en-US"/>
              </w:rPr>
              <w:t>тыс</w:t>
            </w:r>
            <w:proofErr w:type="spellEnd"/>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100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 ЛДСП</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клен светлых тонов</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Кушетка смотровая – 6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vAlign w:val="center"/>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bCs/>
                <w:sz w:val="22"/>
                <w:szCs w:val="22"/>
                <w:lang w:eastAsia="en-US"/>
              </w:rPr>
              <w:t>Описание требований</w:t>
            </w:r>
          </w:p>
        </w:tc>
        <w:tc>
          <w:tcPr>
            <w:tcW w:w="4786" w:type="dxa"/>
            <w:vAlign w:val="center"/>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bCs/>
                <w:sz w:val="22"/>
                <w:szCs w:val="22"/>
                <w:lang w:eastAsia="en-US"/>
              </w:rPr>
              <w:t>Наличие функций или величина параметров</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Длина, </w:t>
            </w:r>
            <w:proofErr w:type="gramStart"/>
            <w:r w:rsidRPr="00DB614F">
              <w:rPr>
                <w:rFonts w:eastAsia="Calibri"/>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1950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Ширина, </w:t>
            </w:r>
            <w:proofErr w:type="gramStart"/>
            <w:r w:rsidRPr="00DB614F">
              <w:rPr>
                <w:rFonts w:eastAsia="Calibri"/>
                <w:sz w:val="22"/>
                <w:szCs w:val="22"/>
                <w:lang w:eastAsia="en-US"/>
              </w:rPr>
              <w:t>мм</w:t>
            </w:r>
            <w:proofErr w:type="gramEnd"/>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650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Высота,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4E6E4C">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520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Масса, </w:t>
            </w:r>
            <w:proofErr w:type="gramStart"/>
            <w:r w:rsidRPr="00DB614F">
              <w:rPr>
                <w:rFonts w:eastAsia="Calibri"/>
                <w:sz w:val="22"/>
                <w:szCs w:val="22"/>
                <w:lang w:eastAsia="en-US"/>
              </w:rPr>
              <w:t>кг</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 xml:space="preserve">не более </w:t>
            </w:r>
            <w:r w:rsidR="004E6E4C" w:rsidRPr="00DB614F">
              <w:rPr>
                <w:rFonts w:eastAsia="Calibri"/>
                <w:sz w:val="22"/>
                <w:szCs w:val="22"/>
                <w:lang w:eastAsia="en-US"/>
              </w:rPr>
              <w:t>25</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Номинальная нагрузка, </w:t>
            </w:r>
            <w:proofErr w:type="gramStart"/>
            <w:r w:rsidRPr="00DB614F">
              <w:rPr>
                <w:rFonts w:eastAsia="Calibri"/>
                <w:sz w:val="22"/>
                <w:szCs w:val="22"/>
                <w:lang w:eastAsia="en-US"/>
              </w:rPr>
              <w:t>кг</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 xml:space="preserve">не более </w:t>
            </w:r>
            <w:r w:rsidR="004E6E4C" w:rsidRPr="00DB614F">
              <w:rPr>
                <w:rFonts w:eastAsia="Calibri"/>
                <w:sz w:val="22"/>
                <w:szCs w:val="22"/>
                <w:lang w:eastAsia="en-US"/>
              </w:rPr>
              <w:t>130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Каркас</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стальные трубы прямоугольного и квадратного сечения </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 xml:space="preserve">Цвет </w:t>
            </w:r>
            <w:proofErr w:type="spellStart"/>
            <w:r w:rsidRPr="00DB614F">
              <w:rPr>
                <w:rFonts w:eastAsia="Calibri"/>
                <w:sz w:val="22"/>
                <w:szCs w:val="22"/>
                <w:lang w:eastAsia="en-US"/>
              </w:rPr>
              <w:t>металлокаркаса</w:t>
            </w:r>
            <w:proofErr w:type="spellEnd"/>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 xml:space="preserve">белый </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Угол подъема подголовника относительно горизонтальной плоскости, не менее</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45°</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Материал ложа и подголовника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 xml:space="preserve">ДСП с настилом из </w:t>
            </w:r>
            <w:proofErr w:type="spellStart"/>
            <w:r w:rsidRPr="00DB614F">
              <w:rPr>
                <w:rFonts w:eastAsia="Calibri"/>
                <w:color w:val="000000"/>
                <w:sz w:val="22"/>
                <w:szCs w:val="22"/>
                <w:lang w:eastAsia="en-US"/>
              </w:rPr>
              <w:t>пенополиуретана</w:t>
            </w:r>
            <w:proofErr w:type="spellEnd"/>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Обивка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proofErr w:type="spellStart"/>
            <w:r w:rsidRPr="00DB614F">
              <w:rPr>
                <w:rFonts w:eastAsia="Calibri"/>
                <w:sz w:val="22"/>
                <w:szCs w:val="22"/>
                <w:lang w:eastAsia="en-US"/>
              </w:rPr>
              <w:t>винилискожа</w:t>
            </w:r>
            <w:proofErr w:type="spellEnd"/>
            <w:r w:rsidRPr="00DB614F">
              <w:rPr>
                <w:rFonts w:eastAsia="Calibri"/>
                <w:sz w:val="22"/>
                <w:szCs w:val="22"/>
                <w:lang w:eastAsia="en-US"/>
              </w:rPr>
              <w:t xml:space="preserve"> </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Цвет обивки</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светлый</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Шкаф для медицинских инструментов – 12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rPr>
                <w:rFonts w:eastAsia="Calibri"/>
                <w:bCs/>
                <w:color w:val="000000"/>
                <w:sz w:val="22"/>
                <w:szCs w:val="22"/>
                <w:lang w:eastAsia="en-US"/>
              </w:rPr>
            </w:pPr>
          </w:p>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bCs/>
                <w:color w:val="000000"/>
                <w:sz w:val="22"/>
                <w:szCs w:val="22"/>
                <w:lang w:eastAsia="en-US"/>
              </w:rPr>
              <w:t>Параметры</w:t>
            </w:r>
          </w:p>
        </w:tc>
        <w:tc>
          <w:tcPr>
            <w:tcW w:w="4786" w:type="dxa"/>
          </w:tcPr>
          <w:p w:rsidR="004E6E4C" w:rsidRPr="00DB614F" w:rsidRDefault="004E6E4C" w:rsidP="004E6E4C">
            <w:pPr>
              <w:widowControl/>
              <w:autoSpaceDE/>
              <w:autoSpaceDN/>
              <w:adjustRightInd/>
              <w:rPr>
                <w:rFonts w:eastAsia="Calibri"/>
                <w:bCs/>
                <w:color w:val="000000"/>
                <w:sz w:val="22"/>
                <w:szCs w:val="22"/>
                <w:lang w:eastAsia="en-US"/>
              </w:rPr>
            </w:pPr>
          </w:p>
          <w:p w:rsidR="004E6E4C" w:rsidRPr="00DB614F" w:rsidRDefault="004E6E4C" w:rsidP="004E6E4C">
            <w:pPr>
              <w:widowControl/>
              <w:autoSpaceDE/>
              <w:autoSpaceDN/>
              <w:adjustRightInd/>
              <w:rPr>
                <w:rFonts w:eastAsia="Calibri"/>
                <w:bCs/>
                <w:sz w:val="22"/>
                <w:szCs w:val="22"/>
                <w:lang w:eastAsia="en-US"/>
              </w:rPr>
            </w:pPr>
            <w:r w:rsidRPr="00DB614F">
              <w:rPr>
                <w:rFonts w:eastAsia="Calibri"/>
                <w:bCs/>
                <w:color w:val="000000"/>
                <w:sz w:val="22"/>
                <w:szCs w:val="22"/>
                <w:lang w:eastAsia="en-US"/>
              </w:rPr>
              <w:t>Требования</w:t>
            </w:r>
          </w:p>
        </w:tc>
      </w:tr>
      <w:tr w:rsidR="004E6E4C" w:rsidRPr="00DB614F" w:rsidTr="004E6E4C">
        <w:tc>
          <w:tcPr>
            <w:tcW w:w="4785"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Модель изделия: шкаф 2х створчатый 4х-дверный. В верхней и нижней части - запираемая металлическая дверца и по две металлических полки</w:t>
            </w:r>
          </w:p>
        </w:tc>
        <w:tc>
          <w:tcPr>
            <w:tcW w:w="4786"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Ширина,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800</w:t>
            </w:r>
          </w:p>
        </w:tc>
      </w:tr>
      <w:tr w:rsidR="004E6E4C" w:rsidRPr="00DB614F" w:rsidTr="004E6E4C">
        <w:tc>
          <w:tcPr>
            <w:tcW w:w="4785" w:type="dxa"/>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Глубина,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400</w:t>
            </w:r>
          </w:p>
        </w:tc>
      </w:tr>
      <w:tr w:rsidR="004E6E4C" w:rsidRPr="00DB614F" w:rsidTr="004E6E4C">
        <w:tc>
          <w:tcPr>
            <w:tcW w:w="4785" w:type="dxa"/>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Высота, </w:t>
            </w:r>
            <w:proofErr w:type="gramStart"/>
            <w:r w:rsidRPr="00DB614F">
              <w:rPr>
                <w:rFonts w:eastAsia="Calibri"/>
                <w:sz w:val="22"/>
                <w:szCs w:val="22"/>
                <w:lang w:eastAsia="en-US"/>
              </w:rPr>
              <w:t>мм</w:t>
            </w:r>
            <w:proofErr w:type="gramEnd"/>
            <w:r w:rsidRPr="00DB614F">
              <w:rPr>
                <w:rFonts w:eastAsia="Calibri"/>
                <w:sz w:val="22"/>
                <w:szCs w:val="22"/>
                <w:lang w:eastAsia="en-US"/>
              </w:rPr>
              <w:t>,</w:t>
            </w:r>
          </w:p>
        </w:tc>
        <w:tc>
          <w:tcPr>
            <w:tcW w:w="4786" w:type="dxa"/>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1750</w:t>
            </w:r>
          </w:p>
        </w:tc>
      </w:tr>
      <w:tr w:rsidR="004E6E4C" w:rsidRPr="00DB614F" w:rsidTr="004E6E4C">
        <w:tc>
          <w:tcPr>
            <w:tcW w:w="4785" w:type="dxa"/>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Вес, </w:t>
            </w:r>
            <w:proofErr w:type="gramStart"/>
            <w:r w:rsidRPr="00DB614F">
              <w:rPr>
                <w:rFonts w:eastAsia="Calibri"/>
                <w:sz w:val="22"/>
                <w:szCs w:val="22"/>
                <w:lang w:eastAsia="en-US"/>
              </w:rPr>
              <w:t>кг</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более </w:t>
            </w:r>
            <w:r w:rsidR="004E6E4C" w:rsidRPr="00DB614F">
              <w:rPr>
                <w:rFonts w:eastAsia="Calibri"/>
                <w:sz w:val="22"/>
                <w:szCs w:val="22"/>
                <w:lang w:eastAsia="en-US"/>
              </w:rPr>
              <w:t>45</w:t>
            </w:r>
          </w:p>
        </w:tc>
      </w:tr>
      <w:tr w:rsidR="004E6E4C" w:rsidRPr="00DB614F" w:rsidTr="004E6E4C">
        <w:tc>
          <w:tcPr>
            <w:tcW w:w="4785"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color w:val="000000"/>
                <w:sz w:val="22"/>
                <w:szCs w:val="22"/>
                <w:lang w:eastAsia="en-US"/>
              </w:rPr>
              <w:t>Материал изделия</w:t>
            </w:r>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сталь</w:t>
            </w:r>
          </w:p>
        </w:tc>
      </w:tr>
      <w:tr w:rsidR="004E6E4C" w:rsidRPr="00DB614F" w:rsidTr="004E6E4C">
        <w:tc>
          <w:tcPr>
            <w:tcW w:w="4785" w:type="dxa"/>
          </w:tcPr>
          <w:p w:rsidR="004E6E4C" w:rsidRPr="00DB614F" w:rsidRDefault="004E6E4C" w:rsidP="006815A4">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lastRenderedPageBreak/>
              <w:t xml:space="preserve">Толщина листа,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815A4" w:rsidP="004E6E4C">
            <w:pPr>
              <w:widowControl/>
              <w:autoSpaceDE/>
              <w:autoSpaceDN/>
              <w:adjustRightInd/>
              <w:rPr>
                <w:rFonts w:eastAsia="Calibri"/>
                <w:bCs/>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0,8</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Цвет </w:t>
            </w:r>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белый</w:t>
            </w:r>
          </w:p>
        </w:tc>
      </w:tr>
      <w:tr w:rsidR="004E6E4C" w:rsidRPr="00DB614F" w:rsidTr="004E6E4C">
        <w:tc>
          <w:tcPr>
            <w:tcW w:w="4785" w:type="dxa"/>
          </w:tcPr>
          <w:p w:rsidR="004E6E4C" w:rsidRPr="00DB614F" w:rsidRDefault="004E6E4C" w:rsidP="006815A4">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Количество полок, </w:t>
            </w:r>
            <w:proofErr w:type="spellStart"/>
            <w:proofErr w:type="gramStart"/>
            <w:r w:rsidRPr="00DB614F">
              <w:rPr>
                <w:rFonts w:eastAsia="Calibri"/>
                <w:color w:val="000000"/>
                <w:sz w:val="22"/>
                <w:szCs w:val="22"/>
                <w:lang w:eastAsia="en-US"/>
              </w:rPr>
              <w:t>шт</w:t>
            </w:r>
            <w:proofErr w:type="spellEnd"/>
            <w:proofErr w:type="gramEnd"/>
          </w:p>
        </w:tc>
        <w:tc>
          <w:tcPr>
            <w:tcW w:w="4786" w:type="dxa"/>
          </w:tcPr>
          <w:p w:rsidR="004E6E4C" w:rsidRPr="00DB614F" w:rsidRDefault="006815A4" w:rsidP="004E6E4C">
            <w:pPr>
              <w:widowControl/>
              <w:autoSpaceDE/>
              <w:autoSpaceDN/>
              <w:adjustRightInd/>
              <w:rPr>
                <w:rFonts w:eastAsia="Calibri"/>
                <w:bCs/>
                <w:sz w:val="22"/>
                <w:szCs w:val="22"/>
                <w:lang w:eastAsia="en-US"/>
              </w:rPr>
            </w:pPr>
            <w:r w:rsidRPr="00DB614F">
              <w:rPr>
                <w:rFonts w:eastAsia="Calibri"/>
                <w:sz w:val="22"/>
                <w:szCs w:val="22"/>
                <w:lang w:eastAsia="en-US"/>
              </w:rPr>
              <w:t>не менее</w:t>
            </w:r>
            <w:r w:rsidRPr="00DB614F">
              <w:rPr>
                <w:rFonts w:eastAsia="Calibri"/>
                <w:bCs/>
                <w:sz w:val="22"/>
                <w:szCs w:val="22"/>
                <w:lang w:eastAsia="en-US"/>
              </w:rPr>
              <w:t xml:space="preserve"> </w:t>
            </w:r>
            <w:r w:rsidR="004E6E4C" w:rsidRPr="00DB614F">
              <w:rPr>
                <w:rFonts w:eastAsia="Calibri"/>
                <w:bCs/>
                <w:sz w:val="22"/>
                <w:szCs w:val="22"/>
                <w:lang w:eastAsia="en-US"/>
              </w:rPr>
              <w:t>4</w:t>
            </w:r>
          </w:p>
        </w:tc>
      </w:tr>
      <w:tr w:rsidR="004E6E4C" w:rsidRPr="00DB614F" w:rsidTr="004E6E4C">
        <w:tc>
          <w:tcPr>
            <w:tcW w:w="4785" w:type="dxa"/>
          </w:tcPr>
          <w:p w:rsidR="004E6E4C" w:rsidRPr="00DB614F" w:rsidRDefault="004E6E4C" w:rsidP="006815A4">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Количество замков,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rPr>
                <w:rFonts w:eastAsia="Calibri"/>
                <w:bCs/>
                <w:sz w:val="22"/>
                <w:szCs w:val="22"/>
                <w:lang w:eastAsia="en-US"/>
              </w:rPr>
            </w:pPr>
            <w:r w:rsidRPr="00DB614F">
              <w:rPr>
                <w:rFonts w:eastAsia="Calibri"/>
                <w:sz w:val="22"/>
                <w:szCs w:val="22"/>
                <w:lang w:eastAsia="en-US"/>
              </w:rPr>
              <w:t>не менее</w:t>
            </w:r>
            <w:r w:rsidRPr="00DB614F">
              <w:rPr>
                <w:rFonts w:eastAsia="Calibri"/>
                <w:bCs/>
                <w:sz w:val="22"/>
                <w:szCs w:val="22"/>
                <w:lang w:eastAsia="en-US"/>
              </w:rPr>
              <w:t xml:space="preserve"> </w:t>
            </w:r>
            <w:r w:rsidR="004E6E4C" w:rsidRPr="00DB614F">
              <w:rPr>
                <w:rFonts w:eastAsia="Calibri"/>
                <w:bCs/>
                <w:sz w:val="22"/>
                <w:szCs w:val="22"/>
                <w:lang w:eastAsia="en-US"/>
              </w:rPr>
              <w:t>2</w:t>
            </w:r>
          </w:p>
        </w:tc>
      </w:tr>
      <w:tr w:rsidR="004E6E4C" w:rsidRPr="00DB614F" w:rsidTr="004E6E4C">
        <w:tc>
          <w:tcPr>
            <w:tcW w:w="4785" w:type="dxa"/>
          </w:tcPr>
          <w:p w:rsidR="004E6E4C" w:rsidRPr="00DB614F" w:rsidRDefault="004E6E4C" w:rsidP="006815A4">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Количество ключей,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w:t>
            </w:r>
          </w:p>
        </w:tc>
        <w:tc>
          <w:tcPr>
            <w:tcW w:w="4786" w:type="dxa"/>
          </w:tcPr>
          <w:p w:rsidR="004E6E4C" w:rsidRPr="00DB614F" w:rsidRDefault="006815A4"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bl>
    <w:p w:rsidR="004E6E4C" w:rsidRPr="00DB614F" w:rsidRDefault="004E6E4C" w:rsidP="004E6E4C">
      <w:pPr>
        <w:widowControl/>
        <w:autoSpaceDE/>
        <w:autoSpaceDN/>
        <w:adjustRightInd/>
        <w:rPr>
          <w:rFonts w:eastAsia="Calibri"/>
          <w:b/>
          <w:bCs/>
          <w:color w:val="000000"/>
          <w:kern w:val="36"/>
          <w:sz w:val="22"/>
          <w:szCs w:val="22"/>
          <w:lang w:eastAsia="en-US"/>
        </w:rPr>
      </w:pPr>
    </w:p>
    <w:p w:rsidR="004E6E4C" w:rsidRPr="00DB614F" w:rsidRDefault="004E6E4C" w:rsidP="001D41F1">
      <w:pPr>
        <w:pStyle w:val="aff9"/>
        <w:numPr>
          <w:ilvl w:val="1"/>
          <w:numId w:val="5"/>
        </w:numPr>
        <w:rPr>
          <w:rFonts w:eastAsia="Calibri"/>
          <w:b/>
          <w:bCs/>
          <w:color w:val="000000"/>
          <w:kern w:val="36"/>
          <w:sz w:val="22"/>
          <w:szCs w:val="22"/>
          <w:lang w:eastAsia="en-US"/>
        </w:rPr>
      </w:pPr>
      <w:r w:rsidRPr="00DB614F">
        <w:rPr>
          <w:rFonts w:eastAsia="Calibri"/>
          <w:b/>
          <w:bCs/>
          <w:color w:val="000000"/>
          <w:kern w:val="36"/>
          <w:sz w:val="22"/>
          <w:szCs w:val="22"/>
          <w:lang w:eastAsia="en-US"/>
        </w:rPr>
        <w:t xml:space="preserve">Столик инструментальный – 8 </w:t>
      </w:r>
      <w:proofErr w:type="spellStart"/>
      <w:proofErr w:type="gramStart"/>
      <w:r w:rsidRPr="00DB614F">
        <w:rPr>
          <w:rFonts w:eastAsia="Calibri"/>
          <w:b/>
          <w:bCs/>
          <w:color w:val="000000"/>
          <w:kern w:val="36"/>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95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0"/>
        <w:gridCol w:w="4860"/>
      </w:tblGrid>
      <w:tr w:rsidR="004E6E4C" w:rsidRPr="00DB614F" w:rsidTr="004E6E4C">
        <w:trPr>
          <w:trHeight w:val="510"/>
        </w:trPr>
        <w:tc>
          <w:tcPr>
            <w:tcW w:w="4690" w:type="dxa"/>
            <w:shd w:val="clear" w:color="auto" w:fill="auto"/>
            <w:vAlign w:val="bottom"/>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Описание требований</w:t>
            </w:r>
          </w:p>
        </w:tc>
        <w:tc>
          <w:tcPr>
            <w:tcW w:w="4860" w:type="dxa"/>
            <w:shd w:val="clear" w:color="auto" w:fill="auto"/>
            <w:vAlign w:val="bottom"/>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Наличие функций или величина параметров</w:t>
            </w:r>
          </w:p>
        </w:tc>
      </w:tr>
      <w:tr w:rsidR="004E6E4C" w:rsidRPr="00DB614F" w:rsidTr="004E6E4C">
        <w:trPr>
          <w:trHeight w:val="495"/>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Модель изделия: столик металлический передвижной с двумя съемными полками</w:t>
            </w:r>
          </w:p>
        </w:tc>
        <w:tc>
          <w:tcPr>
            <w:tcW w:w="486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rPr>
          <w:trHeight w:val="270"/>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Каркас изделия</w:t>
            </w:r>
          </w:p>
        </w:tc>
        <w:tc>
          <w:tcPr>
            <w:tcW w:w="486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стальной профиль</w:t>
            </w:r>
          </w:p>
        </w:tc>
      </w:tr>
      <w:tr w:rsidR="004E6E4C" w:rsidRPr="00DB614F" w:rsidTr="004E6E4C">
        <w:trPr>
          <w:trHeight w:val="270"/>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Покрытие</w:t>
            </w:r>
          </w:p>
        </w:tc>
        <w:tc>
          <w:tcPr>
            <w:tcW w:w="4860" w:type="dxa"/>
            <w:shd w:val="clear" w:color="auto" w:fill="auto"/>
            <w:vAlign w:val="bottom"/>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полимерно-порошковое</w:t>
            </w:r>
          </w:p>
        </w:tc>
      </w:tr>
      <w:tr w:rsidR="004E6E4C" w:rsidRPr="00DB614F" w:rsidTr="004E6E4C">
        <w:trPr>
          <w:trHeight w:val="270"/>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Цвет</w:t>
            </w:r>
          </w:p>
        </w:tc>
        <w:tc>
          <w:tcPr>
            <w:tcW w:w="4860" w:type="dxa"/>
            <w:shd w:val="clear" w:color="auto" w:fill="auto"/>
            <w:vAlign w:val="bottom"/>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белый</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Длина,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815A4"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640</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Ширина,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815A4"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420</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Высота,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815A4"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890</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Съемные полки, </w:t>
            </w:r>
            <w:proofErr w:type="spellStart"/>
            <w:proofErr w:type="gramStart"/>
            <w:r w:rsidRPr="00DB614F">
              <w:rPr>
                <w:rFonts w:eastAsia="Calibri"/>
                <w:sz w:val="22"/>
                <w:szCs w:val="22"/>
                <w:lang w:eastAsia="en-US"/>
              </w:rPr>
              <w:t>шт</w:t>
            </w:r>
            <w:proofErr w:type="spellEnd"/>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2</w:t>
            </w:r>
          </w:p>
        </w:tc>
      </w:tr>
      <w:tr w:rsidR="004E6E4C" w:rsidRPr="00DB614F" w:rsidTr="004E6E4C">
        <w:trPr>
          <w:trHeight w:val="270"/>
        </w:trPr>
        <w:tc>
          <w:tcPr>
            <w:tcW w:w="4690" w:type="dxa"/>
            <w:shd w:val="clear" w:color="auto" w:fill="auto"/>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Материал полок</w:t>
            </w:r>
          </w:p>
        </w:tc>
        <w:tc>
          <w:tcPr>
            <w:tcW w:w="4860" w:type="dxa"/>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1-стекло, 1-нержавейка</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Размер полки, </w:t>
            </w:r>
            <w:proofErr w:type="gramStart"/>
            <w:r w:rsidRPr="00DB614F">
              <w:rPr>
                <w:rFonts w:eastAsia="Calibri"/>
                <w:sz w:val="22"/>
                <w:szCs w:val="22"/>
                <w:lang w:eastAsia="en-US"/>
              </w:rPr>
              <w:t>мм</w:t>
            </w:r>
            <w:proofErr w:type="gramEnd"/>
          </w:p>
        </w:tc>
        <w:tc>
          <w:tcPr>
            <w:tcW w:w="4860" w:type="dxa"/>
            <w:shd w:val="clear" w:color="auto" w:fill="auto"/>
          </w:tcPr>
          <w:p w:rsidR="004E6E4C" w:rsidRPr="00DB614F" w:rsidRDefault="006815A4"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600х380х2</w:t>
            </w:r>
          </w:p>
        </w:tc>
      </w:tr>
      <w:tr w:rsidR="004E6E4C" w:rsidRPr="00DB614F" w:rsidTr="004E6E4C">
        <w:trPr>
          <w:trHeight w:val="495"/>
        </w:trPr>
        <w:tc>
          <w:tcPr>
            <w:tcW w:w="4690" w:type="dxa"/>
            <w:shd w:val="clear" w:color="auto" w:fill="auto"/>
            <w:vAlign w:val="bottom"/>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Ручка для перемещения изделия, </w:t>
            </w:r>
            <w:proofErr w:type="spellStart"/>
            <w:proofErr w:type="gramStart"/>
            <w:r w:rsidRPr="00DB614F">
              <w:rPr>
                <w:rFonts w:eastAsia="Calibri"/>
                <w:sz w:val="22"/>
                <w:szCs w:val="22"/>
                <w:lang w:eastAsia="en-US"/>
              </w:rPr>
              <w:t>шт</w:t>
            </w:r>
            <w:proofErr w:type="spellEnd"/>
            <w:proofErr w:type="gramEnd"/>
            <w:r w:rsidRPr="00DB614F">
              <w:rPr>
                <w:rFonts w:eastAsia="Calibri"/>
                <w:sz w:val="22"/>
                <w:szCs w:val="22"/>
                <w:lang w:eastAsia="en-US"/>
              </w:rPr>
              <w:t>,</w:t>
            </w:r>
          </w:p>
        </w:tc>
        <w:tc>
          <w:tcPr>
            <w:tcW w:w="4860" w:type="dxa"/>
            <w:shd w:val="clear" w:color="auto" w:fill="auto"/>
            <w:vAlign w:val="bottom"/>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1</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Колеса, </w:t>
            </w:r>
            <w:proofErr w:type="spellStart"/>
            <w:proofErr w:type="gramStart"/>
            <w:r w:rsidRPr="00DB614F">
              <w:rPr>
                <w:rFonts w:eastAsia="Calibri"/>
                <w:sz w:val="22"/>
                <w:szCs w:val="22"/>
                <w:lang w:eastAsia="en-US"/>
              </w:rPr>
              <w:t>шт</w:t>
            </w:r>
            <w:proofErr w:type="spellEnd"/>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4</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Диаметр колеса,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50</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Допустимая нагрузка, </w:t>
            </w:r>
            <w:proofErr w:type="gramStart"/>
            <w:r w:rsidRPr="00DB614F">
              <w:rPr>
                <w:rFonts w:eastAsia="Calibri"/>
                <w:sz w:val="22"/>
                <w:szCs w:val="22"/>
                <w:lang w:eastAsia="en-US"/>
              </w:rPr>
              <w:t>кг</w:t>
            </w:r>
            <w:proofErr w:type="gramEnd"/>
          </w:p>
        </w:tc>
        <w:tc>
          <w:tcPr>
            <w:tcW w:w="4860" w:type="dxa"/>
            <w:shd w:val="clear" w:color="auto" w:fill="auto"/>
          </w:tcPr>
          <w:p w:rsidR="004E6E4C" w:rsidRPr="00DB614F" w:rsidRDefault="006815A4"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не более </w:t>
            </w:r>
            <w:r w:rsidR="004E6E4C" w:rsidRPr="00DB614F">
              <w:rPr>
                <w:rFonts w:eastAsia="Calibri"/>
                <w:sz w:val="22"/>
                <w:szCs w:val="22"/>
                <w:lang w:eastAsia="en-US"/>
              </w:rPr>
              <w:t>20</w:t>
            </w:r>
          </w:p>
        </w:tc>
      </w:tr>
      <w:tr w:rsidR="004E6E4C" w:rsidRPr="00DB614F" w:rsidTr="004E6E4C">
        <w:trPr>
          <w:trHeight w:val="270"/>
        </w:trPr>
        <w:tc>
          <w:tcPr>
            <w:tcW w:w="4690" w:type="dxa"/>
            <w:shd w:val="clear" w:color="auto" w:fill="auto"/>
          </w:tcPr>
          <w:p w:rsidR="004E6E4C" w:rsidRPr="00DB614F" w:rsidRDefault="004E6E4C" w:rsidP="006815A4">
            <w:pPr>
              <w:widowControl/>
              <w:autoSpaceDE/>
              <w:autoSpaceDN/>
              <w:adjustRightInd/>
              <w:rPr>
                <w:rFonts w:eastAsia="Calibri"/>
                <w:sz w:val="22"/>
                <w:szCs w:val="22"/>
                <w:lang w:eastAsia="en-US"/>
              </w:rPr>
            </w:pPr>
            <w:r w:rsidRPr="00DB614F">
              <w:rPr>
                <w:rFonts w:eastAsia="Calibri"/>
                <w:sz w:val="22"/>
                <w:szCs w:val="22"/>
                <w:lang w:eastAsia="en-US"/>
              </w:rPr>
              <w:t xml:space="preserve">Вес, </w:t>
            </w:r>
            <w:proofErr w:type="gramStart"/>
            <w:r w:rsidRPr="00DB614F">
              <w:rPr>
                <w:rFonts w:eastAsia="Calibri"/>
                <w:sz w:val="22"/>
                <w:szCs w:val="22"/>
                <w:lang w:eastAsia="en-US"/>
              </w:rPr>
              <w:t>кг</w:t>
            </w:r>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815A4" w:rsidP="004E6E4C">
            <w:pPr>
              <w:widowControl/>
              <w:autoSpaceDE/>
              <w:autoSpaceDN/>
              <w:adjustRightInd/>
              <w:rPr>
                <w:rFonts w:eastAsia="Calibri"/>
                <w:sz w:val="22"/>
                <w:szCs w:val="22"/>
                <w:lang w:eastAsia="en-US"/>
              </w:rPr>
            </w:pPr>
            <w:r>
              <w:rPr>
                <w:rFonts w:eastAsia="Calibri"/>
                <w:sz w:val="22"/>
                <w:szCs w:val="22"/>
                <w:lang w:eastAsia="en-US"/>
              </w:rPr>
              <w:t xml:space="preserve">Не более </w:t>
            </w:r>
            <w:r w:rsidR="004E6E4C" w:rsidRPr="00DB614F">
              <w:rPr>
                <w:rFonts w:eastAsia="Calibri"/>
                <w:sz w:val="22"/>
                <w:szCs w:val="22"/>
                <w:lang w:eastAsia="en-US"/>
              </w:rPr>
              <w:t>15</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Стол для </w:t>
      </w:r>
      <w:proofErr w:type="spellStart"/>
      <w:r w:rsidRPr="00DB614F">
        <w:rPr>
          <w:rFonts w:eastAsia="Calibri"/>
          <w:b/>
          <w:sz w:val="22"/>
          <w:szCs w:val="22"/>
          <w:lang w:eastAsia="en-US"/>
        </w:rPr>
        <w:t>медлабораторий</w:t>
      </w:r>
      <w:proofErr w:type="spellEnd"/>
      <w:r w:rsidRPr="00DB614F">
        <w:rPr>
          <w:rFonts w:eastAsia="Calibri"/>
          <w:b/>
          <w:sz w:val="22"/>
          <w:szCs w:val="22"/>
          <w:lang w:eastAsia="en-US"/>
        </w:rPr>
        <w:t xml:space="preserve"> – 2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Модель изделия: стол с пластиковой столешницей и встроенной тумбой с 2мя выдвижными ящиками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Borders>
              <w:bottom w:val="single" w:sz="4" w:space="0" w:color="auto"/>
            </w:tcBorders>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Длина,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bottom w:val="single" w:sz="4" w:space="0" w:color="auto"/>
            </w:tcBorders>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1200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750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Материал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ЛДСП</w:t>
            </w:r>
          </w:p>
        </w:tc>
      </w:tr>
      <w:tr w:rsidR="004E6E4C" w:rsidRPr="00DB614F" w:rsidTr="004E6E4C">
        <w:tc>
          <w:tcPr>
            <w:tcW w:w="4785" w:type="dxa"/>
            <w:tcBorders>
              <w:bottom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Покрытие столешницы</w:t>
            </w:r>
          </w:p>
        </w:tc>
        <w:tc>
          <w:tcPr>
            <w:tcW w:w="4786" w:type="dxa"/>
            <w:tcBorders>
              <w:bottom w:val="single" w:sz="4" w:space="0" w:color="auto"/>
            </w:tcBorders>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пластик</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 столешницы</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светло-серый мраморный</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Толщина столешницы,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28</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sz w:val="22"/>
                <w:szCs w:val="22"/>
                <w:lang w:eastAsia="en-US"/>
              </w:rPr>
              <w:t xml:space="preserve">Профиль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U-образный</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sz w:val="22"/>
                <w:szCs w:val="22"/>
                <w:lang w:eastAsia="en-US"/>
              </w:rPr>
              <w:t xml:space="preserve">Радиус завала,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8</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Толщина остальных деталей,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16</w:t>
            </w:r>
          </w:p>
        </w:tc>
      </w:tr>
      <w:tr w:rsidR="004E6E4C" w:rsidRPr="00DB614F" w:rsidTr="004E6E4C">
        <w:tc>
          <w:tcPr>
            <w:tcW w:w="4785" w:type="dxa"/>
            <w:tcBorders>
              <w:top w:val="single" w:sz="4" w:space="0" w:color="auto"/>
            </w:tcBorders>
          </w:tcPr>
          <w:p w:rsidR="004E6E4C" w:rsidRPr="00DB614F" w:rsidRDefault="004E6E4C" w:rsidP="006815A4">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Допустимая нагрузка на полку, </w:t>
            </w:r>
            <w:proofErr w:type="gramStart"/>
            <w:r w:rsidRPr="00DB614F">
              <w:rPr>
                <w:rFonts w:eastAsia="Calibri"/>
                <w:color w:val="000000"/>
                <w:sz w:val="22"/>
                <w:szCs w:val="22"/>
                <w:lang w:eastAsia="en-US"/>
              </w:rPr>
              <w:t>кг</w:t>
            </w:r>
            <w:proofErr w:type="gramEnd"/>
            <w:r w:rsidRPr="00DB614F">
              <w:rPr>
                <w:rFonts w:eastAsia="Calibri"/>
                <w:color w:val="000000"/>
                <w:sz w:val="22"/>
                <w:szCs w:val="22"/>
                <w:lang w:eastAsia="en-US"/>
              </w:rPr>
              <w:t xml:space="preserve">, </w:t>
            </w:r>
          </w:p>
        </w:tc>
        <w:tc>
          <w:tcPr>
            <w:tcW w:w="4786" w:type="dxa"/>
            <w:tcBorders>
              <w:top w:val="single" w:sz="4" w:space="0" w:color="auto"/>
            </w:tcBorders>
          </w:tcPr>
          <w:p w:rsidR="004E6E4C" w:rsidRPr="00DB614F" w:rsidRDefault="006815A4"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15</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Ящик, </w:t>
            </w:r>
            <w:proofErr w:type="spellStart"/>
            <w:proofErr w:type="gramStart"/>
            <w:r w:rsidRPr="00DB614F">
              <w:rPr>
                <w:rFonts w:eastAsia="Calibri"/>
                <w:sz w:val="22"/>
                <w:szCs w:val="22"/>
                <w:lang w:eastAsia="en-US"/>
              </w:rPr>
              <w:t>шт</w:t>
            </w:r>
            <w:proofErr w:type="spellEnd"/>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2</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Ящик тумбы снабжен роликовыми направляющими, обеспечивающими плавный, бесшумный ход</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Толщина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кромки у столешницы,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32</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Пластиковые накладки (подпятники) на нижнем </w:t>
            </w:r>
            <w:r w:rsidRPr="00DB614F">
              <w:rPr>
                <w:rFonts w:eastAsia="Calibri"/>
                <w:color w:val="000000"/>
                <w:sz w:val="22"/>
                <w:szCs w:val="22"/>
                <w:lang w:eastAsia="en-US"/>
              </w:rPr>
              <w:lastRenderedPageBreak/>
              <w:t>торце боковых стенок стола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lastRenderedPageBreak/>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lastRenderedPageBreak/>
              <w:t>Ручки</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металлические</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Модель ручки</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скоба</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highlight w:val="yellow"/>
                <w:lang w:eastAsia="en-US"/>
              </w:rPr>
            </w:pPr>
            <w:r w:rsidRPr="00DB614F">
              <w:rPr>
                <w:rFonts w:eastAsia="Calibri"/>
                <w:color w:val="000000"/>
                <w:sz w:val="22"/>
                <w:szCs w:val="22"/>
                <w:lang w:eastAsia="en-US"/>
              </w:rPr>
              <w:t>Цвет ручек</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хром</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Крепление ручек</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винтовое</w:t>
            </w:r>
          </w:p>
        </w:tc>
      </w:tr>
      <w:tr w:rsidR="004E6E4C" w:rsidRPr="00DB614F" w:rsidTr="004E6E4C">
        <w:tc>
          <w:tcPr>
            <w:tcW w:w="4785" w:type="dxa"/>
          </w:tcPr>
          <w:p w:rsidR="004E6E4C" w:rsidRPr="00DB614F" w:rsidRDefault="004E6E4C" w:rsidP="006815A4">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Размер винта,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4х18</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Цвет ЛДСП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белый</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DB614F"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 </w:t>
      </w:r>
      <w:r w:rsidR="004E6E4C" w:rsidRPr="00DB614F">
        <w:rPr>
          <w:rFonts w:eastAsia="Calibri"/>
          <w:b/>
          <w:sz w:val="22"/>
          <w:szCs w:val="22"/>
          <w:lang w:eastAsia="en-US"/>
        </w:rPr>
        <w:t xml:space="preserve">Стол для врача, дежурной медсестры– 1 </w:t>
      </w:r>
      <w:proofErr w:type="spellStart"/>
      <w:proofErr w:type="gramStart"/>
      <w:r w:rsidR="004E6E4C"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Модель изделия: стол с выдвижной полкой для клавиатуры и подставкой под системный блок</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highlight w:val="yellow"/>
                <w:lang w:eastAsia="en-US"/>
              </w:rPr>
            </w:pPr>
            <w:r w:rsidRPr="00DB614F">
              <w:rPr>
                <w:rFonts w:eastAsia="Calibri"/>
                <w:color w:val="000000"/>
                <w:sz w:val="22"/>
                <w:szCs w:val="22"/>
                <w:lang w:eastAsia="en-US"/>
              </w:rPr>
              <w:t>соответствие</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Длина,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900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600</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750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Материал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ЛДСП</w:t>
            </w:r>
          </w:p>
        </w:tc>
      </w:tr>
      <w:tr w:rsidR="004E6E4C" w:rsidRPr="00DB614F" w:rsidTr="004E6E4C">
        <w:tc>
          <w:tcPr>
            <w:tcW w:w="4785" w:type="dxa"/>
          </w:tcPr>
          <w:p w:rsidR="004E6E4C" w:rsidRPr="00DB614F" w:rsidRDefault="004E6E4C" w:rsidP="006815A4">
            <w:pPr>
              <w:widowControl/>
              <w:autoSpaceDE/>
              <w:autoSpaceDN/>
              <w:adjustRightInd/>
              <w:jc w:val="both"/>
              <w:rPr>
                <w:rFonts w:eastAsia="Calibri"/>
                <w:sz w:val="22"/>
                <w:szCs w:val="22"/>
                <w:lang w:eastAsia="en-US"/>
              </w:rPr>
            </w:pPr>
            <w:r w:rsidRPr="00DB614F">
              <w:rPr>
                <w:rFonts w:eastAsia="Calibri"/>
                <w:sz w:val="22"/>
                <w:szCs w:val="22"/>
                <w:lang w:eastAsia="en-US"/>
              </w:rPr>
              <w:t xml:space="preserve">Толщина деталей,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815A4"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 xml:space="preserve">не менее </w:t>
            </w:r>
            <w:r w:rsidR="004E6E4C" w:rsidRPr="00DB614F">
              <w:rPr>
                <w:rFonts w:eastAsia="Calibri"/>
                <w:sz w:val="22"/>
                <w:szCs w:val="22"/>
                <w:lang w:eastAsia="en-US"/>
              </w:rPr>
              <w:t>16</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Допустимая нагр</w:t>
            </w:r>
            <w:r w:rsidR="006815A4">
              <w:rPr>
                <w:rFonts w:eastAsia="Calibri"/>
                <w:color w:val="000000"/>
                <w:sz w:val="22"/>
                <w:szCs w:val="22"/>
                <w:lang w:eastAsia="en-US"/>
              </w:rPr>
              <w:t xml:space="preserve">узка на столешницу, </w:t>
            </w:r>
            <w:proofErr w:type="gramStart"/>
            <w:r w:rsidR="006815A4">
              <w:rPr>
                <w:rFonts w:eastAsia="Calibri"/>
                <w:color w:val="000000"/>
                <w:sz w:val="22"/>
                <w:szCs w:val="22"/>
                <w:lang w:eastAsia="en-US"/>
              </w:rPr>
              <w:t>к</w:t>
            </w:r>
            <w:proofErr w:type="gramEnd"/>
          </w:p>
        </w:tc>
        <w:tc>
          <w:tcPr>
            <w:tcW w:w="4786" w:type="dxa"/>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815A4">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Толщина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815A4"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не более</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815A4"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Выдвижная полка под клавиатуру</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Пластиковые накладки (подпятники) на нижнем торце боковых стенок стола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Подставка под системный блок на колесах</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c>
          <w:tcPr>
            <w:tcW w:w="4785" w:type="dxa"/>
          </w:tcPr>
          <w:p w:rsidR="004E6E4C" w:rsidRPr="00DB614F" w:rsidRDefault="0060424A" w:rsidP="004E6E4C">
            <w:pPr>
              <w:widowControl/>
              <w:autoSpaceDE/>
              <w:autoSpaceDN/>
              <w:adjustRightInd/>
              <w:jc w:val="both"/>
              <w:rPr>
                <w:rFonts w:eastAsia="Calibri"/>
                <w:color w:val="000000"/>
                <w:sz w:val="22"/>
                <w:szCs w:val="22"/>
                <w:lang w:eastAsia="en-US"/>
              </w:rPr>
            </w:pPr>
            <w:r>
              <w:rPr>
                <w:rFonts w:eastAsia="Calibri"/>
                <w:color w:val="000000"/>
                <w:sz w:val="22"/>
                <w:szCs w:val="22"/>
                <w:lang w:eastAsia="en-US"/>
              </w:rPr>
              <w:t xml:space="preserve">Размеры подставки, </w:t>
            </w:r>
            <w:proofErr w:type="gramStart"/>
            <w:r>
              <w:rPr>
                <w:rFonts w:eastAsia="Calibri"/>
                <w:color w:val="000000"/>
                <w:sz w:val="22"/>
                <w:szCs w:val="22"/>
                <w:lang w:eastAsia="en-US"/>
              </w:rPr>
              <w:t>мм</w:t>
            </w:r>
            <w:proofErr w:type="gramEnd"/>
            <w:r w:rsidR="004E6E4C" w:rsidRPr="00DB614F">
              <w:rPr>
                <w:rFonts w:eastAsia="Calibri"/>
                <w:color w:val="000000"/>
                <w:sz w:val="22"/>
                <w:szCs w:val="22"/>
                <w:lang w:eastAsia="en-US"/>
              </w:rPr>
              <w:t>:</w:t>
            </w:r>
          </w:p>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Длина </w:t>
            </w:r>
          </w:p>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w:t>
            </w:r>
          </w:p>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Высота бортиков</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Не менее:</w:t>
            </w:r>
          </w:p>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500</w:t>
            </w:r>
          </w:p>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300</w:t>
            </w:r>
          </w:p>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80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Количество колес,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Диаметр колес,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 ЛДСП</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клен светлых тонов</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Стол для врача, дежурной медсестры - 1шт</w:t>
      </w:r>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Модель изделия: стол </w:t>
            </w:r>
            <w:proofErr w:type="spellStart"/>
            <w:r w:rsidRPr="00DB614F">
              <w:rPr>
                <w:rFonts w:eastAsia="Calibri"/>
                <w:color w:val="000000"/>
                <w:sz w:val="22"/>
                <w:szCs w:val="22"/>
                <w:lang w:eastAsia="en-US"/>
              </w:rPr>
              <w:t>бестумбовый</w:t>
            </w:r>
            <w:proofErr w:type="spellEnd"/>
            <w:r w:rsidRPr="00DB614F">
              <w:rPr>
                <w:rFonts w:eastAsia="Calibri"/>
                <w:color w:val="000000"/>
                <w:sz w:val="22"/>
                <w:szCs w:val="22"/>
                <w:lang w:eastAsia="en-US"/>
              </w:rPr>
              <w:t xml:space="preserve"> – 1шт</w:t>
            </w:r>
          </w:p>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стол внизу с центральной перегородкой по всей длине – 1 </w:t>
            </w:r>
            <w:proofErr w:type="spellStart"/>
            <w:proofErr w:type="gramStart"/>
            <w:r w:rsidRPr="00DB614F">
              <w:rPr>
                <w:rFonts w:eastAsia="Calibri"/>
                <w:color w:val="000000"/>
                <w:sz w:val="22"/>
                <w:szCs w:val="22"/>
                <w:lang w:eastAsia="en-US"/>
              </w:rPr>
              <w:t>шт</w:t>
            </w:r>
            <w:proofErr w:type="spellEnd"/>
            <w:proofErr w:type="gramEnd"/>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Размеры стола </w:t>
            </w:r>
            <w:proofErr w:type="spellStart"/>
            <w:r w:rsidRPr="00DB614F">
              <w:rPr>
                <w:rFonts w:eastAsia="Calibri"/>
                <w:color w:val="000000"/>
                <w:sz w:val="22"/>
                <w:szCs w:val="22"/>
                <w:lang w:eastAsia="en-US"/>
              </w:rPr>
              <w:t>бестумбового</w:t>
            </w:r>
            <w:proofErr w:type="spellEnd"/>
            <w:r w:rsidRPr="00DB614F">
              <w:rPr>
                <w:rFonts w:eastAsia="Calibri"/>
                <w:color w:val="000000"/>
                <w:sz w:val="22"/>
                <w:szCs w:val="22"/>
                <w:lang w:eastAsia="en-US"/>
              </w:rPr>
              <w:t>:</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Длина,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1200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600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750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Размеры стола с перегородкой:</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Длина,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1200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600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750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Материал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ЛДСП</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sz w:val="22"/>
                <w:szCs w:val="22"/>
                <w:lang w:eastAsia="en-US"/>
              </w:rPr>
            </w:pPr>
            <w:r w:rsidRPr="00DB614F">
              <w:rPr>
                <w:rFonts w:eastAsia="Calibri"/>
                <w:sz w:val="22"/>
                <w:szCs w:val="22"/>
                <w:lang w:eastAsia="en-US"/>
              </w:rPr>
              <w:t xml:space="preserve">Толщина деталей,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16</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Допустимая нагрузка на полку, </w:t>
            </w:r>
            <w:proofErr w:type="gramStart"/>
            <w:r w:rsidRPr="00DB614F">
              <w:rPr>
                <w:rFonts w:eastAsia="Calibri"/>
                <w:color w:val="000000"/>
                <w:sz w:val="22"/>
                <w:szCs w:val="22"/>
                <w:lang w:eastAsia="en-US"/>
              </w:rPr>
              <w:t>кг</w:t>
            </w:r>
            <w:proofErr w:type="gramEnd"/>
            <w:r w:rsidRPr="00DB614F">
              <w:rPr>
                <w:rFonts w:eastAsia="Calibri"/>
                <w:color w:val="000000"/>
                <w:sz w:val="22"/>
                <w:szCs w:val="22"/>
                <w:lang w:eastAsia="en-US"/>
              </w:rPr>
              <w:t>, не более</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60424A" w:rsidP="004E6E4C">
            <w:pPr>
              <w:widowControl/>
              <w:autoSpaceDE/>
              <w:autoSpaceDN/>
              <w:adjustRightInd/>
              <w:jc w:val="both"/>
              <w:rPr>
                <w:rFonts w:eastAsia="Calibri"/>
                <w:color w:val="000000"/>
                <w:sz w:val="22"/>
                <w:szCs w:val="22"/>
                <w:lang w:eastAsia="en-US"/>
              </w:rPr>
            </w:pPr>
            <w:r>
              <w:rPr>
                <w:rFonts w:eastAsia="Calibri"/>
                <w:color w:val="000000"/>
                <w:sz w:val="22"/>
                <w:szCs w:val="22"/>
                <w:lang w:eastAsia="en-US"/>
              </w:rPr>
              <w:t xml:space="preserve">Толщина кромки, </w:t>
            </w:r>
            <w:proofErr w:type="gramStart"/>
            <w:r>
              <w:rPr>
                <w:rFonts w:eastAsia="Calibri"/>
                <w:color w:val="000000"/>
                <w:sz w:val="22"/>
                <w:szCs w:val="22"/>
                <w:lang w:eastAsia="en-US"/>
              </w:rPr>
              <w:t>мм</w:t>
            </w:r>
            <w:proofErr w:type="gramEnd"/>
            <w:r>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lastRenderedPageBreak/>
              <w:t xml:space="preserve">Ширина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не более</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0424A"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Пластиковые накладки (подпятники) на нижнем торце боковых стенок стола</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Цвет ЛДСП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клен светлых тонов</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Стул (табурет) медицинский – 1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 xml:space="preserve">Диаметр основания,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bCs/>
                <w:sz w:val="22"/>
                <w:szCs w:val="22"/>
                <w:lang w:eastAsia="en-US"/>
              </w:rPr>
            </w:pPr>
            <w:r w:rsidRPr="00DB614F">
              <w:rPr>
                <w:rFonts w:eastAsia="Calibri"/>
                <w:sz w:val="22"/>
                <w:szCs w:val="22"/>
                <w:lang w:eastAsia="en-US"/>
              </w:rPr>
              <w:t>Н</w:t>
            </w:r>
            <w:r>
              <w:rPr>
                <w:rFonts w:eastAsia="Calibri"/>
                <w:sz w:val="22"/>
                <w:szCs w:val="22"/>
                <w:lang w:eastAsia="en-US"/>
              </w:rPr>
              <w:t xml:space="preserve">е более </w:t>
            </w:r>
            <w:r w:rsidR="004E6E4C" w:rsidRPr="00DB614F">
              <w:rPr>
                <w:rFonts w:eastAsia="Calibri"/>
                <w:color w:val="000000"/>
                <w:sz w:val="22"/>
                <w:szCs w:val="22"/>
                <w:lang w:eastAsia="en-US"/>
              </w:rPr>
              <w:t xml:space="preserve">580 </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 xml:space="preserve">Диаметр сиденья,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bCs/>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370  </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 xml:space="preserve">Высота сиденья,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bCs/>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430 — 580  </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Устойчивое основание</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Материал деталей основания</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металл</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Покрытие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 xml:space="preserve">эпоксидная краска </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 покрытия</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белый</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Колёсные опоры, </w:t>
            </w:r>
            <w:proofErr w:type="spellStart"/>
            <w:proofErr w:type="gramStart"/>
            <w:r w:rsidRPr="00DB614F">
              <w:rPr>
                <w:rFonts w:eastAsia="Calibri"/>
                <w:color w:val="000000"/>
                <w:sz w:val="22"/>
                <w:szCs w:val="22"/>
                <w:lang w:eastAsia="en-US"/>
              </w:rPr>
              <w:t>шт</w:t>
            </w:r>
            <w:proofErr w:type="spellEnd"/>
            <w:proofErr w:type="gramEnd"/>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5</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Обивка сиденья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искусственная кожа</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sz w:val="22"/>
                <w:szCs w:val="22"/>
                <w:lang w:eastAsia="en-US"/>
              </w:rPr>
            </w:pPr>
            <w:r w:rsidRPr="00DB614F">
              <w:rPr>
                <w:rFonts w:eastAsia="Calibri"/>
                <w:sz w:val="22"/>
                <w:szCs w:val="22"/>
                <w:lang w:eastAsia="en-US"/>
              </w:rPr>
              <w:t>Цикл истирания, раз</w:t>
            </w:r>
          </w:p>
        </w:tc>
        <w:tc>
          <w:tcPr>
            <w:tcW w:w="4786" w:type="dxa"/>
          </w:tcPr>
          <w:p w:rsidR="004E6E4C" w:rsidRPr="00DB614F" w:rsidRDefault="0060424A"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40 000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b/>
                <w:bCs/>
                <w:sz w:val="22"/>
                <w:szCs w:val="22"/>
                <w:lang w:eastAsia="en-US"/>
              </w:rPr>
              <w:t>Основа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трикотаж</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bCs/>
                <w:sz w:val="22"/>
                <w:szCs w:val="22"/>
                <w:lang w:eastAsia="en-US"/>
              </w:rPr>
            </w:pPr>
            <w:r w:rsidRPr="00DB614F">
              <w:rPr>
                <w:rFonts w:eastAsia="Calibri"/>
                <w:b/>
                <w:bCs/>
                <w:sz w:val="22"/>
                <w:szCs w:val="22"/>
                <w:lang w:eastAsia="en-US"/>
              </w:rPr>
              <w:t xml:space="preserve">Цвет </w:t>
            </w:r>
            <w:proofErr w:type="spellStart"/>
            <w:r w:rsidRPr="00DB614F">
              <w:rPr>
                <w:rFonts w:eastAsia="Calibri"/>
                <w:b/>
                <w:bCs/>
                <w:sz w:val="22"/>
                <w:szCs w:val="22"/>
                <w:lang w:eastAsia="en-US"/>
              </w:rPr>
              <w:t>кожзама</w:t>
            </w:r>
            <w:proofErr w:type="spellEnd"/>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светлый</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Наполнитель</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поролон</w:t>
            </w:r>
          </w:p>
        </w:tc>
      </w:tr>
      <w:tr w:rsidR="004E6E4C" w:rsidRPr="00DB614F" w:rsidTr="004E6E4C">
        <w:tc>
          <w:tcPr>
            <w:tcW w:w="4785" w:type="dxa"/>
          </w:tcPr>
          <w:p w:rsidR="004E6E4C" w:rsidRPr="00DB614F" w:rsidRDefault="0060424A" w:rsidP="0060424A">
            <w:pPr>
              <w:widowControl/>
              <w:autoSpaceDE/>
              <w:autoSpaceDN/>
              <w:adjustRightInd/>
              <w:jc w:val="both"/>
              <w:rPr>
                <w:rFonts w:eastAsia="Calibri"/>
                <w:color w:val="000000"/>
                <w:sz w:val="22"/>
                <w:szCs w:val="22"/>
                <w:lang w:eastAsia="en-US"/>
              </w:rPr>
            </w:pPr>
            <w:r>
              <w:rPr>
                <w:rFonts w:eastAsia="Calibri"/>
                <w:color w:val="000000"/>
                <w:sz w:val="22"/>
                <w:szCs w:val="22"/>
                <w:lang w:eastAsia="en-US"/>
              </w:rPr>
              <w:t xml:space="preserve">Толщина наполнителя, </w:t>
            </w:r>
            <w:proofErr w:type="gramStart"/>
            <w:r>
              <w:rPr>
                <w:rFonts w:eastAsia="Calibri"/>
                <w:color w:val="000000"/>
                <w:sz w:val="22"/>
                <w:szCs w:val="22"/>
                <w:lang w:eastAsia="en-US"/>
              </w:rPr>
              <w:t>мм</w:t>
            </w:r>
            <w:proofErr w:type="gramEnd"/>
            <w:r w:rsidR="004E6E4C"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80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Механизм регулирования высоты сиденья</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proofErr w:type="gramStart"/>
            <w:r w:rsidRPr="00DB614F">
              <w:rPr>
                <w:rFonts w:eastAsia="Calibri"/>
                <w:color w:val="000000"/>
                <w:sz w:val="22"/>
                <w:szCs w:val="22"/>
                <w:lang w:eastAsia="en-US"/>
              </w:rPr>
              <w:t>газ-лифт</w:t>
            </w:r>
            <w:proofErr w:type="gramEnd"/>
          </w:p>
        </w:tc>
      </w:tr>
      <w:tr w:rsidR="004E6E4C" w:rsidRPr="00DB614F" w:rsidTr="004E6E4C">
        <w:tc>
          <w:tcPr>
            <w:tcW w:w="4785" w:type="dxa"/>
          </w:tcPr>
          <w:p w:rsidR="004E6E4C" w:rsidRPr="00DB614F" w:rsidRDefault="0060424A" w:rsidP="004E6E4C">
            <w:pPr>
              <w:widowControl/>
              <w:autoSpaceDE/>
              <w:autoSpaceDN/>
              <w:adjustRightInd/>
              <w:jc w:val="both"/>
              <w:rPr>
                <w:rFonts w:eastAsia="Calibri"/>
                <w:color w:val="000000"/>
                <w:sz w:val="22"/>
                <w:szCs w:val="22"/>
                <w:lang w:eastAsia="en-US"/>
              </w:rPr>
            </w:pPr>
            <w:r>
              <w:rPr>
                <w:rFonts w:eastAsia="Calibri"/>
                <w:color w:val="000000"/>
                <w:sz w:val="22"/>
                <w:szCs w:val="22"/>
                <w:lang w:eastAsia="en-US"/>
              </w:rPr>
              <w:t xml:space="preserve">Масса, </w:t>
            </w:r>
            <w:proofErr w:type="gramStart"/>
            <w:r>
              <w:rPr>
                <w:rFonts w:eastAsia="Calibri"/>
                <w:color w:val="000000"/>
                <w:sz w:val="22"/>
                <w:szCs w:val="22"/>
                <w:lang w:eastAsia="en-US"/>
              </w:rPr>
              <w:t>кг</w:t>
            </w:r>
            <w:proofErr w:type="gramEnd"/>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 xml:space="preserve">11 </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bCs/>
          <w:color w:val="000000"/>
          <w:kern w:val="36"/>
          <w:sz w:val="22"/>
          <w:szCs w:val="22"/>
          <w:lang w:eastAsia="en-US"/>
        </w:rPr>
      </w:pPr>
      <w:r w:rsidRPr="00DB614F">
        <w:rPr>
          <w:rFonts w:eastAsia="Calibri"/>
          <w:b/>
          <w:bCs/>
          <w:color w:val="000000"/>
          <w:kern w:val="36"/>
          <w:sz w:val="22"/>
          <w:szCs w:val="22"/>
          <w:lang w:eastAsia="en-US"/>
        </w:rPr>
        <w:t xml:space="preserve">Столик инструментальный – 2 </w:t>
      </w:r>
      <w:proofErr w:type="spellStart"/>
      <w:proofErr w:type="gramStart"/>
      <w:r w:rsidRPr="00DB614F">
        <w:rPr>
          <w:rFonts w:eastAsia="Calibri"/>
          <w:b/>
          <w:bCs/>
          <w:color w:val="000000"/>
          <w:kern w:val="36"/>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95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0"/>
        <w:gridCol w:w="4860"/>
      </w:tblGrid>
      <w:tr w:rsidR="004E6E4C" w:rsidRPr="00DB614F" w:rsidTr="004E6E4C">
        <w:trPr>
          <w:trHeight w:val="510"/>
        </w:trPr>
        <w:tc>
          <w:tcPr>
            <w:tcW w:w="4690" w:type="dxa"/>
            <w:shd w:val="clear" w:color="auto" w:fill="auto"/>
            <w:vAlign w:val="bottom"/>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Описание требований</w:t>
            </w:r>
          </w:p>
        </w:tc>
        <w:tc>
          <w:tcPr>
            <w:tcW w:w="4860" w:type="dxa"/>
            <w:shd w:val="clear" w:color="auto" w:fill="auto"/>
            <w:vAlign w:val="bottom"/>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Наличие функций или величина параметров</w:t>
            </w:r>
          </w:p>
        </w:tc>
      </w:tr>
      <w:tr w:rsidR="004E6E4C" w:rsidRPr="00DB614F" w:rsidTr="004E6E4C">
        <w:trPr>
          <w:trHeight w:val="495"/>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Модель изделия: столик металлический передвижной с двумя съемными полками</w:t>
            </w:r>
          </w:p>
        </w:tc>
        <w:tc>
          <w:tcPr>
            <w:tcW w:w="486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rPr>
          <w:trHeight w:val="270"/>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Каркас изделия</w:t>
            </w:r>
          </w:p>
        </w:tc>
        <w:tc>
          <w:tcPr>
            <w:tcW w:w="486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стальной профиль</w:t>
            </w:r>
          </w:p>
        </w:tc>
      </w:tr>
      <w:tr w:rsidR="004E6E4C" w:rsidRPr="00DB614F" w:rsidTr="004E6E4C">
        <w:trPr>
          <w:trHeight w:val="270"/>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Покрытие</w:t>
            </w:r>
          </w:p>
        </w:tc>
        <w:tc>
          <w:tcPr>
            <w:tcW w:w="4860" w:type="dxa"/>
            <w:shd w:val="clear" w:color="auto" w:fill="auto"/>
            <w:vAlign w:val="bottom"/>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полимерно-порошковое</w:t>
            </w:r>
          </w:p>
        </w:tc>
      </w:tr>
      <w:tr w:rsidR="004E6E4C" w:rsidRPr="00DB614F" w:rsidTr="004E6E4C">
        <w:trPr>
          <w:trHeight w:val="270"/>
        </w:trPr>
        <w:tc>
          <w:tcPr>
            <w:tcW w:w="4690" w:type="dxa"/>
            <w:shd w:val="clear" w:color="auto" w:fill="auto"/>
            <w:vAlign w:val="bottom"/>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Цвет</w:t>
            </w:r>
          </w:p>
        </w:tc>
        <w:tc>
          <w:tcPr>
            <w:tcW w:w="4860" w:type="dxa"/>
            <w:shd w:val="clear" w:color="auto" w:fill="auto"/>
            <w:vAlign w:val="bottom"/>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белый</w:t>
            </w:r>
          </w:p>
        </w:tc>
      </w:tr>
      <w:tr w:rsidR="004E6E4C" w:rsidRPr="00DB614F" w:rsidTr="004E6E4C">
        <w:trPr>
          <w:trHeight w:val="270"/>
        </w:trPr>
        <w:tc>
          <w:tcPr>
            <w:tcW w:w="4690" w:type="dxa"/>
            <w:shd w:val="clear" w:color="auto" w:fill="auto"/>
          </w:tcPr>
          <w:p w:rsidR="004E6E4C" w:rsidRPr="00DB614F" w:rsidRDefault="0060424A" w:rsidP="0060424A">
            <w:pPr>
              <w:widowControl/>
              <w:autoSpaceDE/>
              <w:autoSpaceDN/>
              <w:adjustRightInd/>
              <w:rPr>
                <w:rFonts w:eastAsia="Calibri"/>
                <w:sz w:val="22"/>
                <w:szCs w:val="22"/>
                <w:lang w:eastAsia="en-US"/>
              </w:rPr>
            </w:pPr>
            <w:r>
              <w:rPr>
                <w:rFonts w:eastAsia="Calibri"/>
                <w:sz w:val="22"/>
                <w:szCs w:val="22"/>
                <w:lang w:eastAsia="en-US"/>
              </w:rPr>
              <w:t xml:space="preserve">Длина, </w:t>
            </w:r>
            <w:proofErr w:type="gramStart"/>
            <w:r>
              <w:rPr>
                <w:rFonts w:eastAsia="Calibri"/>
                <w:sz w:val="22"/>
                <w:szCs w:val="22"/>
                <w:lang w:eastAsia="en-US"/>
              </w:rPr>
              <w:t>мм</w:t>
            </w:r>
            <w:proofErr w:type="gramEnd"/>
            <w:r w:rsidR="004E6E4C" w:rsidRPr="00DB614F">
              <w:rPr>
                <w:rFonts w:eastAsia="Calibri"/>
                <w:sz w:val="22"/>
                <w:szCs w:val="22"/>
                <w:lang w:eastAsia="en-US"/>
              </w:rPr>
              <w:t xml:space="preserve"> </w:t>
            </w:r>
          </w:p>
        </w:tc>
        <w:tc>
          <w:tcPr>
            <w:tcW w:w="4860" w:type="dxa"/>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640</w:t>
            </w:r>
          </w:p>
        </w:tc>
      </w:tr>
      <w:tr w:rsidR="004E6E4C" w:rsidRPr="00DB614F" w:rsidTr="004E6E4C">
        <w:trPr>
          <w:trHeight w:val="270"/>
        </w:trPr>
        <w:tc>
          <w:tcPr>
            <w:tcW w:w="4690" w:type="dxa"/>
            <w:shd w:val="clear" w:color="auto" w:fill="auto"/>
          </w:tcPr>
          <w:p w:rsidR="004E6E4C" w:rsidRPr="00DB614F" w:rsidRDefault="0060424A" w:rsidP="0060424A">
            <w:pPr>
              <w:widowControl/>
              <w:autoSpaceDE/>
              <w:autoSpaceDN/>
              <w:adjustRightInd/>
              <w:rPr>
                <w:rFonts w:eastAsia="Calibri"/>
                <w:sz w:val="22"/>
                <w:szCs w:val="22"/>
                <w:lang w:eastAsia="en-US"/>
              </w:rPr>
            </w:pPr>
            <w:r>
              <w:rPr>
                <w:rFonts w:eastAsia="Calibri"/>
                <w:sz w:val="22"/>
                <w:szCs w:val="22"/>
                <w:lang w:eastAsia="en-US"/>
              </w:rPr>
              <w:t xml:space="preserve">Ширина, </w:t>
            </w:r>
            <w:proofErr w:type="gramStart"/>
            <w:r>
              <w:rPr>
                <w:rFonts w:eastAsia="Calibri"/>
                <w:sz w:val="22"/>
                <w:szCs w:val="22"/>
                <w:lang w:eastAsia="en-US"/>
              </w:rPr>
              <w:t>мм</w:t>
            </w:r>
            <w:proofErr w:type="gramEnd"/>
            <w:r w:rsidR="004E6E4C" w:rsidRPr="00DB614F">
              <w:rPr>
                <w:rFonts w:eastAsia="Calibri"/>
                <w:sz w:val="22"/>
                <w:szCs w:val="22"/>
                <w:lang w:eastAsia="en-US"/>
              </w:rPr>
              <w:t xml:space="preserve"> </w:t>
            </w:r>
          </w:p>
        </w:tc>
        <w:tc>
          <w:tcPr>
            <w:tcW w:w="4860" w:type="dxa"/>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420</w:t>
            </w:r>
          </w:p>
        </w:tc>
      </w:tr>
      <w:tr w:rsidR="004E6E4C" w:rsidRPr="00DB614F" w:rsidTr="004E6E4C">
        <w:trPr>
          <w:trHeight w:val="270"/>
        </w:trPr>
        <w:tc>
          <w:tcPr>
            <w:tcW w:w="4690" w:type="dxa"/>
            <w:shd w:val="clear" w:color="auto" w:fill="auto"/>
          </w:tcPr>
          <w:p w:rsidR="004E6E4C" w:rsidRPr="00DB614F" w:rsidRDefault="0060424A" w:rsidP="0060424A">
            <w:pPr>
              <w:widowControl/>
              <w:autoSpaceDE/>
              <w:autoSpaceDN/>
              <w:adjustRightInd/>
              <w:rPr>
                <w:rFonts w:eastAsia="Calibri"/>
                <w:sz w:val="22"/>
                <w:szCs w:val="22"/>
                <w:lang w:eastAsia="en-US"/>
              </w:rPr>
            </w:pPr>
            <w:r>
              <w:rPr>
                <w:rFonts w:eastAsia="Calibri"/>
                <w:sz w:val="22"/>
                <w:szCs w:val="22"/>
                <w:lang w:eastAsia="en-US"/>
              </w:rPr>
              <w:t xml:space="preserve">Высота, </w:t>
            </w:r>
            <w:proofErr w:type="gramStart"/>
            <w:r>
              <w:rPr>
                <w:rFonts w:eastAsia="Calibri"/>
                <w:sz w:val="22"/>
                <w:szCs w:val="22"/>
                <w:lang w:eastAsia="en-US"/>
              </w:rPr>
              <w:t>мм</w:t>
            </w:r>
            <w:proofErr w:type="gramEnd"/>
            <w:r w:rsidR="004E6E4C" w:rsidRPr="00DB614F">
              <w:rPr>
                <w:rFonts w:eastAsia="Calibri"/>
                <w:sz w:val="22"/>
                <w:szCs w:val="22"/>
                <w:lang w:eastAsia="en-US"/>
              </w:rPr>
              <w:t xml:space="preserve"> </w:t>
            </w:r>
          </w:p>
        </w:tc>
        <w:tc>
          <w:tcPr>
            <w:tcW w:w="4860" w:type="dxa"/>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890</w:t>
            </w:r>
          </w:p>
        </w:tc>
      </w:tr>
      <w:tr w:rsidR="004E6E4C" w:rsidRPr="00DB614F" w:rsidTr="004E6E4C">
        <w:trPr>
          <w:trHeight w:val="270"/>
        </w:trPr>
        <w:tc>
          <w:tcPr>
            <w:tcW w:w="4690" w:type="dxa"/>
            <w:shd w:val="clear" w:color="auto" w:fill="auto"/>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Съемные полки</w:t>
            </w:r>
            <w:r w:rsidR="0060424A">
              <w:rPr>
                <w:rFonts w:eastAsia="Calibri"/>
                <w:sz w:val="22"/>
                <w:szCs w:val="22"/>
                <w:lang w:eastAsia="en-US"/>
              </w:rPr>
              <w:t xml:space="preserve">, </w:t>
            </w:r>
            <w:proofErr w:type="spellStart"/>
            <w:proofErr w:type="gramStart"/>
            <w:r w:rsidR="0060424A">
              <w:rPr>
                <w:rFonts w:eastAsia="Calibri"/>
                <w:sz w:val="22"/>
                <w:szCs w:val="22"/>
                <w:lang w:eastAsia="en-US"/>
              </w:rPr>
              <w:t>шт</w:t>
            </w:r>
            <w:proofErr w:type="spellEnd"/>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0424A"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2</w:t>
            </w:r>
          </w:p>
        </w:tc>
      </w:tr>
      <w:tr w:rsidR="004E6E4C" w:rsidRPr="00DB614F" w:rsidTr="004E6E4C">
        <w:trPr>
          <w:trHeight w:val="270"/>
        </w:trPr>
        <w:tc>
          <w:tcPr>
            <w:tcW w:w="4690" w:type="dxa"/>
            <w:shd w:val="clear" w:color="auto" w:fill="auto"/>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Материал полок</w:t>
            </w:r>
          </w:p>
        </w:tc>
        <w:tc>
          <w:tcPr>
            <w:tcW w:w="4860" w:type="dxa"/>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нержавейка</w:t>
            </w:r>
          </w:p>
        </w:tc>
      </w:tr>
      <w:tr w:rsidR="004E6E4C" w:rsidRPr="00DB614F" w:rsidTr="004E6E4C">
        <w:trPr>
          <w:trHeight w:val="270"/>
        </w:trPr>
        <w:tc>
          <w:tcPr>
            <w:tcW w:w="4690" w:type="dxa"/>
            <w:shd w:val="clear" w:color="auto" w:fill="auto"/>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 xml:space="preserve">Размер полки, </w:t>
            </w:r>
            <w:proofErr w:type="gramStart"/>
            <w:r w:rsidRPr="00DB614F">
              <w:rPr>
                <w:rFonts w:eastAsia="Calibri"/>
                <w:sz w:val="22"/>
                <w:szCs w:val="22"/>
                <w:lang w:eastAsia="en-US"/>
              </w:rPr>
              <w:t>мм</w:t>
            </w:r>
            <w:proofErr w:type="gramEnd"/>
          </w:p>
        </w:tc>
        <w:tc>
          <w:tcPr>
            <w:tcW w:w="4860" w:type="dxa"/>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600х380х2</w:t>
            </w:r>
          </w:p>
        </w:tc>
      </w:tr>
      <w:tr w:rsidR="004E6E4C" w:rsidRPr="00DB614F" w:rsidTr="004E6E4C">
        <w:trPr>
          <w:trHeight w:val="281"/>
        </w:trPr>
        <w:tc>
          <w:tcPr>
            <w:tcW w:w="4690" w:type="dxa"/>
            <w:shd w:val="clear" w:color="auto" w:fill="auto"/>
            <w:vAlign w:val="bottom"/>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 xml:space="preserve">Ручка для перемещения изделия, </w:t>
            </w:r>
            <w:proofErr w:type="spellStart"/>
            <w:proofErr w:type="gramStart"/>
            <w:r w:rsidRPr="00DB614F">
              <w:rPr>
                <w:rFonts w:eastAsia="Calibri"/>
                <w:sz w:val="22"/>
                <w:szCs w:val="22"/>
                <w:lang w:eastAsia="en-US"/>
              </w:rPr>
              <w:t>шт</w:t>
            </w:r>
            <w:proofErr w:type="spellEnd"/>
            <w:proofErr w:type="gramEnd"/>
          </w:p>
        </w:tc>
        <w:tc>
          <w:tcPr>
            <w:tcW w:w="4860" w:type="dxa"/>
            <w:shd w:val="clear" w:color="auto" w:fill="auto"/>
            <w:vAlign w:val="bottom"/>
          </w:tcPr>
          <w:p w:rsidR="004E6E4C" w:rsidRPr="00DB614F" w:rsidRDefault="0060424A"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w:t>
            </w:r>
          </w:p>
        </w:tc>
      </w:tr>
      <w:tr w:rsidR="004E6E4C" w:rsidRPr="00DB614F" w:rsidTr="004E6E4C">
        <w:trPr>
          <w:trHeight w:val="270"/>
        </w:trPr>
        <w:tc>
          <w:tcPr>
            <w:tcW w:w="4690" w:type="dxa"/>
            <w:shd w:val="clear" w:color="auto" w:fill="auto"/>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 xml:space="preserve">Колеса, </w:t>
            </w:r>
            <w:proofErr w:type="spellStart"/>
            <w:proofErr w:type="gramStart"/>
            <w:r w:rsidRPr="00DB614F">
              <w:rPr>
                <w:rFonts w:eastAsia="Calibri"/>
                <w:sz w:val="22"/>
                <w:szCs w:val="22"/>
                <w:lang w:eastAsia="en-US"/>
              </w:rPr>
              <w:t>шт</w:t>
            </w:r>
            <w:proofErr w:type="spellEnd"/>
            <w:proofErr w:type="gramEnd"/>
            <w:r w:rsidRPr="00DB614F">
              <w:rPr>
                <w:rFonts w:eastAsia="Calibri"/>
                <w:sz w:val="22"/>
                <w:szCs w:val="22"/>
                <w:lang w:eastAsia="en-US"/>
              </w:rPr>
              <w:t xml:space="preserve">, </w:t>
            </w:r>
          </w:p>
        </w:tc>
        <w:tc>
          <w:tcPr>
            <w:tcW w:w="4860" w:type="dxa"/>
            <w:shd w:val="clear" w:color="auto" w:fill="auto"/>
          </w:tcPr>
          <w:p w:rsidR="004E6E4C" w:rsidRPr="00DB614F" w:rsidRDefault="0060424A"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4</w:t>
            </w:r>
          </w:p>
        </w:tc>
      </w:tr>
      <w:tr w:rsidR="004E6E4C" w:rsidRPr="00DB614F" w:rsidTr="004E6E4C">
        <w:trPr>
          <w:trHeight w:val="270"/>
        </w:trPr>
        <w:tc>
          <w:tcPr>
            <w:tcW w:w="4690" w:type="dxa"/>
            <w:shd w:val="clear" w:color="auto" w:fill="auto"/>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 xml:space="preserve">Диаметр колеса, </w:t>
            </w:r>
            <w:proofErr w:type="gramStart"/>
            <w:r w:rsidRPr="00DB614F">
              <w:rPr>
                <w:rFonts w:eastAsia="Calibri"/>
                <w:sz w:val="22"/>
                <w:szCs w:val="22"/>
                <w:lang w:eastAsia="en-US"/>
              </w:rPr>
              <w:t>мм</w:t>
            </w:r>
            <w:proofErr w:type="gramEnd"/>
          </w:p>
        </w:tc>
        <w:tc>
          <w:tcPr>
            <w:tcW w:w="4860" w:type="dxa"/>
            <w:shd w:val="clear" w:color="auto" w:fill="auto"/>
          </w:tcPr>
          <w:p w:rsidR="004E6E4C" w:rsidRPr="00DB614F" w:rsidRDefault="0060424A"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50</w:t>
            </w:r>
          </w:p>
        </w:tc>
      </w:tr>
      <w:tr w:rsidR="004E6E4C" w:rsidRPr="00DB614F" w:rsidTr="004E6E4C">
        <w:trPr>
          <w:trHeight w:val="270"/>
        </w:trPr>
        <w:tc>
          <w:tcPr>
            <w:tcW w:w="4690" w:type="dxa"/>
            <w:shd w:val="clear" w:color="auto" w:fill="auto"/>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 xml:space="preserve">Допустимая нагрузка, </w:t>
            </w:r>
            <w:proofErr w:type="gramStart"/>
            <w:r w:rsidRPr="00DB614F">
              <w:rPr>
                <w:rFonts w:eastAsia="Calibri"/>
                <w:sz w:val="22"/>
                <w:szCs w:val="22"/>
                <w:lang w:eastAsia="en-US"/>
              </w:rPr>
              <w:t>кг</w:t>
            </w:r>
            <w:proofErr w:type="gramEnd"/>
          </w:p>
        </w:tc>
        <w:tc>
          <w:tcPr>
            <w:tcW w:w="4860" w:type="dxa"/>
            <w:shd w:val="clear" w:color="auto" w:fill="auto"/>
          </w:tcPr>
          <w:p w:rsidR="004E6E4C" w:rsidRPr="00DB614F" w:rsidRDefault="0060424A" w:rsidP="004E6E4C">
            <w:pPr>
              <w:widowControl/>
              <w:autoSpaceDE/>
              <w:autoSpaceDN/>
              <w:adjustRightInd/>
              <w:rPr>
                <w:rFonts w:eastAsia="Calibri"/>
                <w:sz w:val="22"/>
                <w:szCs w:val="22"/>
                <w:lang w:eastAsia="en-US"/>
              </w:rPr>
            </w:pPr>
            <w:r>
              <w:rPr>
                <w:rFonts w:eastAsia="Calibri"/>
                <w:sz w:val="22"/>
                <w:szCs w:val="22"/>
                <w:lang w:eastAsia="en-US"/>
              </w:rPr>
              <w:t xml:space="preserve">Не более </w:t>
            </w:r>
            <w:r w:rsidR="004E6E4C" w:rsidRPr="00DB614F">
              <w:rPr>
                <w:rFonts w:eastAsia="Calibri"/>
                <w:sz w:val="22"/>
                <w:szCs w:val="22"/>
                <w:lang w:eastAsia="en-US"/>
              </w:rPr>
              <w:t>20</w:t>
            </w:r>
          </w:p>
        </w:tc>
      </w:tr>
      <w:tr w:rsidR="004E6E4C" w:rsidRPr="00DB614F" w:rsidTr="004E6E4C">
        <w:trPr>
          <w:trHeight w:val="270"/>
        </w:trPr>
        <w:tc>
          <w:tcPr>
            <w:tcW w:w="4690" w:type="dxa"/>
            <w:shd w:val="clear" w:color="auto" w:fill="auto"/>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 xml:space="preserve">Вес, </w:t>
            </w:r>
            <w:proofErr w:type="gramStart"/>
            <w:r w:rsidRPr="00DB614F">
              <w:rPr>
                <w:rFonts w:eastAsia="Calibri"/>
                <w:sz w:val="22"/>
                <w:szCs w:val="22"/>
                <w:lang w:eastAsia="en-US"/>
              </w:rPr>
              <w:t>кг</w:t>
            </w:r>
            <w:proofErr w:type="gramEnd"/>
          </w:p>
        </w:tc>
        <w:tc>
          <w:tcPr>
            <w:tcW w:w="4860" w:type="dxa"/>
            <w:shd w:val="clear" w:color="auto" w:fill="auto"/>
          </w:tcPr>
          <w:p w:rsidR="004E6E4C" w:rsidRPr="00DB614F" w:rsidRDefault="0060424A" w:rsidP="004E6E4C">
            <w:pPr>
              <w:widowControl/>
              <w:autoSpaceDE/>
              <w:autoSpaceDN/>
              <w:adjustRightInd/>
              <w:rPr>
                <w:rFonts w:eastAsia="Calibri"/>
                <w:sz w:val="22"/>
                <w:szCs w:val="22"/>
                <w:lang w:eastAsia="en-US"/>
              </w:rPr>
            </w:pPr>
            <w:r>
              <w:rPr>
                <w:rFonts w:eastAsia="Calibri"/>
                <w:sz w:val="22"/>
                <w:szCs w:val="22"/>
                <w:lang w:eastAsia="en-US"/>
              </w:rPr>
              <w:t xml:space="preserve">Не более </w:t>
            </w:r>
            <w:r w:rsidR="004E6E4C" w:rsidRPr="00DB614F">
              <w:rPr>
                <w:rFonts w:eastAsia="Calibri"/>
                <w:sz w:val="22"/>
                <w:szCs w:val="22"/>
                <w:lang w:eastAsia="en-US"/>
              </w:rPr>
              <w:t>15</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bCs/>
          <w:sz w:val="22"/>
          <w:szCs w:val="22"/>
          <w:lang w:eastAsia="en-US"/>
        </w:rPr>
      </w:pPr>
      <w:r w:rsidRPr="00DB614F">
        <w:rPr>
          <w:rFonts w:eastAsia="Calibri"/>
          <w:b/>
          <w:bCs/>
          <w:sz w:val="22"/>
          <w:szCs w:val="22"/>
          <w:lang w:eastAsia="en-US"/>
        </w:rPr>
        <w:t xml:space="preserve">Кровать функциональная детская – 1 </w:t>
      </w:r>
      <w:proofErr w:type="spellStart"/>
      <w:proofErr w:type="gramStart"/>
      <w:r w:rsidRPr="00DB614F">
        <w:rPr>
          <w:rFonts w:eastAsia="Calibri"/>
          <w:b/>
          <w:bCs/>
          <w:sz w:val="22"/>
          <w:szCs w:val="22"/>
          <w:lang w:eastAsia="en-US"/>
        </w:rPr>
        <w:t>шт</w:t>
      </w:r>
      <w:proofErr w:type="spellEnd"/>
      <w:proofErr w:type="gramEnd"/>
    </w:p>
    <w:p w:rsidR="004E6E4C" w:rsidRPr="00DB614F" w:rsidRDefault="004E6E4C" w:rsidP="004E6E4C">
      <w:pPr>
        <w:widowControl/>
        <w:autoSpaceDE/>
        <w:autoSpaceDN/>
        <w:adjustRightInd/>
        <w:rPr>
          <w:rFonts w:eastAsia="Calibri"/>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bCs/>
                <w:sz w:val="22"/>
                <w:szCs w:val="22"/>
                <w:lang w:eastAsia="en-US"/>
              </w:rPr>
            </w:pPr>
            <w:r w:rsidRPr="00DB614F">
              <w:rPr>
                <w:rFonts w:eastAsia="Calibri"/>
                <w:sz w:val="22"/>
                <w:szCs w:val="22"/>
                <w:lang w:eastAsia="en-US"/>
              </w:rPr>
              <w:t xml:space="preserve">Длина, </w:t>
            </w:r>
            <w:proofErr w:type="gramStart"/>
            <w:r w:rsidRPr="00DB614F">
              <w:rPr>
                <w:rFonts w:eastAsia="Calibri"/>
                <w:sz w:val="22"/>
                <w:szCs w:val="22"/>
                <w:lang w:eastAsia="en-US"/>
              </w:rPr>
              <w:t>мм</w:t>
            </w:r>
            <w:proofErr w:type="gramEnd"/>
          </w:p>
        </w:tc>
        <w:tc>
          <w:tcPr>
            <w:tcW w:w="4786" w:type="dxa"/>
          </w:tcPr>
          <w:p w:rsidR="004E6E4C" w:rsidRPr="00DB614F" w:rsidRDefault="0060424A" w:rsidP="004E6E4C">
            <w:pPr>
              <w:widowControl/>
              <w:autoSpaceDE/>
              <w:autoSpaceDN/>
              <w:adjustRightInd/>
              <w:ind w:firstLine="567"/>
              <w:jc w:val="both"/>
              <w:rPr>
                <w:rFonts w:eastAsia="Calibri"/>
                <w:bCs/>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1300</w:t>
            </w:r>
          </w:p>
        </w:tc>
      </w:tr>
      <w:tr w:rsidR="004E6E4C" w:rsidRPr="00DB614F" w:rsidTr="004E6E4C">
        <w:tc>
          <w:tcPr>
            <w:tcW w:w="4785" w:type="dxa"/>
          </w:tcPr>
          <w:p w:rsidR="004E6E4C" w:rsidRPr="00DB614F" w:rsidRDefault="0060424A" w:rsidP="0060424A">
            <w:pPr>
              <w:widowControl/>
              <w:autoSpaceDE/>
              <w:autoSpaceDN/>
              <w:adjustRightInd/>
              <w:jc w:val="both"/>
              <w:rPr>
                <w:rFonts w:eastAsia="Calibri"/>
                <w:bCs/>
                <w:sz w:val="22"/>
                <w:szCs w:val="22"/>
                <w:lang w:eastAsia="en-US"/>
              </w:rPr>
            </w:pPr>
            <w:r>
              <w:rPr>
                <w:rFonts w:eastAsia="Calibri"/>
                <w:sz w:val="22"/>
                <w:szCs w:val="22"/>
                <w:lang w:eastAsia="en-US"/>
              </w:rPr>
              <w:t xml:space="preserve">Ширина, </w:t>
            </w:r>
            <w:proofErr w:type="gramStart"/>
            <w:r>
              <w:rPr>
                <w:rFonts w:eastAsia="Calibri"/>
                <w:sz w:val="22"/>
                <w:szCs w:val="22"/>
                <w:lang w:eastAsia="en-US"/>
              </w:rPr>
              <w:t>мм</w:t>
            </w:r>
            <w:proofErr w:type="gramEnd"/>
            <w:r w:rsidR="004E6E4C" w:rsidRPr="00DB614F">
              <w:rPr>
                <w:rFonts w:eastAsia="Calibri"/>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bCs/>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730</w:t>
            </w:r>
          </w:p>
        </w:tc>
      </w:tr>
      <w:tr w:rsidR="004E6E4C" w:rsidRPr="00DB614F" w:rsidTr="004E6E4C">
        <w:tc>
          <w:tcPr>
            <w:tcW w:w="4785" w:type="dxa"/>
          </w:tcPr>
          <w:p w:rsidR="004E6E4C" w:rsidRPr="00DB614F" w:rsidRDefault="0060424A" w:rsidP="0060424A">
            <w:pPr>
              <w:widowControl/>
              <w:autoSpaceDE/>
              <w:autoSpaceDN/>
              <w:adjustRightInd/>
              <w:jc w:val="both"/>
              <w:rPr>
                <w:rFonts w:eastAsia="Calibri"/>
                <w:bCs/>
                <w:sz w:val="22"/>
                <w:szCs w:val="22"/>
                <w:lang w:eastAsia="en-US"/>
              </w:rPr>
            </w:pPr>
            <w:r>
              <w:rPr>
                <w:rFonts w:eastAsia="Calibri"/>
                <w:sz w:val="22"/>
                <w:szCs w:val="22"/>
                <w:lang w:eastAsia="en-US"/>
              </w:rPr>
              <w:t xml:space="preserve">Высота, </w:t>
            </w:r>
            <w:proofErr w:type="gramStart"/>
            <w:r>
              <w:rPr>
                <w:rFonts w:eastAsia="Calibri"/>
                <w:sz w:val="22"/>
                <w:szCs w:val="22"/>
                <w:lang w:eastAsia="en-US"/>
              </w:rPr>
              <w:t>мм</w:t>
            </w:r>
            <w:proofErr w:type="gramEnd"/>
            <w:r w:rsidR="004E6E4C" w:rsidRPr="00DB614F">
              <w:rPr>
                <w:rFonts w:eastAsia="Calibri"/>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bCs/>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1300</w:t>
            </w:r>
          </w:p>
        </w:tc>
      </w:tr>
      <w:tr w:rsidR="004E6E4C" w:rsidRPr="00DB614F" w:rsidTr="004E6E4C">
        <w:tc>
          <w:tcPr>
            <w:tcW w:w="4785" w:type="dxa"/>
          </w:tcPr>
          <w:p w:rsidR="004E6E4C" w:rsidRPr="00DB614F" w:rsidRDefault="0060424A" w:rsidP="0060424A">
            <w:pPr>
              <w:widowControl/>
              <w:autoSpaceDE/>
              <w:autoSpaceDN/>
              <w:adjustRightInd/>
              <w:jc w:val="both"/>
              <w:rPr>
                <w:rFonts w:eastAsia="Calibri"/>
                <w:bCs/>
                <w:sz w:val="22"/>
                <w:szCs w:val="22"/>
                <w:lang w:eastAsia="en-US"/>
              </w:rPr>
            </w:pPr>
            <w:r>
              <w:rPr>
                <w:rFonts w:eastAsia="Calibri"/>
                <w:sz w:val="22"/>
                <w:szCs w:val="22"/>
                <w:lang w:eastAsia="en-US"/>
              </w:rPr>
              <w:t xml:space="preserve">Вес изделия, </w:t>
            </w:r>
            <w:proofErr w:type="gramStart"/>
            <w:r>
              <w:rPr>
                <w:rFonts w:eastAsia="Calibri"/>
                <w:sz w:val="22"/>
                <w:szCs w:val="22"/>
                <w:lang w:eastAsia="en-US"/>
              </w:rPr>
              <w:t>кг</w:t>
            </w:r>
            <w:proofErr w:type="gramEnd"/>
            <w:r w:rsidR="004E6E4C" w:rsidRPr="00DB614F">
              <w:rPr>
                <w:rFonts w:eastAsia="Calibri"/>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bCs/>
                <w:sz w:val="22"/>
                <w:szCs w:val="22"/>
                <w:lang w:eastAsia="en-US"/>
              </w:rPr>
            </w:pPr>
            <w:r>
              <w:rPr>
                <w:rFonts w:eastAsia="Calibri"/>
                <w:sz w:val="22"/>
                <w:szCs w:val="22"/>
                <w:lang w:eastAsia="en-US"/>
              </w:rPr>
              <w:t xml:space="preserve">Не более </w:t>
            </w:r>
            <w:r w:rsidR="004E6E4C" w:rsidRPr="00DB614F">
              <w:rPr>
                <w:rFonts w:eastAsia="Calibri"/>
                <w:sz w:val="22"/>
                <w:szCs w:val="22"/>
                <w:lang w:eastAsia="en-US"/>
              </w:rPr>
              <w:t>33</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 xml:space="preserve">Порошковое покрытие </w:t>
            </w:r>
            <w:proofErr w:type="spellStart"/>
            <w:r w:rsidRPr="00DB614F">
              <w:rPr>
                <w:rFonts w:eastAsia="Calibri"/>
                <w:color w:val="000000"/>
                <w:sz w:val="22"/>
                <w:szCs w:val="22"/>
                <w:lang w:eastAsia="en-US"/>
              </w:rPr>
              <w:t>металлокаркаса</w:t>
            </w:r>
            <w:proofErr w:type="spellEnd"/>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белый глянец</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lastRenderedPageBreak/>
              <w:t xml:space="preserve">Подголовник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регулируемый</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Регулировка высоты и угла наклона ложа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ручная</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Регулировка боковины</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ручная</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sz w:val="22"/>
                <w:szCs w:val="22"/>
                <w:lang w:eastAsia="en-US"/>
              </w:rPr>
            </w:pPr>
            <w:r w:rsidRPr="00DB614F">
              <w:rPr>
                <w:rFonts w:eastAsia="Calibri"/>
                <w:sz w:val="22"/>
                <w:szCs w:val="22"/>
                <w:lang w:eastAsia="en-US"/>
              </w:rPr>
              <w:t xml:space="preserve">Диаметр колеса, </w:t>
            </w:r>
            <w:proofErr w:type="gramStart"/>
            <w:r w:rsidRPr="00DB614F">
              <w:rPr>
                <w:rFonts w:eastAsia="Calibri"/>
                <w:sz w:val="22"/>
                <w:szCs w:val="22"/>
                <w:lang w:eastAsia="en-US"/>
              </w:rPr>
              <w:t>мм</w:t>
            </w:r>
            <w:proofErr w:type="gramEnd"/>
          </w:p>
        </w:tc>
        <w:tc>
          <w:tcPr>
            <w:tcW w:w="4786" w:type="dxa"/>
          </w:tcPr>
          <w:p w:rsidR="004E6E4C" w:rsidRPr="00DB614F" w:rsidRDefault="0060424A"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75</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Обод из антистатической резины</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Два колеса по диагонали имеют тормозное устройство</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Матрац</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Размеры матраца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соответствует размерам кровати</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Чехол</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клеёнка медицинская</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Наполнитель</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настил поролоновый</w:t>
            </w:r>
          </w:p>
        </w:tc>
      </w:tr>
      <w:tr w:rsidR="004E6E4C" w:rsidRPr="00DB614F" w:rsidTr="004E6E4C">
        <w:tc>
          <w:tcPr>
            <w:tcW w:w="4785" w:type="dxa"/>
          </w:tcPr>
          <w:p w:rsidR="004E6E4C" w:rsidRPr="00DB614F" w:rsidRDefault="0060424A" w:rsidP="0060424A">
            <w:pPr>
              <w:widowControl/>
              <w:autoSpaceDE/>
              <w:autoSpaceDN/>
              <w:adjustRightInd/>
              <w:jc w:val="both"/>
              <w:rPr>
                <w:rFonts w:eastAsia="Calibri"/>
                <w:sz w:val="22"/>
                <w:szCs w:val="22"/>
                <w:lang w:eastAsia="en-US"/>
              </w:rPr>
            </w:pPr>
            <w:r>
              <w:rPr>
                <w:rFonts w:eastAsia="Calibri"/>
                <w:sz w:val="22"/>
                <w:szCs w:val="22"/>
                <w:lang w:eastAsia="en-US"/>
              </w:rPr>
              <w:t xml:space="preserve">Толщина поролона, </w:t>
            </w:r>
            <w:proofErr w:type="gramStart"/>
            <w:r>
              <w:rPr>
                <w:rFonts w:eastAsia="Calibri"/>
                <w:sz w:val="22"/>
                <w:szCs w:val="22"/>
                <w:lang w:eastAsia="en-US"/>
              </w:rPr>
              <w:t>мм</w:t>
            </w:r>
            <w:proofErr w:type="gramEnd"/>
            <w:r w:rsidR="004E6E4C" w:rsidRPr="00DB614F">
              <w:rPr>
                <w:rFonts w:eastAsia="Calibri"/>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100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sz w:val="22"/>
                <w:szCs w:val="22"/>
                <w:lang w:eastAsia="en-US"/>
              </w:rPr>
            </w:pPr>
            <w:r w:rsidRPr="00DB614F">
              <w:rPr>
                <w:rFonts w:eastAsia="Calibri"/>
                <w:sz w:val="22"/>
                <w:szCs w:val="22"/>
                <w:lang w:eastAsia="en-US"/>
              </w:rPr>
              <w:t xml:space="preserve">Молния, длина, </w:t>
            </w:r>
            <w:proofErr w:type="gramStart"/>
            <w:r w:rsidRPr="00DB614F">
              <w:rPr>
                <w:rFonts w:eastAsia="Calibri"/>
                <w:sz w:val="22"/>
                <w:szCs w:val="22"/>
                <w:lang w:eastAsia="en-US"/>
              </w:rPr>
              <w:t>мм</w:t>
            </w:r>
            <w:proofErr w:type="gramEnd"/>
          </w:p>
        </w:tc>
        <w:tc>
          <w:tcPr>
            <w:tcW w:w="4786" w:type="dxa"/>
          </w:tcPr>
          <w:p w:rsidR="004E6E4C" w:rsidRPr="00DB614F" w:rsidRDefault="0060424A"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850</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Стол для врача, дежурной медсестры  – 1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ind w:firstLine="567"/>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Модель изделия: стол со встроенной тумбой (ниша, выдвижные ящики) и надстройкой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Материал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ЛДСП</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sz w:val="22"/>
                <w:szCs w:val="22"/>
                <w:lang w:eastAsia="en-US"/>
              </w:rPr>
            </w:pPr>
            <w:r w:rsidRPr="00DB614F">
              <w:rPr>
                <w:rFonts w:eastAsia="Calibri"/>
                <w:sz w:val="22"/>
                <w:szCs w:val="22"/>
                <w:lang w:eastAsia="en-US"/>
              </w:rPr>
              <w:t xml:space="preserve">Толщина деталей,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16</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Длина,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1300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650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750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Общая высота с надстройкой,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1250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Допустимая нагрузка на полку, </w:t>
            </w:r>
            <w:proofErr w:type="gramStart"/>
            <w:r w:rsidRPr="00DB614F">
              <w:rPr>
                <w:rFonts w:eastAsia="Calibri"/>
                <w:color w:val="000000"/>
                <w:sz w:val="22"/>
                <w:szCs w:val="22"/>
                <w:lang w:eastAsia="en-US"/>
              </w:rPr>
              <w:t>кг</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15</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Толщина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Ширина кромки,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60424A"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Ящики,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w:t>
            </w:r>
          </w:p>
        </w:tc>
        <w:tc>
          <w:tcPr>
            <w:tcW w:w="4786" w:type="dxa"/>
          </w:tcPr>
          <w:p w:rsidR="004E6E4C" w:rsidRPr="00DB614F" w:rsidRDefault="0060424A"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3</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Ящики снабжены роликовыми направляющими, обеспечивающими плавный, бесшумный ход</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Надстройка разделена на 4 ниши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Глубина надстройки,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250</w:t>
            </w:r>
          </w:p>
        </w:tc>
      </w:tr>
      <w:tr w:rsidR="004E6E4C" w:rsidRPr="00DB614F" w:rsidTr="004E6E4C">
        <w:tc>
          <w:tcPr>
            <w:tcW w:w="4785" w:type="dxa"/>
          </w:tcPr>
          <w:p w:rsidR="004E6E4C" w:rsidRPr="00DB614F" w:rsidRDefault="0060424A" w:rsidP="0060424A">
            <w:pPr>
              <w:widowControl/>
              <w:autoSpaceDE/>
              <w:autoSpaceDN/>
              <w:adjustRightInd/>
              <w:jc w:val="both"/>
              <w:rPr>
                <w:rFonts w:eastAsia="Calibri"/>
                <w:color w:val="000000"/>
                <w:sz w:val="22"/>
                <w:szCs w:val="22"/>
                <w:lang w:eastAsia="en-US"/>
              </w:rPr>
            </w:pPr>
            <w:r>
              <w:rPr>
                <w:rFonts w:eastAsia="Calibri"/>
                <w:color w:val="000000"/>
                <w:sz w:val="22"/>
                <w:szCs w:val="22"/>
                <w:lang w:eastAsia="en-US"/>
              </w:rPr>
              <w:t xml:space="preserve">Высота надстройки, </w:t>
            </w:r>
            <w:proofErr w:type="gramStart"/>
            <w:r>
              <w:rPr>
                <w:rFonts w:eastAsia="Calibri"/>
                <w:color w:val="000000"/>
                <w:sz w:val="22"/>
                <w:szCs w:val="22"/>
                <w:lang w:eastAsia="en-US"/>
              </w:rPr>
              <w:t>мм</w:t>
            </w:r>
            <w:proofErr w:type="gramEnd"/>
            <w:r w:rsidR="004E6E4C"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500</w:t>
            </w:r>
          </w:p>
        </w:tc>
      </w:tr>
      <w:tr w:rsidR="004E6E4C" w:rsidRPr="00DB614F" w:rsidTr="004E6E4C">
        <w:tc>
          <w:tcPr>
            <w:tcW w:w="4785" w:type="dxa"/>
          </w:tcPr>
          <w:p w:rsidR="004E6E4C" w:rsidRPr="00DB614F" w:rsidRDefault="004E6E4C" w:rsidP="0060424A">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Размер 1 ниши,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60424A"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630х230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Задняя стенка надстройки</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сплошная, жесткая, ЛДСП</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color w:val="000000"/>
                <w:sz w:val="22"/>
                <w:szCs w:val="22"/>
                <w:lang w:eastAsia="en-US"/>
              </w:rPr>
              <w:t>Пластиковые накладки (подпятники) на нижнем торце боковых стенок стола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highlight w:val="yellow"/>
                <w:lang w:eastAsia="en-US"/>
              </w:rPr>
            </w:pPr>
            <w:r w:rsidRPr="00DB614F">
              <w:rPr>
                <w:rFonts w:eastAsia="Calibri"/>
                <w:color w:val="000000"/>
                <w:sz w:val="22"/>
                <w:szCs w:val="22"/>
                <w:lang w:eastAsia="en-US"/>
              </w:rPr>
              <w:t>Ручки</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металлические</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Модель ручки</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скоба</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highlight w:val="yellow"/>
                <w:lang w:eastAsia="en-US"/>
              </w:rPr>
            </w:pPr>
            <w:r w:rsidRPr="00DB614F">
              <w:rPr>
                <w:rFonts w:eastAsia="Calibri"/>
                <w:color w:val="000000"/>
                <w:sz w:val="22"/>
                <w:szCs w:val="22"/>
                <w:lang w:eastAsia="en-US"/>
              </w:rPr>
              <w:t>Цвет ручек</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хром</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Крепление ручек</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винтовое</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Размер винта,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не более</w:t>
            </w:r>
          </w:p>
        </w:tc>
        <w:tc>
          <w:tcPr>
            <w:tcW w:w="4786" w:type="dxa"/>
          </w:tcPr>
          <w:p w:rsidR="004E6E4C" w:rsidRPr="00DB614F" w:rsidRDefault="0060424A" w:rsidP="004E6E4C">
            <w:pPr>
              <w:widowControl/>
              <w:autoSpaceDE/>
              <w:autoSpaceDN/>
              <w:adjustRightInd/>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4х18</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Цвет ЛДСП</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клен светлых тонов</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Столик анестезиолога  – 3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bCs/>
                <w:color w:val="000000"/>
                <w:sz w:val="22"/>
                <w:szCs w:val="22"/>
                <w:lang w:eastAsia="en-US"/>
              </w:rPr>
              <w:t>Описание требований</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bCs/>
                <w:color w:val="000000"/>
                <w:sz w:val="22"/>
                <w:szCs w:val="22"/>
                <w:lang w:eastAsia="en-US"/>
              </w:rPr>
              <w:t>Наличие функций или величина параметров</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bCs/>
                <w:color w:val="000000"/>
                <w:sz w:val="22"/>
                <w:szCs w:val="22"/>
                <w:lang w:eastAsia="en-US"/>
              </w:rPr>
              <w:t xml:space="preserve">Модель: столик-тележка с </w:t>
            </w:r>
            <w:r w:rsidRPr="00DB614F">
              <w:rPr>
                <w:rFonts w:eastAsia="Calibri"/>
                <w:color w:val="000000"/>
                <w:sz w:val="22"/>
                <w:szCs w:val="22"/>
                <w:lang w:eastAsia="en-US"/>
              </w:rPr>
              <w:t>3 полками и 4 выдвижными ящиками</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bCs/>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920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735</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Глубина,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515</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Полки,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3</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bCs/>
                <w:color w:val="000000"/>
                <w:sz w:val="22"/>
                <w:szCs w:val="22"/>
                <w:lang w:eastAsia="en-US"/>
              </w:rPr>
              <w:lastRenderedPageBreak/>
              <w:t>Материал полок</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bCs/>
                <w:color w:val="0033CC"/>
                <w:sz w:val="22"/>
                <w:szCs w:val="22"/>
                <w:lang w:eastAsia="en-US"/>
              </w:rPr>
            </w:pPr>
            <w:r w:rsidRPr="00DB614F">
              <w:rPr>
                <w:rFonts w:eastAsia="Calibri"/>
                <w:color w:val="000000"/>
                <w:sz w:val="22"/>
                <w:szCs w:val="22"/>
                <w:lang w:eastAsia="en-US"/>
              </w:rPr>
              <w:t>нержавеющая сталь</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Внутренний размер полки, </w:t>
            </w:r>
            <w:proofErr w:type="gramStart"/>
            <w:r w:rsidRPr="00DB614F">
              <w:rPr>
                <w:rFonts w:eastAsia="Calibri"/>
                <w:color w:val="000000"/>
                <w:sz w:val="22"/>
                <w:szCs w:val="22"/>
                <w:lang w:eastAsia="en-US"/>
              </w:rPr>
              <w:t>мм</w:t>
            </w:r>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580х390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Допустимая нагрузка на полку, </w:t>
            </w:r>
            <w:proofErr w:type="gramStart"/>
            <w:r w:rsidRPr="00DB614F">
              <w:rPr>
                <w:rFonts w:eastAsia="Calibri"/>
                <w:color w:val="000000"/>
                <w:sz w:val="22"/>
                <w:szCs w:val="22"/>
                <w:lang w:eastAsia="en-US"/>
              </w:rPr>
              <w:t>кг</w:t>
            </w:r>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004E6E4C" w:rsidRPr="00DB614F">
              <w:rPr>
                <w:rFonts w:eastAsia="Calibri"/>
                <w:color w:val="000000"/>
                <w:sz w:val="22"/>
                <w:szCs w:val="22"/>
                <w:lang w:eastAsia="en-US"/>
              </w:rPr>
              <w:t xml:space="preserve"> 25 </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color w:val="000000"/>
                <w:sz w:val="22"/>
                <w:szCs w:val="22"/>
                <w:lang w:eastAsia="en-US"/>
              </w:rPr>
              <w:t>Каркас изделия</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стальной профиль квадратного сечения</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Покрытие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полимерно-порошковое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Колеса самоориентирующиеся, </w:t>
            </w:r>
            <w:proofErr w:type="spellStart"/>
            <w:proofErr w:type="gramStart"/>
            <w:r w:rsidRPr="00DB614F">
              <w:rPr>
                <w:rFonts w:eastAsia="Calibri"/>
                <w:color w:val="000000"/>
                <w:sz w:val="22"/>
                <w:szCs w:val="22"/>
                <w:lang w:eastAsia="en-US"/>
              </w:rPr>
              <w:t>шт</w:t>
            </w:r>
            <w:proofErr w:type="spellEnd"/>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4 </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Диаметр колеса,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50 </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Два колеса с тормозом</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Материал шин колес</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резина </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Ручки,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Ящик,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Один ящик запирается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Лоток с поворотным кронштейном, </w:t>
            </w:r>
            <w:proofErr w:type="spellStart"/>
            <w:proofErr w:type="gramStart"/>
            <w:r w:rsidRPr="00DB614F">
              <w:rPr>
                <w:rFonts w:eastAsia="Calibri"/>
                <w:color w:val="000000"/>
                <w:sz w:val="22"/>
                <w:szCs w:val="22"/>
                <w:lang w:eastAsia="en-US"/>
              </w:rPr>
              <w:t>шт</w:t>
            </w:r>
            <w:proofErr w:type="spellEnd"/>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Лоток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почкообразный</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Размер лотка,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bCs/>
                <w:color w:val="000000"/>
                <w:sz w:val="22"/>
                <w:szCs w:val="22"/>
                <w:lang w:eastAsia="en-US"/>
              </w:rPr>
              <w:t xml:space="preserve"> </w:t>
            </w:r>
            <w:r w:rsidR="004E6E4C" w:rsidRPr="00DB614F">
              <w:rPr>
                <w:rFonts w:eastAsia="Calibri"/>
                <w:bCs/>
                <w:color w:val="000000"/>
                <w:sz w:val="22"/>
                <w:szCs w:val="22"/>
                <w:lang w:eastAsia="en-US"/>
              </w:rPr>
              <w:t>260</w:t>
            </w:r>
            <w:r w:rsidR="004E6E4C" w:rsidRPr="00DB614F">
              <w:rPr>
                <w:rFonts w:eastAsia="Calibri"/>
                <w:color w:val="000000"/>
                <w:sz w:val="22"/>
                <w:szCs w:val="22"/>
                <w:lang w:eastAsia="en-US"/>
              </w:rPr>
              <w:t>х160х32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Объем лотка, мл,</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bCs/>
                <w:color w:val="000000"/>
                <w:sz w:val="22"/>
                <w:szCs w:val="22"/>
                <w:lang w:eastAsia="en-US"/>
              </w:rPr>
            </w:pPr>
            <w:r w:rsidRPr="00DB614F">
              <w:rPr>
                <w:rFonts w:eastAsia="Calibri"/>
                <w:sz w:val="22"/>
                <w:szCs w:val="22"/>
                <w:lang w:eastAsia="en-US"/>
              </w:rPr>
              <w:t>не менее</w:t>
            </w:r>
            <w:r w:rsidRPr="00DB614F">
              <w:rPr>
                <w:rFonts w:eastAsia="Calibri"/>
                <w:bCs/>
                <w:color w:val="000000"/>
                <w:sz w:val="22"/>
                <w:szCs w:val="22"/>
                <w:lang w:eastAsia="en-US"/>
              </w:rPr>
              <w:t xml:space="preserve"> </w:t>
            </w:r>
            <w:r w:rsidR="004E6E4C" w:rsidRPr="00DB614F">
              <w:rPr>
                <w:rFonts w:eastAsia="Calibri"/>
                <w:bCs/>
                <w:color w:val="000000"/>
                <w:sz w:val="22"/>
                <w:szCs w:val="22"/>
                <w:lang w:eastAsia="en-US"/>
              </w:rPr>
              <w:t>500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Материал лотка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нержавеющая сталь</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Вес, </w:t>
            </w:r>
            <w:proofErr w:type="gramStart"/>
            <w:r w:rsidRPr="00DB614F">
              <w:rPr>
                <w:rFonts w:eastAsia="Calibri"/>
                <w:color w:val="000000"/>
                <w:sz w:val="22"/>
                <w:szCs w:val="22"/>
                <w:lang w:eastAsia="en-US"/>
              </w:rPr>
              <w:t>кг</w:t>
            </w:r>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60424A" w:rsidP="004E6E4C">
            <w:pPr>
              <w:widowControl/>
              <w:autoSpaceDE/>
              <w:autoSpaceDN/>
              <w:adjustRightInd/>
              <w:rPr>
                <w:rFonts w:eastAsia="Calibri"/>
                <w:color w:val="0033CC"/>
                <w:sz w:val="22"/>
                <w:szCs w:val="22"/>
                <w:lang w:eastAsia="en-US"/>
              </w:rPr>
            </w:pPr>
            <w:r>
              <w:rPr>
                <w:rFonts w:eastAsia="Calibri"/>
                <w:color w:val="000000"/>
                <w:sz w:val="22"/>
                <w:szCs w:val="22"/>
                <w:lang w:eastAsia="en-US"/>
              </w:rPr>
              <w:t xml:space="preserve">Не более </w:t>
            </w:r>
            <w:r w:rsidR="004E6E4C" w:rsidRPr="00DB614F">
              <w:rPr>
                <w:rFonts w:eastAsia="Calibri"/>
                <w:color w:val="000000"/>
                <w:sz w:val="22"/>
                <w:szCs w:val="22"/>
                <w:lang w:eastAsia="en-US"/>
              </w:rPr>
              <w:t xml:space="preserve">27 </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Кровать многофункциональная реанимационная для палат интенсивной терапии – 4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952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2"/>
        <w:gridCol w:w="2520"/>
      </w:tblGrid>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Calibri"/>
                <w:bCs/>
                <w:color w:val="000000"/>
                <w:sz w:val="22"/>
                <w:szCs w:val="22"/>
                <w:lang w:eastAsia="en-US"/>
              </w:rPr>
              <w:t>Описание требований</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bCs/>
                <w:color w:val="000000"/>
                <w:sz w:val="22"/>
                <w:szCs w:val="22"/>
                <w:lang w:eastAsia="en-US"/>
              </w:rPr>
              <w:t>Наличие функций или величина параметров</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Несущий каркас кровати </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Arial"/>
                <w:color w:val="000000"/>
                <w:sz w:val="22"/>
                <w:szCs w:val="22"/>
                <w:lang w:eastAsia="en-US"/>
              </w:rPr>
              <w:t>сталь, покрытая эпоксидной эмалью</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Ложе кровати состоит из отдельных ложементов, изготовленных из высокопрочной перфорированной стали, покрытых эпоксидной эмалью </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Ложемент имеет шесть технологических тисненых отверстий овальной формы повышающие жёсткость конструкции. Боковые стороны ложемента закруглены, торцы закрыты пластиковыми заглушками</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Количество ложементов, </w:t>
            </w:r>
            <w:proofErr w:type="spellStart"/>
            <w:proofErr w:type="gramStart"/>
            <w:r w:rsidRPr="00DB614F">
              <w:rPr>
                <w:rFonts w:eastAsia="Arial"/>
                <w:color w:val="000000"/>
                <w:sz w:val="22"/>
                <w:szCs w:val="22"/>
                <w:lang w:eastAsia="en-US"/>
              </w:rPr>
              <w:t>шт</w:t>
            </w:r>
            <w:proofErr w:type="spellEnd"/>
            <w:proofErr w:type="gramEnd"/>
            <w:r w:rsidRPr="00DB614F">
              <w:rPr>
                <w:rFonts w:eastAsia="Arial"/>
                <w:color w:val="000000"/>
                <w:sz w:val="22"/>
                <w:szCs w:val="22"/>
                <w:lang w:eastAsia="en-US"/>
              </w:rPr>
              <w:t xml:space="preserve">, </w:t>
            </w:r>
          </w:p>
        </w:tc>
        <w:tc>
          <w:tcPr>
            <w:tcW w:w="2520" w:type="dxa"/>
          </w:tcPr>
          <w:p w:rsidR="004E6E4C" w:rsidRPr="00DB614F" w:rsidRDefault="0060424A"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10</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Размер ложементов (Д </w:t>
            </w:r>
            <w:r w:rsidRPr="00DB614F">
              <w:rPr>
                <w:rFonts w:eastAsia="Arial"/>
                <w:color w:val="000000"/>
                <w:sz w:val="22"/>
                <w:szCs w:val="22"/>
                <w:lang w:val="en-US" w:eastAsia="en-US"/>
              </w:rPr>
              <w:t>x</w:t>
            </w:r>
            <w:r w:rsidRPr="00DB614F">
              <w:rPr>
                <w:rFonts w:eastAsia="Arial"/>
                <w:color w:val="000000"/>
                <w:sz w:val="22"/>
                <w:szCs w:val="22"/>
                <w:lang w:eastAsia="en-US"/>
              </w:rPr>
              <w:t xml:space="preserve"> Ш), мм,</w:t>
            </w:r>
          </w:p>
        </w:tc>
        <w:tc>
          <w:tcPr>
            <w:tcW w:w="2520" w:type="dxa"/>
          </w:tcPr>
          <w:p w:rsidR="004E6E4C" w:rsidRPr="00DB614F" w:rsidRDefault="0060424A"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900х165</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Количество секций ложа, </w:t>
            </w:r>
            <w:proofErr w:type="spellStart"/>
            <w:proofErr w:type="gramStart"/>
            <w:r w:rsidRPr="00DB614F">
              <w:rPr>
                <w:rFonts w:eastAsia="Arial"/>
                <w:color w:val="000000"/>
                <w:sz w:val="22"/>
                <w:szCs w:val="22"/>
                <w:lang w:eastAsia="en-US"/>
              </w:rPr>
              <w:t>шт</w:t>
            </w:r>
            <w:proofErr w:type="spellEnd"/>
            <w:proofErr w:type="gramEnd"/>
          </w:p>
        </w:tc>
        <w:tc>
          <w:tcPr>
            <w:tcW w:w="2520" w:type="dxa"/>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Размер ложа (Д </w:t>
            </w:r>
            <w:r w:rsidRPr="00DB614F">
              <w:rPr>
                <w:rFonts w:eastAsia="Arial"/>
                <w:color w:val="000000"/>
                <w:sz w:val="22"/>
                <w:szCs w:val="22"/>
                <w:lang w:val="en-US" w:eastAsia="en-US"/>
              </w:rPr>
              <w:t>x</w:t>
            </w:r>
            <w:r w:rsidRPr="00DB614F">
              <w:rPr>
                <w:rFonts w:eastAsia="Arial"/>
                <w:color w:val="000000"/>
                <w:sz w:val="22"/>
                <w:szCs w:val="22"/>
                <w:lang w:eastAsia="en-US"/>
              </w:rPr>
              <w:t xml:space="preserve"> Ш), мм, </w:t>
            </w:r>
          </w:p>
        </w:tc>
        <w:tc>
          <w:tcPr>
            <w:tcW w:w="2520" w:type="dxa"/>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1900х900</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Высота ложа кровати</w:t>
            </w:r>
            <w:r w:rsidRPr="00DB614F">
              <w:rPr>
                <w:rFonts w:eastAsia="Arial"/>
                <w:color w:val="000000"/>
                <w:sz w:val="22"/>
                <w:szCs w:val="22"/>
                <w:lang w:eastAsia="en-US"/>
              </w:rPr>
              <w:t>,</w:t>
            </w:r>
            <w:r w:rsidRPr="00DB614F">
              <w:rPr>
                <w:rFonts w:eastAsia="Calibri"/>
                <w:color w:val="000000"/>
                <w:sz w:val="22"/>
                <w:szCs w:val="22"/>
                <w:lang w:eastAsia="en-US"/>
              </w:rPr>
              <w:t xml:space="preserve">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2520" w:type="dxa"/>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530</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Calibri"/>
                <w:sz w:val="22"/>
                <w:szCs w:val="22"/>
                <w:lang w:eastAsia="en-US"/>
              </w:rPr>
              <w:t>Ложе кровати выступает по отношению к каркасу, что облегчает доступ медицинского персонала к пациенту</w:t>
            </w:r>
          </w:p>
        </w:tc>
        <w:tc>
          <w:tcPr>
            <w:tcW w:w="2520"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Головная секция ложа оборудована упорами с пластиковыми заглушками, препятствующими повреждению покрытия рамы,  диаметр заглушки, </w:t>
            </w:r>
            <w:proofErr w:type="gramStart"/>
            <w:r w:rsidRPr="00DB614F">
              <w:rPr>
                <w:rFonts w:eastAsia="Calibri"/>
                <w:sz w:val="22"/>
                <w:szCs w:val="22"/>
                <w:lang w:eastAsia="en-US"/>
              </w:rPr>
              <w:t>мм</w:t>
            </w:r>
            <w:proofErr w:type="gramEnd"/>
            <w:r w:rsidRPr="00DB614F">
              <w:rPr>
                <w:rFonts w:eastAsia="Calibri"/>
                <w:sz w:val="22"/>
                <w:szCs w:val="22"/>
                <w:lang w:eastAsia="en-US"/>
              </w:rPr>
              <w:t>, не менее</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25</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Ножная секция ложа оборудована пластиковыми роликами, препятствующими повреждению покрытия рамы и облегчающие регулировку угла наклона ножной секции,  диаметр роликов, </w:t>
            </w:r>
            <w:proofErr w:type="gramStart"/>
            <w:r w:rsidRPr="00DB614F">
              <w:rPr>
                <w:rFonts w:eastAsia="Calibri"/>
                <w:sz w:val="22"/>
                <w:szCs w:val="22"/>
                <w:lang w:eastAsia="en-US"/>
              </w:rPr>
              <w:t>мм</w:t>
            </w:r>
            <w:proofErr w:type="gramEnd"/>
            <w:r w:rsidRPr="00DB614F">
              <w:rPr>
                <w:rFonts w:eastAsia="Calibri"/>
                <w:sz w:val="22"/>
                <w:szCs w:val="22"/>
                <w:lang w:eastAsia="en-US"/>
              </w:rPr>
              <w:t>, не менее</w:t>
            </w:r>
          </w:p>
        </w:tc>
        <w:tc>
          <w:tcPr>
            <w:tcW w:w="2520"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40</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Ножная секция ложа кровати оборудована съёмным  упором для матраса из нержавеющей стали </w:t>
            </w:r>
          </w:p>
        </w:tc>
        <w:tc>
          <w:tcPr>
            <w:tcW w:w="2520"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Расстояние между ложементами, </w:t>
            </w:r>
            <w:proofErr w:type="gramStart"/>
            <w:r w:rsidRPr="00DB614F">
              <w:rPr>
                <w:rFonts w:eastAsia="Arial"/>
                <w:color w:val="000000"/>
                <w:sz w:val="22"/>
                <w:szCs w:val="22"/>
                <w:lang w:eastAsia="en-US"/>
              </w:rPr>
              <w:t>мм</w:t>
            </w:r>
            <w:proofErr w:type="gramEnd"/>
            <w:r w:rsidRPr="00DB614F">
              <w:rPr>
                <w:rFonts w:eastAsia="Arial"/>
                <w:color w:val="000000"/>
                <w:sz w:val="22"/>
                <w:szCs w:val="22"/>
                <w:lang w:eastAsia="en-US"/>
              </w:rPr>
              <w:t xml:space="preserve"> </w:t>
            </w:r>
          </w:p>
        </w:tc>
        <w:tc>
          <w:tcPr>
            <w:tcW w:w="2520" w:type="dxa"/>
          </w:tcPr>
          <w:p w:rsidR="004E6E4C" w:rsidRPr="00DB614F" w:rsidRDefault="0060424A" w:rsidP="004E6E4C">
            <w:pPr>
              <w:widowControl/>
              <w:autoSpaceDE/>
              <w:autoSpaceDN/>
              <w:adjustRightInd/>
              <w:rPr>
                <w:rFonts w:eastAsia="Arial"/>
                <w:color w:val="000000"/>
                <w:sz w:val="22"/>
                <w:szCs w:val="22"/>
                <w:lang w:eastAsia="en-US"/>
              </w:rPr>
            </w:pPr>
            <w:r>
              <w:rPr>
                <w:rFonts w:eastAsia="Arial"/>
                <w:color w:val="000000"/>
                <w:sz w:val="22"/>
                <w:szCs w:val="22"/>
                <w:lang w:eastAsia="en-US"/>
              </w:rPr>
              <w:t xml:space="preserve">Не более </w:t>
            </w:r>
            <w:r w:rsidR="004E6E4C" w:rsidRPr="00DB614F">
              <w:rPr>
                <w:rFonts w:eastAsia="Arial"/>
                <w:color w:val="000000"/>
                <w:sz w:val="22"/>
                <w:szCs w:val="22"/>
                <w:lang w:eastAsia="en-US"/>
              </w:rPr>
              <w:t>25</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Расстояние между секциями ложа, </w:t>
            </w:r>
            <w:proofErr w:type="gramStart"/>
            <w:r w:rsidRPr="00DB614F">
              <w:rPr>
                <w:rFonts w:eastAsia="Arial"/>
                <w:color w:val="000000"/>
                <w:sz w:val="22"/>
                <w:szCs w:val="22"/>
                <w:lang w:eastAsia="en-US"/>
              </w:rPr>
              <w:t>мм</w:t>
            </w:r>
            <w:proofErr w:type="gramEnd"/>
          </w:p>
        </w:tc>
        <w:tc>
          <w:tcPr>
            <w:tcW w:w="2520" w:type="dxa"/>
          </w:tcPr>
          <w:p w:rsidR="004E6E4C" w:rsidRPr="00DB614F" w:rsidRDefault="0060424A" w:rsidP="004E6E4C">
            <w:pPr>
              <w:widowControl/>
              <w:autoSpaceDE/>
              <w:autoSpaceDN/>
              <w:adjustRightInd/>
              <w:rPr>
                <w:rFonts w:eastAsia="Arial"/>
                <w:color w:val="000000"/>
                <w:sz w:val="22"/>
                <w:szCs w:val="22"/>
                <w:lang w:eastAsia="en-US"/>
              </w:rPr>
            </w:pPr>
            <w:r>
              <w:rPr>
                <w:rFonts w:eastAsia="Arial"/>
                <w:color w:val="000000"/>
                <w:sz w:val="22"/>
                <w:szCs w:val="22"/>
                <w:lang w:eastAsia="en-US"/>
              </w:rPr>
              <w:t xml:space="preserve">Не более </w:t>
            </w:r>
            <w:r w:rsidR="004E6E4C" w:rsidRPr="00DB614F">
              <w:rPr>
                <w:rFonts w:eastAsia="Arial"/>
                <w:color w:val="000000"/>
                <w:sz w:val="22"/>
                <w:szCs w:val="22"/>
                <w:lang w:eastAsia="en-US"/>
              </w:rPr>
              <w:t>45</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Боковые ограждения выполнены из облегчённых металлических сплавов. Состоят из не менее</w:t>
            </w:r>
            <w:proofErr w:type="gramStart"/>
            <w:r w:rsidR="0060424A">
              <w:rPr>
                <w:rFonts w:eastAsia="Arial"/>
                <w:color w:val="000000"/>
                <w:sz w:val="22"/>
                <w:szCs w:val="22"/>
                <w:lang w:eastAsia="en-US"/>
              </w:rPr>
              <w:t>,</w:t>
            </w:r>
            <w:proofErr w:type="gramEnd"/>
            <w:r w:rsidRPr="00DB614F">
              <w:rPr>
                <w:rFonts w:eastAsia="Arial"/>
                <w:color w:val="000000"/>
                <w:sz w:val="22"/>
                <w:szCs w:val="22"/>
                <w:lang w:eastAsia="en-US"/>
              </w:rPr>
              <w:t xml:space="preserve"> чем шести вертикальных и двух горизонтальных перекладин. Ограждения складные вдоль бортов кровати, на кнопочной фиксации</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Calibri"/>
                <w:sz w:val="22"/>
                <w:szCs w:val="22"/>
                <w:lang w:eastAsia="en-US"/>
              </w:rPr>
            </w:pPr>
            <w:r w:rsidRPr="00DB614F">
              <w:rPr>
                <w:rFonts w:eastAsia="Calibri"/>
                <w:sz w:val="22"/>
                <w:szCs w:val="22"/>
                <w:lang w:eastAsia="en-US"/>
              </w:rPr>
              <w:t xml:space="preserve">Длина боковых ограждений,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2520" w:type="dxa"/>
          </w:tcPr>
          <w:p w:rsidR="004E6E4C" w:rsidRPr="00DB614F" w:rsidRDefault="0060424A"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1200</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Длина кровати с торцевыми  ограждениями,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2520"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 более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2200</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Ширина кровати с боковыми ограждениями, </w:t>
            </w:r>
            <w:proofErr w:type="gramStart"/>
            <w:r w:rsidRPr="00DB614F">
              <w:rPr>
                <w:rFonts w:eastAsia="Calibri"/>
                <w:color w:val="000000"/>
                <w:sz w:val="22"/>
                <w:szCs w:val="22"/>
                <w:lang w:eastAsia="en-US"/>
              </w:rPr>
              <w:t>мм</w:t>
            </w:r>
            <w:proofErr w:type="gramEnd"/>
          </w:p>
        </w:tc>
        <w:tc>
          <w:tcPr>
            <w:tcW w:w="2520"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 более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950</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Ширина несущей рамы кровати, </w:t>
            </w:r>
            <w:proofErr w:type="gramStart"/>
            <w:r w:rsidRPr="00DB614F">
              <w:rPr>
                <w:rFonts w:eastAsia="Calibri"/>
                <w:color w:val="000000"/>
                <w:sz w:val="22"/>
                <w:szCs w:val="22"/>
                <w:lang w:eastAsia="en-US"/>
              </w:rPr>
              <w:t>мм</w:t>
            </w:r>
            <w:proofErr w:type="gramEnd"/>
          </w:p>
        </w:tc>
        <w:tc>
          <w:tcPr>
            <w:tcW w:w="2520"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 более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600</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Arial"/>
                <w:color w:val="000000"/>
                <w:sz w:val="22"/>
                <w:szCs w:val="22"/>
                <w:lang w:eastAsia="en-US"/>
              </w:rPr>
              <w:lastRenderedPageBreak/>
              <w:t>Регулировка положений ложа головных и бедренных секций кровати с помощью механического, винтового привода</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Тип резьбы механического привода – «упорная»</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Диапазон механической регулировки угла наклона спинной  секции  с помощью специальной  рукоятки, расположенной с ножного конца  кровати, градусов</w:t>
            </w:r>
          </w:p>
        </w:tc>
        <w:tc>
          <w:tcPr>
            <w:tcW w:w="2520" w:type="dxa"/>
          </w:tcPr>
          <w:p w:rsidR="004E6E4C" w:rsidRPr="00DB614F" w:rsidRDefault="0060424A" w:rsidP="004E6E4C">
            <w:pPr>
              <w:widowControl/>
              <w:autoSpaceDE/>
              <w:autoSpaceDN/>
              <w:adjustRightInd/>
              <w:rPr>
                <w:rFonts w:eastAsia="Arial"/>
                <w:color w:val="000000"/>
                <w:sz w:val="22"/>
                <w:szCs w:val="22"/>
                <w:lang w:eastAsia="en-US"/>
              </w:rPr>
            </w:pPr>
            <w:r w:rsidRPr="00DB614F">
              <w:rPr>
                <w:rFonts w:eastAsia="Calibri"/>
                <w:sz w:val="22"/>
                <w:szCs w:val="22"/>
                <w:lang w:eastAsia="en-US"/>
              </w:rPr>
              <w:t>не менее</w:t>
            </w:r>
            <w:r w:rsidRPr="00DB614F">
              <w:rPr>
                <w:rFonts w:eastAsia="Arial"/>
                <w:color w:val="000000"/>
                <w:sz w:val="22"/>
                <w:szCs w:val="22"/>
                <w:lang w:eastAsia="en-US"/>
              </w:rPr>
              <w:t xml:space="preserve"> </w:t>
            </w:r>
            <w:r w:rsidR="004E6E4C" w:rsidRPr="00DB614F">
              <w:rPr>
                <w:rFonts w:eastAsia="Arial"/>
                <w:color w:val="000000"/>
                <w:sz w:val="22"/>
                <w:szCs w:val="22"/>
                <w:lang w:eastAsia="en-US"/>
              </w:rPr>
              <w:t>0-80</w:t>
            </w:r>
          </w:p>
        </w:tc>
      </w:tr>
      <w:tr w:rsidR="004E6E4C" w:rsidRPr="00DB614F" w:rsidTr="004E6E4C">
        <w:trPr>
          <w:trHeight w:val="70"/>
        </w:trPr>
        <w:tc>
          <w:tcPr>
            <w:tcW w:w="7002" w:type="dxa"/>
          </w:tcPr>
          <w:p w:rsidR="004E6E4C" w:rsidRPr="00DB614F" w:rsidRDefault="004E6E4C" w:rsidP="0060424A">
            <w:pPr>
              <w:widowControl/>
              <w:autoSpaceDE/>
              <w:autoSpaceDN/>
              <w:adjustRightInd/>
              <w:rPr>
                <w:rFonts w:eastAsia="Arial"/>
                <w:color w:val="000000"/>
                <w:sz w:val="22"/>
                <w:szCs w:val="22"/>
                <w:lang w:eastAsia="en-US"/>
              </w:rPr>
            </w:pPr>
            <w:r w:rsidRPr="00DB614F">
              <w:rPr>
                <w:rFonts w:eastAsia="Arial"/>
                <w:color w:val="000000"/>
                <w:sz w:val="22"/>
                <w:szCs w:val="22"/>
                <w:lang w:eastAsia="en-US"/>
              </w:rPr>
              <w:t>Диапазон механической регулировки угла наклона бедренной секций с помощью специальной  рукоятки,  расположенной с ножного конца  кровати, градусов</w:t>
            </w:r>
          </w:p>
        </w:tc>
        <w:tc>
          <w:tcPr>
            <w:tcW w:w="2520" w:type="dxa"/>
          </w:tcPr>
          <w:p w:rsidR="004E6E4C" w:rsidRPr="00DB614F" w:rsidRDefault="0060424A" w:rsidP="004E6E4C">
            <w:pPr>
              <w:widowControl/>
              <w:autoSpaceDE/>
              <w:autoSpaceDN/>
              <w:adjustRightInd/>
              <w:rPr>
                <w:rFonts w:eastAsia="Arial"/>
                <w:color w:val="000000"/>
                <w:sz w:val="22"/>
                <w:szCs w:val="22"/>
                <w:lang w:eastAsia="en-US"/>
              </w:rPr>
            </w:pPr>
            <w:r w:rsidRPr="00DB614F">
              <w:rPr>
                <w:rFonts w:eastAsia="Calibri"/>
                <w:sz w:val="22"/>
                <w:szCs w:val="22"/>
                <w:lang w:eastAsia="en-US"/>
              </w:rPr>
              <w:t>не менее</w:t>
            </w:r>
            <w:r w:rsidRPr="00DB614F">
              <w:rPr>
                <w:rFonts w:eastAsia="Arial"/>
                <w:color w:val="000000"/>
                <w:sz w:val="22"/>
                <w:szCs w:val="22"/>
                <w:lang w:eastAsia="en-US"/>
              </w:rPr>
              <w:t xml:space="preserve"> </w:t>
            </w:r>
            <w:r w:rsidR="004E6E4C" w:rsidRPr="00DB614F">
              <w:rPr>
                <w:rFonts w:eastAsia="Arial"/>
                <w:color w:val="000000"/>
                <w:sz w:val="22"/>
                <w:szCs w:val="22"/>
                <w:lang w:eastAsia="en-US"/>
              </w:rPr>
              <w:t>0-40</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proofErr w:type="gramStart"/>
            <w:r w:rsidRPr="00DB614F">
              <w:rPr>
                <w:rFonts w:eastAsia="Arial"/>
                <w:color w:val="000000"/>
                <w:sz w:val="22"/>
                <w:szCs w:val="22"/>
                <w:lang w:eastAsia="en-US"/>
              </w:rPr>
              <w:t>Механическая</w:t>
            </w:r>
            <w:proofErr w:type="gramEnd"/>
            <w:r w:rsidRPr="00DB614F">
              <w:rPr>
                <w:rFonts w:eastAsia="Arial"/>
                <w:color w:val="000000"/>
                <w:sz w:val="22"/>
                <w:szCs w:val="22"/>
                <w:lang w:eastAsia="en-US"/>
              </w:rPr>
              <w:t xml:space="preserve"> регулировки угла наклона ножной секции </w:t>
            </w:r>
            <w:proofErr w:type="spellStart"/>
            <w:r w:rsidRPr="00DB614F">
              <w:rPr>
                <w:rFonts w:eastAsia="Arial"/>
                <w:color w:val="000000"/>
                <w:sz w:val="22"/>
                <w:szCs w:val="22"/>
                <w:lang w:eastAsia="en-US"/>
              </w:rPr>
              <w:t>растоматом</w:t>
            </w:r>
            <w:proofErr w:type="spellEnd"/>
            <w:r w:rsidRPr="00DB614F">
              <w:rPr>
                <w:rFonts w:eastAsia="Arial"/>
                <w:color w:val="000000"/>
                <w:sz w:val="22"/>
                <w:szCs w:val="22"/>
                <w:lang w:eastAsia="en-US"/>
              </w:rPr>
              <w:t xml:space="preserve"> с фиксацией не менее чем в 3 положениях</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Торцы кровати  съемные, изготовленные из </w:t>
            </w:r>
            <w:r w:rsidRPr="00DB614F">
              <w:rPr>
                <w:rFonts w:eastAsia="Arial"/>
                <w:color w:val="000000"/>
                <w:sz w:val="22"/>
                <w:szCs w:val="22"/>
                <w:lang w:val="en-US" w:eastAsia="en-US"/>
              </w:rPr>
              <w:t>ABS</w:t>
            </w:r>
            <w:r w:rsidRPr="00DB614F">
              <w:rPr>
                <w:rFonts w:eastAsia="Arial"/>
                <w:color w:val="000000"/>
                <w:sz w:val="22"/>
                <w:szCs w:val="22"/>
                <w:lang w:eastAsia="en-US"/>
              </w:rPr>
              <w:t xml:space="preserve">-пластика,  </w:t>
            </w:r>
            <w:proofErr w:type="spellStart"/>
            <w:r w:rsidRPr="00DB614F">
              <w:rPr>
                <w:rFonts w:eastAsia="Arial"/>
                <w:color w:val="000000"/>
                <w:sz w:val="22"/>
                <w:szCs w:val="22"/>
                <w:lang w:eastAsia="en-US"/>
              </w:rPr>
              <w:t>меланиновые</w:t>
            </w:r>
            <w:proofErr w:type="spellEnd"/>
            <w:r w:rsidRPr="00DB614F">
              <w:rPr>
                <w:rFonts w:eastAsia="Arial"/>
                <w:color w:val="000000"/>
                <w:sz w:val="22"/>
                <w:szCs w:val="22"/>
                <w:lang w:eastAsia="en-US"/>
              </w:rPr>
              <w:t xml:space="preserve"> вставки под дерево, система крепления с фиксацией </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Высота ножного торца, </w:t>
            </w:r>
            <w:proofErr w:type="gramStart"/>
            <w:r w:rsidRPr="00DB614F">
              <w:rPr>
                <w:rFonts w:eastAsia="Arial"/>
                <w:color w:val="000000"/>
                <w:sz w:val="22"/>
                <w:szCs w:val="22"/>
                <w:lang w:eastAsia="en-US"/>
              </w:rPr>
              <w:t>мм</w:t>
            </w:r>
            <w:proofErr w:type="gramEnd"/>
          </w:p>
        </w:tc>
        <w:tc>
          <w:tcPr>
            <w:tcW w:w="2520" w:type="dxa"/>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420</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Высота головного торца, </w:t>
            </w:r>
            <w:proofErr w:type="gramStart"/>
            <w:r w:rsidRPr="00DB614F">
              <w:rPr>
                <w:rFonts w:eastAsia="Arial"/>
                <w:color w:val="000000"/>
                <w:sz w:val="22"/>
                <w:szCs w:val="22"/>
                <w:lang w:eastAsia="en-US"/>
              </w:rPr>
              <w:t>мм</w:t>
            </w:r>
            <w:proofErr w:type="gramEnd"/>
            <w:r w:rsidRPr="00DB614F">
              <w:rPr>
                <w:rFonts w:eastAsia="Calibri"/>
                <w:color w:val="000000"/>
                <w:sz w:val="22"/>
                <w:szCs w:val="22"/>
                <w:lang w:eastAsia="en-US"/>
              </w:rPr>
              <w:t xml:space="preserve"> </w:t>
            </w:r>
          </w:p>
        </w:tc>
        <w:tc>
          <w:tcPr>
            <w:tcW w:w="2520" w:type="dxa"/>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510</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Arial"/>
                <w:color w:val="000000"/>
                <w:sz w:val="22"/>
                <w:szCs w:val="22"/>
                <w:lang w:eastAsia="en-US"/>
              </w:rPr>
            </w:pPr>
            <w:proofErr w:type="spellStart"/>
            <w:r w:rsidRPr="00DB614F">
              <w:rPr>
                <w:rFonts w:eastAsia="Arial"/>
                <w:color w:val="000000"/>
                <w:sz w:val="22"/>
                <w:szCs w:val="22"/>
                <w:lang w:eastAsia="en-US"/>
              </w:rPr>
              <w:t>Противоударные</w:t>
            </w:r>
            <w:proofErr w:type="spellEnd"/>
            <w:r w:rsidRPr="00DB614F">
              <w:rPr>
                <w:rFonts w:eastAsia="Arial"/>
                <w:color w:val="000000"/>
                <w:sz w:val="22"/>
                <w:szCs w:val="22"/>
                <w:lang w:eastAsia="en-US"/>
              </w:rPr>
              <w:t xml:space="preserve"> бампера плоские, расположенные по бокам торцевых ограждений</w:t>
            </w:r>
          </w:p>
        </w:tc>
        <w:tc>
          <w:tcPr>
            <w:tcW w:w="2520" w:type="dxa"/>
          </w:tcPr>
          <w:p w:rsidR="004E6E4C" w:rsidRPr="00DB614F" w:rsidRDefault="0060424A"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Установочные отверстия в раме кровати  для дополнительных аксессуаров, </w:t>
            </w:r>
            <w:proofErr w:type="spellStart"/>
            <w:proofErr w:type="gramStart"/>
            <w:r w:rsidRPr="00DB614F">
              <w:rPr>
                <w:rFonts w:eastAsia="Arial"/>
                <w:color w:val="000000"/>
                <w:sz w:val="22"/>
                <w:szCs w:val="22"/>
                <w:lang w:eastAsia="en-US"/>
              </w:rPr>
              <w:t>шт</w:t>
            </w:r>
            <w:proofErr w:type="spellEnd"/>
            <w:proofErr w:type="gramEnd"/>
          </w:p>
        </w:tc>
        <w:tc>
          <w:tcPr>
            <w:tcW w:w="2520" w:type="dxa"/>
          </w:tcPr>
          <w:p w:rsidR="004E6E4C" w:rsidRPr="00DB614F" w:rsidRDefault="00831382" w:rsidP="004E6E4C">
            <w:pPr>
              <w:widowControl/>
              <w:autoSpaceDE/>
              <w:autoSpaceDN/>
              <w:adjustRightInd/>
              <w:rPr>
                <w:rFonts w:eastAsia="Arial"/>
                <w:color w:val="000000"/>
                <w:sz w:val="22"/>
                <w:szCs w:val="22"/>
                <w:lang w:eastAsia="en-US"/>
              </w:rPr>
            </w:pPr>
            <w:r w:rsidRPr="00DB614F">
              <w:rPr>
                <w:rFonts w:eastAsia="Calibri"/>
                <w:sz w:val="22"/>
                <w:szCs w:val="22"/>
                <w:lang w:eastAsia="en-US"/>
              </w:rPr>
              <w:t>не менее</w:t>
            </w:r>
            <w:r w:rsidRPr="00DB614F">
              <w:rPr>
                <w:rFonts w:eastAsia="Arial"/>
                <w:color w:val="000000"/>
                <w:sz w:val="22"/>
                <w:szCs w:val="22"/>
                <w:lang w:eastAsia="en-US"/>
              </w:rPr>
              <w:t xml:space="preserve"> </w:t>
            </w:r>
            <w:r w:rsidR="004E6E4C" w:rsidRPr="00DB614F">
              <w:rPr>
                <w:rFonts w:eastAsia="Arial"/>
                <w:color w:val="000000"/>
                <w:sz w:val="22"/>
                <w:szCs w:val="22"/>
                <w:lang w:eastAsia="en-US"/>
              </w:rPr>
              <w:t>6</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Безопасная рабочая нагрузка, </w:t>
            </w:r>
            <w:proofErr w:type="gramStart"/>
            <w:r w:rsidRPr="00DB614F">
              <w:rPr>
                <w:rFonts w:eastAsia="Calibri"/>
                <w:color w:val="000000"/>
                <w:sz w:val="22"/>
                <w:szCs w:val="22"/>
                <w:lang w:eastAsia="en-US"/>
              </w:rPr>
              <w:t>кг</w:t>
            </w:r>
            <w:proofErr w:type="gramEnd"/>
            <w:r w:rsidRPr="00DB614F">
              <w:rPr>
                <w:rFonts w:eastAsia="Calibri"/>
                <w:color w:val="000000"/>
                <w:sz w:val="22"/>
                <w:szCs w:val="22"/>
                <w:lang w:eastAsia="en-US"/>
              </w:rPr>
              <w:t>,</w:t>
            </w:r>
          </w:p>
        </w:tc>
        <w:tc>
          <w:tcPr>
            <w:tcW w:w="2520"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250</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Колеса одинарные с антистатическим покрытием, самоориентирующиеся, диаметром не менее </w:t>
            </w:r>
            <w:smartTag w:uri="urn:schemas-microsoft-com:office:smarttags" w:element="metricconverter">
              <w:smartTagPr>
                <w:attr w:name="ProductID" w:val="120 мм"/>
              </w:smartTagPr>
              <w:r w:rsidRPr="00DB614F">
                <w:rPr>
                  <w:rFonts w:eastAsia="Arial"/>
                  <w:color w:val="000000"/>
                  <w:sz w:val="22"/>
                  <w:szCs w:val="22"/>
                  <w:lang w:eastAsia="en-US"/>
                </w:rPr>
                <w:t>120 мм</w:t>
              </w:r>
            </w:smartTag>
            <w:r w:rsidRPr="00DB614F">
              <w:rPr>
                <w:rFonts w:eastAsia="Arial"/>
                <w:color w:val="000000"/>
                <w:sz w:val="22"/>
                <w:szCs w:val="22"/>
                <w:lang w:eastAsia="en-US"/>
              </w:rPr>
              <w:t xml:space="preserve">, </w:t>
            </w:r>
            <w:proofErr w:type="spellStart"/>
            <w:proofErr w:type="gramStart"/>
            <w:r w:rsidRPr="00DB614F">
              <w:rPr>
                <w:rFonts w:eastAsia="Arial"/>
                <w:color w:val="000000"/>
                <w:sz w:val="22"/>
                <w:szCs w:val="22"/>
                <w:lang w:eastAsia="en-US"/>
              </w:rPr>
              <w:t>шт</w:t>
            </w:r>
            <w:proofErr w:type="spellEnd"/>
            <w:proofErr w:type="gramEnd"/>
          </w:p>
        </w:tc>
        <w:tc>
          <w:tcPr>
            <w:tcW w:w="2520"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Два колеса оборудованы индивидуальными тормозными системами</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Механизмы регулировки наклонов секций ложа кровати оборудованы складными пластиковыми рукоятками. В сложенном состоянии рукоятки приводов не выступают за торцевое ограждение кровати и убираются в специальное крепление на раме кровати </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Матрас </w:t>
            </w:r>
            <w:proofErr w:type="spellStart"/>
            <w:r w:rsidRPr="00DB614F">
              <w:rPr>
                <w:rFonts w:eastAsia="Arial"/>
                <w:color w:val="000000"/>
                <w:sz w:val="22"/>
                <w:szCs w:val="22"/>
                <w:lang w:eastAsia="en-US"/>
              </w:rPr>
              <w:t>четырёхсекционный</w:t>
            </w:r>
            <w:proofErr w:type="spellEnd"/>
            <w:r w:rsidRPr="00DB614F">
              <w:rPr>
                <w:rFonts w:eastAsia="Arial"/>
                <w:color w:val="000000"/>
                <w:sz w:val="22"/>
                <w:szCs w:val="22"/>
                <w:lang w:eastAsia="en-US"/>
              </w:rPr>
              <w:t xml:space="preserve"> в съёмном не промокающем чехле</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831382">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Наличие устройств для крепления  дренажных мешков, </w:t>
            </w:r>
            <w:proofErr w:type="spellStart"/>
            <w:proofErr w:type="gramStart"/>
            <w:r w:rsidRPr="00DB614F">
              <w:rPr>
                <w:rFonts w:eastAsia="Calibri"/>
                <w:sz w:val="22"/>
                <w:szCs w:val="22"/>
                <w:lang w:eastAsia="en-US"/>
              </w:rPr>
              <w:t>шт</w:t>
            </w:r>
            <w:proofErr w:type="spellEnd"/>
            <w:proofErr w:type="gramEnd"/>
            <w:r w:rsidRPr="00DB614F">
              <w:rPr>
                <w:rFonts w:eastAsia="Calibri"/>
                <w:sz w:val="22"/>
                <w:szCs w:val="22"/>
                <w:lang w:eastAsia="en-US"/>
              </w:rPr>
              <w:t xml:space="preserve">, </w:t>
            </w:r>
          </w:p>
        </w:tc>
        <w:tc>
          <w:tcPr>
            <w:tcW w:w="2520" w:type="dxa"/>
          </w:tcPr>
          <w:p w:rsidR="004E6E4C" w:rsidRPr="00DB614F" w:rsidRDefault="00831382" w:rsidP="004E6E4C">
            <w:pPr>
              <w:widowControl/>
              <w:autoSpaceDE/>
              <w:autoSpaceDN/>
              <w:adjustRightInd/>
              <w:rPr>
                <w:rFonts w:eastAsia="Calibri"/>
                <w:sz w:val="22"/>
                <w:szCs w:val="22"/>
                <w:lang w:eastAsia="en-US"/>
              </w:rPr>
            </w:pPr>
            <w:r w:rsidRPr="00DB614F">
              <w:rPr>
                <w:rFonts w:eastAsia="Calibri"/>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 xml:space="preserve">2 </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Стойка для </w:t>
            </w:r>
            <w:proofErr w:type="spellStart"/>
            <w:r w:rsidRPr="00DB614F">
              <w:rPr>
                <w:rFonts w:eastAsia="Arial"/>
                <w:color w:val="000000"/>
                <w:sz w:val="22"/>
                <w:szCs w:val="22"/>
                <w:lang w:eastAsia="en-US"/>
              </w:rPr>
              <w:t>инфузионных</w:t>
            </w:r>
            <w:proofErr w:type="spellEnd"/>
            <w:r w:rsidRPr="00DB614F">
              <w:rPr>
                <w:rFonts w:eastAsia="Arial"/>
                <w:color w:val="000000"/>
                <w:sz w:val="22"/>
                <w:szCs w:val="22"/>
                <w:lang w:eastAsia="en-US"/>
              </w:rPr>
              <w:t xml:space="preserve"> вливаний, выполненная из нержавеющей стали, с регулировкой высоты, 4-мя крючками</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Устройство для подтягивания пациента, с пластиковой ручкой  треугольной формы регулируемой по высоте</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rPr>
          <w:trHeight w:val="70"/>
        </w:trPr>
        <w:tc>
          <w:tcPr>
            <w:tcW w:w="7002" w:type="dxa"/>
          </w:tcPr>
          <w:p w:rsidR="004E6E4C" w:rsidRPr="00DB614F" w:rsidRDefault="004E6E4C" w:rsidP="004E6E4C">
            <w:pPr>
              <w:widowControl/>
              <w:autoSpaceDE/>
              <w:autoSpaceDN/>
              <w:adjustRightInd/>
              <w:rPr>
                <w:rFonts w:eastAsia="Arial"/>
                <w:color w:val="000000"/>
                <w:sz w:val="22"/>
                <w:szCs w:val="22"/>
                <w:lang w:eastAsia="en-US"/>
              </w:rPr>
            </w:pPr>
            <w:r w:rsidRPr="00DB614F">
              <w:rPr>
                <w:rFonts w:eastAsia="Arial"/>
                <w:color w:val="000000"/>
                <w:sz w:val="22"/>
                <w:szCs w:val="22"/>
                <w:lang w:eastAsia="en-US"/>
              </w:rPr>
              <w:t xml:space="preserve">Держатель карты пациента, выполненный из прозрачного пластика, расположенный на </w:t>
            </w:r>
            <w:proofErr w:type="gramStart"/>
            <w:r w:rsidRPr="00DB614F">
              <w:rPr>
                <w:rFonts w:eastAsia="Arial"/>
                <w:color w:val="000000"/>
                <w:sz w:val="22"/>
                <w:szCs w:val="22"/>
                <w:lang w:eastAsia="en-US"/>
              </w:rPr>
              <w:t>ножном</w:t>
            </w:r>
            <w:proofErr w:type="gramEnd"/>
            <w:r w:rsidRPr="00DB614F">
              <w:rPr>
                <w:rFonts w:eastAsia="Arial"/>
                <w:color w:val="000000"/>
                <w:sz w:val="22"/>
                <w:szCs w:val="22"/>
                <w:lang w:eastAsia="en-US"/>
              </w:rPr>
              <w:t xml:space="preserve"> торцевом ограждение</w:t>
            </w:r>
          </w:p>
        </w:tc>
        <w:tc>
          <w:tcPr>
            <w:tcW w:w="2520"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наличие</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Кушетка для массажа – 1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p>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 xml:space="preserve">Длина,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 xml:space="preserve"> 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1950 </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650 </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780 </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Каркас кушетки</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стальные трубы, покрытые полимерным покрытием</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Труба,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Каркас</w:t>
            </w:r>
          </w:p>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Ложе </w:t>
            </w:r>
          </w:p>
        </w:tc>
        <w:tc>
          <w:tcPr>
            <w:tcW w:w="4786" w:type="dxa"/>
          </w:tcPr>
          <w:p w:rsidR="004E6E4C" w:rsidRPr="00DB614F" w:rsidRDefault="00831382" w:rsidP="004E6E4C">
            <w:pPr>
              <w:widowControl/>
              <w:autoSpaceDE/>
              <w:autoSpaceDN/>
              <w:adjustRightInd/>
              <w:ind w:firstLine="567"/>
              <w:jc w:val="both"/>
              <w:rPr>
                <w:rFonts w:eastAsia="Calibri"/>
                <w:color w:val="000000"/>
                <w:sz w:val="22"/>
                <w:szCs w:val="22"/>
                <w:lang w:eastAsia="en-US"/>
              </w:rPr>
            </w:pPr>
            <w:r>
              <w:rPr>
                <w:rFonts w:eastAsia="Calibri"/>
                <w:color w:val="000000"/>
                <w:sz w:val="22"/>
                <w:szCs w:val="22"/>
                <w:lang w:eastAsia="en-US"/>
              </w:rPr>
              <w:t>Не менее:</w:t>
            </w:r>
          </w:p>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40х25</w:t>
            </w:r>
          </w:p>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20х20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Материал ложа и подголовника</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 xml:space="preserve">ДСП с настилом из </w:t>
            </w:r>
            <w:proofErr w:type="spellStart"/>
            <w:r w:rsidRPr="00DB614F">
              <w:rPr>
                <w:rFonts w:eastAsia="Calibri"/>
                <w:color w:val="000000"/>
                <w:sz w:val="22"/>
                <w:szCs w:val="22"/>
                <w:lang w:eastAsia="en-US"/>
              </w:rPr>
              <w:t>пенополиуретана</w:t>
            </w:r>
            <w:proofErr w:type="spellEnd"/>
          </w:p>
        </w:tc>
      </w:tr>
      <w:tr w:rsidR="004E6E4C" w:rsidRPr="00DB614F" w:rsidTr="004E6E4C">
        <w:tc>
          <w:tcPr>
            <w:tcW w:w="4785" w:type="dxa"/>
          </w:tcPr>
          <w:p w:rsidR="004E6E4C" w:rsidRPr="00DB614F" w:rsidRDefault="004E6E4C" w:rsidP="004E6E4C">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Покрытие</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искусственная кожа</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Цвет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светлый</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Регулировка угла наклона</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реечная</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color w:val="000000"/>
                <w:sz w:val="22"/>
                <w:szCs w:val="22"/>
                <w:lang w:eastAsia="en-US"/>
              </w:rPr>
            </w:pPr>
            <w:r w:rsidRPr="00DB614F">
              <w:rPr>
                <w:rFonts w:eastAsia="Calibri"/>
                <w:sz w:val="22"/>
                <w:szCs w:val="22"/>
                <w:lang w:eastAsia="en-US"/>
              </w:rPr>
              <w:t>Максимальный угол подъема</w:t>
            </w:r>
          </w:p>
        </w:tc>
        <w:tc>
          <w:tcPr>
            <w:tcW w:w="4786" w:type="dxa"/>
          </w:tcPr>
          <w:p w:rsidR="004E6E4C" w:rsidRPr="00DB614F" w:rsidRDefault="00831382"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не более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45º</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sz w:val="22"/>
                <w:szCs w:val="22"/>
                <w:lang w:eastAsia="en-US"/>
              </w:rPr>
              <w:t xml:space="preserve">Нагрузка на кушетку, </w:t>
            </w:r>
            <w:proofErr w:type="gramStart"/>
            <w:r w:rsidRPr="00DB614F">
              <w:rPr>
                <w:rFonts w:eastAsia="Calibri"/>
                <w:sz w:val="22"/>
                <w:szCs w:val="22"/>
                <w:lang w:eastAsia="en-US"/>
              </w:rPr>
              <w:t>кг</w:t>
            </w:r>
            <w:proofErr w:type="gramEnd"/>
            <w:r w:rsidRPr="00DB614F">
              <w:rPr>
                <w:rFonts w:eastAsia="Calibri"/>
                <w:sz w:val="22"/>
                <w:szCs w:val="22"/>
                <w:lang w:eastAsia="en-US"/>
              </w:rPr>
              <w:t>, не менее</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130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Пластиковые заглушки на ножках для предотвращения износа покрытия пола</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color w:val="000000"/>
                <w:sz w:val="22"/>
                <w:szCs w:val="22"/>
                <w:lang w:eastAsia="en-US"/>
              </w:rPr>
              <w:t xml:space="preserve">Масса, </w:t>
            </w:r>
            <w:proofErr w:type="gramStart"/>
            <w:r w:rsidRPr="00DB614F">
              <w:rPr>
                <w:rFonts w:eastAsia="Calibri"/>
                <w:color w:val="000000"/>
                <w:sz w:val="22"/>
                <w:szCs w:val="22"/>
                <w:lang w:eastAsia="en-US"/>
              </w:rPr>
              <w:t>кг</w:t>
            </w:r>
            <w:proofErr w:type="gramEnd"/>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не более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 xml:space="preserve">25 </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lastRenderedPageBreak/>
        <w:t xml:space="preserve">Кровать медицинская больничная детская – 12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jc w:val="both"/>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ind w:firstLine="567"/>
              <w:jc w:val="both"/>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sz w:val="22"/>
                <w:szCs w:val="22"/>
                <w:lang w:eastAsia="en-US"/>
              </w:rPr>
              <w:t xml:space="preserve">Длина, </w:t>
            </w:r>
            <w:proofErr w:type="gramStart"/>
            <w:r w:rsidRPr="00DB614F">
              <w:rPr>
                <w:rFonts w:eastAsia="Calibri"/>
                <w:sz w:val="22"/>
                <w:szCs w:val="22"/>
                <w:lang w:eastAsia="en-US"/>
              </w:rPr>
              <w:t>мм</w:t>
            </w:r>
            <w:proofErr w:type="gramEnd"/>
            <w:r w:rsidRPr="00DB614F">
              <w:rPr>
                <w:rFonts w:eastAsia="Calibri"/>
                <w:sz w:val="22"/>
                <w:szCs w:val="22"/>
                <w:lang w:eastAsia="en-US"/>
              </w:rPr>
              <w:t>,</w:t>
            </w:r>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840</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sz w:val="22"/>
                <w:szCs w:val="22"/>
                <w:lang w:eastAsia="en-US"/>
              </w:rPr>
              <w:t xml:space="preserve">Ширина,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560</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sz w:val="22"/>
                <w:szCs w:val="22"/>
                <w:lang w:eastAsia="en-US"/>
              </w:rPr>
              <w:t xml:space="preserve">Высота, </w:t>
            </w:r>
            <w:proofErr w:type="gramStart"/>
            <w:r w:rsidRPr="00DB614F">
              <w:rPr>
                <w:rFonts w:eastAsia="Calibri"/>
                <w:sz w:val="22"/>
                <w:szCs w:val="22"/>
                <w:lang w:eastAsia="en-US"/>
              </w:rPr>
              <w:t>мм</w:t>
            </w:r>
            <w:proofErr w:type="gramEnd"/>
            <w:r w:rsidRPr="00DB614F">
              <w:rPr>
                <w:rFonts w:eastAsia="Calibri"/>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980</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sz w:val="22"/>
                <w:szCs w:val="22"/>
                <w:lang w:eastAsia="en-US"/>
              </w:rPr>
            </w:pPr>
            <w:r w:rsidRPr="00DB614F">
              <w:rPr>
                <w:rFonts w:eastAsia="Calibri"/>
                <w:sz w:val="22"/>
                <w:szCs w:val="22"/>
                <w:lang w:eastAsia="en-US"/>
              </w:rPr>
              <w:t xml:space="preserve">Высота от пола до поверхности ванны, </w:t>
            </w:r>
            <w:proofErr w:type="gramStart"/>
            <w:r w:rsidRPr="00DB614F">
              <w:rPr>
                <w:rFonts w:eastAsia="Calibri"/>
                <w:sz w:val="22"/>
                <w:szCs w:val="22"/>
                <w:lang w:eastAsia="en-US"/>
              </w:rPr>
              <w:t>мм</w:t>
            </w:r>
            <w:proofErr w:type="gramEnd"/>
          </w:p>
        </w:tc>
        <w:tc>
          <w:tcPr>
            <w:tcW w:w="4786" w:type="dxa"/>
          </w:tcPr>
          <w:p w:rsidR="004E6E4C" w:rsidRPr="00DB614F" w:rsidRDefault="00831382"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780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sz w:val="22"/>
                <w:szCs w:val="22"/>
                <w:lang w:eastAsia="en-US"/>
              </w:rPr>
              <w:t>Каркас</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стальная труба круглого сечения</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 xml:space="preserve">Цвет </w:t>
            </w:r>
            <w:proofErr w:type="spellStart"/>
            <w:r w:rsidRPr="00DB614F">
              <w:rPr>
                <w:rFonts w:eastAsia="Calibri"/>
                <w:sz w:val="22"/>
                <w:szCs w:val="22"/>
                <w:lang w:eastAsia="en-US"/>
              </w:rPr>
              <w:t>металлокаркаса</w:t>
            </w:r>
            <w:proofErr w:type="spellEnd"/>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белый</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Материал ванны</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sz w:val="22"/>
                <w:szCs w:val="22"/>
                <w:lang w:eastAsia="en-US"/>
              </w:rPr>
              <w:t>прозрачное органическое стекло</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color w:val="000000"/>
                <w:sz w:val="22"/>
                <w:szCs w:val="22"/>
                <w:lang w:eastAsia="en-US"/>
              </w:rPr>
              <w:t xml:space="preserve">Наклон ванны в положении </w:t>
            </w:r>
            <w:proofErr w:type="spellStart"/>
            <w:r w:rsidRPr="00DB614F">
              <w:rPr>
                <w:rFonts w:eastAsia="Calibri"/>
                <w:color w:val="000000"/>
                <w:sz w:val="22"/>
                <w:szCs w:val="22"/>
                <w:lang w:eastAsia="en-US"/>
              </w:rPr>
              <w:t>тренделенбург</w:t>
            </w:r>
            <w:proofErr w:type="spellEnd"/>
            <w:r w:rsidRPr="00DB614F">
              <w:rPr>
                <w:rFonts w:eastAsia="Calibri"/>
                <w:color w:val="000000"/>
                <w:sz w:val="22"/>
                <w:szCs w:val="22"/>
                <w:lang w:eastAsia="en-US"/>
              </w:rPr>
              <w:t xml:space="preserve"> и </w:t>
            </w:r>
            <w:proofErr w:type="spellStart"/>
            <w:r w:rsidRPr="00DB614F">
              <w:rPr>
                <w:rFonts w:eastAsia="Calibri"/>
                <w:color w:val="000000"/>
                <w:sz w:val="22"/>
                <w:szCs w:val="22"/>
                <w:lang w:eastAsia="en-US"/>
              </w:rPr>
              <w:t>антитренделенбург</w:t>
            </w:r>
            <w:proofErr w:type="spellEnd"/>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соответствие</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color w:val="000000"/>
                <w:sz w:val="22"/>
                <w:szCs w:val="22"/>
                <w:lang w:eastAsia="en-US"/>
              </w:rPr>
            </w:pPr>
            <w:r w:rsidRPr="00DB614F">
              <w:rPr>
                <w:rFonts w:eastAsia="Calibri"/>
                <w:sz w:val="22"/>
                <w:szCs w:val="22"/>
                <w:lang w:eastAsia="en-US"/>
              </w:rPr>
              <w:t>Угол наклона ложа, град</w:t>
            </w:r>
          </w:p>
        </w:tc>
        <w:tc>
          <w:tcPr>
            <w:tcW w:w="4786" w:type="dxa"/>
          </w:tcPr>
          <w:p w:rsidR="004E6E4C" w:rsidRPr="00DB614F" w:rsidRDefault="00831382"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 xml:space="preserve">± 12 </w:t>
            </w:r>
          </w:p>
        </w:tc>
      </w:tr>
      <w:tr w:rsidR="004E6E4C" w:rsidRPr="00DB614F" w:rsidTr="004E6E4C">
        <w:tc>
          <w:tcPr>
            <w:tcW w:w="4785" w:type="dxa"/>
          </w:tcPr>
          <w:p w:rsidR="004E6E4C" w:rsidRPr="00DB614F" w:rsidRDefault="004E6E4C" w:rsidP="00831382">
            <w:pPr>
              <w:widowControl/>
              <w:autoSpaceDE/>
              <w:autoSpaceDN/>
              <w:adjustRightInd/>
              <w:jc w:val="both"/>
              <w:rPr>
                <w:rFonts w:eastAsia="Calibri"/>
                <w:sz w:val="22"/>
                <w:szCs w:val="22"/>
                <w:lang w:eastAsia="en-US"/>
              </w:rPr>
            </w:pPr>
            <w:r w:rsidRPr="00DB614F">
              <w:rPr>
                <w:rFonts w:eastAsia="Calibri"/>
                <w:sz w:val="22"/>
                <w:szCs w:val="22"/>
                <w:lang w:eastAsia="en-US"/>
              </w:rPr>
              <w:t xml:space="preserve">Полезный размер ванны, </w:t>
            </w:r>
            <w:proofErr w:type="gramStart"/>
            <w:r w:rsidRPr="00DB614F">
              <w:rPr>
                <w:rFonts w:eastAsia="Calibri"/>
                <w:sz w:val="22"/>
                <w:szCs w:val="22"/>
                <w:lang w:eastAsia="en-US"/>
              </w:rPr>
              <w:t>мм</w:t>
            </w:r>
            <w:proofErr w:type="gramEnd"/>
          </w:p>
        </w:tc>
        <w:tc>
          <w:tcPr>
            <w:tcW w:w="4786" w:type="dxa"/>
          </w:tcPr>
          <w:p w:rsidR="004E6E4C" w:rsidRPr="00DB614F" w:rsidRDefault="00831382"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650х350</w:t>
            </w:r>
          </w:p>
        </w:tc>
      </w:tr>
      <w:tr w:rsidR="004E6E4C" w:rsidRPr="00DB614F" w:rsidTr="004E6E4C">
        <w:tc>
          <w:tcPr>
            <w:tcW w:w="4785" w:type="dxa"/>
          </w:tcPr>
          <w:p w:rsidR="004E6E4C" w:rsidRPr="00DB614F" w:rsidRDefault="00831382" w:rsidP="00831382">
            <w:pPr>
              <w:widowControl/>
              <w:autoSpaceDE/>
              <w:autoSpaceDN/>
              <w:adjustRightInd/>
              <w:jc w:val="both"/>
              <w:rPr>
                <w:rFonts w:eastAsia="Calibri"/>
                <w:color w:val="000000"/>
                <w:sz w:val="22"/>
                <w:szCs w:val="22"/>
                <w:lang w:eastAsia="en-US"/>
              </w:rPr>
            </w:pPr>
            <w:r>
              <w:rPr>
                <w:rFonts w:eastAsia="Calibri"/>
                <w:sz w:val="22"/>
                <w:szCs w:val="22"/>
                <w:lang w:eastAsia="en-US"/>
              </w:rPr>
              <w:t xml:space="preserve">Нагрузка, </w:t>
            </w:r>
            <w:proofErr w:type="gramStart"/>
            <w:r>
              <w:rPr>
                <w:rFonts w:eastAsia="Calibri"/>
                <w:sz w:val="22"/>
                <w:szCs w:val="22"/>
                <w:lang w:eastAsia="en-US"/>
              </w:rPr>
              <w:t>кг</w:t>
            </w:r>
            <w:proofErr w:type="gramEnd"/>
            <w:r w:rsidR="004E6E4C" w:rsidRPr="00DB614F">
              <w:rPr>
                <w:rFonts w:eastAsia="Calibri"/>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8</w:t>
            </w:r>
          </w:p>
        </w:tc>
      </w:tr>
      <w:tr w:rsidR="004E6E4C" w:rsidRPr="00DB614F" w:rsidTr="004E6E4C">
        <w:tc>
          <w:tcPr>
            <w:tcW w:w="4785" w:type="dxa"/>
          </w:tcPr>
          <w:p w:rsidR="004E6E4C" w:rsidRPr="00DB614F" w:rsidRDefault="00831382" w:rsidP="00831382">
            <w:pPr>
              <w:widowControl/>
              <w:autoSpaceDE/>
              <w:autoSpaceDN/>
              <w:adjustRightInd/>
              <w:jc w:val="both"/>
              <w:rPr>
                <w:rFonts w:eastAsia="Calibri"/>
                <w:sz w:val="22"/>
                <w:szCs w:val="22"/>
                <w:lang w:eastAsia="en-US"/>
              </w:rPr>
            </w:pPr>
            <w:r>
              <w:rPr>
                <w:rFonts w:eastAsia="Calibri"/>
                <w:sz w:val="22"/>
                <w:szCs w:val="22"/>
                <w:lang w:eastAsia="en-US"/>
              </w:rPr>
              <w:t xml:space="preserve">Количество колес, </w:t>
            </w:r>
            <w:proofErr w:type="spellStart"/>
            <w:proofErr w:type="gramStart"/>
            <w:r>
              <w:rPr>
                <w:rFonts w:eastAsia="Calibri"/>
                <w:sz w:val="22"/>
                <w:szCs w:val="22"/>
                <w:lang w:eastAsia="en-US"/>
              </w:rPr>
              <w:t>шт</w:t>
            </w:r>
            <w:proofErr w:type="spellEnd"/>
            <w:proofErr w:type="gramEnd"/>
            <w:r w:rsidR="004E6E4C" w:rsidRPr="00DB614F">
              <w:rPr>
                <w:rFonts w:eastAsia="Calibri"/>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4</w:t>
            </w:r>
          </w:p>
        </w:tc>
      </w:tr>
      <w:tr w:rsidR="004E6E4C" w:rsidRPr="00DB614F" w:rsidTr="004E6E4C">
        <w:tc>
          <w:tcPr>
            <w:tcW w:w="4785" w:type="dxa"/>
          </w:tcPr>
          <w:p w:rsidR="004E6E4C" w:rsidRPr="00DB614F" w:rsidRDefault="00831382" w:rsidP="00831382">
            <w:pPr>
              <w:widowControl/>
              <w:autoSpaceDE/>
              <w:autoSpaceDN/>
              <w:adjustRightInd/>
              <w:jc w:val="both"/>
              <w:rPr>
                <w:rFonts w:eastAsia="Calibri"/>
                <w:color w:val="000000"/>
                <w:sz w:val="22"/>
                <w:szCs w:val="22"/>
                <w:lang w:eastAsia="en-US"/>
              </w:rPr>
            </w:pPr>
            <w:r>
              <w:rPr>
                <w:rFonts w:eastAsia="Calibri"/>
                <w:color w:val="000000"/>
                <w:sz w:val="22"/>
                <w:szCs w:val="22"/>
                <w:lang w:eastAsia="en-US"/>
              </w:rPr>
              <w:t xml:space="preserve">Диаметр колеса, </w:t>
            </w:r>
            <w:proofErr w:type="gramStart"/>
            <w:r>
              <w:rPr>
                <w:rFonts w:eastAsia="Calibri"/>
                <w:color w:val="000000"/>
                <w:sz w:val="22"/>
                <w:szCs w:val="22"/>
                <w:lang w:eastAsia="en-US"/>
              </w:rPr>
              <w:t>мм</w:t>
            </w:r>
            <w:proofErr w:type="gramEnd"/>
            <w:r w:rsidR="004E6E4C" w:rsidRPr="00DB614F">
              <w:rPr>
                <w:rFonts w:eastAsia="Calibri"/>
                <w:color w:val="000000"/>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75</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Колесные тормоза у двух колес</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color w:val="000000"/>
                <w:sz w:val="22"/>
                <w:szCs w:val="22"/>
                <w:lang w:eastAsia="en-US"/>
              </w:rPr>
            </w:pPr>
            <w:r w:rsidRPr="00DB614F">
              <w:rPr>
                <w:rFonts w:eastAsia="Calibri"/>
                <w:sz w:val="22"/>
                <w:szCs w:val="22"/>
                <w:lang w:eastAsia="en-US"/>
              </w:rPr>
              <w:t xml:space="preserve">Матрас с чехлом </w:t>
            </w:r>
          </w:p>
        </w:tc>
        <w:tc>
          <w:tcPr>
            <w:tcW w:w="4786" w:type="dxa"/>
          </w:tcPr>
          <w:p w:rsidR="004E6E4C" w:rsidRPr="00DB614F" w:rsidRDefault="004E6E4C" w:rsidP="004E6E4C">
            <w:pPr>
              <w:widowControl/>
              <w:autoSpaceDE/>
              <w:autoSpaceDN/>
              <w:adjustRightInd/>
              <w:ind w:firstLine="567"/>
              <w:jc w:val="both"/>
              <w:rPr>
                <w:rFonts w:eastAsia="Calibri"/>
                <w:color w:val="000000"/>
                <w:sz w:val="22"/>
                <w:szCs w:val="22"/>
                <w:lang w:eastAsia="en-US"/>
              </w:rPr>
            </w:pPr>
            <w:r w:rsidRPr="00DB614F">
              <w:rPr>
                <w:rFonts w:eastAsia="Calibri"/>
                <w:color w:val="000000"/>
                <w:sz w:val="22"/>
                <w:szCs w:val="22"/>
                <w:lang w:eastAsia="en-US"/>
              </w:rPr>
              <w:t>наличие</w:t>
            </w:r>
          </w:p>
        </w:tc>
      </w:tr>
      <w:tr w:rsidR="004E6E4C" w:rsidRPr="00DB614F" w:rsidTr="004E6E4C">
        <w:tc>
          <w:tcPr>
            <w:tcW w:w="4785" w:type="dxa"/>
          </w:tcPr>
          <w:p w:rsidR="004E6E4C" w:rsidRPr="00DB614F" w:rsidRDefault="00831382" w:rsidP="00831382">
            <w:pPr>
              <w:widowControl/>
              <w:autoSpaceDE/>
              <w:autoSpaceDN/>
              <w:adjustRightInd/>
              <w:jc w:val="both"/>
              <w:rPr>
                <w:rFonts w:eastAsia="Calibri"/>
                <w:sz w:val="22"/>
                <w:szCs w:val="22"/>
                <w:lang w:eastAsia="en-US"/>
              </w:rPr>
            </w:pPr>
            <w:r>
              <w:rPr>
                <w:rFonts w:eastAsia="Calibri"/>
                <w:sz w:val="22"/>
                <w:szCs w:val="22"/>
                <w:lang w:eastAsia="en-US"/>
              </w:rPr>
              <w:t xml:space="preserve">Размер матраса, </w:t>
            </w:r>
            <w:proofErr w:type="gramStart"/>
            <w:r>
              <w:rPr>
                <w:rFonts w:eastAsia="Calibri"/>
                <w:sz w:val="22"/>
                <w:szCs w:val="22"/>
                <w:lang w:eastAsia="en-US"/>
              </w:rPr>
              <w:t>мм</w:t>
            </w:r>
            <w:proofErr w:type="gramEnd"/>
            <w:r w:rsidR="004E6E4C" w:rsidRPr="00DB614F">
              <w:rPr>
                <w:rFonts w:eastAsia="Calibri"/>
                <w:sz w:val="22"/>
                <w:szCs w:val="22"/>
                <w:lang w:eastAsia="en-US"/>
              </w:rPr>
              <w:t xml:space="preserve"> </w:t>
            </w:r>
          </w:p>
        </w:tc>
        <w:tc>
          <w:tcPr>
            <w:tcW w:w="4786" w:type="dxa"/>
          </w:tcPr>
          <w:p w:rsidR="004E6E4C" w:rsidRPr="00DB614F" w:rsidRDefault="00831382" w:rsidP="004E6E4C">
            <w:pPr>
              <w:widowControl/>
              <w:autoSpaceDE/>
              <w:autoSpaceDN/>
              <w:adjustRightInd/>
              <w:ind w:firstLine="567"/>
              <w:jc w:val="both"/>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640х335х50</w:t>
            </w:r>
          </w:p>
        </w:tc>
      </w:tr>
      <w:tr w:rsidR="004E6E4C" w:rsidRPr="00DB614F" w:rsidTr="004E6E4C">
        <w:tc>
          <w:tcPr>
            <w:tcW w:w="4785" w:type="dxa"/>
          </w:tcPr>
          <w:p w:rsidR="004E6E4C" w:rsidRPr="00DB614F" w:rsidRDefault="004E6E4C" w:rsidP="004E6E4C">
            <w:pPr>
              <w:widowControl/>
              <w:autoSpaceDE/>
              <w:autoSpaceDN/>
              <w:adjustRightInd/>
              <w:jc w:val="both"/>
              <w:rPr>
                <w:rFonts w:eastAsia="Calibri"/>
                <w:sz w:val="22"/>
                <w:szCs w:val="22"/>
                <w:lang w:eastAsia="en-US"/>
              </w:rPr>
            </w:pPr>
            <w:r w:rsidRPr="00DB614F">
              <w:rPr>
                <w:rFonts w:eastAsia="Calibri"/>
                <w:sz w:val="22"/>
                <w:szCs w:val="22"/>
                <w:lang w:eastAsia="en-US"/>
              </w:rPr>
              <w:t xml:space="preserve">Наполнитель </w:t>
            </w:r>
          </w:p>
        </w:tc>
        <w:tc>
          <w:tcPr>
            <w:tcW w:w="4786" w:type="dxa"/>
          </w:tcPr>
          <w:p w:rsidR="004E6E4C" w:rsidRPr="00DB614F" w:rsidRDefault="004E6E4C" w:rsidP="004E6E4C">
            <w:pPr>
              <w:widowControl/>
              <w:autoSpaceDE/>
              <w:autoSpaceDN/>
              <w:adjustRightInd/>
              <w:ind w:firstLine="567"/>
              <w:jc w:val="both"/>
              <w:rPr>
                <w:rFonts w:eastAsia="Calibri"/>
                <w:sz w:val="22"/>
                <w:szCs w:val="22"/>
                <w:lang w:eastAsia="en-US"/>
              </w:rPr>
            </w:pPr>
            <w:proofErr w:type="spellStart"/>
            <w:r w:rsidRPr="00DB614F">
              <w:rPr>
                <w:rFonts w:eastAsia="Calibri"/>
                <w:sz w:val="22"/>
                <w:szCs w:val="22"/>
                <w:lang w:eastAsia="en-US"/>
              </w:rPr>
              <w:t>пенополиуретан</w:t>
            </w:r>
            <w:proofErr w:type="spellEnd"/>
          </w:p>
        </w:tc>
      </w:tr>
      <w:tr w:rsidR="004E6E4C" w:rsidRPr="00DB614F" w:rsidTr="004E6E4C">
        <w:tc>
          <w:tcPr>
            <w:tcW w:w="4785" w:type="dxa"/>
          </w:tcPr>
          <w:p w:rsidR="004E6E4C" w:rsidRPr="00DB614F" w:rsidRDefault="004E6E4C" w:rsidP="00831382">
            <w:pPr>
              <w:widowControl/>
              <w:autoSpaceDE/>
              <w:autoSpaceDN/>
              <w:adjustRightInd/>
              <w:jc w:val="both"/>
              <w:rPr>
                <w:rFonts w:eastAsia="Calibri"/>
                <w:bCs/>
                <w:sz w:val="22"/>
                <w:szCs w:val="22"/>
                <w:lang w:eastAsia="en-US"/>
              </w:rPr>
            </w:pPr>
            <w:r w:rsidRPr="00DB614F">
              <w:rPr>
                <w:rFonts w:eastAsia="Calibri"/>
                <w:sz w:val="22"/>
                <w:szCs w:val="22"/>
                <w:lang w:eastAsia="en-US"/>
              </w:rPr>
              <w:t xml:space="preserve">Вес изделия, </w:t>
            </w:r>
            <w:proofErr w:type="gramStart"/>
            <w:r w:rsidRPr="00DB614F">
              <w:rPr>
                <w:rFonts w:eastAsia="Calibri"/>
                <w:sz w:val="22"/>
                <w:szCs w:val="22"/>
                <w:lang w:eastAsia="en-US"/>
              </w:rPr>
              <w:t>кг</w:t>
            </w:r>
            <w:proofErr w:type="gramEnd"/>
          </w:p>
        </w:tc>
        <w:tc>
          <w:tcPr>
            <w:tcW w:w="4786" w:type="dxa"/>
          </w:tcPr>
          <w:p w:rsidR="004E6E4C" w:rsidRPr="00DB614F" w:rsidRDefault="00831382" w:rsidP="004E6E4C">
            <w:pPr>
              <w:widowControl/>
              <w:autoSpaceDE/>
              <w:autoSpaceDN/>
              <w:adjustRightInd/>
              <w:ind w:firstLine="567"/>
              <w:jc w:val="both"/>
              <w:rPr>
                <w:rFonts w:eastAsia="Calibri"/>
                <w:bCs/>
                <w:sz w:val="22"/>
                <w:szCs w:val="22"/>
                <w:lang w:eastAsia="en-US"/>
              </w:rPr>
            </w:pPr>
            <w:r w:rsidRPr="00DB614F">
              <w:rPr>
                <w:rFonts w:eastAsia="Calibri"/>
                <w:color w:val="000000"/>
                <w:sz w:val="22"/>
                <w:szCs w:val="22"/>
                <w:lang w:eastAsia="en-US"/>
              </w:rPr>
              <w:t>не более</w:t>
            </w:r>
            <w:r w:rsidRPr="00DB614F">
              <w:rPr>
                <w:rFonts w:eastAsia="Calibri"/>
                <w:sz w:val="22"/>
                <w:szCs w:val="22"/>
                <w:lang w:eastAsia="en-US"/>
              </w:rPr>
              <w:t xml:space="preserve"> </w:t>
            </w:r>
            <w:r w:rsidR="004E6E4C" w:rsidRPr="00DB614F">
              <w:rPr>
                <w:rFonts w:eastAsia="Calibri"/>
                <w:sz w:val="22"/>
                <w:szCs w:val="22"/>
                <w:lang w:eastAsia="en-US"/>
              </w:rPr>
              <w:t>15</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4E6E4C" w:rsidP="001D41F1">
      <w:pPr>
        <w:pStyle w:val="aff9"/>
        <w:numPr>
          <w:ilvl w:val="1"/>
          <w:numId w:val="5"/>
        </w:numPr>
        <w:rPr>
          <w:b/>
          <w:color w:val="000000"/>
          <w:sz w:val="22"/>
          <w:szCs w:val="22"/>
        </w:rPr>
      </w:pPr>
      <w:r w:rsidRPr="00DB614F">
        <w:rPr>
          <w:b/>
          <w:color w:val="000000"/>
          <w:sz w:val="22"/>
          <w:szCs w:val="22"/>
        </w:rPr>
        <w:t>Тумба прикроватная - 4шт</w:t>
      </w:r>
    </w:p>
    <w:p w:rsidR="004E6E4C" w:rsidRPr="00DB614F" w:rsidRDefault="004E6E4C" w:rsidP="004E6E4C">
      <w:pPr>
        <w:widowControl/>
        <w:autoSpaceDE/>
        <w:autoSpaceDN/>
        <w:adjustRightInd/>
        <w:rPr>
          <w:sz w:val="22"/>
          <w:szCs w:val="22"/>
        </w:rPr>
      </w:pPr>
      <w:r w:rsidRPr="00DB614F">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bCs/>
                <w:color w:val="000000"/>
                <w:sz w:val="22"/>
                <w:szCs w:val="22"/>
              </w:rPr>
              <w:t>Общие требования</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bCs/>
                <w:color w:val="000000"/>
                <w:sz w:val="22"/>
                <w:szCs w:val="22"/>
              </w:rPr>
              <w:t>Наличие функции, характеристики/ значения требуемых параметров</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b/>
                <w:sz w:val="22"/>
                <w:szCs w:val="22"/>
              </w:rPr>
            </w:pPr>
            <w:r w:rsidRPr="00DB614F">
              <w:rPr>
                <w:b/>
                <w:color w:val="000000"/>
                <w:sz w:val="22"/>
                <w:szCs w:val="22"/>
              </w:rPr>
              <w:t>Модель изделия: тумба с 2 выдвижными ящиками и поворотной столешницей, регулируемой по высоте, каркас из алюминиевого профиля,  на колесах</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b/>
                <w:sz w:val="22"/>
                <w:szCs w:val="22"/>
              </w:rPr>
            </w:pPr>
            <w:r w:rsidRPr="00DB614F">
              <w:rPr>
                <w:b/>
                <w:color w:val="000000"/>
                <w:sz w:val="22"/>
                <w:szCs w:val="22"/>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Ширина, </w:t>
            </w:r>
            <w:proofErr w:type="gramStart"/>
            <w:r w:rsidRPr="00DB614F">
              <w:rPr>
                <w:color w:val="000000"/>
                <w:sz w:val="22"/>
                <w:szCs w:val="22"/>
              </w:rPr>
              <w:t>мм</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580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Глубина, </w:t>
            </w:r>
            <w:proofErr w:type="gramStart"/>
            <w:r w:rsidRPr="00DB614F">
              <w:rPr>
                <w:color w:val="000000"/>
                <w:sz w:val="22"/>
                <w:szCs w:val="22"/>
              </w:rPr>
              <w:t>мм</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500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Высота минимальная, </w:t>
            </w:r>
            <w:proofErr w:type="gramStart"/>
            <w:r w:rsidRPr="00DB614F">
              <w:rPr>
                <w:color w:val="000000"/>
                <w:sz w:val="22"/>
                <w:szCs w:val="22"/>
              </w:rPr>
              <w:t>мм</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785</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Высота максимальная, </w:t>
            </w:r>
            <w:proofErr w:type="gramStart"/>
            <w:r w:rsidRPr="00DB614F">
              <w:rPr>
                <w:color w:val="000000"/>
                <w:sz w:val="22"/>
                <w:szCs w:val="22"/>
              </w:rPr>
              <w:t>мм</w:t>
            </w:r>
            <w:proofErr w:type="gramEnd"/>
            <w:r w:rsidRPr="00DB614F">
              <w:rPr>
                <w:color w:val="000000"/>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более</w:t>
            </w:r>
            <w:r w:rsidRPr="00DB614F">
              <w:rPr>
                <w:color w:val="000000"/>
                <w:sz w:val="22"/>
                <w:szCs w:val="22"/>
              </w:rPr>
              <w:t xml:space="preserve"> </w:t>
            </w:r>
            <w:r w:rsidR="004E6E4C" w:rsidRPr="00DB614F">
              <w:rPr>
                <w:color w:val="000000"/>
                <w:sz w:val="22"/>
                <w:szCs w:val="22"/>
              </w:rPr>
              <w:t>1100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Материал</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 xml:space="preserve">ЛДСП, </w:t>
            </w:r>
            <w:proofErr w:type="spellStart"/>
            <w:r w:rsidRPr="00DB614F">
              <w:rPr>
                <w:color w:val="000000"/>
                <w:sz w:val="22"/>
                <w:szCs w:val="22"/>
              </w:rPr>
              <w:t>металлокаркас</w:t>
            </w:r>
            <w:proofErr w:type="spellEnd"/>
            <w:r w:rsidRPr="00DB614F">
              <w:rPr>
                <w:color w:val="000000"/>
                <w:sz w:val="22"/>
                <w:szCs w:val="22"/>
              </w:rPr>
              <w:t>, пластик</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Толщина деталей ЛДСП, мм</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16</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Кромка</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ПВХ</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 xml:space="preserve">Кромка </w:t>
            </w:r>
            <w:proofErr w:type="spellStart"/>
            <w:r w:rsidRPr="00DB614F">
              <w:rPr>
                <w:color w:val="000000"/>
                <w:sz w:val="22"/>
                <w:szCs w:val="22"/>
              </w:rPr>
              <w:t>противоударная</w:t>
            </w:r>
            <w:proofErr w:type="spellEnd"/>
            <w:r w:rsidRPr="00DB614F">
              <w:rPr>
                <w:color w:val="000000"/>
                <w:sz w:val="22"/>
                <w:szCs w:val="22"/>
              </w:rPr>
              <w:t>, термостойкая</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Толщина кромки, </w:t>
            </w:r>
            <w:proofErr w:type="gramStart"/>
            <w:r w:rsidRPr="00DB614F">
              <w:rPr>
                <w:color w:val="000000"/>
                <w:sz w:val="22"/>
                <w:szCs w:val="22"/>
              </w:rPr>
              <w:t>мм</w:t>
            </w:r>
            <w:proofErr w:type="gramEnd"/>
            <w:r w:rsidRPr="00DB614F">
              <w:rPr>
                <w:color w:val="000000"/>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Ширина кромки, </w:t>
            </w:r>
            <w:proofErr w:type="gramStart"/>
            <w:r w:rsidRPr="00DB614F">
              <w:rPr>
                <w:color w:val="000000"/>
                <w:sz w:val="22"/>
                <w:szCs w:val="22"/>
              </w:rPr>
              <w:t>мм</w:t>
            </w:r>
            <w:proofErr w:type="gramEnd"/>
            <w:r w:rsidRPr="00DB614F">
              <w:rPr>
                <w:color w:val="000000"/>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более</w:t>
            </w:r>
            <w:r w:rsidRPr="00DB614F">
              <w:rPr>
                <w:color w:val="000000"/>
                <w:sz w:val="22"/>
                <w:szCs w:val="22"/>
              </w:rPr>
              <w:t xml:space="preserve"> </w:t>
            </w:r>
            <w:r w:rsidR="004E6E4C" w:rsidRPr="00DB614F">
              <w:rPr>
                <w:color w:val="000000"/>
                <w:sz w:val="22"/>
                <w:szCs w:val="22"/>
              </w:rPr>
              <w:t>19</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 xml:space="preserve">Цвет ЛДСП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белый</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Ручки</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металлические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Цвет ручек</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хром</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 xml:space="preserve">Задняя стенка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сплошная, жесткая</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Ящики, </w:t>
            </w:r>
            <w:proofErr w:type="spellStart"/>
            <w:proofErr w:type="gramStart"/>
            <w:r w:rsidRPr="00DB614F">
              <w:rPr>
                <w:color w:val="000000"/>
                <w:sz w:val="22"/>
                <w:szCs w:val="22"/>
              </w:rPr>
              <w:t>шт</w:t>
            </w:r>
            <w:proofErr w:type="spellEnd"/>
            <w:proofErr w:type="gramEnd"/>
            <w:r w:rsidRPr="00DB614F">
              <w:rPr>
                <w:color w:val="000000"/>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Нижний ящик увеличен</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Ящик тумбы снабжен роликовыми направляющими, обеспечивающими плавный, бесшумный ход</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Материал столешницы</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формованный пластик</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Толщина, </w:t>
            </w:r>
            <w:proofErr w:type="gramStart"/>
            <w:r w:rsidRPr="00DB614F">
              <w:rPr>
                <w:color w:val="000000"/>
                <w:sz w:val="22"/>
                <w:szCs w:val="22"/>
              </w:rPr>
              <w:t>мм</w:t>
            </w:r>
            <w:proofErr w:type="gramEnd"/>
            <w:r w:rsidRPr="00DB614F">
              <w:rPr>
                <w:color w:val="000000"/>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16</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Pr>
                <w:color w:val="000000"/>
                <w:sz w:val="22"/>
                <w:szCs w:val="22"/>
              </w:rPr>
              <w:t xml:space="preserve">Размеры столешницы, </w:t>
            </w:r>
            <w:proofErr w:type="gramStart"/>
            <w:r>
              <w:rPr>
                <w:color w:val="000000"/>
                <w:sz w:val="22"/>
                <w:szCs w:val="22"/>
              </w:rPr>
              <w:t>мм</w:t>
            </w:r>
            <w:proofErr w:type="gramEnd"/>
            <w:r w:rsidR="004E6E4C" w:rsidRPr="00DB614F">
              <w:rPr>
                <w:color w:val="000000"/>
                <w:sz w:val="22"/>
                <w:szCs w:val="22"/>
              </w:rPr>
              <w:t>:</w:t>
            </w:r>
          </w:p>
          <w:p w:rsidR="004E6E4C" w:rsidRPr="00DB614F" w:rsidRDefault="004E6E4C" w:rsidP="004E6E4C">
            <w:pPr>
              <w:widowControl/>
              <w:autoSpaceDE/>
              <w:autoSpaceDN/>
              <w:adjustRightInd/>
              <w:rPr>
                <w:sz w:val="22"/>
                <w:szCs w:val="22"/>
              </w:rPr>
            </w:pPr>
            <w:r w:rsidRPr="00DB614F">
              <w:rPr>
                <w:color w:val="000000"/>
                <w:sz w:val="22"/>
                <w:szCs w:val="22"/>
              </w:rPr>
              <w:t>Ширина</w:t>
            </w:r>
          </w:p>
          <w:p w:rsidR="004E6E4C" w:rsidRPr="00DB614F" w:rsidRDefault="004E6E4C" w:rsidP="004E6E4C">
            <w:pPr>
              <w:widowControl/>
              <w:autoSpaceDE/>
              <w:autoSpaceDN/>
              <w:adjustRightInd/>
              <w:rPr>
                <w:sz w:val="22"/>
                <w:szCs w:val="22"/>
              </w:rPr>
            </w:pPr>
            <w:r w:rsidRPr="00DB614F">
              <w:rPr>
                <w:color w:val="000000"/>
                <w:sz w:val="22"/>
                <w:szCs w:val="22"/>
              </w:rPr>
              <w:t>Глубина</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 </w:t>
            </w:r>
            <w:r w:rsidR="00831382">
              <w:rPr>
                <w:color w:val="000000"/>
                <w:sz w:val="22"/>
                <w:szCs w:val="22"/>
              </w:rPr>
              <w:t>Не менее:</w:t>
            </w:r>
          </w:p>
          <w:p w:rsidR="004E6E4C" w:rsidRPr="00DB614F" w:rsidRDefault="004E6E4C" w:rsidP="004E6E4C">
            <w:pPr>
              <w:widowControl/>
              <w:autoSpaceDE/>
              <w:autoSpaceDN/>
              <w:adjustRightInd/>
              <w:rPr>
                <w:sz w:val="22"/>
                <w:szCs w:val="22"/>
              </w:rPr>
            </w:pPr>
            <w:r w:rsidRPr="00DB614F">
              <w:rPr>
                <w:color w:val="000000"/>
                <w:sz w:val="22"/>
                <w:szCs w:val="22"/>
              </w:rPr>
              <w:t>555</w:t>
            </w:r>
          </w:p>
          <w:p w:rsidR="004E6E4C" w:rsidRPr="00DB614F" w:rsidRDefault="004E6E4C" w:rsidP="004E6E4C">
            <w:pPr>
              <w:widowControl/>
              <w:autoSpaceDE/>
              <w:autoSpaceDN/>
              <w:adjustRightInd/>
              <w:rPr>
                <w:sz w:val="22"/>
                <w:szCs w:val="22"/>
              </w:rPr>
            </w:pPr>
            <w:r w:rsidRPr="00DB614F">
              <w:rPr>
                <w:color w:val="000000"/>
                <w:sz w:val="22"/>
                <w:szCs w:val="22"/>
              </w:rPr>
              <w:t>410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Колеса, </w:t>
            </w:r>
            <w:proofErr w:type="spellStart"/>
            <w:proofErr w:type="gramStart"/>
            <w:r w:rsidRPr="00DB614F">
              <w:rPr>
                <w:color w:val="000000"/>
                <w:sz w:val="22"/>
                <w:szCs w:val="22"/>
              </w:rPr>
              <w:t>шт</w:t>
            </w:r>
            <w:proofErr w:type="spellEnd"/>
            <w:proofErr w:type="gramEnd"/>
            <w:r w:rsidRPr="00DB614F">
              <w:rPr>
                <w:color w:val="000000"/>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4</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lastRenderedPageBreak/>
              <w:t xml:space="preserve">Диаметр колеса, </w:t>
            </w:r>
            <w:proofErr w:type="gramStart"/>
            <w:r w:rsidRPr="00DB614F">
              <w:rPr>
                <w:color w:val="000000"/>
                <w:sz w:val="22"/>
                <w:szCs w:val="22"/>
              </w:rPr>
              <w:t>мм</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color w:val="000000"/>
                <w:sz w:val="22"/>
                <w:szCs w:val="22"/>
              </w:rPr>
              <w:t xml:space="preserve"> </w:t>
            </w:r>
            <w:r w:rsidR="004E6E4C" w:rsidRPr="00DB614F">
              <w:rPr>
                <w:color w:val="000000"/>
                <w:sz w:val="22"/>
                <w:szCs w:val="22"/>
              </w:rPr>
              <w:t>50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proofErr w:type="spellStart"/>
            <w:r w:rsidRPr="00DB614F">
              <w:rPr>
                <w:color w:val="000000"/>
                <w:sz w:val="22"/>
                <w:szCs w:val="22"/>
              </w:rPr>
              <w:t>Металлокаркас</w:t>
            </w:r>
            <w:proofErr w:type="spellEnd"/>
            <w:r w:rsidRPr="00DB614F">
              <w:rPr>
                <w:color w:val="000000"/>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4E6E4C">
            <w:pPr>
              <w:widowControl/>
              <w:autoSpaceDE/>
              <w:autoSpaceDN/>
              <w:adjustRightInd/>
              <w:rPr>
                <w:sz w:val="22"/>
                <w:szCs w:val="22"/>
              </w:rPr>
            </w:pPr>
            <w:r w:rsidRPr="00DB614F">
              <w:rPr>
                <w:color w:val="000000"/>
                <w:sz w:val="22"/>
                <w:szCs w:val="22"/>
              </w:rPr>
              <w:t>алюминиевый профиль</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4E6E4C" w:rsidP="00831382">
            <w:pPr>
              <w:widowControl/>
              <w:autoSpaceDE/>
              <w:autoSpaceDN/>
              <w:adjustRightInd/>
              <w:rPr>
                <w:sz w:val="22"/>
                <w:szCs w:val="22"/>
              </w:rPr>
            </w:pPr>
            <w:r w:rsidRPr="00DB614F">
              <w:rPr>
                <w:color w:val="000000"/>
                <w:sz w:val="22"/>
                <w:szCs w:val="22"/>
              </w:rPr>
              <w:t xml:space="preserve">Масса, </w:t>
            </w:r>
            <w:proofErr w:type="gramStart"/>
            <w:r w:rsidRPr="00DB614F">
              <w:rPr>
                <w:color w:val="000000"/>
                <w:sz w:val="22"/>
                <w:szCs w:val="22"/>
              </w:rPr>
              <w:t>кг</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более</w:t>
            </w:r>
            <w:r w:rsidRPr="00DB614F">
              <w:rPr>
                <w:color w:val="000000"/>
                <w:sz w:val="22"/>
                <w:szCs w:val="22"/>
              </w:rPr>
              <w:t xml:space="preserve"> </w:t>
            </w:r>
            <w:r w:rsidR="004E6E4C" w:rsidRPr="00DB614F">
              <w:rPr>
                <w:color w:val="000000"/>
                <w:sz w:val="22"/>
                <w:szCs w:val="22"/>
              </w:rPr>
              <w:t>40</w:t>
            </w:r>
          </w:p>
        </w:tc>
      </w:tr>
    </w:tbl>
    <w:p w:rsidR="004E6E4C" w:rsidRPr="00DB614F" w:rsidRDefault="004E6E4C" w:rsidP="004E6E4C">
      <w:pPr>
        <w:widowControl/>
        <w:autoSpaceDE/>
        <w:autoSpaceDN/>
        <w:adjustRightInd/>
        <w:rPr>
          <w:sz w:val="22"/>
          <w:szCs w:val="22"/>
        </w:rPr>
      </w:pPr>
      <w:r w:rsidRPr="00DB614F">
        <w:rPr>
          <w:sz w:val="22"/>
          <w:szCs w:val="22"/>
        </w:rPr>
        <w:t> </w:t>
      </w: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Стол </w:t>
      </w:r>
      <w:proofErr w:type="spellStart"/>
      <w:r w:rsidRPr="00DB614F">
        <w:rPr>
          <w:rFonts w:eastAsia="Calibri"/>
          <w:b/>
          <w:sz w:val="22"/>
          <w:szCs w:val="22"/>
          <w:lang w:eastAsia="en-US"/>
        </w:rPr>
        <w:t>пеленальный</w:t>
      </w:r>
      <w:proofErr w:type="spellEnd"/>
      <w:r w:rsidRPr="00DB614F">
        <w:rPr>
          <w:rFonts w:eastAsia="Calibri"/>
          <w:b/>
          <w:sz w:val="22"/>
          <w:szCs w:val="22"/>
          <w:lang w:eastAsia="en-US"/>
        </w:rPr>
        <w:t xml:space="preserve"> – 5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Pr>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bCs/>
                <w:color w:val="000000"/>
                <w:sz w:val="22"/>
                <w:szCs w:val="22"/>
                <w:lang w:eastAsia="en-US"/>
              </w:rPr>
              <w:t>Общие требования</w:t>
            </w:r>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color w:val="000000"/>
                <w:sz w:val="22"/>
                <w:szCs w:val="22"/>
                <w:lang w:eastAsia="en-US"/>
              </w:rPr>
              <w:t>Наличие функции, характеристики/ значения требуемых параметров</w:t>
            </w:r>
          </w:p>
        </w:tc>
      </w:tr>
      <w:tr w:rsidR="004E6E4C" w:rsidRPr="00DB614F" w:rsidTr="004E6E4C">
        <w:tc>
          <w:tcPr>
            <w:tcW w:w="4785" w:type="dxa"/>
          </w:tcPr>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bCs/>
                <w:color w:val="000000"/>
                <w:sz w:val="22"/>
                <w:szCs w:val="22"/>
                <w:lang w:eastAsia="en-US"/>
              </w:rPr>
              <w:t xml:space="preserve">Модель изделия: стол </w:t>
            </w:r>
            <w:r w:rsidRPr="00DB614F">
              <w:rPr>
                <w:rFonts w:eastAsia="Calibri"/>
                <w:sz w:val="22"/>
                <w:szCs w:val="22"/>
                <w:lang w:eastAsia="en-US"/>
              </w:rPr>
              <w:t xml:space="preserve">с полкой для белья </w:t>
            </w:r>
          </w:p>
        </w:tc>
        <w:tc>
          <w:tcPr>
            <w:tcW w:w="4786" w:type="dxa"/>
          </w:tcPr>
          <w:p w:rsidR="004E6E4C" w:rsidRPr="00DB614F" w:rsidRDefault="004E6E4C" w:rsidP="004E6E4C">
            <w:pPr>
              <w:widowControl/>
              <w:autoSpaceDE/>
              <w:autoSpaceDN/>
              <w:adjustRightInd/>
              <w:rPr>
                <w:rFonts w:eastAsia="Calibri"/>
                <w:bCs/>
                <w:color w:val="000000"/>
                <w:sz w:val="22"/>
                <w:szCs w:val="22"/>
                <w:lang w:eastAsia="en-US"/>
              </w:rPr>
            </w:pPr>
            <w:r w:rsidRPr="00DB614F">
              <w:rPr>
                <w:rFonts w:eastAsia="Calibri"/>
                <w:bCs/>
                <w:color w:val="000000"/>
                <w:sz w:val="22"/>
                <w:szCs w:val="22"/>
                <w:lang w:eastAsia="en-US"/>
              </w:rPr>
              <w:t>соответствие</w:t>
            </w:r>
          </w:p>
        </w:tc>
      </w:tr>
      <w:tr w:rsidR="004E6E4C" w:rsidRPr="00DB614F" w:rsidTr="004E6E4C">
        <w:tc>
          <w:tcPr>
            <w:tcW w:w="4785" w:type="dxa"/>
          </w:tcPr>
          <w:p w:rsidR="004E6E4C" w:rsidRPr="00DB614F" w:rsidRDefault="004E6E4C" w:rsidP="00831382">
            <w:pPr>
              <w:widowControl/>
              <w:autoSpaceDE/>
              <w:autoSpaceDN/>
              <w:adjustRightInd/>
              <w:rPr>
                <w:rFonts w:eastAsia="Calibri"/>
                <w:sz w:val="22"/>
                <w:szCs w:val="22"/>
                <w:lang w:eastAsia="en-US"/>
              </w:rPr>
            </w:pPr>
            <w:r w:rsidRPr="00DB614F">
              <w:rPr>
                <w:rFonts w:eastAsia="Calibri"/>
                <w:sz w:val="22"/>
                <w:szCs w:val="22"/>
                <w:lang w:eastAsia="en-US"/>
              </w:rPr>
              <w:t xml:space="preserve">Длина, </w:t>
            </w:r>
            <w:proofErr w:type="gramStart"/>
            <w:r w:rsidRPr="00DB614F">
              <w:rPr>
                <w:rFonts w:eastAsia="Calibri"/>
                <w:sz w:val="22"/>
                <w:szCs w:val="22"/>
                <w:lang w:eastAsia="en-US"/>
              </w:rPr>
              <w:t>мм</w:t>
            </w:r>
            <w:proofErr w:type="gramEnd"/>
          </w:p>
        </w:tc>
        <w:tc>
          <w:tcPr>
            <w:tcW w:w="4786" w:type="dxa"/>
          </w:tcPr>
          <w:p w:rsidR="004E6E4C" w:rsidRPr="00DB614F" w:rsidRDefault="00831382"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700</w:t>
            </w:r>
          </w:p>
        </w:tc>
      </w:tr>
      <w:tr w:rsidR="004E6E4C" w:rsidRPr="00DB614F" w:rsidTr="004E6E4C">
        <w:tc>
          <w:tcPr>
            <w:tcW w:w="4785" w:type="dxa"/>
          </w:tcPr>
          <w:p w:rsidR="004E6E4C" w:rsidRPr="00DB614F" w:rsidRDefault="004E6E4C" w:rsidP="00831382">
            <w:pPr>
              <w:widowControl/>
              <w:autoSpaceDE/>
              <w:autoSpaceDN/>
              <w:adjustRightInd/>
              <w:rPr>
                <w:rFonts w:eastAsia="Calibri"/>
                <w:sz w:val="22"/>
                <w:szCs w:val="22"/>
                <w:lang w:eastAsia="en-US"/>
              </w:rPr>
            </w:pPr>
            <w:r w:rsidRPr="00DB614F">
              <w:rPr>
                <w:rFonts w:eastAsia="Calibri"/>
                <w:sz w:val="22"/>
                <w:szCs w:val="22"/>
                <w:lang w:eastAsia="en-US"/>
              </w:rPr>
              <w:t xml:space="preserve">Ширина, </w:t>
            </w:r>
            <w:proofErr w:type="gramStart"/>
            <w:r w:rsidRPr="00DB614F">
              <w:rPr>
                <w:rFonts w:eastAsia="Calibri"/>
                <w:sz w:val="22"/>
                <w:szCs w:val="22"/>
                <w:lang w:eastAsia="en-US"/>
              </w:rPr>
              <w:t>мм</w:t>
            </w:r>
            <w:proofErr w:type="gramEnd"/>
          </w:p>
        </w:tc>
        <w:tc>
          <w:tcPr>
            <w:tcW w:w="4786" w:type="dxa"/>
          </w:tcPr>
          <w:p w:rsidR="004E6E4C" w:rsidRPr="00DB614F" w:rsidRDefault="00831382"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800</w:t>
            </w:r>
          </w:p>
        </w:tc>
      </w:tr>
      <w:tr w:rsidR="004E6E4C" w:rsidRPr="00DB614F" w:rsidTr="004E6E4C">
        <w:tc>
          <w:tcPr>
            <w:tcW w:w="4785" w:type="dxa"/>
          </w:tcPr>
          <w:p w:rsidR="004E6E4C" w:rsidRPr="00DB614F" w:rsidRDefault="004E6E4C" w:rsidP="00831382">
            <w:pPr>
              <w:widowControl/>
              <w:autoSpaceDE/>
              <w:autoSpaceDN/>
              <w:adjustRightInd/>
              <w:rPr>
                <w:rFonts w:eastAsia="Calibri"/>
                <w:sz w:val="22"/>
                <w:szCs w:val="22"/>
                <w:lang w:eastAsia="en-US"/>
              </w:rPr>
            </w:pPr>
            <w:r w:rsidRPr="00DB614F">
              <w:rPr>
                <w:rFonts w:eastAsia="Calibri"/>
                <w:sz w:val="22"/>
                <w:szCs w:val="22"/>
                <w:lang w:eastAsia="en-US"/>
              </w:rPr>
              <w:t xml:space="preserve">Высота, </w:t>
            </w:r>
            <w:proofErr w:type="gramStart"/>
            <w:r w:rsidRPr="00DB614F">
              <w:rPr>
                <w:rFonts w:eastAsia="Calibri"/>
                <w:sz w:val="22"/>
                <w:szCs w:val="22"/>
                <w:lang w:eastAsia="en-US"/>
              </w:rPr>
              <w:t>мм</w:t>
            </w:r>
            <w:proofErr w:type="gramEnd"/>
            <w:r w:rsidRPr="00DB614F">
              <w:rPr>
                <w:rFonts w:eastAsia="Calibri"/>
                <w:sz w:val="22"/>
                <w:szCs w:val="22"/>
                <w:lang w:eastAsia="en-US"/>
              </w:rPr>
              <w:t>,</w:t>
            </w:r>
          </w:p>
        </w:tc>
        <w:tc>
          <w:tcPr>
            <w:tcW w:w="4786" w:type="dxa"/>
          </w:tcPr>
          <w:p w:rsidR="004E6E4C" w:rsidRPr="00DB614F" w:rsidRDefault="00831382"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950</w:t>
            </w:r>
          </w:p>
        </w:tc>
      </w:tr>
      <w:tr w:rsidR="004E6E4C" w:rsidRPr="00DB614F" w:rsidTr="004E6E4C">
        <w:tc>
          <w:tcPr>
            <w:tcW w:w="4785"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Высота бортика,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831382"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150</w:t>
            </w:r>
          </w:p>
        </w:tc>
      </w:tr>
      <w:tr w:rsidR="004E6E4C" w:rsidRPr="00DB614F" w:rsidTr="004E6E4C">
        <w:tc>
          <w:tcPr>
            <w:tcW w:w="4785"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Материал изделия</w:t>
            </w:r>
          </w:p>
        </w:tc>
        <w:tc>
          <w:tcPr>
            <w:tcW w:w="4786"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ЛДСП</w:t>
            </w:r>
          </w:p>
        </w:tc>
      </w:tr>
      <w:tr w:rsidR="004E6E4C" w:rsidRPr="00DB614F" w:rsidTr="004E6E4C">
        <w:tc>
          <w:tcPr>
            <w:tcW w:w="4785"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Цвет изделия</w:t>
            </w:r>
          </w:p>
        </w:tc>
        <w:tc>
          <w:tcPr>
            <w:tcW w:w="4786"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салатовый</w:t>
            </w:r>
          </w:p>
        </w:tc>
      </w:tr>
      <w:tr w:rsidR="004E6E4C" w:rsidRPr="00DB614F" w:rsidTr="004E6E4C">
        <w:tc>
          <w:tcPr>
            <w:tcW w:w="4785" w:type="dxa"/>
          </w:tcPr>
          <w:p w:rsidR="004E6E4C" w:rsidRPr="00DB614F" w:rsidRDefault="004E6E4C" w:rsidP="00831382">
            <w:pPr>
              <w:widowControl/>
              <w:autoSpaceDE/>
              <w:autoSpaceDN/>
              <w:adjustRightInd/>
              <w:rPr>
                <w:rFonts w:eastAsia="Calibri"/>
                <w:sz w:val="22"/>
                <w:szCs w:val="22"/>
                <w:lang w:eastAsia="en-US"/>
              </w:rPr>
            </w:pPr>
            <w:r w:rsidRPr="00DB614F">
              <w:rPr>
                <w:rFonts w:eastAsia="Calibri"/>
                <w:sz w:val="22"/>
                <w:szCs w:val="22"/>
                <w:lang w:eastAsia="en-US"/>
              </w:rPr>
              <w:t xml:space="preserve">Толщина изделия, </w:t>
            </w:r>
            <w:proofErr w:type="gramStart"/>
            <w:r w:rsidRPr="00DB614F">
              <w:rPr>
                <w:rFonts w:eastAsia="Calibri"/>
                <w:sz w:val="22"/>
                <w:szCs w:val="22"/>
                <w:lang w:eastAsia="en-US"/>
              </w:rPr>
              <w:t>мм</w:t>
            </w:r>
            <w:proofErr w:type="gramEnd"/>
          </w:p>
        </w:tc>
        <w:tc>
          <w:tcPr>
            <w:tcW w:w="4786" w:type="dxa"/>
          </w:tcPr>
          <w:p w:rsidR="004E6E4C" w:rsidRPr="00DB614F" w:rsidRDefault="00831382"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16</w:t>
            </w:r>
          </w:p>
        </w:tc>
      </w:tr>
      <w:tr w:rsidR="004E6E4C" w:rsidRPr="00DB614F" w:rsidTr="004E6E4C">
        <w:tc>
          <w:tcPr>
            <w:tcW w:w="4785"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sz w:val="22"/>
                <w:szCs w:val="22"/>
                <w:lang w:eastAsia="en-US"/>
              </w:rPr>
              <w:t xml:space="preserve">Допустимая равномерная нагрузка на стол, </w:t>
            </w:r>
            <w:proofErr w:type="gramStart"/>
            <w:r w:rsidRPr="00DB614F">
              <w:rPr>
                <w:rFonts w:eastAsia="Calibri"/>
                <w:sz w:val="22"/>
                <w:szCs w:val="22"/>
                <w:lang w:eastAsia="en-US"/>
              </w:rPr>
              <w:t>кг</w:t>
            </w:r>
            <w:proofErr w:type="gramEnd"/>
          </w:p>
        </w:tc>
        <w:tc>
          <w:tcPr>
            <w:tcW w:w="4786" w:type="dxa"/>
          </w:tcPr>
          <w:p w:rsidR="004E6E4C" w:rsidRPr="00DB614F" w:rsidRDefault="00831382" w:rsidP="004E6E4C">
            <w:pPr>
              <w:widowControl/>
              <w:autoSpaceDE/>
              <w:autoSpaceDN/>
              <w:adjustRightInd/>
              <w:rPr>
                <w:rFonts w:eastAsia="Calibri"/>
                <w:color w:val="000000"/>
                <w:sz w:val="22"/>
                <w:szCs w:val="22"/>
                <w:lang w:eastAsia="en-US"/>
              </w:rPr>
            </w:pPr>
            <w:r>
              <w:rPr>
                <w:rFonts w:eastAsia="Calibri"/>
                <w:sz w:val="22"/>
                <w:szCs w:val="22"/>
                <w:lang w:eastAsia="en-US"/>
              </w:rPr>
              <w:t xml:space="preserve">Не более </w:t>
            </w:r>
            <w:r w:rsidR="004E6E4C" w:rsidRPr="00DB614F">
              <w:rPr>
                <w:rFonts w:eastAsia="Calibri"/>
                <w:sz w:val="22"/>
                <w:szCs w:val="22"/>
                <w:lang w:eastAsia="en-US"/>
              </w:rPr>
              <w:t>20</w:t>
            </w:r>
          </w:p>
        </w:tc>
      </w:tr>
      <w:tr w:rsidR="004E6E4C" w:rsidRPr="00DB614F" w:rsidTr="004E6E4C">
        <w:tc>
          <w:tcPr>
            <w:tcW w:w="4785"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Полка для пеленок</w:t>
            </w:r>
          </w:p>
        </w:tc>
        <w:tc>
          <w:tcPr>
            <w:tcW w:w="4786"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ПВХ</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Кромка </w:t>
            </w:r>
            <w:proofErr w:type="spellStart"/>
            <w:r w:rsidRPr="00DB614F">
              <w:rPr>
                <w:rFonts w:eastAsia="Calibri"/>
                <w:color w:val="000000"/>
                <w:sz w:val="22"/>
                <w:szCs w:val="22"/>
                <w:lang w:eastAsia="en-US"/>
              </w:rPr>
              <w:t>противоударная</w:t>
            </w:r>
            <w:proofErr w:type="spellEnd"/>
            <w:r w:rsidRPr="00DB614F">
              <w:rPr>
                <w:rFonts w:eastAsia="Calibri"/>
                <w:color w:val="000000"/>
                <w:sz w:val="22"/>
                <w:szCs w:val="22"/>
                <w:lang w:eastAsia="en-US"/>
              </w:rPr>
              <w:t>, термостойкая</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Толщина кромки, </w:t>
            </w:r>
            <w:proofErr w:type="gramStart"/>
            <w:r w:rsidRPr="00DB614F">
              <w:rPr>
                <w:rFonts w:eastAsia="Calibri"/>
                <w:color w:val="000000"/>
                <w:sz w:val="22"/>
                <w:szCs w:val="22"/>
                <w:lang w:eastAsia="en-US"/>
              </w:rPr>
              <w:t>мм</w:t>
            </w:r>
            <w:proofErr w:type="gramEnd"/>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 менее</w:t>
            </w:r>
            <w:r w:rsidRPr="00DB614F">
              <w:rPr>
                <w:rFonts w:eastAsia="Calibri"/>
                <w:color w:val="000000"/>
                <w:sz w:val="22"/>
                <w:szCs w:val="22"/>
                <w:lang w:eastAsia="en-US"/>
              </w:rPr>
              <w:t xml:space="preserve"> </w:t>
            </w:r>
            <w:r>
              <w:rPr>
                <w:rFonts w:eastAsia="Calibri"/>
                <w:color w:val="000000"/>
                <w:sz w:val="22"/>
                <w:szCs w:val="22"/>
                <w:lang w:eastAsia="en-US"/>
              </w:rPr>
              <w:t xml:space="preserve"> </w:t>
            </w:r>
            <w:r w:rsidR="004E6E4C" w:rsidRPr="00DB614F">
              <w:rPr>
                <w:rFonts w:eastAsia="Calibri"/>
                <w:color w:val="000000"/>
                <w:sz w:val="22"/>
                <w:szCs w:val="22"/>
                <w:lang w:eastAsia="en-US"/>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Ширина кромки, </w:t>
            </w:r>
            <w:proofErr w:type="gramStart"/>
            <w:r w:rsidRPr="00DB614F">
              <w:rPr>
                <w:rFonts w:eastAsia="Calibri"/>
                <w:color w:val="000000"/>
                <w:sz w:val="22"/>
                <w:szCs w:val="22"/>
                <w:lang w:eastAsia="en-US"/>
              </w:rPr>
              <w:t>мм</w:t>
            </w:r>
            <w:proofErr w:type="gramEnd"/>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не </w:t>
            </w:r>
            <w:r>
              <w:rPr>
                <w:rFonts w:eastAsia="Calibri"/>
                <w:color w:val="000000"/>
                <w:sz w:val="22"/>
                <w:szCs w:val="22"/>
                <w:lang w:eastAsia="en-US"/>
              </w:rPr>
              <w:t>бол</w:t>
            </w:r>
            <w:r w:rsidRPr="00DB614F">
              <w:rPr>
                <w:rFonts w:eastAsia="Calibri"/>
                <w:color w:val="000000"/>
                <w:sz w:val="22"/>
                <w:szCs w:val="22"/>
                <w:lang w:eastAsia="en-US"/>
              </w:rPr>
              <w:t>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19</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Матрас </w:t>
            </w:r>
          </w:p>
        </w:tc>
        <w:tc>
          <w:tcPr>
            <w:tcW w:w="4786"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color w:val="000000"/>
                <w:sz w:val="22"/>
                <w:szCs w:val="22"/>
                <w:lang w:eastAsia="en-US"/>
              </w:rPr>
              <w:t>Пластиковые накладки (подпятники) на нижнем торце боковых стенок стола</w:t>
            </w:r>
          </w:p>
        </w:tc>
        <w:tc>
          <w:tcPr>
            <w:tcW w:w="4786"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наличие</w:t>
            </w:r>
          </w:p>
        </w:tc>
      </w:tr>
      <w:tr w:rsidR="004E6E4C" w:rsidRPr="00DB614F" w:rsidTr="004E6E4C">
        <w:tc>
          <w:tcPr>
            <w:tcW w:w="4785"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Длина, </w:t>
            </w:r>
            <w:proofErr w:type="gramStart"/>
            <w:r w:rsidRPr="00DB614F">
              <w:rPr>
                <w:rFonts w:eastAsia="Calibri"/>
                <w:color w:val="000000"/>
                <w:sz w:val="22"/>
                <w:szCs w:val="22"/>
                <w:lang w:eastAsia="en-US"/>
              </w:rPr>
              <w:t>мм</w:t>
            </w:r>
            <w:proofErr w:type="gramEnd"/>
            <w:r w:rsidRPr="00DB614F">
              <w:rPr>
                <w:rFonts w:eastAsia="Calibri"/>
                <w:color w:val="000000"/>
                <w:sz w:val="22"/>
                <w:szCs w:val="22"/>
                <w:lang w:eastAsia="en-US"/>
              </w:rPr>
              <w:t xml:space="preserve">, </w:t>
            </w:r>
          </w:p>
        </w:tc>
        <w:tc>
          <w:tcPr>
            <w:tcW w:w="4786"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680</w:t>
            </w:r>
          </w:p>
        </w:tc>
      </w:tr>
      <w:tr w:rsidR="004E6E4C" w:rsidRPr="00DB614F" w:rsidTr="00831382">
        <w:tc>
          <w:tcPr>
            <w:tcW w:w="4785"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Ширина,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790</w:t>
            </w:r>
          </w:p>
        </w:tc>
      </w:tr>
      <w:tr w:rsidR="004E6E4C" w:rsidRPr="00DB614F" w:rsidTr="004E6E4C">
        <w:tc>
          <w:tcPr>
            <w:tcW w:w="4785" w:type="dxa"/>
          </w:tcPr>
          <w:p w:rsidR="004E6E4C" w:rsidRPr="00DB614F" w:rsidRDefault="004E6E4C" w:rsidP="00831382">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Высота, </w:t>
            </w:r>
            <w:proofErr w:type="gramStart"/>
            <w:r w:rsidRPr="00DB614F">
              <w:rPr>
                <w:rFonts w:eastAsia="Calibri"/>
                <w:color w:val="000000"/>
                <w:sz w:val="22"/>
                <w:szCs w:val="22"/>
                <w:lang w:eastAsia="en-US"/>
              </w:rPr>
              <w:t>мм</w:t>
            </w:r>
            <w:proofErr w:type="gramEnd"/>
          </w:p>
        </w:tc>
        <w:tc>
          <w:tcPr>
            <w:tcW w:w="4786" w:type="dxa"/>
          </w:tcPr>
          <w:p w:rsidR="004E6E4C" w:rsidRPr="00DB614F" w:rsidRDefault="00831382"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не менее</w:t>
            </w:r>
            <w:r w:rsidRPr="00DB614F">
              <w:rPr>
                <w:rFonts w:eastAsia="Calibri"/>
                <w:color w:val="000000"/>
                <w:sz w:val="22"/>
                <w:szCs w:val="22"/>
                <w:lang w:eastAsia="en-US"/>
              </w:rPr>
              <w:t xml:space="preserve"> </w:t>
            </w:r>
            <w:r w:rsidR="004E6E4C" w:rsidRPr="00DB614F">
              <w:rPr>
                <w:rFonts w:eastAsia="Calibri"/>
                <w:color w:val="000000"/>
                <w:sz w:val="22"/>
                <w:szCs w:val="22"/>
                <w:lang w:eastAsia="en-US"/>
              </w:rPr>
              <w:t>100</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Цвет </w:t>
            </w:r>
            <w:proofErr w:type="spellStart"/>
            <w:r w:rsidRPr="00DB614F">
              <w:rPr>
                <w:rFonts w:eastAsia="Calibri"/>
                <w:color w:val="000000"/>
                <w:sz w:val="22"/>
                <w:szCs w:val="22"/>
                <w:lang w:eastAsia="en-US"/>
              </w:rPr>
              <w:t>наматрасника</w:t>
            </w:r>
            <w:proofErr w:type="spellEnd"/>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желтый</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 xml:space="preserve">Материал </w:t>
            </w:r>
            <w:proofErr w:type="spellStart"/>
            <w:r w:rsidRPr="00DB614F">
              <w:rPr>
                <w:rFonts w:eastAsia="Calibri"/>
                <w:color w:val="000000"/>
                <w:sz w:val="22"/>
                <w:szCs w:val="22"/>
                <w:lang w:eastAsia="en-US"/>
              </w:rPr>
              <w:t>наматрасника</w:t>
            </w:r>
            <w:proofErr w:type="spellEnd"/>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proofErr w:type="spellStart"/>
            <w:r w:rsidRPr="00DB614F">
              <w:rPr>
                <w:rFonts w:eastAsia="Calibri"/>
                <w:color w:val="000000"/>
                <w:sz w:val="22"/>
                <w:szCs w:val="22"/>
                <w:lang w:eastAsia="en-US"/>
              </w:rPr>
              <w:t>кожезаменитель</w:t>
            </w:r>
            <w:proofErr w:type="spellEnd"/>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Застёжка</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молния</w:t>
            </w:r>
          </w:p>
        </w:tc>
      </w:tr>
      <w:tr w:rsidR="004E6E4C" w:rsidRPr="00DB614F" w:rsidTr="004E6E4C">
        <w:tc>
          <w:tcPr>
            <w:tcW w:w="4785" w:type="dxa"/>
          </w:tcPr>
          <w:p w:rsidR="004E6E4C" w:rsidRPr="00DB614F" w:rsidRDefault="004E6E4C" w:rsidP="004E6E4C">
            <w:pPr>
              <w:widowControl/>
              <w:autoSpaceDE/>
              <w:autoSpaceDN/>
              <w:adjustRightInd/>
              <w:rPr>
                <w:rFonts w:eastAsia="Calibri"/>
                <w:color w:val="000000"/>
                <w:sz w:val="22"/>
                <w:szCs w:val="22"/>
                <w:lang w:eastAsia="en-US"/>
              </w:rPr>
            </w:pPr>
            <w:r w:rsidRPr="00DB614F">
              <w:rPr>
                <w:rFonts w:eastAsia="Calibri"/>
                <w:color w:val="000000"/>
                <w:sz w:val="22"/>
                <w:szCs w:val="22"/>
                <w:lang w:eastAsia="en-US"/>
              </w:rPr>
              <w:t>Наполнение</w:t>
            </w:r>
          </w:p>
        </w:tc>
        <w:tc>
          <w:tcPr>
            <w:tcW w:w="4786" w:type="dxa"/>
          </w:tcPr>
          <w:p w:rsidR="004E6E4C" w:rsidRPr="00DB614F" w:rsidRDefault="004E6E4C" w:rsidP="004E6E4C">
            <w:pPr>
              <w:widowControl/>
              <w:autoSpaceDE/>
              <w:autoSpaceDN/>
              <w:adjustRightInd/>
              <w:rPr>
                <w:rFonts w:eastAsia="Calibri"/>
                <w:color w:val="000000"/>
                <w:sz w:val="22"/>
                <w:szCs w:val="22"/>
                <w:lang w:eastAsia="en-US"/>
              </w:rPr>
            </w:pPr>
            <w:proofErr w:type="spellStart"/>
            <w:r w:rsidRPr="00DB614F">
              <w:rPr>
                <w:rFonts w:eastAsia="Calibri"/>
                <w:color w:val="000000"/>
                <w:sz w:val="22"/>
                <w:szCs w:val="22"/>
                <w:lang w:eastAsia="en-US"/>
              </w:rPr>
              <w:t>пенополиуретан</w:t>
            </w:r>
            <w:proofErr w:type="spellEnd"/>
            <w:r w:rsidRPr="00DB614F">
              <w:rPr>
                <w:rFonts w:eastAsia="Calibri"/>
                <w:color w:val="000000"/>
                <w:sz w:val="22"/>
                <w:szCs w:val="22"/>
                <w:lang w:eastAsia="en-US"/>
              </w:rPr>
              <w:t xml:space="preserve"> эластичный</w:t>
            </w:r>
          </w:p>
        </w:tc>
      </w:tr>
    </w:tbl>
    <w:p w:rsidR="004E6E4C" w:rsidRPr="00DB614F" w:rsidRDefault="004E6E4C" w:rsidP="004E6E4C">
      <w:pPr>
        <w:widowControl/>
        <w:autoSpaceDE/>
        <w:autoSpaceDN/>
        <w:adjustRightInd/>
        <w:rPr>
          <w:sz w:val="22"/>
          <w:szCs w:val="22"/>
        </w:rPr>
      </w:pPr>
    </w:p>
    <w:p w:rsidR="004E6E4C" w:rsidRPr="00DB614F" w:rsidRDefault="004E6E4C" w:rsidP="001D41F1">
      <w:pPr>
        <w:pStyle w:val="aff9"/>
        <w:numPr>
          <w:ilvl w:val="1"/>
          <w:numId w:val="5"/>
        </w:numPr>
        <w:rPr>
          <w:rFonts w:eastAsia="Calibri"/>
          <w:b/>
          <w:sz w:val="22"/>
          <w:szCs w:val="22"/>
          <w:lang w:eastAsia="en-US"/>
        </w:rPr>
      </w:pPr>
      <w:r w:rsidRPr="00DB614F">
        <w:rPr>
          <w:rFonts w:eastAsia="Calibri"/>
          <w:b/>
          <w:sz w:val="22"/>
          <w:szCs w:val="22"/>
          <w:lang w:eastAsia="en-US"/>
        </w:rPr>
        <w:t xml:space="preserve">Стеллаж – 4 </w:t>
      </w:r>
      <w:proofErr w:type="spellStart"/>
      <w:proofErr w:type="gramStart"/>
      <w:r w:rsidRPr="00DB614F">
        <w:rPr>
          <w:rFonts w:eastAsia="Calibri"/>
          <w:b/>
          <w:sz w:val="22"/>
          <w:szCs w:val="22"/>
          <w:lang w:eastAsia="en-US"/>
        </w:rPr>
        <w:t>шт</w:t>
      </w:r>
      <w:proofErr w:type="spellEnd"/>
      <w:proofErr w:type="gramEnd"/>
    </w:p>
    <w:p w:rsidR="004E6E4C" w:rsidRPr="00DB614F" w:rsidRDefault="004E6E4C" w:rsidP="004E6E4C">
      <w:pPr>
        <w:widowControl/>
        <w:autoSpaceDE/>
        <w:autoSpaceDN/>
        <w:adjustRightInd/>
        <w:rPr>
          <w:rFonts w:eastAsia="Calibri"/>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vAlign w:val="center"/>
          </w:tcPr>
          <w:p w:rsidR="004E6E4C" w:rsidRPr="00DB614F" w:rsidRDefault="004E6E4C" w:rsidP="004E6E4C">
            <w:pPr>
              <w:widowControl/>
              <w:autoSpaceDE/>
              <w:autoSpaceDN/>
              <w:adjustRightInd/>
              <w:rPr>
                <w:rFonts w:eastAsia="Calibri"/>
                <w:sz w:val="22"/>
                <w:szCs w:val="22"/>
                <w:lang w:eastAsia="en-US"/>
              </w:rPr>
            </w:pPr>
            <w:r w:rsidRPr="00DB614F">
              <w:rPr>
                <w:rFonts w:eastAsia="Calibri"/>
                <w:bCs/>
                <w:sz w:val="22"/>
                <w:szCs w:val="22"/>
                <w:lang w:eastAsia="en-US"/>
              </w:rPr>
              <w:t>Описание требований</w:t>
            </w:r>
          </w:p>
        </w:tc>
        <w:tc>
          <w:tcPr>
            <w:tcW w:w="4786" w:type="dxa"/>
            <w:vAlign w:val="center"/>
          </w:tcPr>
          <w:p w:rsidR="004E6E4C" w:rsidRPr="00DB614F" w:rsidRDefault="004E6E4C" w:rsidP="004E6E4C">
            <w:pPr>
              <w:widowControl/>
              <w:autoSpaceDE/>
              <w:autoSpaceDN/>
              <w:adjustRightInd/>
              <w:rPr>
                <w:rFonts w:eastAsia="Calibri"/>
                <w:sz w:val="22"/>
                <w:szCs w:val="22"/>
                <w:lang w:eastAsia="en-US"/>
              </w:rPr>
            </w:pPr>
            <w:r w:rsidRPr="00DB614F">
              <w:rPr>
                <w:rFonts w:eastAsia="Calibri"/>
                <w:bCs/>
                <w:sz w:val="22"/>
                <w:szCs w:val="22"/>
                <w:lang w:eastAsia="en-US"/>
              </w:rPr>
              <w:t>Наличие функций или величина параметров</w:t>
            </w:r>
          </w:p>
        </w:tc>
      </w:tr>
      <w:tr w:rsidR="004E6E4C" w:rsidRPr="00DB614F" w:rsidTr="004E6E4C">
        <w:tc>
          <w:tcPr>
            <w:tcW w:w="4785" w:type="dxa"/>
          </w:tcPr>
          <w:p w:rsidR="004E6E4C" w:rsidRPr="00DB614F" w:rsidRDefault="00045EEC" w:rsidP="00831382">
            <w:pPr>
              <w:widowControl/>
              <w:autoSpaceDE/>
              <w:autoSpaceDN/>
              <w:adjustRightInd/>
              <w:rPr>
                <w:rFonts w:eastAsia="Calibri"/>
                <w:bCs/>
                <w:sz w:val="22"/>
                <w:szCs w:val="22"/>
                <w:lang w:eastAsia="en-US"/>
              </w:rPr>
            </w:pPr>
            <w:r>
              <w:rPr>
                <w:rFonts w:eastAsia="Calibri"/>
                <w:bCs/>
                <w:sz w:val="22"/>
                <w:szCs w:val="22"/>
                <w:lang w:eastAsia="en-US"/>
              </w:rPr>
              <w:t xml:space="preserve">Длина, </w:t>
            </w:r>
            <w:proofErr w:type="gramStart"/>
            <w:r>
              <w:rPr>
                <w:rFonts w:eastAsia="Calibri"/>
                <w:bCs/>
                <w:sz w:val="22"/>
                <w:szCs w:val="22"/>
                <w:lang w:eastAsia="en-US"/>
              </w:rPr>
              <w:t>мм</w:t>
            </w:r>
            <w:proofErr w:type="gramEnd"/>
            <w:r w:rsidR="004E6E4C" w:rsidRPr="00DB614F">
              <w:rPr>
                <w:rFonts w:eastAsia="Calibri"/>
                <w:bCs/>
                <w:sz w:val="22"/>
                <w:szCs w:val="22"/>
                <w:lang w:eastAsia="en-US"/>
              </w:rPr>
              <w:t xml:space="preserve"> </w:t>
            </w:r>
          </w:p>
        </w:tc>
        <w:tc>
          <w:tcPr>
            <w:tcW w:w="4786" w:type="dxa"/>
          </w:tcPr>
          <w:p w:rsidR="004E6E4C" w:rsidRPr="00DB614F" w:rsidRDefault="00831382" w:rsidP="004E6E4C">
            <w:pPr>
              <w:widowControl/>
              <w:autoSpaceDE/>
              <w:autoSpaceDN/>
              <w:adjustRightInd/>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bCs/>
                <w:sz w:val="22"/>
                <w:szCs w:val="22"/>
                <w:lang w:eastAsia="en-US"/>
              </w:rPr>
              <w:t xml:space="preserve"> </w:t>
            </w:r>
            <w:r w:rsidR="004E6E4C" w:rsidRPr="00DB614F">
              <w:rPr>
                <w:rFonts w:eastAsia="Calibri"/>
                <w:bCs/>
                <w:sz w:val="22"/>
                <w:szCs w:val="22"/>
                <w:lang w:eastAsia="en-US"/>
              </w:rPr>
              <w:t xml:space="preserve">1500 </w:t>
            </w:r>
          </w:p>
        </w:tc>
      </w:tr>
      <w:tr w:rsidR="004E6E4C" w:rsidRPr="00DB614F" w:rsidTr="004E6E4C">
        <w:tc>
          <w:tcPr>
            <w:tcW w:w="4785" w:type="dxa"/>
          </w:tcPr>
          <w:p w:rsidR="004E6E4C" w:rsidRPr="00DB614F" w:rsidRDefault="00045EEC" w:rsidP="00831382">
            <w:pPr>
              <w:widowControl/>
              <w:autoSpaceDE/>
              <w:autoSpaceDN/>
              <w:adjustRightInd/>
              <w:rPr>
                <w:rFonts w:eastAsia="Calibri"/>
                <w:bCs/>
                <w:sz w:val="22"/>
                <w:szCs w:val="22"/>
                <w:lang w:eastAsia="en-US"/>
              </w:rPr>
            </w:pPr>
            <w:r>
              <w:rPr>
                <w:rFonts w:eastAsia="Calibri"/>
                <w:bCs/>
                <w:sz w:val="22"/>
                <w:szCs w:val="22"/>
                <w:lang w:eastAsia="en-US"/>
              </w:rPr>
              <w:t xml:space="preserve">Глубина, </w:t>
            </w:r>
            <w:proofErr w:type="gramStart"/>
            <w:r>
              <w:rPr>
                <w:rFonts w:eastAsia="Calibri"/>
                <w:bCs/>
                <w:sz w:val="22"/>
                <w:szCs w:val="22"/>
                <w:lang w:eastAsia="en-US"/>
              </w:rPr>
              <w:t>мм</w:t>
            </w:r>
            <w:proofErr w:type="gramEnd"/>
            <w:r w:rsidR="004E6E4C" w:rsidRPr="00DB614F">
              <w:rPr>
                <w:rFonts w:eastAsia="Calibri"/>
                <w:bCs/>
                <w:sz w:val="22"/>
                <w:szCs w:val="22"/>
                <w:lang w:eastAsia="en-US"/>
              </w:rPr>
              <w:t xml:space="preserve"> </w:t>
            </w:r>
          </w:p>
        </w:tc>
        <w:tc>
          <w:tcPr>
            <w:tcW w:w="4786" w:type="dxa"/>
          </w:tcPr>
          <w:p w:rsidR="004E6E4C" w:rsidRPr="00DB614F" w:rsidRDefault="00831382" w:rsidP="004E6E4C">
            <w:pPr>
              <w:widowControl/>
              <w:autoSpaceDE/>
              <w:autoSpaceDN/>
              <w:adjustRightInd/>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bCs/>
                <w:sz w:val="22"/>
                <w:szCs w:val="22"/>
                <w:lang w:eastAsia="en-US"/>
              </w:rPr>
              <w:t xml:space="preserve"> </w:t>
            </w:r>
            <w:r w:rsidR="004E6E4C" w:rsidRPr="00DB614F">
              <w:rPr>
                <w:rFonts w:eastAsia="Calibri"/>
                <w:bCs/>
                <w:sz w:val="22"/>
                <w:szCs w:val="22"/>
                <w:lang w:eastAsia="en-US"/>
              </w:rPr>
              <w:t xml:space="preserve">500 </w:t>
            </w:r>
          </w:p>
        </w:tc>
      </w:tr>
      <w:tr w:rsidR="004E6E4C" w:rsidRPr="00DB614F" w:rsidTr="004E6E4C">
        <w:tc>
          <w:tcPr>
            <w:tcW w:w="4785" w:type="dxa"/>
          </w:tcPr>
          <w:p w:rsidR="004E6E4C" w:rsidRPr="00DB614F" w:rsidRDefault="004E6E4C" w:rsidP="00831382">
            <w:pPr>
              <w:widowControl/>
              <w:autoSpaceDE/>
              <w:autoSpaceDN/>
              <w:adjustRightInd/>
              <w:rPr>
                <w:rFonts w:eastAsia="Calibri"/>
                <w:bCs/>
                <w:sz w:val="22"/>
                <w:szCs w:val="22"/>
                <w:lang w:eastAsia="en-US"/>
              </w:rPr>
            </w:pPr>
            <w:r w:rsidRPr="00DB614F">
              <w:rPr>
                <w:rFonts w:eastAsia="Calibri"/>
                <w:bCs/>
                <w:sz w:val="22"/>
                <w:szCs w:val="22"/>
                <w:lang w:eastAsia="en-US"/>
              </w:rPr>
              <w:t xml:space="preserve">Высота, </w:t>
            </w:r>
            <w:proofErr w:type="gramStart"/>
            <w:r w:rsidRPr="00DB614F">
              <w:rPr>
                <w:rFonts w:eastAsia="Calibri"/>
                <w:bCs/>
                <w:sz w:val="22"/>
                <w:szCs w:val="22"/>
                <w:lang w:eastAsia="en-US"/>
              </w:rPr>
              <w:t>мм</w:t>
            </w:r>
            <w:proofErr w:type="gramEnd"/>
            <w:r w:rsidRPr="00DB614F">
              <w:rPr>
                <w:rFonts w:eastAsia="Calibri"/>
                <w:bCs/>
                <w:sz w:val="22"/>
                <w:szCs w:val="22"/>
                <w:lang w:eastAsia="en-US"/>
              </w:rPr>
              <w:t xml:space="preserve">, </w:t>
            </w:r>
          </w:p>
        </w:tc>
        <w:tc>
          <w:tcPr>
            <w:tcW w:w="4786" w:type="dxa"/>
          </w:tcPr>
          <w:p w:rsidR="004E6E4C" w:rsidRPr="00DB614F" w:rsidRDefault="00831382" w:rsidP="004E6E4C">
            <w:pPr>
              <w:widowControl/>
              <w:autoSpaceDE/>
              <w:autoSpaceDN/>
              <w:adjustRightInd/>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bCs/>
                <w:sz w:val="22"/>
                <w:szCs w:val="22"/>
                <w:lang w:eastAsia="en-US"/>
              </w:rPr>
              <w:t xml:space="preserve"> </w:t>
            </w:r>
            <w:r w:rsidR="004E6E4C" w:rsidRPr="00DB614F">
              <w:rPr>
                <w:rFonts w:eastAsia="Calibri"/>
                <w:bCs/>
                <w:sz w:val="22"/>
                <w:szCs w:val="22"/>
                <w:lang w:eastAsia="en-US"/>
              </w:rPr>
              <w:t xml:space="preserve">2000 </w:t>
            </w:r>
          </w:p>
        </w:tc>
      </w:tr>
      <w:tr w:rsidR="004E6E4C" w:rsidRPr="00DB614F" w:rsidTr="004E6E4C">
        <w:tc>
          <w:tcPr>
            <w:tcW w:w="4785"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 xml:space="preserve">Материал </w:t>
            </w:r>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сталь</w:t>
            </w:r>
          </w:p>
        </w:tc>
      </w:tr>
      <w:tr w:rsidR="004E6E4C" w:rsidRPr="00DB614F" w:rsidTr="004E6E4C">
        <w:tc>
          <w:tcPr>
            <w:tcW w:w="4785"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 xml:space="preserve">Цвет </w:t>
            </w:r>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светло-серый</w:t>
            </w:r>
          </w:p>
        </w:tc>
      </w:tr>
      <w:tr w:rsidR="004E6E4C" w:rsidRPr="00DB614F" w:rsidTr="004E6E4C">
        <w:tc>
          <w:tcPr>
            <w:tcW w:w="4785" w:type="dxa"/>
          </w:tcPr>
          <w:p w:rsidR="004E6E4C" w:rsidRPr="00DB614F" w:rsidRDefault="004E6E4C" w:rsidP="00831382">
            <w:pPr>
              <w:widowControl/>
              <w:autoSpaceDE/>
              <w:autoSpaceDN/>
              <w:adjustRightInd/>
              <w:rPr>
                <w:rFonts w:eastAsia="Calibri"/>
                <w:bCs/>
                <w:sz w:val="22"/>
                <w:szCs w:val="22"/>
                <w:lang w:eastAsia="en-US"/>
              </w:rPr>
            </w:pPr>
            <w:r w:rsidRPr="00DB614F">
              <w:rPr>
                <w:rFonts w:eastAsia="Calibri"/>
                <w:bCs/>
                <w:sz w:val="22"/>
                <w:szCs w:val="22"/>
                <w:lang w:eastAsia="en-US"/>
              </w:rPr>
              <w:t xml:space="preserve">Полки, </w:t>
            </w:r>
            <w:proofErr w:type="spellStart"/>
            <w:proofErr w:type="gramStart"/>
            <w:r w:rsidRPr="00DB614F">
              <w:rPr>
                <w:rFonts w:eastAsia="Calibri"/>
                <w:bCs/>
                <w:sz w:val="22"/>
                <w:szCs w:val="22"/>
                <w:lang w:eastAsia="en-US"/>
              </w:rPr>
              <w:t>шт</w:t>
            </w:r>
            <w:proofErr w:type="spellEnd"/>
            <w:proofErr w:type="gramEnd"/>
          </w:p>
        </w:tc>
        <w:tc>
          <w:tcPr>
            <w:tcW w:w="4786" w:type="dxa"/>
          </w:tcPr>
          <w:p w:rsidR="004E6E4C" w:rsidRPr="00DB614F" w:rsidRDefault="00831382" w:rsidP="004E6E4C">
            <w:pPr>
              <w:widowControl/>
              <w:autoSpaceDE/>
              <w:autoSpaceDN/>
              <w:adjustRightInd/>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bCs/>
                <w:sz w:val="22"/>
                <w:szCs w:val="22"/>
                <w:lang w:eastAsia="en-US"/>
              </w:rPr>
              <w:t xml:space="preserve"> </w:t>
            </w:r>
            <w:r w:rsidR="004E6E4C" w:rsidRPr="00DB614F">
              <w:rPr>
                <w:rFonts w:eastAsia="Calibri"/>
                <w:bCs/>
                <w:sz w:val="22"/>
                <w:szCs w:val="22"/>
                <w:lang w:eastAsia="en-US"/>
              </w:rPr>
              <w:t>6</w:t>
            </w:r>
          </w:p>
        </w:tc>
      </w:tr>
      <w:tr w:rsidR="004E6E4C" w:rsidRPr="00DB614F" w:rsidTr="004E6E4C">
        <w:tc>
          <w:tcPr>
            <w:tcW w:w="4785" w:type="dxa"/>
          </w:tcPr>
          <w:p w:rsidR="004E6E4C" w:rsidRPr="00DB614F" w:rsidRDefault="004E6E4C" w:rsidP="00831382">
            <w:pPr>
              <w:widowControl/>
              <w:autoSpaceDE/>
              <w:autoSpaceDN/>
              <w:adjustRightInd/>
              <w:rPr>
                <w:rFonts w:eastAsia="Calibri"/>
                <w:bCs/>
                <w:sz w:val="22"/>
                <w:szCs w:val="22"/>
                <w:lang w:eastAsia="en-US"/>
              </w:rPr>
            </w:pPr>
            <w:r w:rsidRPr="00DB614F">
              <w:rPr>
                <w:rFonts w:eastAsia="Calibri"/>
                <w:sz w:val="22"/>
                <w:szCs w:val="22"/>
                <w:lang w:eastAsia="en-US"/>
              </w:rPr>
              <w:t xml:space="preserve">Шаг отверстий для крепления полок, </w:t>
            </w:r>
            <w:proofErr w:type="gramStart"/>
            <w:r w:rsidRPr="00DB614F">
              <w:rPr>
                <w:rFonts w:eastAsia="Calibri"/>
                <w:sz w:val="22"/>
                <w:szCs w:val="22"/>
                <w:lang w:eastAsia="en-US"/>
              </w:rPr>
              <w:t>мм</w:t>
            </w:r>
            <w:proofErr w:type="gramEnd"/>
          </w:p>
        </w:tc>
        <w:tc>
          <w:tcPr>
            <w:tcW w:w="4786" w:type="dxa"/>
          </w:tcPr>
          <w:p w:rsidR="004E6E4C" w:rsidRPr="00DB614F" w:rsidRDefault="00831382" w:rsidP="004E6E4C">
            <w:pPr>
              <w:widowControl/>
              <w:autoSpaceDE/>
              <w:autoSpaceDN/>
              <w:adjustRightInd/>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sz w:val="22"/>
                <w:szCs w:val="22"/>
                <w:lang w:eastAsia="en-US"/>
              </w:rPr>
              <w:t xml:space="preserve"> </w:t>
            </w:r>
            <w:r w:rsidR="004E6E4C" w:rsidRPr="00DB614F">
              <w:rPr>
                <w:rFonts w:eastAsia="Calibri"/>
                <w:sz w:val="22"/>
                <w:szCs w:val="22"/>
                <w:lang w:eastAsia="en-US"/>
              </w:rPr>
              <w:t>25</w:t>
            </w:r>
          </w:p>
        </w:tc>
      </w:tr>
      <w:tr w:rsidR="004E6E4C" w:rsidRPr="00DB614F" w:rsidTr="004E6E4C">
        <w:tc>
          <w:tcPr>
            <w:tcW w:w="4785" w:type="dxa"/>
          </w:tcPr>
          <w:p w:rsidR="004E6E4C" w:rsidRPr="00DB614F" w:rsidRDefault="00045EEC" w:rsidP="00831382">
            <w:pPr>
              <w:widowControl/>
              <w:autoSpaceDE/>
              <w:autoSpaceDN/>
              <w:adjustRightInd/>
              <w:rPr>
                <w:rFonts w:eastAsia="Calibri"/>
                <w:bCs/>
                <w:sz w:val="22"/>
                <w:szCs w:val="22"/>
                <w:lang w:eastAsia="en-US"/>
              </w:rPr>
            </w:pPr>
            <w:r>
              <w:rPr>
                <w:rFonts w:eastAsia="Calibri"/>
                <w:bCs/>
                <w:sz w:val="22"/>
                <w:szCs w:val="22"/>
                <w:lang w:eastAsia="en-US"/>
              </w:rPr>
              <w:t xml:space="preserve">Нагрузка на полку, </w:t>
            </w:r>
            <w:proofErr w:type="gramStart"/>
            <w:r>
              <w:rPr>
                <w:rFonts w:eastAsia="Calibri"/>
                <w:bCs/>
                <w:sz w:val="22"/>
                <w:szCs w:val="22"/>
                <w:lang w:eastAsia="en-US"/>
              </w:rPr>
              <w:t>кг</w:t>
            </w:r>
            <w:proofErr w:type="gramEnd"/>
            <w:r w:rsidR="004E6E4C" w:rsidRPr="00DB614F">
              <w:rPr>
                <w:rFonts w:eastAsia="Calibri"/>
                <w:bCs/>
                <w:sz w:val="22"/>
                <w:szCs w:val="22"/>
                <w:lang w:eastAsia="en-US"/>
              </w:rPr>
              <w:t xml:space="preserve"> </w:t>
            </w:r>
          </w:p>
        </w:tc>
        <w:tc>
          <w:tcPr>
            <w:tcW w:w="4786" w:type="dxa"/>
          </w:tcPr>
          <w:p w:rsidR="004E6E4C" w:rsidRPr="00DB614F" w:rsidRDefault="00831382" w:rsidP="004E6E4C">
            <w:pPr>
              <w:widowControl/>
              <w:autoSpaceDE/>
              <w:autoSpaceDN/>
              <w:adjustRightInd/>
              <w:rPr>
                <w:rFonts w:eastAsia="Calibri"/>
                <w:bCs/>
                <w:sz w:val="22"/>
                <w:szCs w:val="22"/>
                <w:lang w:eastAsia="en-US"/>
              </w:rPr>
            </w:pPr>
            <w:r w:rsidRPr="00DB614F">
              <w:rPr>
                <w:rFonts w:eastAsia="Calibri"/>
                <w:color w:val="000000"/>
                <w:sz w:val="22"/>
                <w:szCs w:val="22"/>
                <w:lang w:eastAsia="en-US"/>
              </w:rPr>
              <w:t>не менее</w:t>
            </w:r>
            <w:r w:rsidRPr="00DB614F">
              <w:rPr>
                <w:rFonts w:eastAsia="Calibri"/>
                <w:bCs/>
                <w:sz w:val="22"/>
                <w:szCs w:val="22"/>
                <w:lang w:eastAsia="en-US"/>
              </w:rPr>
              <w:t xml:space="preserve"> </w:t>
            </w:r>
            <w:r w:rsidR="004E6E4C" w:rsidRPr="00DB614F">
              <w:rPr>
                <w:rFonts w:eastAsia="Calibri"/>
                <w:bCs/>
                <w:sz w:val="22"/>
                <w:szCs w:val="22"/>
                <w:lang w:eastAsia="en-US"/>
              </w:rPr>
              <w:t xml:space="preserve">150 </w:t>
            </w:r>
          </w:p>
        </w:tc>
      </w:tr>
      <w:tr w:rsidR="004E6E4C" w:rsidRPr="00DB614F" w:rsidTr="004E6E4C">
        <w:tc>
          <w:tcPr>
            <w:tcW w:w="4785" w:type="dxa"/>
          </w:tcPr>
          <w:p w:rsidR="004E6E4C" w:rsidRPr="00DB614F" w:rsidRDefault="004E6E4C" w:rsidP="004E6E4C">
            <w:pPr>
              <w:widowControl/>
              <w:autoSpaceDE/>
              <w:autoSpaceDN/>
              <w:adjustRightInd/>
              <w:rPr>
                <w:rFonts w:eastAsia="Calibri"/>
                <w:bCs/>
                <w:sz w:val="22"/>
                <w:szCs w:val="22"/>
                <w:lang w:eastAsia="en-US"/>
              </w:rPr>
            </w:pPr>
            <w:proofErr w:type="gramStart"/>
            <w:r w:rsidRPr="00DB614F">
              <w:rPr>
                <w:rFonts w:eastAsia="Calibri"/>
                <w:sz w:val="22"/>
                <w:szCs w:val="22"/>
                <w:lang w:eastAsia="en-US"/>
              </w:rPr>
              <w:t>Уголки жесткости устанавливаются на нижней и верхней полках в двух направлениях</w:t>
            </w:r>
            <w:proofErr w:type="gramEnd"/>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соответствие</w:t>
            </w:r>
          </w:p>
        </w:tc>
      </w:tr>
      <w:tr w:rsidR="004E6E4C" w:rsidRPr="00DB614F" w:rsidTr="004E6E4C">
        <w:tc>
          <w:tcPr>
            <w:tcW w:w="4785"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 xml:space="preserve">Подпятники </w:t>
            </w:r>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регулируемые</w:t>
            </w:r>
          </w:p>
        </w:tc>
      </w:tr>
      <w:tr w:rsidR="004E6E4C" w:rsidRPr="00DB614F" w:rsidTr="004E6E4C">
        <w:tc>
          <w:tcPr>
            <w:tcW w:w="4785" w:type="dxa"/>
          </w:tcPr>
          <w:p w:rsidR="004E6E4C" w:rsidRPr="00DB614F" w:rsidRDefault="004E6E4C" w:rsidP="004E6E4C">
            <w:pPr>
              <w:widowControl/>
              <w:autoSpaceDE/>
              <w:autoSpaceDN/>
              <w:adjustRightInd/>
              <w:rPr>
                <w:rFonts w:eastAsia="Calibri"/>
                <w:sz w:val="22"/>
                <w:szCs w:val="22"/>
                <w:lang w:eastAsia="en-US"/>
              </w:rPr>
            </w:pPr>
            <w:r w:rsidRPr="00DB614F">
              <w:rPr>
                <w:rFonts w:eastAsia="Calibri"/>
                <w:sz w:val="22"/>
                <w:szCs w:val="22"/>
                <w:lang w:eastAsia="en-US"/>
              </w:rPr>
              <w:t>В комплект стеллажа входят метизы и усилители</w:t>
            </w:r>
          </w:p>
        </w:tc>
        <w:tc>
          <w:tcPr>
            <w:tcW w:w="4786" w:type="dxa"/>
          </w:tcPr>
          <w:p w:rsidR="004E6E4C" w:rsidRPr="00DB614F" w:rsidRDefault="004E6E4C" w:rsidP="004E6E4C">
            <w:pPr>
              <w:widowControl/>
              <w:autoSpaceDE/>
              <w:autoSpaceDN/>
              <w:adjustRightInd/>
              <w:rPr>
                <w:rFonts w:eastAsia="Calibri"/>
                <w:bCs/>
                <w:sz w:val="22"/>
                <w:szCs w:val="22"/>
                <w:lang w:eastAsia="en-US"/>
              </w:rPr>
            </w:pPr>
            <w:r w:rsidRPr="00DB614F">
              <w:rPr>
                <w:rFonts w:eastAsia="Calibri"/>
                <w:bCs/>
                <w:sz w:val="22"/>
                <w:szCs w:val="22"/>
                <w:lang w:eastAsia="en-US"/>
              </w:rPr>
              <w:t>соответствие</w:t>
            </w:r>
          </w:p>
        </w:tc>
      </w:tr>
    </w:tbl>
    <w:p w:rsidR="004E6E4C" w:rsidRPr="00DB614F" w:rsidRDefault="004E6E4C" w:rsidP="004E6E4C">
      <w:pPr>
        <w:widowControl/>
        <w:autoSpaceDE/>
        <w:autoSpaceDN/>
        <w:adjustRightInd/>
        <w:rPr>
          <w:rFonts w:eastAsia="Calibri"/>
          <w:sz w:val="22"/>
          <w:szCs w:val="22"/>
          <w:lang w:eastAsia="en-US"/>
        </w:rPr>
      </w:pPr>
    </w:p>
    <w:p w:rsidR="004E6E4C" w:rsidRPr="00DB614F" w:rsidRDefault="00DB614F" w:rsidP="004E6E4C">
      <w:pPr>
        <w:widowControl/>
        <w:autoSpaceDE/>
        <w:autoSpaceDN/>
        <w:adjustRightInd/>
        <w:ind w:left="426"/>
        <w:rPr>
          <w:b/>
          <w:sz w:val="22"/>
          <w:szCs w:val="22"/>
        </w:rPr>
      </w:pPr>
      <w:r>
        <w:rPr>
          <w:b/>
          <w:sz w:val="22"/>
          <w:szCs w:val="22"/>
        </w:rPr>
        <w:t xml:space="preserve">1.23. </w:t>
      </w:r>
      <w:r w:rsidR="004E6E4C" w:rsidRPr="00DB614F">
        <w:rPr>
          <w:b/>
          <w:sz w:val="22"/>
          <w:szCs w:val="22"/>
        </w:rPr>
        <w:t xml:space="preserve">Кровать общебольничная – 10 </w:t>
      </w:r>
      <w:proofErr w:type="spellStart"/>
      <w:proofErr w:type="gramStart"/>
      <w:r w:rsidR="004E6E4C" w:rsidRPr="00DB614F">
        <w:rPr>
          <w:b/>
          <w:sz w:val="22"/>
          <w:szCs w:val="22"/>
        </w:rPr>
        <w:t>шт</w:t>
      </w:r>
      <w:proofErr w:type="spellEnd"/>
      <w:proofErr w:type="gramEnd"/>
      <w:r w:rsidR="004E6E4C" w:rsidRPr="00DB614F">
        <w:rPr>
          <w:b/>
          <w:sz w:val="22"/>
          <w:szCs w:val="22"/>
        </w:rPr>
        <w:t xml:space="preserve"> </w:t>
      </w:r>
    </w:p>
    <w:p w:rsidR="004E6E4C" w:rsidRPr="00DB614F" w:rsidRDefault="004E6E4C" w:rsidP="004E6E4C">
      <w:pPr>
        <w:widowControl/>
        <w:autoSpaceDE/>
        <w:autoSpaceDN/>
        <w:adjustRightInd/>
        <w:rPr>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center"/>
              <w:rPr>
                <w:bCs/>
                <w:sz w:val="22"/>
                <w:szCs w:val="22"/>
              </w:rPr>
            </w:pPr>
            <w:r w:rsidRPr="00DB614F">
              <w:rPr>
                <w:bCs/>
                <w:sz w:val="22"/>
                <w:szCs w:val="22"/>
              </w:rPr>
              <w:t>Параметры</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jc w:val="center"/>
              <w:outlineLvl w:val="2"/>
              <w:rPr>
                <w:b/>
                <w:bCs/>
                <w:sz w:val="22"/>
                <w:szCs w:val="22"/>
              </w:rPr>
            </w:pPr>
            <w:r w:rsidRPr="00DB614F">
              <w:rPr>
                <w:bCs/>
                <w:sz w:val="22"/>
                <w:szCs w:val="22"/>
              </w:rPr>
              <w:t>Наличие функции, характеристики/ значения требуемых параметров</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831382">
            <w:pPr>
              <w:widowControl/>
              <w:autoSpaceDE/>
              <w:autoSpaceDN/>
              <w:adjustRightInd/>
              <w:outlineLvl w:val="2"/>
              <w:rPr>
                <w:bCs/>
                <w:sz w:val="22"/>
                <w:szCs w:val="22"/>
              </w:rPr>
            </w:pPr>
            <w:r w:rsidRPr="00DB614F">
              <w:rPr>
                <w:sz w:val="22"/>
                <w:szCs w:val="22"/>
              </w:rPr>
              <w:t xml:space="preserve">Длина, </w:t>
            </w:r>
            <w:proofErr w:type="gramStart"/>
            <w:r w:rsidRPr="00DB614F">
              <w:rPr>
                <w:sz w:val="22"/>
                <w:szCs w:val="22"/>
              </w:rPr>
              <w:t>мм</w:t>
            </w:r>
            <w:proofErr w:type="gramEnd"/>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outlineLvl w:val="2"/>
              <w:rPr>
                <w:b/>
                <w:bCs/>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2030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outlineLvl w:val="2"/>
              <w:rPr>
                <w:bCs/>
                <w:sz w:val="22"/>
                <w:szCs w:val="22"/>
              </w:rPr>
            </w:pPr>
            <w:r>
              <w:rPr>
                <w:sz w:val="22"/>
                <w:szCs w:val="22"/>
              </w:rPr>
              <w:t xml:space="preserve">Ширина,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outlineLvl w:val="2"/>
              <w:rPr>
                <w:b/>
                <w:bCs/>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840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outlineLvl w:val="2"/>
              <w:rPr>
                <w:bCs/>
                <w:sz w:val="22"/>
                <w:szCs w:val="22"/>
              </w:rPr>
            </w:pPr>
            <w:r>
              <w:rPr>
                <w:sz w:val="22"/>
                <w:szCs w:val="22"/>
              </w:rPr>
              <w:t xml:space="preserve">Высота,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outlineLvl w:val="2"/>
              <w:rPr>
                <w:b/>
                <w:bCs/>
                <w:sz w:val="22"/>
                <w:szCs w:val="22"/>
              </w:rPr>
            </w:pPr>
            <w:r>
              <w:rPr>
                <w:rFonts w:eastAsia="Calibri"/>
                <w:color w:val="000000"/>
                <w:sz w:val="22"/>
                <w:szCs w:val="22"/>
                <w:lang w:eastAsia="en-US"/>
              </w:rPr>
              <w:t>не бол</w:t>
            </w:r>
            <w:r w:rsidRPr="00DB614F">
              <w:rPr>
                <w:rFonts w:eastAsia="Calibri"/>
                <w:color w:val="000000"/>
                <w:sz w:val="22"/>
                <w:szCs w:val="22"/>
                <w:lang w:eastAsia="en-US"/>
              </w:rPr>
              <w:t>ее</w:t>
            </w:r>
            <w:r w:rsidRPr="00DB614F">
              <w:rPr>
                <w:sz w:val="22"/>
                <w:szCs w:val="22"/>
              </w:rPr>
              <w:t xml:space="preserve"> </w:t>
            </w:r>
            <w:r w:rsidR="004E6E4C" w:rsidRPr="00DB614F">
              <w:rPr>
                <w:sz w:val="22"/>
                <w:szCs w:val="22"/>
              </w:rPr>
              <w:t>750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rPr>
                <w:sz w:val="22"/>
                <w:szCs w:val="22"/>
              </w:rPr>
            </w:pPr>
            <w:r>
              <w:rPr>
                <w:sz w:val="22"/>
                <w:szCs w:val="22"/>
              </w:rPr>
              <w:lastRenderedPageBreak/>
              <w:t xml:space="preserve">Высота от пола до ложа,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550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outlineLvl w:val="2"/>
              <w:rPr>
                <w:bCs/>
                <w:sz w:val="22"/>
                <w:szCs w:val="22"/>
              </w:rPr>
            </w:pPr>
            <w:r>
              <w:rPr>
                <w:sz w:val="22"/>
                <w:szCs w:val="22"/>
              </w:rPr>
              <w:t xml:space="preserve">Вес изделия, </w:t>
            </w:r>
            <w:proofErr w:type="gramStart"/>
            <w:r>
              <w:rPr>
                <w:sz w:val="22"/>
                <w:szCs w:val="22"/>
              </w:rPr>
              <w:t>кг</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outlineLvl w:val="2"/>
              <w:rPr>
                <w:b/>
                <w:bCs/>
                <w:sz w:val="22"/>
                <w:szCs w:val="22"/>
              </w:rPr>
            </w:pPr>
            <w:r>
              <w:rPr>
                <w:sz w:val="22"/>
                <w:szCs w:val="22"/>
              </w:rPr>
              <w:t xml:space="preserve">Не более </w:t>
            </w:r>
            <w:r w:rsidR="004E6E4C" w:rsidRPr="00DB614F">
              <w:rPr>
                <w:sz w:val="22"/>
                <w:szCs w:val="22"/>
              </w:rPr>
              <w:t>32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rPr>
                <w:sz w:val="22"/>
                <w:szCs w:val="22"/>
              </w:rPr>
            </w:pPr>
            <w:r>
              <w:rPr>
                <w:sz w:val="22"/>
                <w:szCs w:val="22"/>
              </w:rPr>
              <w:t xml:space="preserve">Допустимая нагрузка, </w:t>
            </w:r>
            <w:proofErr w:type="gramStart"/>
            <w:r>
              <w:rPr>
                <w:sz w:val="22"/>
                <w:szCs w:val="22"/>
              </w:rPr>
              <w:t>кг</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180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 xml:space="preserve">Покрытие </w:t>
            </w:r>
            <w:proofErr w:type="spellStart"/>
            <w:r w:rsidRPr="00DB614F">
              <w:rPr>
                <w:sz w:val="22"/>
                <w:szCs w:val="22"/>
              </w:rPr>
              <w:t>металлокаркаса</w:t>
            </w:r>
            <w:proofErr w:type="spellEnd"/>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proofErr w:type="gramStart"/>
            <w:r w:rsidRPr="00DB614F">
              <w:rPr>
                <w:sz w:val="22"/>
                <w:szCs w:val="22"/>
              </w:rPr>
              <w:t>полимерно-порошковое</w:t>
            </w:r>
            <w:proofErr w:type="gramEnd"/>
            <w:r w:rsidRPr="00DB614F">
              <w:rPr>
                <w:sz w:val="22"/>
                <w:szCs w:val="22"/>
              </w:rPr>
              <w:t>, устойчивое к дезинфицирующим средствам, цвет белый</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Ложе</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сварная сетка</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rPr>
                <w:sz w:val="22"/>
                <w:szCs w:val="22"/>
              </w:rPr>
            </w:pPr>
            <w:r>
              <w:rPr>
                <w:sz w:val="22"/>
                <w:szCs w:val="22"/>
              </w:rPr>
              <w:t xml:space="preserve">Размер ячеек,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Pr>
                <w:sz w:val="22"/>
                <w:szCs w:val="22"/>
              </w:rPr>
              <w:t xml:space="preserve">Не более </w:t>
            </w:r>
            <w:r w:rsidR="004E6E4C" w:rsidRPr="00DB614F">
              <w:rPr>
                <w:sz w:val="22"/>
                <w:szCs w:val="22"/>
              </w:rPr>
              <w:t>50х50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highlight w:val="yellow"/>
              </w:rPr>
            </w:pPr>
            <w:r w:rsidRPr="00DB614F">
              <w:rPr>
                <w:sz w:val="22"/>
                <w:szCs w:val="22"/>
              </w:rPr>
              <w:t>Рама</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профильная труба</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rPr>
                <w:sz w:val="22"/>
                <w:szCs w:val="22"/>
              </w:rPr>
            </w:pPr>
            <w:r>
              <w:rPr>
                <w:sz w:val="22"/>
                <w:szCs w:val="22"/>
              </w:rPr>
              <w:t xml:space="preserve">Диаметр трубы,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40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rPr>
                <w:sz w:val="22"/>
                <w:szCs w:val="22"/>
              </w:rPr>
            </w:pPr>
            <w:r>
              <w:rPr>
                <w:sz w:val="22"/>
                <w:szCs w:val="22"/>
              </w:rPr>
              <w:t xml:space="preserve">Толщина трубы,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iCs/>
                <w:sz w:val="22"/>
                <w:szCs w:val="22"/>
              </w:rPr>
              <w:t>Сетка рамы</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proofErr w:type="gramStart"/>
            <w:r w:rsidRPr="00DB614F">
              <w:rPr>
                <w:sz w:val="22"/>
                <w:szCs w:val="22"/>
              </w:rPr>
              <w:t>жесткая</w:t>
            </w:r>
            <w:proofErr w:type="gramEnd"/>
            <w:r w:rsidRPr="00DB614F">
              <w:rPr>
                <w:sz w:val="22"/>
                <w:szCs w:val="22"/>
              </w:rPr>
              <w:t xml:space="preserve">, изготовлена из проволоки диаметром </w:t>
            </w:r>
            <w:smartTag w:uri="urn:schemas-microsoft-com:office:smarttags" w:element="metricconverter">
              <w:smartTagPr>
                <w:attr w:name="ProductID" w:val="4 мм"/>
              </w:smartTagPr>
              <w:r w:rsidRPr="00DB614F">
                <w:rPr>
                  <w:sz w:val="22"/>
                  <w:szCs w:val="22"/>
                </w:rPr>
                <w:t>4 мм</w:t>
              </w:r>
            </w:smartTag>
            <w:r w:rsidRPr="00DB614F">
              <w:rPr>
                <w:sz w:val="22"/>
                <w:szCs w:val="22"/>
              </w:rPr>
              <w:t xml:space="preserve"> путём контактной сварки</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iCs/>
                <w:sz w:val="22"/>
                <w:szCs w:val="22"/>
              </w:rPr>
              <w:t>Проволока сетки</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proofErr w:type="gramStart"/>
            <w:r w:rsidRPr="00DB614F">
              <w:rPr>
                <w:sz w:val="22"/>
                <w:szCs w:val="22"/>
              </w:rPr>
              <w:t>ребристая</w:t>
            </w:r>
            <w:proofErr w:type="gramEnd"/>
            <w:r w:rsidRPr="00DB614F">
              <w:rPr>
                <w:sz w:val="22"/>
                <w:szCs w:val="22"/>
              </w:rPr>
              <w:t>, препятствует сдвиганию матраца</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Спинка</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тонкостенная стальная труба</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rPr>
                <w:sz w:val="22"/>
                <w:szCs w:val="22"/>
              </w:rPr>
            </w:pPr>
            <w:r>
              <w:rPr>
                <w:sz w:val="22"/>
                <w:szCs w:val="22"/>
              </w:rPr>
              <w:t xml:space="preserve">Диаметр трубы,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25</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831382">
            <w:pPr>
              <w:widowControl/>
              <w:autoSpaceDE/>
              <w:autoSpaceDN/>
              <w:adjustRightInd/>
              <w:rPr>
                <w:sz w:val="22"/>
                <w:szCs w:val="22"/>
              </w:rPr>
            </w:pPr>
            <w:r>
              <w:rPr>
                <w:sz w:val="22"/>
                <w:szCs w:val="22"/>
              </w:rPr>
              <w:t xml:space="preserve">Толщина трубы,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2</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iCs/>
                <w:sz w:val="22"/>
                <w:szCs w:val="22"/>
              </w:rPr>
              <w:t>Форма спинок -</w:t>
            </w:r>
            <w:r w:rsidRPr="00DB614F">
              <w:rPr>
                <w:sz w:val="22"/>
                <w:szCs w:val="22"/>
              </w:rPr>
              <w:t xml:space="preserve"> </w:t>
            </w:r>
            <w:proofErr w:type="gramStart"/>
            <w:r w:rsidRPr="00DB614F">
              <w:rPr>
                <w:sz w:val="22"/>
                <w:szCs w:val="22"/>
              </w:rPr>
              <w:t>округлые</w:t>
            </w:r>
            <w:proofErr w:type="gramEnd"/>
            <w:r w:rsidRPr="00DB614F">
              <w:rPr>
                <w:sz w:val="22"/>
                <w:szCs w:val="22"/>
              </w:rPr>
              <w:t xml:space="preserve"> </w:t>
            </w:r>
          </w:p>
          <w:p w:rsidR="004E6E4C" w:rsidRPr="00DB614F" w:rsidRDefault="004E6E4C" w:rsidP="004E6E4C">
            <w:pPr>
              <w:widowControl/>
              <w:autoSpaceDE/>
              <w:autoSpaceDN/>
              <w:adjustRightInd/>
              <w:rPr>
                <w:sz w:val="22"/>
                <w:szCs w:val="22"/>
              </w:rPr>
            </w:pPr>
            <w:r w:rsidRPr="00DB614F">
              <w:rPr>
                <w:sz w:val="22"/>
                <w:szCs w:val="22"/>
              </w:rPr>
              <w:t>- головная секция – 3дуги</w:t>
            </w:r>
          </w:p>
          <w:p w:rsidR="004E6E4C" w:rsidRPr="00DB614F" w:rsidRDefault="004E6E4C" w:rsidP="004E6E4C">
            <w:pPr>
              <w:widowControl/>
              <w:autoSpaceDE/>
              <w:autoSpaceDN/>
              <w:adjustRightInd/>
              <w:rPr>
                <w:sz w:val="22"/>
                <w:szCs w:val="22"/>
              </w:rPr>
            </w:pPr>
            <w:r w:rsidRPr="00DB614F">
              <w:rPr>
                <w:sz w:val="22"/>
                <w:szCs w:val="22"/>
              </w:rPr>
              <w:t xml:space="preserve">- ножная секция – 2дуги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соответствие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iCs/>
                <w:sz w:val="22"/>
                <w:szCs w:val="22"/>
              </w:rPr>
            </w:pPr>
            <w:r w:rsidRPr="00DB614F">
              <w:rPr>
                <w:sz w:val="22"/>
                <w:szCs w:val="22"/>
              </w:rPr>
              <w:t>Усилители</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наличие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831382">
            <w:pPr>
              <w:widowControl/>
              <w:autoSpaceDE/>
              <w:autoSpaceDN/>
              <w:adjustRightInd/>
              <w:rPr>
                <w:sz w:val="22"/>
                <w:szCs w:val="22"/>
              </w:rPr>
            </w:pPr>
            <w:r w:rsidRPr="00DB614F">
              <w:rPr>
                <w:iCs/>
                <w:sz w:val="22"/>
                <w:szCs w:val="22"/>
              </w:rPr>
              <w:t xml:space="preserve">Количество усилителей, </w:t>
            </w:r>
            <w:proofErr w:type="spellStart"/>
            <w:proofErr w:type="gramStart"/>
            <w:r w:rsidRPr="00DB614F">
              <w:rPr>
                <w:iCs/>
                <w:sz w:val="22"/>
                <w:szCs w:val="22"/>
              </w:rPr>
              <w:t>шт</w:t>
            </w:r>
            <w:proofErr w:type="spellEnd"/>
            <w:proofErr w:type="gramEnd"/>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831382"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3</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iCs/>
                <w:sz w:val="22"/>
                <w:szCs w:val="22"/>
              </w:rPr>
            </w:pPr>
            <w:r w:rsidRPr="00DB614F">
              <w:rPr>
                <w:iCs/>
                <w:sz w:val="22"/>
                <w:szCs w:val="22"/>
              </w:rPr>
              <w:t>Крепление ложа к спинкам</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болтовое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AD6BD3">
            <w:pPr>
              <w:widowControl/>
              <w:autoSpaceDE/>
              <w:autoSpaceDN/>
              <w:adjustRightInd/>
              <w:rPr>
                <w:iCs/>
                <w:sz w:val="22"/>
                <w:szCs w:val="22"/>
              </w:rPr>
            </w:pPr>
            <w:r w:rsidRPr="00DB614F">
              <w:rPr>
                <w:iCs/>
                <w:sz w:val="22"/>
                <w:szCs w:val="22"/>
              </w:rPr>
              <w:t xml:space="preserve">Болт </w:t>
            </w:r>
            <w:r w:rsidRPr="00DB614F">
              <w:rPr>
                <w:sz w:val="22"/>
                <w:szCs w:val="22"/>
              </w:rPr>
              <w:t>8х64</w:t>
            </w:r>
            <w:r w:rsidR="00045EEC">
              <w:rPr>
                <w:iCs/>
                <w:sz w:val="22"/>
                <w:szCs w:val="22"/>
              </w:rPr>
              <w:t xml:space="preserve">, </w:t>
            </w:r>
            <w:proofErr w:type="spellStart"/>
            <w:proofErr w:type="gramStart"/>
            <w:r w:rsidR="00045EEC">
              <w:rPr>
                <w:iCs/>
                <w:sz w:val="22"/>
                <w:szCs w:val="22"/>
              </w:rPr>
              <w:t>шт</w:t>
            </w:r>
            <w:proofErr w:type="spellEnd"/>
            <w:proofErr w:type="gramEnd"/>
            <w:r w:rsidRPr="00DB614F">
              <w:rPr>
                <w:iCs/>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AD6BD3"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4</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AD6BD3">
            <w:pPr>
              <w:widowControl/>
              <w:autoSpaceDE/>
              <w:autoSpaceDN/>
              <w:adjustRightInd/>
              <w:rPr>
                <w:iCs/>
                <w:sz w:val="22"/>
                <w:szCs w:val="22"/>
              </w:rPr>
            </w:pPr>
            <w:r w:rsidRPr="00DB614F">
              <w:rPr>
                <w:iCs/>
                <w:sz w:val="22"/>
                <w:szCs w:val="22"/>
              </w:rPr>
              <w:t xml:space="preserve">Гайка М8, </w:t>
            </w:r>
            <w:proofErr w:type="spellStart"/>
            <w:proofErr w:type="gramStart"/>
            <w:r w:rsidRPr="00DB614F">
              <w:rPr>
                <w:iCs/>
                <w:sz w:val="22"/>
                <w:szCs w:val="22"/>
              </w:rPr>
              <w:t>шт</w:t>
            </w:r>
            <w:proofErr w:type="spellEnd"/>
            <w:proofErr w:type="gramEnd"/>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AD6BD3"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4</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AD6BD3">
            <w:pPr>
              <w:widowControl/>
              <w:autoSpaceDE/>
              <w:autoSpaceDN/>
              <w:adjustRightInd/>
              <w:rPr>
                <w:iCs/>
                <w:sz w:val="22"/>
                <w:szCs w:val="22"/>
              </w:rPr>
            </w:pPr>
            <w:r>
              <w:rPr>
                <w:iCs/>
                <w:sz w:val="22"/>
                <w:szCs w:val="22"/>
              </w:rPr>
              <w:t xml:space="preserve">Шайба, </w:t>
            </w:r>
            <w:proofErr w:type="spellStart"/>
            <w:proofErr w:type="gramStart"/>
            <w:r>
              <w:rPr>
                <w:iCs/>
                <w:sz w:val="22"/>
                <w:szCs w:val="22"/>
              </w:rPr>
              <w:t>шт</w:t>
            </w:r>
            <w:proofErr w:type="spellEnd"/>
            <w:proofErr w:type="gramEnd"/>
            <w:r w:rsidR="004E6E4C" w:rsidRPr="00DB614F">
              <w:rPr>
                <w:iCs/>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AD6BD3" w:rsidP="004E6E4C">
            <w:pPr>
              <w:widowControl/>
              <w:autoSpaceDE/>
              <w:autoSpaceDN/>
              <w:adjustRightInd/>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8</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iCs/>
                <w:sz w:val="22"/>
                <w:szCs w:val="22"/>
              </w:rPr>
            </w:pPr>
            <w:r w:rsidRPr="00DB614F">
              <w:rPr>
                <w:iCs/>
                <w:sz w:val="22"/>
                <w:szCs w:val="22"/>
              </w:rPr>
              <w:t>Матрац</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наличие</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iCs/>
                <w:sz w:val="22"/>
                <w:szCs w:val="22"/>
              </w:rPr>
            </w:pPr>
            <w:r w:rsidRPr="00DB614F">
              <w:rPr>
                <w:iCs/>
                <w:sz w:val="22"/>
                <w:szCs w:val="22"/>
              </w:rPr>
              <w:t>Размер матраца</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rPr>
                <w:sz w:val="22"/>
                <w:szCs w:val="22"/>
              </w:rPr>
            </w:pPr>
            <w:r w:rsidRPr="00DB614F">
              <w:rPr>
                <w:sz w:val="22"/>
                <w:szCs w:val="22"/>
              </w:rPr>
              <w:t>соответствует размерам кровати</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outlineLvl w:val="2"/>
              <w:rPr>
                <w:sz w:val="22"/>
                <w:szCs w:val="22"/>
              </w:rPr>
            </w:pPr>
            <w:r w:rsidRPr="00DB614F">
              <w:rPr>
                <w:sz w:val="22"/>
                <w:szCs w:val="22"/>
              </w:rPr>
              <w:t>Чехол</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outlineLvl w:val="2"/>
              <w:rPr>
                <w:sz w:val="22"/>
                <w:szCs w:val="22"/>
              </w:rPr>
            </w:pPr>
            <w:r w:rsidRPr="00DB614F">
              <w:rPr>
                <w:sz w:val="22"/>
                <w:szCs w:val="22"/>
              </w:rPr>
              <w:t>клеёнка медицинская</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outlineLvl w:val="2"/>
              <w:rPr>
                <w:sz w:val="22"/>
                <w:szCs w:val="22"/>
              </w:rPr>
            </w:pPr>
            <w:r w:rsidRPr="00DB614F">
              <w:rPr>
                <w:sz w:val="22"/>
                <w:szCs w:val="22"/>
              </w:rPr>
              <w:t>Наполнитель</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4E6E4C" w:rsidP="004E6E4C">
            <w:pPr>
              <w:widowControl/>
              <w:autoSpaceDE/>
              <w:autoSpaceDN/>
              <w:adjustRightInd/>
              <w:outlineLvl w:val="2"/>
              <w:rPr>
                <w:sz w:val="22"/>
                <w:szCs w:val="22"/>
              </w:rPr>
            </w:pPr>
            <w:r w:rsidRPr="00DB614F">
              <w:rPr>
                <w:sz w:val="22"/>
                <w:szCs w:val="22"/>
              </w:rPr>
              <w:t>настил поролоновый</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045EEC" w:rsidP="00AD6BD3">
            <w:pPr>
              <w:widowControl/>
              <w:autoSpaceDE/>
              <w:autoSpaceDN/>
              <w:adjustRightInd/>
              <w:outlineLvl w:val="2"/>
              <w:rPr>
                <w:sz w:val="22"/>
                <w:szCs w:val="22"/>
              </w:rPr>
            </w:pPr>
            <w:r>
              <w:rPr>
                <w:sz w:val="22"/>
                <w:szCs w:val="22"/>
              </w:rPr>
              <w:t xml:space="preserve">Толщина, </w:t>
            </w:r>
            <w:proofErr w:type="gramStart"/>
            <w:r>
              <w:rPr>
                <w:sz w:val="22"/>
                <w:szCs w:val="22"/>
              </w:rPr>
              <w:t>мм</w:t>
            </w:r>
            <w:proofErr w:type="gramEnd"/>
            <w:r w:rsidR="004E6E4C" w:rsidRPr="00DB614F">
              <w:rPr>
                <w:sz w:val="22"/>
                <w:szCs w:val="22"/>
              </w:rPr>
              <w:t xml:space="preserve"> </w:t>
            </w:r>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AD6BD3" w:rsidP="004E6E4C">
            <w:pPr>
              <w:widowControl/>
              <w:autoSpaceDE/>
              <w:autoSpaceDN/>
              <w:adjustRightInd/>
              <w:outlineLvl w:val="2"/>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100</w:t>
            </w:r>
          </w:p>
        </w:tc>
      </w:tr>
      <w:tr w:rsidR="004E6E4C" w:rsidRPr="00DB614F" w:rsidTr="004E6E4C">
        <w:tc>
          <w:tcPr>
            <w:tcW w:w="4785" w:type="dxa"/>
            <w:tcBorders>
              <w:top w:val="single" w:sz="4" w:space="0" w:color="auto"/>
              <w:left w:val="single" w:sz="4" w:space="0" w:color="auto"/>
              <w:bottom w:val="single" w:sz="4" w:space="0" w:color="auto"/>
              <w:right w:val="single" w:sz="4" w:space="0" w:color="auto"/>
            </w:tcBorders>
          </w:tcPr>
          <w:p w:rsidR="004E6E4C" w:rsidRPr="00DB614F" w:rsidRDefault="004E6E4C" w:rsidP="00AD6BD3">
            <w:pPr>
              <w:widowControl/>
              <w:autoSpaceDE/>
              <w:autoSpaceDN/>
              <w:adjustRightInd/>
              <w:outlineLvl w:val="2"/>
              <w:rPr>
                <w:sz w:val="22"/>
                <w:szCs w:val="22"/>
              </w:rPr>
            </w:pPr>
            <w:r w:rsidRPr="00DB614F">
              <w:rPr>
                <w:sz w:val="22"/>
                <w:szCs w:val="22"/>
              </w:rPr>
              <w:t xml:space="preserve">Молния, длина, </w:t>
            </w:r>
            <w:proofErr w:type="gramStart"/>
            <w:r w:rsidRPr="00DB614F">
              <w:rPr>
                <w:sz w:val="22"/>
                <w:szCs w:val="22"/>
              </w:rPr>
              <w:t>мм</w:t>
            </w:r>
            <w:proofErr w:type="gramEnd"/>
          </w:p>
        </w:tc>
        <w:tc>
          <w:tcPr>
            <w:tcW w:w="4786" w:type="dxa"/>
            <w:tcBorders>
              <w:top w:val="single" w:sz="4" w:space="0" w:color="auto"/>
              <w:left w:val="single" w:sz="4" w:space="0" w:color="auto"/>
              <w:bottom w:val="single" w:sz="4" w:space="0" w:color="auto"/>
              <w:right w:val="single" w:sz="4" w:space="0" w:color="auto"/>
            </w:tcBorders>
          </w:tcPr>
          <w:p w:rsidR="004E6E4C" w:rsidRPr="00DB614F" w:rsidRDefault="00AD6BD3" w:rsidP="004E6E4C">
            <w:pPr>
              <w:widowControl/>
              <w:autoSpaceDE/>
              <w:autoSpaceDN/>
              <w:adjustRightInd/>
              <w:outlineLvl w:val="2"/>
              <w:rPr>
                <w:sz w:val="22"/>
                <w:szCs w:val="22"/>
              </w:rPr>
            </w:pPr>
            <w:r w:rsidRPr="00DB614F">
              <w:rPr>
                <w:rFonts w:eastAsia="Calibri"/>
                <w:color w:val="000000"/>
                <w:sz w:val="22"/>
                <w:szCs w:val="22"/>
                <w:lang w:eastAsia="en-US"/>
              </w:rPr>
              <w:t>не менее</w:t>
            </w:r>
            <w:r w:rsidRPr="00DB614F">
              <w:rPr>
                <w:sz w:val="22"/>
                <w:szCs w:val="22"/>
              </w:rPr>
              <w:t xml:space="preserve"> </w:t>
            </w:r>
            <w:r w:rsidR="004E6E4C" w:rsidRPr="00DB614F">
              <w:rPr>
                <w:sz w:val="22"/>
                <w:szCs w:val="22"/>
              </w:rPr>
              <w:t>1200</w:t>
            </w:r>
          </w:p>
        </w:tc>
      </w:tr>
    </w:tbl>
    <w:p w:rsidR="000211D1" w:rsidRDefault="000211D1" w:rsidP="00AF517A">
      <w:pPr>
        <w:pStyle w:val="ConsNormal"/>
        <w:widowControl/>
        <w:snapToGrid w:val="0"/>
        <w:ind w:firstLine="0"/>
        <w:rPr>
          <w:rFonts w:ascii="Times New Roman" w:hAnsi="Times New Roman" w:cs="Times New Roman"/>
          <w:b/>
          <w:sz w:val="24"/>
          <w:szCs w:val="24"/>
        </w:rPr>
      </w:pPr>
    </w:p>
    <w:p w:rsidR="002C1822" w:rsidRPr="00F057E8" w:rsidRDefault="000211D1" w:rsidP="00F057E8">
      <w:pPr>
        <w:pStyle w:val="ConsNormal"/>
        <w:widowControl/>
        <w:snapToGrid w:v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337A35">
        <w:rPr>
          <w:rFonts w:ascii="Times New Roman" w:hAnsi="Times New Roman" w:cs="Times New Roman"/>
          <w:b/>
          <w:sz w:val="24"/>
          <w:szCs w:val="24"/>
        </w:rPr>
        <w:t xml:space="preserve">Требования к качеству, </w:t>
      </w:r>
      <w:r>
        <w:rPr>
          <w:rFonts w:ascii="Times New Roman" w:hAnsi="Times New Roman" w:cs="Times New Roman"/>
          <w:b/>
          <w:sz w:val="24"/>
          <w:szCs w:val="24"/>
        </w:rPr>
        <w:t>требования к сроку предоставления гарантии качества</w:t>
      </w:r>
    </w:p>
    <w:p w:rsidR="007E196F" w:rsidRDefault="007E196F" w:rsidP="000211D1">
      <w:pPr>
        <w:ind w:firstLine="709"/>
        <w:jc w:val="both"/>
        <w:outlineLvl w:val="1"/>
        <w:rPr>
          <w:sz w:val="24"/>
          <w:szCs w:val="24"/>
        </w:rPr>
      </w:pPr>
      <w:r>
        <w:rPr>
          <w:sz w:val="24"/>
          <w:szCs w:val="24"/>
        </w:rPr>
        <w:t>У</w:t>
      </w:r>
      <w:r w:rsidR="00ED6719">
        <w:rPr>
          <w:sz w:val="24"/>
          <w:szCs w:val="24"/>
        </w:rPr>
        <w:t>паковка и маркировка Товара должны соответствовать требованиям ГОСТа, международным стандартам.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месту доставки.</w:t>
      </w:r>
    </w:p>
    <w:p w:rsidR="00390179" w:rsidRDefault="00390179" w:rsidP="006E4281">
      <w:pPr>
        <w:ind w:firstLine="709"/>
        <w:jc w:val="both"/>
        <w:outlineLvl w:val="1"/>
        <w:rPr>
          <w:sz w:val="24"/>
          <w:szCs w:val="24"/>
        </w:rPr>
      </w:pPr>
      <w:r w:rsidRPr="00390179">
        <w:rPr>
          <w:sz w:val="24"/>
          <w:szCs w:val="24"/>
        </w:rPr>
        <w:t xml:space="preserve">Гарантийный срок на Товар составляет </w:t>
      </w:r>
      <w:r w:rsidR="00BE2FC8">
        <w:rPr>
          <w:sz w:val="24"/>
          <w:szCs w:val="24"/>
        </w:rPr>
        <w:t xml:space="preserve">не менее </w:t>
      </w:r>
      <w:r w:rsidRPr="00390179">
        <w:rPr>
          <w:sz w:val="24"/>
          <w:szCs w:val="24"/>
        </w:rPr>
        <w:t>12 месяцев.</w:t>
      </w:r>
    </w:p>
    <w:p w:rsidR="00963F6B" w:rsidRDefault="00ED600D" w:rsidP="00ED600D">
      <w:pPr>
        <w:ind w:firstLine="709"/>
        <w:jc w:val="both"/>
        <w:outlineLvl w:val="1"/>
        <w:rPr>
          <w:sz w:val="24"/>
          <w:szCs w:val="24"/>
        </w:rPr>
      </w:pPr>
      <w:r>
        <w:rPr>
          <w:sz w:val="24"/>
          <w:szCs w:val="24"/>
        </w:rPr>
        <w:t>Качество Товара</w:t>
      </w:r>
      <w:r w:rsidRPr="00ED600D">
        <w:rPr>
          <w:sz w:val="24"/>
          <w:szCs w:val="24"/>
        </w:rPr>
        <w:t xml:space="preserve"> должно соответствовать требованиям ГОСТов (в случаях, когда нормативными правовыми актами Российской Федерации соблюдение требований ГОСТов обязательно), техническим условиям, международным стандартам</w:t>
      </w:r>
      <w:r>
        <w:rPr>
          <w:sz w:val="24"/>
          <w:szCs w:val="24"/>
        </w:rPr>
        <w:t xml:space="preserve">. </w:t>
      </w:r>
      <w:r w:rsidRPr="00ED600D">
        <w:rPr>
          <w:sz w:val="24"/>
          <w:szCs w:val="24"/>
        </w:rPr>
        <w:t>Поставщик обязуется передать Заказчику одновременно с передачей Товара принадлежности Товара, а также относящиеся к нему документы</w:t>
      </w:r>
      <w:r>
        <w:rPr>
          <w:sz w:val="24"/>
          <w:szCs w:val="24"/>
        </w:rPr>
        <w:t>.</w:t>
      </w:r>
      <w:r w:rsidRPr="00ED600D">
        <w:t xml:space="preserve"> </w:t>
      </w:r>
      <w:r w:rsidRPr="00ED600D">
        <w:rPr>
          <w:sz w:val="24"/>
          <w:szCs w:val="24"/>
        </w:rPr>
        <w:t xml:space="preserve">В случае поставки импортного Товара, сертификат качества должен </w:t>
      </w:r>
      <w:r>
        <w:rPr>
          <w:sz w:val="24"/>
          <w:szCs w:val="24"/>
        </w:rPr>
        <w:t>быть оформлен на русском языке.</w:t>
      </w:r>
    </w:p>
    <w:p w:rsidR="00963F6B" w:rsidRPr="00830FF5" w:rsidRDefault="00963F6B" w:rsidP="000211D1">
      <w:pPr>
        <w:jc w:val="both"/>
        <w:outlineLvl w:val="1"/>
        <w:rPr>
          <w:sz w:val="24"/>
          <w:szCs w:val="24"/>
        </w:rPr>
      </w:pPr>
    </w:p>
    <w:p w:rsidR="001E3C80" w:rsidRPr="006B4160" w:rsidRDefault="000211D1" w:rsidP="006B4160">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4</w:t>
      </w:r>
      <w:r w:rsidRPr="00EF68A9">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Обоснование </w:t>
      </w:r>
      <w:r>
        <w:rPr>
          <w:rFonts w:ascii="Times New Roman" w:hAnsi="Times New Roman" w:cs="Times New Roman"/>
          <w:b/>
          <w:sz w:val="24"/>
          <w:szCs w:val="24"/>
        </w:rPr>
        <w:t>(</w:t>
      </w:r>
      <w:proofErr w:type="gramStart"/>
      <w:r>
        <w:rPr>
          <w:rFonts w:ascii="Times New Roman" w:hAnsi="Times New Roman" w:cs="Times New Roman"/>
          <w:b/>
          <w:sz w:val="24"/>
          <w:szCs w:val="24"/>
        </w:rPr>
        <w:t>начальной</w:t>
      </w:r>
      <w:proofErr w:type="gramEnd"/>
      <w:r>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максимальной </w:t>
      </w:r>
      <w:r>
        <w:rPr>
          <w:rFonts w:ascii="Times New Roman" w:hAnsi="Times New Roman" w:cs="Times New Roman"/>
          <w:b/>
          <w:sz w:val="24"/>
          <w:szCs w:val="24"/>
        </w:rPr>
        <w:t>гражданско-правового договора</w:t>
      </w:r>
    </w:p>
    <w:p w:rsidR="000211D1" w:rsidRPr="000C5268" w:rsidRDefault="000211D1" w:rsidP="000C5268">
      <w:pPr>
        <w:pStyle w:val="Normal1"/>
        <w:spacing w:before="0" w:after="0"/>
        <w:jc w:val="center"/>
        <w:rPr>
          <w:szCs w:val="24"/>
        </w:rPr>
      </w:pPr>
      <w:r>
        <w:rPr>
          <w:szCs w:val="24"/>
        </w:rPr>
        <w:t>Результаты изучения рынка:</w:t>
      </w:r>
    </w:p>
    <w:tbl>
      <w:tblPr>
        <w:tblW w:w="10030" w:type="dxa"/>
        <w:tblInd w:w="-34" w:type="dxa"/>
        <w:tblLayout w:type="fixed"/>
        <w:tblLook w:val="04A0" w:firstRow="1" w:lastRow="0" w:firstColumn="1" w:lastColumn="0" w:noHBand="0" w:noVBand="1"/>
      </w:tblPr>
      <w:tblGrid>
        <w:gridCol w:w="530"/>
        <w:gridCol w:w="2022"/>
        <w:gridCol w:w="1275"/>
        <w:gridCol w:w="1275"/>
        <w:gridCol w:w="1275"/>
        <w:gridCol w:w="640"/>
        <w:gridCol w:w="700"/>
        <w:gridCol w:w="1052"/>
        <w:gridCol w:w="1261"/>
      </w:tblGrid>
      <w:tr w:rsidR="00B23ECF" w:rsidRPr="00B23ECF" w:rsidTr="00B23ECF">
        <w:trPr>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rPr>
                <w:sz w:val="22"/>
                <w:szCs w:val="22"/>
              </w:rPr>
            </w:pPr>
            <w:proofErr w:type="gramStart"/>
            <w:r w:rsidRPr="00B23ECF">
              <w:rPr>
                <w:sz w:val="22"/>
                <w:szCs w:val="22"/>
              </w:rPr>
              <w:t>п</w:t>
            </w:r>
            <w:proofErr w:type="gramEnd"/>
            <w:r w:rsidRPr="00B23ECF">
              <w:rPr>
                <w:sz w:val="22"/>
                <w:szCs w:val="22"/>
              </w:rPr>
              <w:t>/п</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Наименование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Pr>
                <w:sz w:val="22"/>
                <w:szCs w:val="22"/>
              </w:rPr>
              <w:t>Поставщик № 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Pr>
                <w:sz w:val="22"/>
                <w:szCs w:val="22"/>
              </w:rPr>
              <w:t>Поставщик № 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Pr>
                <w:sz w:val="22"/>
                <w:szCs w:val="22"/>
              </w:rPr>
              <w:t xml:space="preserve">Поставщик № 3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Ед. изм.</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Кол-во</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Средняя цена</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Итого</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Стол для врача, дежурной </w:t>
            </w:r>
            <w:r w:rsidRPr="00B23ECF">
              <w:rPr>
                <w:sz w:val="22"/>
                <w:szCs w:val="22"/>
              </w:rPr>
              <w:lastRenderedPageBreak/>
              <w:t>медсестры</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lastRenderedPageBreak/>
              <w:t>7080,41</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6885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7290</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72</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7085,14</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510130,08</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lastRenderedPageBreak/>
              <w:t>2</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Тумба медицинская прикроватная</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5034,96</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4896</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5184</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67</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5038,32</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337567,44</w:t>
            </w:r>
          </w:p>
        </w:tc>
      </w:tr>
      <w:tr w:rsidR="00B23ECF" w:rsidRPr="00B23ECF" w:rsidTr="00B23ECF">
        <w:trPr>
          <w:trHeight w:val="40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3</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Стул для врача и пациента</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928,32</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902,7</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956</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168</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929,01</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156073,68</w:t>
            </w:r>
          </w:p>
        </w:tc>
      </w:tr>
      <w:tr w:rsidR="00B23ECF" w:rsidRPr="00B23ECF" w:rsidTr="00B23ECF">
        <w:trPr>
          <w:trHeight w:val="42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4</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Шкаф для кабинета врача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11800,69</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11475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12150</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38</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11808,56</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448725,28</w:t>
            </w:r>
          </w:p>
        </w:tc>
      </w:tr>
      <w:tr w:rsidR="00B23ECF" w:rsidRPr="00B23ECF" w:rsidTr="00B23ECF">
        <w:trPr>
          <w:trHeight w:val="39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5</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Шкаф для кабинета врача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10227,26</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9945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10530</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26</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10234,09</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266086,34</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6</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Кушетка  смотровая</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3933,56</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3825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4050</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6</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3936,19</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23617,14</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7</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Шкаф для медицинских инструментов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9912,58</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9639</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10206</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12</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9919,19</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119030,28</w:t>
            </w:r>
          </w:p>
        </w:tc>
      </w:tr>
      <w:tr w:rsidR="00B23ECF" w:rsidRPr="00B23ECF" w:rsidTr="00B23ECF">
        <w:trPr>
          <w:trHeight w:val="39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8</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Столик  инструментальный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3304,19</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3213</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3402</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8</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3306,4</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26451,20</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9</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Стол  для </w:t>
            </w:r>
            <w:proofErr w:type="spellStart"/>
            <w:r w:rsidRPr="00B23ECF">
              <w:rPr>
                <w:sz w:val="22"/>
                <w:szCs w:val="22"/>
              </w:rPr>
              <w:t>медлабораторий</w:t>
            </w:r>
            <w:proofErr w:type="spellEnd"/>
            <w:r w:rsidRPr="00B23ECF">
              <w:rPr>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10227,26</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10725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9945</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10299,09</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20598,18</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10</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Стол для врача, дежурной медсестры</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9912,58</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9639</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10206</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9919,19</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9919,19</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11</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Стол для врача, дежурной медсестры</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18881,1</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18360</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19440</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18893,7</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18893,70</w:t>
            </w:r>
          </w:p>
        </w:tc>
      </w:tr>
      <w:tr w:rsidR="00B23ECF" w:rsidRPr="00B23ECF" w:rsidTr="00B23ECF">
        <w:trPr>
          <w:trHeight w:val="45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12</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Стул (табурет) медицинский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3146,85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3060</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3240</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3148,95</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3148,95</w:t>
            </w:r>
          </w:p>
        </w:tc>
      </w:tr>
      <w:tr w:rsidR="00B23ECF" w:rsidRPr="00B23ECF" w:rsidTr="00B23ECF">
        <w:trPr>
          <w:trHeight w:val="43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13</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Столик  инструментальный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3304,19</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3465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3255</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3341,4</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6682,80</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14</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Кровать функциональная детская</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10258,73</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10758</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10106</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10374,24</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10374,24</w:t>
            </w:r>
          </w:p>
        </w:tc>
      </w:tr>
      <w:tr w:rsidR="00B23ECF" w:rsidRPr="00B23ECF" w:rsidTr="00B23ECF">
        <w:trPr>
          <w:trHeight w:val="54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15</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Стол для врача, дежурной медсестры (пост)</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13374,11</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14025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13175</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13524,7</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13524,70</w:t>
            </w:r>
          </w:p>
        </w:tc>
      </w:tr>
      <w:tr w:rsidR="00B23ECF" w:rsidRPr="00B23ECF" w:rsidTr="00B23ECF">
        <w:trPr>
          <w:trHeight w:val="46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16</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Столик анестезиолога</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14160,83</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14850</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13950</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3</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14320,28</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42960,84</w:t>
            </w:r>
          </w:p>
        </w:tc>
      </w:tr>
      <w:tr w:rsidR="00B23ECF" w:rsidRPr="00B23ECF" w:rsidTr="00B23ECF">
        <w:trPr>
          <w:trHeight w:val="114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17</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Кровать многофункциональная реанимационная для палат интенсивной терапии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27534,94</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28875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27125</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4</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27844,98</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111379,92</w:t>
            </w:r>
          </w:p>
        </w:tc>
      </w:tr>
      <w:tr w:rsidR="00B23ECF" w:rsidRPr="00B23ECF" w:rsidTr="00B23ECF">
        <w:trPr>
          <w:trHeight w:val="45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18</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кушетка для массажа</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4798,95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5032,5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4728</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4853,15</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4853,15</w:t>
            </w:r>
          </w:p>
        </w:tc>
      </w:tr>
      <w:tr w:rsidR="00B23ECF" w:rsidRPr="00B23ECF" w:rsidTr="00B23ECF">
        <w:trPr>
          <w:trHeight w:val="6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19</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кровать медицинская больничная детская</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8653,84</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9075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8525</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12</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8751,28</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105015,36</w:t>
            </w:r>
          </w:p>
        </w:tc>
      </w:tr>
      <w:tr w:rsidR="00B23ECF" w:rsidRPr="00B23ECF" w:rsidTr="00B23ECF">
        <w:trPr>
          <w:trHeight w:val="45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20</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Тумба прикроватная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13688,8</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14355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13485</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4</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13842,93</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55371,72</w:t>
            </w:r>
          </w:p>
        </w:tc>
      </w:tr>
      <w:tr w:rsidR="00B23ECF" w:rsidRPr="00B23ECF" w:rsidTr="00B23ECF">
        <w:trPr>
          <w:trHeight w:val="43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21</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Стол </w:t>
            </w:r>
            <w:proofErr w:type="spellStart"/>
            <w:r w:rsidRPr="00B23ECF">
              <w:rPr>
                <w:sz w:val="22"/>
                <w:szCs w:val="22"/>
              </w:rPr>
              <w:t>пеленальный</w:t>
            </w:r>
            <w:proofErr w:type="spellEnd"/>
            <w:r w:rsidRPr="00B23ECF">
              <w:rPr>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5821,67</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5661</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5994</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5</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5825,56</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29127,80</w:t>
            </w:r>
          </w:p>
        </w:tc>
      </w:tr>
      <w:tr w:rsidR="00B23ECF" w:rsidRPr="00B23ECF" w:rsidTr="00B23ECF">
        <w:trPr>
          <w:trHeight w:val="37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t>22</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Стеллаж</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4877,62</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4743</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5022</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4</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4880,87</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19523,48</w:t>
            </w:r>
          </w:p>
        </w:tc>
      </w:tr>
      <w:tr w:rsidR="00B23ECF" w:rsidRPr="00B23ECF" w:rsidTr="00B23ECF">
        <w:trPr>
          <w:trHeight w:val="37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rPr>
                <w:sz w:val="22"/>
                <w:szCs w:val="22"/>
              </w:rPr>
            </w:pPr>
            <w:r w:rsidRPr="00B23ECF">
              <w:rPr>
                <w:sz w:val="22"/>
                <w:szCs w:val="22"/>
              </w:rPr>
              <w:lastRenderedPageBreak/>
              <w:t>23</w:t>
            </w:r>
          </w:p>
        </w:tc>
        <w:tc>
          <w:tcPr>
            <w:tcW w:w="202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rPr>
                <w:sz w:val="22"/>
                <w:szCs w:val="22"/>
              </w:rPr>
            </w:pPr>
            <w:r w:rsidRPr="00B23ECF">
              <w:rPr>
                <w:sz w:val="22"/>
                <w:szCs w:val="22"/>
              </w:rPr>
              <w:t xml:space="preserve">Кровать общебольничная </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8745</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7420</w:t>
            </w:r>
          </w:p>
        </w:tc>
        <w:tc>
          <w:tcPr>
            <w:tcW w:w="1275"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center"/>
            </w:pPr>
            <w:r w:rsidRPr="00B23ECF">
              <w:t>7685</w:t>
            </w:r>
          </w:p>
        </w:tc>
        <w:tc>
          <w:tcPr>
            <w:tcW w:w="64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шт.</w:t>
            </w:r>
          </w:p>
        </w:tc>
        <w:tc>
          <w:tcPr>
            <w:tcW w:w="700"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10</w:t>
            </w:r>
          </w:p>
        </w:tc>
        <w:tc>
          <w:tcPr>
            <w:tcW w:w="1052" w:type="dxa"/>
            <w:tcBorders>
              <w:top w:val="nil"/>
              <w:left w:val="nil"/>
              <w:bottom w:val="single" w:sz="4" w:space="0" w:color="auto"/>
              <w:right w:val="single" w:sz="4" w:space="0" w:color="auto"/>
            </w:tcBorders>
            <w:shd w:val="clear" w:color="auto" w:fill="auto"/>
            <w:vAlign w:val="center"/>
            <w:hideMark/>
          </w:tcPr>
          <w:p w:rsidR="00B23ECF" w:rsidRPr="00B23ECF" w:rsidRDefault="00B23ECF" w:rsidP="00B23ECF">
            <w:pPr>
              <w:widowControl/>
              <w:autoSpaceDE/>
              <w:autoSpaceDN/>
              <w:adjustRightInd/>
              <w:jc w:val="right"/>
            </w:pPr>
            <w:r w:rsidRPr="00B23ECF">
              <w:t>7950,00</w:t>
            </w:r>
          </w:p>
        </w:tc>
        <w:tc>
          <w:tcPr>
            <w:tcW w:w="1261" w:type="dxa"/>
            <w:tcBorders>
              <w:top w:val="nil"/>
              <w:left w:val="nil"/>
              <w:bottom w:val="single" w:sz="4" w:space="0" w:color="auto"/>
              <w:right w:val="single" w:sz="4" w:space="0" w:color="auto"/>
            </w:tcBorders>
            <w:shd w:val="clear" w:color="auto" w:fill="auto"/>
            <w:noWrap/>
            <w:vAlign w:val="center"/>
            <w:hideMark/>
          </w:tcPr>
          <w:p w:rsidR="00B23ECF" w:rsidRPr="00B23ECF" w:rsidRDefault="00B23ECF" w:rsidP="00B23ECF">
            <w:pPr>
              <w:widowControl/>
              <w:autoSpaceDE/>
              <w:autoSpaceDN/>
              <w:adjustRightInd/>
              <w:jc w:val="center"/>
            </w:pPr>
            <w:r w:rsidRPr="00B23ECF">
              <w:t>79500,00</w:t>
            </w:r>
          </w:p>
        </w:tc>
      </w:tr>
      <w:tr w:rsidR="00B23ECF" w:rsidRPr="00B23ECF" w:rsidTr="00B23ECF">
        <w:trPr>
          <w:trHeight w:val="420"/>
        </w:trPr>
        <w:tc>
          <w:tcPr>
            <w:tcW w:w="530" w:type="dxa"/>
            <w:tcBorders>
              <w:top w:val="nil"/>
              <w:left w:val="single" w:sz="4" w:space="0" w:color="auto"/>
              <w:bottom w:val="single" w:sz="4" w:space="0" w:color="auto"/>
              <w:right w:val="single" w:sz="4" w:space="0" w:color="auto"/>
            </w:tcBorders>
            <w:shd w:val="clear" w:color="000000" w:fill="92D050"/>
            <w:hideMark/>
          </w:tcPr>
          <w:p w:rsidR="00B23ECF" w:rsidRPr="00B23ECF" w:rsidRDefault="00B23ECF" w:rsidP="00B23ECF">
            <w:pPr>
              <w:widowControl/>
              <w:autoSpaceDE/>
              <w:autoSpaceDN/>
              <w:adjustRightInd/>
              <w:jc w:val="center"/>
              <w:rPr>
                <w:sz w:val="22"/>
                <w:szCs w:val="22"/>
              </w:rPr>
            </w:pPr>
            <w:r w:rsidRPr="00B23ECF">
              <w:rPr>
                <w:sz w:val="22"/>
                <w:szCs w:val="22"/>
              </w:rPr>
              <w:t> </w:t>
            </w:r>
          </w:p>
        </w:tc>
        <w:tc>
          <w:tcPr>
            <w:tcW w:w="2022" w:type="dxa"/>
            <w:tcBorders>
              <w:top w:val="nil"/>
              <w:left w:val="nil"/>
              <w:bottom w:val="single" w:sz="4" w:space="0" w:color="auto"/>
              <w:right w:val="single" w:sz="4" w:space="0" w:color="auto"/>
            </w:tcBorders>
            <w:shd w:val="clear" w:color="000000" w:fill="92D050"/>
            <w:hideMark/>
          </w:tcPr>
          <w:p w:rsidR="00B23ECF" w:rsidRPr="00B23ECF" w:rsidRDefault="00B23ECF" w:rsidP="00B23ECF">
            <w:pPr>
              <w:widowControl/>
              <w:autoSpaceDE/>
              <w:autoSpaceDN/>
              <w:adjustRightInd/>
              <w:rPr>
                <w:sz w:val="22"/>
                <w:szCs w:val="22"/>
              </w:rPr>
            </w:pPr>
            <w:r w:rsidRPr="00B23ECF">
              <w:rPr>
                <w:sz w:val="22"/>
                <w:szCs w:val="22"/>
              </w:rPr>
              <w:t> </w:t>
            </w:r>
          </w:p>
        </w:tc>
        <w:tc>
          <w:tcPr>
            <w:tcW w:w="1275" w:type="dxa"/>
            <w:tcBorders>
              <w:top w:val="nil"/>
              <w:left w:val="nil"/>
              <w:bottom w:val="single" w:sz="4" w:space="0" w:color="auto"/>
              <w:right w:val="single" w:sz="4" w:space="0" w:color="auto"/>
            </w:tcBorders>
            <w:shd w:val="clear" w:color="000000" w:fill="92D050"/>
            <w:hideMark/>
          </w:tcPr>
          <w:p w:rsidR="00B23ECF" w:rsidRPr="00B23ECF" w:rsidRDefault="00B23ECF" w:rsidP="00B23ECF">
            <w:pPr>
              <w:widowControl/>
              <w:autoSpaceDE/>
              <w:autoSpaceDN/>
              <w:adjustRightInd/>
              <w:jc w:val="center"/>
              <w:rPr>
                <w:sz w:val="22"/>
                <w:szCs w:val="22"/>
              </w:rPr>
            </w:pPr>
            <w:r w:rsidRPr="00B23ECF">
              <w:rPr>
                <w:sz w:val="22"/>
                <w:szCs w:val="22"/>
              </w:rPr>
              <w:t> </w:t>
            </w:r>
          </w:p>
        </w:tc>
        <w:tc>
          <w:tcPr>
            <w:tcW w:w="1275" w:type="dxa"/>
            <w:tcBorders>
              <w:top w:val="nil"/>
              <w:left w:val="nil"/>
              <w:bottom w:val="single" w:sz="4" w:space="0" w:color="auto"/>
              <w:right w:val="single" w:sz="4" w:space="0" w:color="auto"/>
            </w:tcBorders>
            <w:shd w:val="clear" w:color="000000" w:fill="92D050"/>
            <w:hideMark/>
          </w:tcPr>
          <w:p w:rsidR="00B23ECF" w:rsidRPr="00B23ECF" w:rsidRDefault="00B23ECF" w:rsidP="00B23ECF">
            <w:pPr>
              <w:widowControl/>
              <w:autoSpaceDE/>
              <w:autoSpaceDN/>
              <w:adjustRightInd/>
              <w:jc w:val="center"/>
              <w:rPr>
                <w:sz w:val="22"/>
                <w:szCs w:val="22"/>
              </w:rPr>
            </w:pPr>
            <w:r w:rsidRPr="00B23ECF">
              <w:rPr>
                <w:sz w:val="22"/>
                <w:szCs w:val="22"/>
              </w:rPr>
              <w:t> </w:t>
            </w:r>
          </w:p>
        </w:tc>
        <w:tc>
          <w:tcPr>
            <w:tcW w:w="1275" w:type="dxa"/>
            <w:tcBorders>
              <w:top w:val="nil"/>
              <w:left w:val="nil"/>
              <w:bottom w:val="single" w:sz="4" w:space="0" w:color="auto"/>
              <w:right w:val="single" w:sz="4" w:space="0" w:color="auto"/>
            </w:tcBorders>
            <w:shd w:val="clear" w:color="000000" w:fill="92D050"/>
            <w:hideMark/>
          </w:tcPr>
          <w:p w:rsidR="00B23ECF" w:rsidRPr="00B23ECF" w:rsidRDefault="00B23ECF" w:rsidP="00B23ECF">
            <w:pPr>
              <w:widowControl/>
              <w:autoSpaceDE/>
              <w:autoSpaceDN/>
              <w:adjustRightInd/>
              <w:jc w:val="center"/>
              <w:rPr>
                <w:sz w:val="22"/>
                <w:szCs w:val="22"/>
              </w:rPr>
            </w:pPr>
            <w:r w:rsidRPr="00B23ECF">
              <w:rPr>
                <w:sz w:val="22"/>
                <w:szCs w:val="22"/>
              </w:rPr>
              <w:t> </w:t>
            </w:r>
          </w:p>
        </w:tc>
        <w:tc>
          <w:tcPr>
            <w:tcW w:w="640" w:type="dxa"/>
            <w:tcBorders>
              <w:top w:val="nil"/>
              <w:left w:val="nil"/>
              <w:bottom w:val="single" w:sz="4" w:space="0" w:color="auto"/>
              <w:right w:val="single" w:sz="4" w:space="0" w:color="auto"/>
            </w:tcBorders>
            <w:shd w:val="clear" w:color="000000" w:fill="92D050"/>
            <w:noWrap/>
            <w:vAlign w:val="center"/>
            <w:hideMark/>
          </w:tcPr>
          <w:p w:rsidR="00B23ECF" w:rsidRPr="00B23ECF" w:rsidRDefault="00B23ECF" w:rsidP="00B23ECF">
            <w:pPr>
              <w:widowControl/>
              <w:autoSpaceDE/>
              <w:autoSpaceDN/>
              <w:adjustRightInd/>
              <w:jc w:val="center"/>
              <w:rPr>
                <w:sz w:val="22"/>
                <w:szCs w:val="22"/>
              </w:rPr>
            </w:pPr>
            <w:r w:rsidRPr="00B23ECF">
              <w:rPr>
                <w:sz w:val="22"/>
                <w:szCs w:val="22"/>
              </w:rPr>
              <w:t> </w:t>
            </w:r>
          </w:p>
        </w:tc>
        <w:tc>
          <w:tcPr>
            <w:tcW w:w="700" w:type="dxa"/>
            <w:tcBorders>
              <w:top w:val="nil"/>
              <w:left w:val="nil"/>
              <w:bottom w:val="single" w:sz="4" w:space="0" w:color="auto"/>
              <w:right w:val="single" w:sz="4" w:space="0" w:color="auto"/>
            </w:tcBorders>
            <w:shd w:val="clear" w:color="000000" w:fill="92D050"/>
            <w:hideMark/>
          </w:tcPr>
          <w:p w:rsidR="00B23ECF" w:rsidRPr="00B23ECF" w:rsidRDefault="00B23ECF" w:rsidP="00B23ECF">
            <w:pPr>
              <w:widowControl/>
              <w:autoSpaceDE/>
              <w:autoSpaceDN/>
              <w:adjustRightInd/>
              <w:jc w:val="center"/>
              <w:rPr>
                <w:sz w:val="22"/>
                <w:szCs w:val="22"/>
              </w:rPr>
            </w:pPr>
            <w:r w:rsidRPr="00B23ECF">
              <w:rPr>
                <w:sz w:val="22"/>
                <w:szCs w:val="22"/>
              </w:rPr>
              <w:t> </w:t>
            </w:r>
          </w:p>
        </w:tc>
        <w:tc>
          <w:tcPr>
            <w:tcW w:w="1052" w:type="dxa"/>
            <w:tcBorders>
              <w:top w:val="nil"/>
              <w:left w:val="nil"/>
              <w:bottom w:val="single" w:sz="4" w:space="0" w:color="auto"/>
              <w:right w:val="single" w:sz="4" w:space="0" w:color="auto"/>
            </w:tcBorders>
            <w:shd w:val="clear" w:color="000000" w:fill="92D050"/>
            <w:noWrap/>
            <w:vAlign w:val="center"/>
            <w:hideMark/>
          </w:tcPr>
          <w:p w:rsidR="00B23ECF" w:rsidRPr="00B23ECF" w:rsidRDefault="00B23ECF" w:rsidP="00B23ECF">
            <w:pPr>
              <w:widowControl/>
              <w:autoSpaceDE/>
              <w:autoSpaceDN/>
              <w:adjustRightInd/>
              <w:jc w:val="center"/>
              <w:rPr>
                <w:sz w:val="22"/>
                <w:szCs w:val="22"/>
              </w:rPr>
            </w:pPr>
            <w:r w:rsidRPr="00B23ECF">
              <w:rPr>
                <w:sz w:val="22"/>
                <w:szCs w:val="22"/>
              </w:rPr>
              <w:t> </w:t>
            </w:r>
          </w:p>
        </w:tc>
        <w:tc>
          <w:tcPr>
            <w:tcW w:w="1261" w:type="dxa"/>
            <w:tcBorders>
              <w:top w:val="nil"/>
              <w:left w:val="nil"/>
              <w:bottom w:val="single" w:sz="4" w:space="0" w:color="auto"/>
              <w:right w:val="single" w:sz="4" w:space="0" w:color="auto"/>
            </w:tcBorders>
            <w:shd w:val="clear" w:color="000000" w:fill="92D050"/>
            <w:noWrap/>
            <w:vAlign w:val="center"/>
            <w:hideMark/>
          </w:tcPr>
          <w:p w:rsidR="00B23ECF" w:rsidRPr="00B23ECF" w:rsidRDefault="00B23ECF" w:rsidP="00B23ECF">
            <w:pPr>
              <w:widowControl/>
              <w:autoSpaceDE/>
              <w:autoSpaceDN/>
              <w:adjustRightInd/>
              <w:jc w:val="center"/>
              <w:rPr>
                <w:sz w:val="22"/>
                <w:szCs w:val="22"/>
              </w:rPr>
            </w:pPr>
            <w:r w:rsidRPr="00B23ECF">
              <w:rPr>
                <w:sz w:val="22"/>
                <w:szCs w:val="22"/>
              </w:rPr>
              <w:t>2418555,47</w:t>
            </w:r>
          </w:p>
        </w:tc>
      </w:tr>
    </w:tbl>
    <w:p w:rsidR="00B23ECF" w:rsidRDefault="00B23ECF" w:rsidP="001E3C80">
      <w:pPr>
        <w:widowControl/>
        <w:autoSpaceDE/>
        <w:autoSpaceDN/>
        <w:adjustRightInd/>
        <w:jc w:val="both"/>
        <w:rPr>
          <w:sz w:val="22"/>
          <w:szCs w:val="22"/>
        </w:rPr>
      </w:pPr>
    </w:p>
    <w:p w:rsidR="00BC5841" w:rsidRPr="001E3C80" w:rsidRDefault="000C5268" w:rsidP="001E3C80">
      <w:pPr>
        <w:widowControl/>
        <w:autoSpaceDE/>
        <w:autoSpaceDN/>
        <w:adjustRightInd/>
        <w:jc w:val="both"/>
        <w:rPr>
          <w:sz w:val="22"/>
          <w:szCs w:val="22"/>
        </w:rPr>
      </w:pPr>
      <w:r>
        <w:rPr>
          <w:sz w:val="22"/>
          <w:szCs w:val="22"/>
        </w:rPr>
        <w:t xml:space="preserve"> </w:t>
      </w:r>
      <w:r w:rsidRPr="000C5268">
        <w:rPr>
          <w:sz w:val="22"/>
          <w:szCs w:val="22"/>
        </w:rPr>
        <w:t>ВЫВОД: Проведенные исследования позволяют определить максимальную цену гражданско-</w:t>
      </w:r>
      <w:r>
        <w:rPr>
          <w:sz w:val="22"/>
          <w:szCs w:val="22"/>
        </w:rPr>
        <w:t xml:space="preserve">правового договора  в размере: </w:t>
      </w:r>
      <w:r w:rsidR="00BE2FC8">
        <w:rPr>
          <w:sz w:val="22"/>
          <w:szCs w:val="22"/>
        </w:rPr>
        <w:t>2418555,47</w:t>
      </w:r>
      <w:r w:rsidRPr="000C5268">
        <w:rPr>
          <w:sz w:val="22"/>
          <w:szCs w:val="22"/>
        </w:rPr>
        <w:t xml:space="preserve"> рублей</w:t>
      </w:r>
    </w:p>
    <w:sectPr w:rsidR="00BC5841" w:rsidRPr="001E3C80" w:rsidSect="009F6BD3">
      <w:footnotePr>
        <w:numFmt w:val="chicago"/>
        <w:numRestart w:val="eachPage"/>
      </w:footnotePr>
      <w:pgSz w:w="11906" w:h="16838"/>
      <w:pgMar w:top="851" w:right="709" w:bottom="851" w:left="1701" w:header="709" w:footer="709"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F1" w:rsidRDefault="001D41F1">
      <w:r>
        <w:separator/>
      </w:r>
    </w:p>
  </w:endnote>
  <w:endnote w:type="continuationSeparator" w:id="0">
    <w:p w:rsidR="001D41F1" w:rsidRDefault="001D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A4" w:rsidRDefault="006815A4"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815A4" w:rsidRDefault="006815A4">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A4" w:rsidRDefault="006815A4"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55E6A">
      <w:rPr>
        <w:rStyle w:val="ac"/>
        <w:noProof/>
      </w:rPr>
      <w:t>56</w:t>
    </w:r>
    <w:r>
      <w:rPr>
        <w:rStyle w:val="ac"/>
      </w:rPr>
      <w:fldChar w:fldCharType="end"/>
    </w:r>
  </w:p>
  <w:p w:rsidR="006815A4" w:rsidRDefault="006815A4">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468465"/>
      <w:docPartObj>
        <w:docPartGallery w:val="Page Numbers (Bottom of Page)"/>
        <w:docPartUnique/>
      </w:docPartObj>
    </w:sdtPr>
    <w:sdtContent>
      <w:p w:rsidR="006815A4" w:rsidRDefault="006815A4">
        <w:pPr>
          <w:pStyle w:val="af7"/>
          <w:jc w:val="center"/>
        </w:pPr>
        <w:r>
          <w:fldChar w:fldCharType="begin"/>
        </w:r>
        <w:r>
          <w:instrText>PAGE   \* MERGEFORMAT</w:instrText>
        </w:r>
        <w:r>
          <w:fldChar w:fldCharType="separate"/>
        </w:r>
        <w:r w:rsidR="00C462AB">
          <w:rPr>
            <w:noProof/>
          </w:rPr>
          <w:t>31</w:t>
        </w:r>
        <w:r>
          <w:fldChar w:fldCharType="end"/>
        </w:r>
      </w:p>
    </w:sdtContent>
  </w:sdt>
  <w:p w:rsidR="006815A4" w:rsidRDefault="00681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F1" w:rsidRDefault="001D41F1">
      <w:r>
        <w:separator/>
      </w:r>
    </w:p>
  </w:footnote>
  <w:footnote w:type="continuationSeparator" w:id="0">
    <w:p w:rsidR="001D41F1" w:rsidRDefault="001D41F1">
      <w:r>
        <w:continuationSeparator/>
      </w:r>
    </w:p>
  </w:footnote>
  <w:footnote w:id="1">
    <w:p w:rsidR="006815A4" w:rsidRDefault="006815A4">
      <w:pPr>
        <w:pStyle w:val="afe"/>
      </w:pPr>
      <w:r>
        <w:rPr>
          <w:rStyle w:val="aff0"/>
        </w:rPr>
        <w:footnoteRef/>
      </w:r>
      <w:r>
        <w:t xml:space="preserve"> В соответствии с системой налогообложения</w:t>
      </w:r>
      <w:proofErr w:type="gramStart"/>
      <w:r>
        <w:t xml:space="preserve"> ,</w:t>
      </w:r>
      <w:proofErr w:type="gramEnd"/>
      <w:r>
        <w:t xml:space="preserve"> применяемой участником размещения заказа</w:t>
      </w:r>
    </w:p>
  </w:footnote>
  <w:footnote w:id="2">
    <w:p w:rsidR="006815A4" w:rsidRDefault="006815A4">
      <w:pPr>
        <w:pStyle w:val="afe"/>
      </w:pPr>
      <w:r>
        <w:rPr>
          <w:rStyle w:val="aff0"/>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decimal"/>
      <w:lvlText w:val="%1."/>
      <w:lvlJc w:val="left"/>
      <w:pPr>
        <w:tabs>
          <w:tab w:val="num" w:pos="720"/>
        </w:tabs>
        <w:ind w:left="720" w:hanging="360"/>
      </w:pPr>
    </w:lvl>
  </w:abstractNum>
  <w:abstractNum w:abstractNumId="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A511E80"/>
    <w:multiLevelType w:val="multilevel"/>
    <w:tmpl w:val="411ADB1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4"/>
  </w:num>
  <w:num w:numId="2">
    <w:abstractNumId w:val="1"/>
  </w:num>
  <w:num w:numId="3">
    <w:abstractNumId w:val="2"/>
  </w:num>
  <w:num w:numId="4">
    <w:abstractNumId w:val="5"/>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203"/>
    <w:rsid w:val="0000430D"/>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F19"/>
    <w:rsid w:val="00012794"/>
    <w:rsid w:val="000127C3"/>
    <w:rsid w:val="00012E60"/>
    <w:rsid w:val="000131AF"/>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68D"/>
    <w:rsid w:val="00041B7F"/>
    <w:rsid w:val="000421FA"/>
    <w:rsid w:val="00042947"/>
    <w:rsid w:val="00043031"/>
    <w:rsid w:val="00043514"/>
    <w:rsid w:val="0004453C"/>
    <w:rsid w:val="00044C5B"/>
    <w:rsid w:val="000454CE"/>
    <w:rsid w:val="00045995"/>
    <w:rsid w:val="00045E18"/>
    <w:rsid w:val="00045E2F"/>
    <w:rsid w:val="00045EEC"/>
    <w:rsid w:val="0004612E"/>
    <w:rsid w:val="000469D1"/>
    <w:rsid w:val="00047F63"/>
    <w:rsid w:val="000515F4"/>
    <w:rsid w:val="0005177A"/>
    <w:rsid w:val="00051CA5"/>
    <w:rsid w:val="0005267F"/>
    <w:rsid w:val="00052D1B"/>
    <w:rsid w:val="00052DF9"/>
    <w:rsid w:val="00053540"/>
    <w:rsid w:val="00053599"/>
    <w:rsid w:val="0005456E"/>
    <w:rsid w:val="0005488E"/>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A87"/>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6BA2"/>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447"/>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268"/>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8B3"/>
    <w:rsid w:val="00104D30"/>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3D6D"/>
    <w:rsid w:val="001147B7"/>
    <w:rsid w:val="00114D26"/>
    <w:rsid w:val="00114F51"/>
    <w:rsid w:val="00115DFA"/>
    <w:rsid w:val="001161F5"/>
    <w:rsid w:val="00116E2F"/>
    <w:rsid w:val="00116FCB"/>
    <w:rsid w:val="00117F22"/>
    <w:rsid w:val="001201CB"/>
    <w:rsid w:val="001202E0"/>
    <w:rsid w:val="00120E76"/>
    <w:rsid w:val="00121212"/>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A70"/>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1E5"/>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E69"/>
    <w:rsid w:val="00197FA7"/>
    <w:rsid w:val="00197FAA"/>
    <w:rsid w:val="001A0A53"/>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1F1"/>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80"/>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5BA"/>
    <w:rsid w:val="001F588A"/>
    <w:rsid w:val="001F5A04"/>
    <w:rsid w:val="001F66F8"/>
    <w:rsid w:val="001F6A72"/>
    <w:rsid w:val="001F6C8D"/>
    <w:rsid w:val="001F73AC"/>
    <w:rsid w:val="001F7D37"/>
    <w:rsid w:val="002005DC"/>
    <w:rsid w:val="0020085F"/>
    <w:rsid w:val="00200CCD"/>
    <w:rsid w:val="00202478"/>
    <w:rsid w:val="00202C6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29A4"/>
    <w:rsid w:val="00223568"/>
    <w:rsid w:val="002237A6"/>
    <w:rsid w:val="00223C3F"/>
    <w:rsid w:val="00223C68"/>
    <w:rsid w:val="002242FA"/>
    <w:rsid w:val="00224C73"/>
    <w:rsid w:val="00224E46"/>
    <w:rsid w:val="002260FF"/>
    <w:rsid w:val="00226444"/>
    <w:rsid w:val="00226A79"/>
    <w:rsid w:val="00226A98"/>
    <w:rsid w:val="00227D7F"/>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C5"/>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538"/>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676BB"/>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4FD"/>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822"/>
    <w:rsid w:val="002C1BAE"/>
    <w:rsid w:val="002C223F"/>
    <w:rsid w:val="002C2BF8"/>
    <w:rsid w:val="002C2C22"/>
    <w:rsid w:val="002C2D97"/>
    <w:rsid w:val="002C2E37"/>
    <w:rsid w:val="002C2FDA"/>
    <w:rsid w:val="002C3056"/>
    <w:rsid w:val="002C3603"/>
    <w:rsid w:val="002C3B4D"/>
    <w:rsid w:val="002C4887"/>
    <w:rsid w:val="002C5B2A"/>
    <w:rsid w:val="002C5F1D"/>
    <w:rsid w:val="002C6AEB"/>
    <w:rsid w:val="002C7371"/>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F4"/>
    <w:rsid w:val="002D7F2D"/>
    <w:rsid w:val="002D7F6E"/>
    <w:rsid w:val="002E07E5"/>
    <w:rsid w:val="002E16FC"/>
    <w:rsid w:val="002E1A42"/>
    <w:rsid w:val="002E1A9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5D49"/>
    <w:rsid w:val="002F639C"/>
    <w:rsid w:val="002F668E"/>
    <w:rsid w:val="002F6809"/>
    <w:rsid w:val="002F73B7"/>
    <w:rsid w:val="002F7607"/>
    <w:rsid w:val="002F7852"/>
    <w:rsid w:val="002F7D67"/>
    <w:rsid w:val="00300225"/>
    <w:rsid w:val="00300553"/>
    <w:rsid w:val="00300E1F"/>
    <w:rsid w:val="003010F9"/>
    <w:rsid w:val="00301168"/>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2B87"/>
    <w:rsid w:val="00313699"/>
    <w:rsid w:val="00313727"/>
    <w:rsid w:val="0031435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6F22"/>
    <w:rsid w:val="00367441"/>
    <w:rsid w:val="0036775C"/>
    <w:rsid w:val="00367D22"/>
    <w:rsid w:val="003701F7"/>
    <w:rsid w:val="003705ED"/>
    <w:rsid w:val="00370D31"/>
    <w:rsid w:val="00371C30"/>
    <w:rsid w:val="00371CCD"/>
    <w:rsid w:val="00372158"/>
    <w:rsid w:val="0037260B"/>
    <w:rsid w:val="0037299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0179"/>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C7FE9"/>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E5E15"/>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4D4"/>
    <w:rsid w:val="003F4C72"/>
    <w:rsid w:val="003F4F8D"/>
    <w:rsid w:val="003F52A1"/>
    <w:rsid w:val="003F52C1"/>
    <w:rsid w:val="003F5322"/>
    <w:rsid w:val="003F5430"/>
    <w:rsid w:val="003F55C8"/>
    <w:rsid w:val="003F584B"/>
    <w:rsid w:val="003F590F"/>
    <w:rsid w:val="003F5A1C"/>
    <w:rsid w:val="003F5A61"/>
    <w:rsid w:val="003F5CA6"/>
    <w:rsid w:val="003F60F1"/>
    <w:rsid w:val="003F66FC"/>
    <w:rsid w:val="003F68B2"/>
    <w:rsid w:val="003F6E49"/>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516C"/>
    <w:rsid w:val="00426467"/>
    <w:rsid w:val="0043091D"/>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524"/>
    <w:rsid w:val="004538CA"/>
    <w:rsid w:val="00453B34"/>
    <w:rsid w:val="00453D6C"/>
    <w:rsid w:val="00453F82"/>
    <w:rsid w:val="00454175"/>
    <w:rsid w:val="004551B2"/>
    <w:rsid w:val="00455BD5"/>
    <w:rsid w:val="00456170"/>
    <w:rsid w:val="00456B0C"/>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1783"/>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4C"/>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02"/>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1D3"/>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0B8A"/>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DD8"/>
    <w:rsid w:val="0058761A"/>
    <w:rsid w:val="00587BE8"/>
    <w:rsid w:val="00587F85"/>
    <w:rsid w:val="00590063"/>
    <w:rsid w:val="00590643"/>
    <w:rsid w:val="00590C0E"/>
    <w:rsid w:val="0059174E"/>
    <w:rsid w:val="00591AD3"/>
    <w:rsid w:val="00591E29"/>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39D"/>
    <w:rsid w:val="005B6727"/>
    <w:rsid w:val="005B6A2A"/>
    <w:rsid w:val="005B6B40"/>
    <w:rsid w:val="005B6CF8"/>
    <w:rsid w:val="005B7D8B"/>
    <w:rsid w:val="005B7E23"/>
    <w:rsid w:val="005C01AB"/>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4A84"/>
    <w:rsid w:val="005F5345"/>
    <w:rsid w:val="005F5FA6"/>
    <w:rsid w:val="005F646D"/>
    <w:rsid w:val="005F6DA0"/>
    <w:rsid w:val="005F6FDC"/>
    <w:rsid w:val="005F753E"/>
    <w:rsid w:val="0060013F"/>
    <w:rsid w:val="006007C9"/>
    <w:rsid w:val="006020F3"/>
    <w:rsid w:val="006021D4"/>
    <w:rsid w:val="00602767"/>
    <w:rsid w:val="00602D16"/>
    <w:rsid w:val="00603A6D"/>
    <w:rsid w:val="0060424A"/>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81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5A4"/>
    <w:rsid w:val="00681B5F"/>
    <w:rsid w:val="00682AC8"/>
    <w:rsid w:val="00682DDE"/>
    <w:rsid w:val="006833E4"/>
    <w:rsid w:val="00683B81"/>
    <w:rsid w:val="00683C02"/>
    <w:rsid w:val="00683DEB"/>
    <w:rsid w:val="00683F98"/>
    <w:rsid w:val="006840AF"/>
    <w:rsid w:val="00684140"/>
    <w:rsid w:val="006843F5"/>
    <w:rsid w:val="00684F50"/>
    <w:rsid w:val="0068507E"/>
    <w:rsid w:val="00685A09"/>
    <w:rsid w:val="00685CFE"/>
    <w:rsid w:val="00685F92"/>
    <w:rsid w:val="006864A7"/>
    <w:rsid w:val="006867E8"/>
    <w:rsid w:val="00686974"/>
    <w:rsid w:val="0068697A"/>
    <w:rsid w:val="00686B5C"/>
    <w:rsid w:val="00686B8F"/>
    <w:rsid w:val="00687459"/>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3BF"/>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614"/>
    <w:rsid w:val="006B2CD6"/>
    <w:rsid w:val="006B3559"/>
    <w:rsid w:val="006B387A"/>
    <w:rsid w:val="006B4160"/>
    <w:rsid w:val="006B458E"/>
    <w:rsid w:val="006B4D0B"/>
    <w:rsid w:val="006B5572"/>
    <w:rsid w:val="006B5CFC"/>
    <w:rsid w:val="006B61C8"/>
    <w:rsid w:val="006B727A"/>
    <w:rsid w:val="006B72BB"/>
    <w:rsid w:val="006B79A0"/>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5FA8"/>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2022"/>
    <w:rsid w:val="006E2846"/>
    <w:rsid w:val="006E2A3C"/>
    <w:rsid w:val="006E2F5B"/>
    <w:rsid w:val="006E330C"/>
    <w:rsid w:val="006E3783"/>
    <w:rsid w:val="006E38A3"/>
    <w:rsid w:val="006E4281"/>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287"/>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46"/>
    <w:rsid w:val="007047E3"/>
    <w:rsid w:val="007050D4"/>
    <w:rsid w:val="0070565B"/>
    <w:rsid w:val="00705D06"/>
    <w:rsid w:val="00705D29"/>
    <w:rsid w:val="00706C25"/>
    <w:rsid w:val="00707AFE"/>
    <w:rsid w:val="00710197"/>
    <w:rsid w:val="00710746"/>
    <w:rsid w:val="00710808"/>
    <w:rsid w:val="00710BFE"/>
    <w:rsid w:val="00710DD9"/>
    <w:rsid w:val="00710E3B"/>
    <w:rsid w:val="00710E97"/>
    <w:rsid w:val="0071102A"/>
    <w:rsid w:val="0071103A"/>
    <w:rsid w:val="007118CE"/>
    <w:rsid w:val="00712719"/>
    <w:rsid w:val="00712919"/>
    <w:rsid w:val="00713F91"/>
    <w:rsid w:val="00714068"/>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2C90"/>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934"/>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629"/>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B94"/>
    <w:rsid w:val="007C7EE2"/>
    <w:rsid w:val="007D2316"/>
    <w:rsid w:val="007D23E0"/>
    <w:rsid w:val="007D325F"/>
    <w:rsid w:val="007D3334"/>
    <w:rsid w:val="007D4B47"/>
    <w:rsid w:val="007D55EE"/>
    <w:rsid w:val="007D5BB2"/>
    <w:rsid w:val="007D5F1D"/>
    <w:rsid w:val="007D6C14"/>
    <w:rsid w:val="007D7689"/>
    <w:rsid w:val="007D7D8D"/>
    <w:rsid w:val="007D7F2D"/>
    <w:rsid w:val="007D7FE1"/>
    <w:rsid w:val="007E0D96"/>
    <w:rsid w:val="007E134A"/>
    <w:rsid w:val="007E196F"/>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151"/>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3D0"/>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16D"/>
    <w:rsid w:val="008276F1"/>
    <w:rsid w:val="00830118"/>
    <w:rsid w:val="00830913"/>
    <w:rsid w:val="00830A0A"/>
    <w:rsid w:val="00830FF5"/>
    <w:rsid w:val="00831382"/>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1FD"/>
    <w:rsid w:val="00852D32"/>
    <w:rsid w:val="00852D4E"/>
    <w:rsid w:val="00852DDC"/>
    <w:rsid w:val="00853234"/>
    <w:rsid w:val="00853482"/>
    <w:rsid w:val="0085348F"/>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0A3F"/>
    <w:rsid w:val="008713B6"/>
    <w:rsid w:val="008719A8"/>
    <w:rsid w:val="00871F17"/>
    <w:rsid w:val="0087284F"/>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1A9A"/>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844"/>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AA"/>
    <w:rsid w:val="009114D2"/>
    <w:rsid w:val="00911557"/>
    <w:rsid w:val="009117EC"/>
    <w:rsid w:val="00912069"/>
    <w:rsid w:val="009123F0"/>
    <w:rsid w:val="00912B74"/>
    <w:rsid w:val="00913254"/>
    <w:rsid w:val="00913AB7"/>
    <w:rsid w:val="0091539F"/>
    <w:rsid w:val="009155F2"/>
    <w:rsid w:val="00915A59"/>
    <w:rsid w:val="009162B0"/>
    <w:rsid w:val="009162B7"/>
    <w:rsid w:val="0091632E"/>
    <w:rsid w:val="00917125"/>
    <w:rsid w:val="00917B0E"/>
    <w:rsid w:val="00920079"/>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6F8E"/>
    <w:rsid w:val="00927372"/>
    <w:rsid w:val="00927CEB"/>
    <w:rsid w:val="0093105E"/>
    <w:rsid w:val="00931CA8"/>
    <w:rsid w:val="00931E96"/>
    <w:rsid w:val="00932618"/>
    <w:rsid w:val="00932B06"/>
    <w:rsid w:val="00932D21"/>
    <w:rsid w:val="00932D9A"/>
    <w:rsid w:val="00932DF2"/>
    <w:rsid w:val="00933313"/>
    <w:rsid w:val="00933B4B"/>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5E6A"/>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3F6B"/>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5CE8"/>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299"/>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5D46"/>
    <w:rsid w:val="009F6BD3"/>
    <w:rsid w:val="009F71CD"/>
    <w:rsid w:val="009F721F"/>
    <w:rsid w:val="009F737A"/>
    <w:rsid w:val="009F759A"/>
    <w:rsid w:val="009F7620"/>
    <w:rsid w:val="009F7848"/>
    <w:rsid w:val="009F7A11"/>
    <w:rsid w:val="009F7BEC"/>
    <w:rsid w:val="009F7C4A"/>
    <w:rsid w:val="00A00F3D"/>
    <w:rsid w:val="00A0119D"/>
    <w:rsid w:val="00A016A0"/>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00F"/>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0B71"/>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62E3"/>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6BD3"/>
    <w:rsid w:val="00AD703F"/>
    <w:rsid w:val="00AD75F3"/>
    <w:rsid w:val="00AD7C25"/>
    <w:rsid w:val="00AE00C6"/>
    <w:rsid w:val="00AE0264"/>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17A"/>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3ECF"/>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02C"/>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1D6"/>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176"/>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ED3"/>
    <w:rsid w:val="00BB2FE5"/>
    <w:rsid w:val="00BB363A"/>
    <w:rsid w:val="00BB389C"/>
    <w:rsid w:val="00BB38B4"/>
    <w:rsid w:val="00BB3F50"/>
    <w:rsid w:val="00BB3FFE"/>
    <w:rsid w:val="00BB4574"/>
    <w:rsid w:val="00BB47DA"/>
    <w:rsid w:val="00BB4857"/>
    <w:rsid w:val="00BB4D09"/>
    <w:rsid w:val="00BB51A7"/>
    <w:rsid w:val="00BB5290"/>
    <w:rsid w:val="00BB5712"/>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2FC8"/>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0E87"/>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1E99"/>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079"/>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58"/>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2AB"/>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3AD"/>
    <w:rsid w:val="00C56577"/>
    <w:rsid w:val="00C568FF"/>
    <w:rsid w:val="00C569C0"/>
    <w:rsid w:val="00C56FC1"/>
    <w:rsid w:val="00C5720C"/>
    <w:rsid w:val="00C575E6"/>
    <w:rsid w:val="00C57B4A"/>
    <w:rsid w:val="00C601A2"/>
    <w:rsid w:val="00C60409"/>
    <w:rsid w:val="00C608F8"/>
    <w:rsid w:val="00C60A15"/>
    <w:rsid w:val="00C60AF4"/>
    <w:rsid w:val="00C60C1F"/>
    <w:rsid w:val="00C61A5F"/>
    <w:rsid w:val="00C631C6"/>
    <w:rsid w:val="00C63B9F"/>
    <w:rsid w:val="00C64194"/>
    <w:rsid w:val="00C6546C"/>
    <w:rsid w:val="00C65D90"/>
    <w:rsid w:val="00C66FC2"/>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8F"/>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597"/>
    <w:rsid w:val="00CB1BBF"/>
    <w:rsid w:val="00CB1E6A"/>
    <w:rsid w:val="00CB3BB7"/>
    <w:rsid w:val="00CB3DAC"/>
    <w:rsid w:val="00CB4222"/>
    <w:rsid w:val="00CB598C"/>
    <w:rsid w:val="00CB59B5"/>
    <w:rsid w:val="00CB6369"/>
    <w:rsid w:val="00CB67FA"/>
    <w:rsid w:val="00CB70CF"/>
    <w:rsid w:val="00CB76DC"/>
    <w:rsid w:val="00CB78AA"/>
    <w:rsid w:val="00CB7F17"/>
    <w:rsid w:val="00CC01D1"/>
    <w:rsid w:val="00CC1A5A"/>
    <w:rsid w:val="00CC1E19"/>
    <w:rsid w:val="00CC20D7"/>
    <w:rsid w:val="00CC2302"/>
    <w:rsid w:val="00CC30B3"/>
    <w:rsid w:val="00CC3843"/>
    <w:rsid w:val="00CC3A3C"/>
    <w:rsid w:val="00CC3A57"/>
    <w:rsid w:val="00CC3ED4"/>
    <w:rsid w:val="00CC4179"/>
    <w:rsid w:val="00CC42D1"/>
    <w:rsid w:val="00CC4AD7"/>
    <w:rsid w:val="00CC4C04"/>
    <w:rsid w:val="00CC510B"/>
    <w:rsid w:val="00CC54B3"/>
    <w:rsid w:val="00CC5C13"/>
    <w:rsid w:val="00CC5DA3"/>
    <w:rsid w:val="00CC6233"/>
    <w:rsid w:val="00CC7386"/>
    <w:rsid w:val="00CC755A"/>
    <w:rsid w:val="00CD0160"/>
    <w:rsid w:val="00CD02E3"/>
    <w:rsid w:val="00CD11EC"/>
    <w:rsid w:val="00CD1F67"/>
    <w:rsid w:val="00CD1FE0"/>
    <w:rsid w:val="00CD2A75"/>
    <w:rsid w:val="00CD2F7D"/>
    <w:rsid w:val="00CD341D"/>
    <w:rsid w:val="00CD4637"/>
    <w:rsid w:val="00CD6018"/>
    <w:rsid w:val="00CD6E59"/>
    <w:rsid w:val="00CD6E7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0D"/>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3D8B"/>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1AE9"/>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2528"/>
    <w:rsid w:val="00D43662"/>
    <w:rsid w:val="00D437C4"/>
    <w:rsid w:val="00D4397A"/>
    <w:rsid w:val="00D440DE"/>
    <w:rsid w:val="00D44142"/>
    <w:rsid w:val="00D443B7"/>
    <w:rsid w:val="00D444C2"/>
    <w:rsid w:val="00D445ED"/>
    <w:rsid w:val="00D44A88"/>
    <w:rsid w:val="00D46560"/>
    <w:rsid w:val="00D46F24"/>
    <w:rsid w:val="00D4763C"/>
    <w:rsid w:val="00D5032A"/>
    <w:rsid w:val="00D50498"/>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2F0B"/>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4FBA"/>
    <w:rsid w:val="00DB50B5"/>
    <w:rsid w:val="00DB5268"/>
    <w:rsid w:val="00DB5883"/>
    <w:rsid w:val="00DB5C7C"/>
    <w:rsid w:val="00DB5EF6"/>
    <w:rsid w:val="00DB5EFC"/>
    <w:rsid w:val="00DB614F"/>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BA5"/>
    <w:rsid w:val="00E37EDA"/>
    <w:rsid w:val="00E4102A"/>
    <w:rsid w:val="00E414C8"/>
    <w:rsid w:val="00E419DA"/>
    <w:rsid w:val="00E41BAE"/>
    <w:rsid w:val="00E427A1"/>
    <w:rsid w:val="00E428AA"/>
    <w:rsid w:val="00E43C68"/>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6B26"/>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00D"/>
    <w:rsid w:val="00ED62B4"/>
    <w:rsid w:val="00ED6719"/>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7BA"/>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7E8"/>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CF4"/>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3BD2"/>
    <w:rsid w:val="00FA43EF"/>
    <w:rsid w:val="00FA4439"/>
    <w:rsid w:val="00FA4C22"/>
    <w:rsid w:val="00FA4D82"/>
    <w:rsid w:val="00FA60D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9"/>
    <w:rsid w:val="00FC4FB5"/>
    <w:rsid w:val="00FC55B1"/>
    <w:rsid w:val="00FC55F7"/>
    <w:rsid w:val="00FC7D8B"/>
    <w:rsid w:val="00FC7E60"/>
    <w:rsid w:val="00FD020C"/>
    <w:rsid w:val="00FD050E"/>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39E"/>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1">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2">
    <w:name w:val="Body Text 3"/>
    <w:aliases w:val=" Знак2"/>
    <w:basedOn w:val="a1"/>
    <w:link w:val="33"/>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4">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link w:val="afc"/>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uiPriority w:val="99"/>
    <w:semiHidden/>
    <w:rsid w:val="00230327"/>
  </w:style>
  <w:style w:type="character" w:styleId="aff0">
    <w:name w:val="footnote reference"/>
    <w:uiPriority w:val="99"/>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iPriority w:val="99"/>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5">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4">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6">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7">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5">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6">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7">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8">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3">
    <w:name w:val="Основной текст 3 Знак"/>
    <w:aliases w:val=" Знак2 Знак"/>
    <w:link w:val="32"/>
    <w:locked/>
    <w:rsid w:val="004E7159"/>
    <w:rPr>
      <w:sz w:val="16"/>
      <w:szCs w:val="16"/>
    </w:rPr>
  </w:style>
  <w:style w:type="paragraph" w:styleId="aff9">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gr">
    <w:name w:val="gr"/>
    <w:basedOn w:val="a2"/>
    <w:rsid w:val="000C5268"/>
  </w:style>
  <w:style w:type="numbering" w:customStyle="1" w:styleId="1f2">
    <w:name w:val="Нет списка1"/>
    <w:next w:val="a4"/>
    <w:uiPriority w:val="99"/>
    <w:semiHidden/>
    <w:rsid w:val="004E6E4C"/>
  </w:style>
  <w:style w:type="paragraph" w:customStyle="1" w:styleId="BodyText2">
    <w:name w:val="Body Text 2"/>
    <w:basedOn w:val="a1"/>
    <w:rsid w:val="004E6E4C"/>
    <w:pPr>
      <w:widowControl/>
      <w:autoSpaceDE/>
      <w:autoSpaceDN/>
      <w:adjustRightInd/>
      <w:ind w:firstLine="567"/>
      <w:jc w:val="both"/>
    </w:pPr>
    <w:rPr>
      <w:sz w:val="24"/>
    </w:rPr>
  </w:style>
  <w:style w:type="paragraph" w:customStyle="1" w:styleId="1f3">
    <w:name w:val=" Знак Знак Знак Знак Знак Знак1 Знак Знак Знак Знак Знак Знак Знак Знак Знак Знак Знак Знак"/>
    <w:basedOn w:val="a1"/>
    <w:rsid w:val="004E6E4C"/>
    <w:pPr>
      <w:widowControl/>
      <w:autoSpaceDE/>
      <w:autoSpaceDN/>
      <w:adjustRightInd/>
      <w:spacing w:after="160" w:line="240" w:lineRule="exact"/>
    </w:pPr>
    <w:rPr>
      <w:rFonts w:ascii="Verdana" w:hAnsi="Verdana"/>
      <w:sz w:val="24"/>
      <w:szCs w:val="24"/>
      <w:lang w:val="en-US" w:eastAsia="en-US"/>
    </w:rPr>
  </w:style>
  <w:style w:type="paragraph" w:customStyle="1" w:styleId="affa">
    <w:name w:val="Таблицы (моноширинный)"/>
    <w:basedOn w:val="a1"/>
    <w:next w:val="a1"/>
    <w:uiPriority w:val="99"/>
    <w:rsid w:val="004E6E4C"/>
    <w:pPr>
      <w:widowControl/>
      <w:jc w:val="both"/>
    </w:pPr>
    <w:rPr>
      <w:rFonts w:ascii="Courier New" w:hAnsi="Courier New" w:cs="Courier New"/>
      <w:sz w:val="24"/>
      <w:szCs w:val="24"/>
    </w:rPr>
  </w:style>
  <w:style w:type="paragraph" w:customStyle="1" w:styleId="Style2">
    <w:name w:val="Style2"/>
    <w:basedOn w:val="a1"/>
    <w:rsid w:val="004E6E4C"/>
    <w:rPr>
      <w:sz w:val="24"/>
      <w:szCs w:val="24"/>
    </w:rPr>
  </w:style>
  <w:style w:type="paragraph" w:customStyle="1" w:styleId="Style3">
    <w:name w:val="Style3"/>
    <w:basedOn w:val="a1"/>
    <w:rsid w:val="004E6E4C"/>
    <w:rPr>
      <w:sz w:val="24"/>
      <w:szCs w:val="24"/>
    </w:rPr>
  </w:style>
  <w:style w:type="paragraph" w:customStyle="1" w:styleId="Style4">
    <w:name w:val="Style4"/>
    <w:basedOn w:val="a1"/>
    <w:rsid w:val="004E6E4C"/>
    <w:pPr>
      <w:spacing w:line="149" w:lineRule="exact"/>
      <w:jc w:val="center"/>
    </w:pPr>
    <w:rPr>
      <w:sz w:val="24"/>
      <w:szCs w:val="24"/>
    </w:rPr>
  </w:style>
  <w:style w:type="character" w:customStyle="1" w:styleId="30">
    <w:name w:val="Заголовок 3 Знак"/>
    <w:basedOn w:val="a2"/>
    <w:link w:val="3"/>
    <w:rsid w:val="004E6E4C"/>
    <w:rPr>
      <w:rFonts w:ascii="Arial" w:hAnsi="Arial"/>
      <w:sz w:val="24"/>
    </w:rPr>
  </w:style>
  <w:style w:type="character" w:styleId="affb">
    <w:name w:val="Emphasis"/>
    <w:basedOn w:val="a2"/>
    <w:qFormat/>
    <w:rsid w:val="004E6E4C"/>
    <w:rPr>
      <w:i/>
      <w:iCs/>
    </w:rPr>
  </w:style>
  <w:style w:type="paragraph" w:customStyle="1" w:styleId="affc">
    <w:name w:val=" Знак Знак Знак Знак"/>
    <w:basedOn w:val="a1"/>
    <w:rsid w:val="004E6E4C"/>
    <w:pPr>
      <w:widowControl/>
      <w:autoSpaceDE/>
      <w:autoSpaceDN/>
      <w:adjustRightInd/>
      <w:spacing w:before="100" w:beforeAutospacing="1" w:after="100" w:afterAutospacing="1"/>
    </w:pPr>
    <w:rPr>
      <w:rFonts w:ascii="Tahoma" w:hAnsi="Tahoma"/>
      <w:lang w:val="en-US" w:eastAsia="en-US"/>
    </w:rPr>
  </w:style>
  <w:style w:type="character" w:customStyle="1" w:styleId="afc">
    <w:name w:val="Текст выноски Знак"/>
    <w:basedOn w:val="a2"/>
    <w:link w:val="afb"/>
    <w:rsid w:val="004E6E4C"/>
    <w:rPr>
      <w:rFonts w:ascii="Tahoma" w:hAnsi="Tahoma" w:cs="Tahoma"/>
      <w:sz w:val="16"/>
      <w:szCs w:val="16"/>
    </w:rPr>
  </w:style>
  <w:style w:type="paragraph" w:styleId="affd">
    <w:name w:val="No Spacing"/>
    <w:uiPriority w:val="1"/>
    <w:qFormat/>
    <w:rsid w:val="004E6E4C"/>
    <w:rPr>
      <w:rFonts w:ascii="Calibri" w:eastAsia="Calibri" w:hAnsi="Calibri"/>
      <w:sz w:val="22"/>
      <w:szCs w:val="22"/>
      <w:lang w:eastAsia="en-US"/>
    </w:rPr>
  </w:style>
  <w:style w:type="paragraph" w:customStyle="1" w:styleId="1f4">
    <w:name w:val=" Знак Знак Знак Знак Знак Знак1 Знак"/>
    <w:basedOn w:val="a1"/>
    <w:rsid w:val="004E6E4C"/>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1">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2">
    <w:name w:val="Body Text 3"/>
    <w:aliases w:val=" Знак2"/>
    <w:basedOn w:val="a1"/>
    <w:link w:val="33"/>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4">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link w:val="afc"/>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uiPriority w:val="99"/>
    <w:semiHidden/>
    <w:rsid w:val="00230327"/>
  </w:style>
  <w:style w:type="character" w:styleId="aff0">
    <w:name w:val="footnote reference"/>
    <w:uiPriority w:val="99"/>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iPriority w:val="99"/>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5">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4">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6">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7">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5">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6">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7">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8">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3">
    <w:name w:val="Основной текст 3 Знак"/>
    <w:aliases w:val=" Знак2 Знак"/>
    <w:link w:val="32"/>
    <w:locked/>
    <w:rsid w:val="004E7159"/>
    <w:rPr>
      <w:sz w:val="16"/>
      <w:szCs w:val="16"/>
    </w:rPr>
  </w:style>
  <w:style w:type="paragraph" w:styleId="aff9">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gr">
    <w:name w:val="gr"/>
    <w:basedOn w:val="a2"/>
    <w:rsid w:val="000C5268"/>
  </w:style>
  <w:style w:type="numbering" w:customStyle="1" w:styleId="1f2">
    <w:name w:val="Нет списка1"/>
    <w:next w:val="a4"/>
    <w:uiPriority w:val="99"/>
    <w:semiHidden/>
    <w:rsid w:val="004E6E4C"/>
  </w:style>
  <w:style w:type="paragraph" w:customStyle="1" w:styleId="BodyText2">
    <w:name w:val="Body Text 2"/>
    <w:basedOn w:val="a1"/>
    <w:rsid w:val="004E6E4C"/>
    <w:pPr>
      <w:widowControl/>
      <w:autoSpaceDE/>
      <w:autoSpaceDN/>
      <w:adjustRightInd/>
      <w:ind w:firstLine="567"/>
      <w:jc w:val="both"/>
    </w:pPr>
    <w:rPr>
      <w:sz w:val="24"/>
    </w:rPr>
  </w:style>
  <w:style w:type="paragraph" w:customStyle="1" w:styleId="1f3">
    <w:name w:val=" Знак Знак Знак Знак Знак Знак1 Знак Знак Знак Знак Знак Знак Знак Знак Знак Знак Знак Знак"/>
    <w:basedOn w:val="a1"/>
    <w:rsid w:val="004E6E4C"/>
    <w:pPr>
      <w:widowControl/>
      <w:autoSpaceDE/>
      <w:autoSpaceDN/>
      <w:adjustRightInd/>
      <w:spacing w:after="160" w:line="240" w:lineRule="exact"/>
    </w:pPr>
    <w:rPr>
      <w:rFonts w:ascii="Verdana" w:hAnsi="Verdana"/>
      <w:sz w:val="24"/>
      <w:szCs w:val="24"/>
      <w:lang w:val="en-US" w:eastAsia="en-US"/>
    </w:rPr>
  </w:style>
  <w:style w:type="paragraph" w:customStyle="1" w:styleId="affa">
    <w:name w:val="Таблицы (моноширинный)"/>
    <w:basedOn w:val="a1"/>
    <w:next w:val="a1"/>
    <w:uiPriority w:val="99"/>
    <w:rsid w:val="004E6E4C"/>
    <w:pPr>
      <w:widowControl/>
      <w:jc w:val="both"/>
    </w:pPr>
    <w:rPr>
      <w:rFonts w:ascii="Courier New" w:hAnsi="Courier New" w:cs="Courier New"/>
      <w:sz w:val="24"/>
      <w:szCs w:val="24"/>
    </w:rPr>
  </w:style>
  <w:style w:type="paragraph" w:customStyle="1" w:styleId="Style2">
    <w:name w:val="Style2"/>
    <w:basedOn w:val="a1"/>
    <w:rsid w:val="004E6E4C"/>
    <w:rPr>
      <w:sz w:val="24"/>
      <w:szCs w:val="24"/>
    </w:rPr>
  </w:style>
  <w:style w:type="paragraph" w:customStyle="1" w:styleId="Style3">
    <w:name w:val="Style3"/>
    <w:basedOn w:val="a1"/>
    <w:rsid w:val="004E6E4C"/>
    <w:rPr>
      <w:sz w:val="24"/>
      <w:szCs w:val="24"/>
    </w:rPr>
  </w:style>
  <w:style w:type="paragraph" w:customStyle="1" w:styleId="Style4">
    <w:name w:val="Style4"/>
    <w:basedOn w:val="a1"/>
    <w:rsid w:val="004E6E4C"/>
    <w:pPr>
      <w:spacing w:line="149" w:lineRule="exact"/>
      <w:jc w:val="center"/>
    </w:pPr>
    <w:rPr>
      <w:sz w:val="24"/>
      <w:szCs w:val="24"/>
    </w:rPr>
  </w:style>
  <w:style w:type="character" w:customStyle="1" w:styleId="30">
    <w:name w:val="Заголовок 3 Знак"/>
    <w:basedOn w:val="a2"/>
    <w:link w:val="3"/>
    <w:rsid w:val="004E6E4C"/>
    <w:rPr>
      <w:rFonts w:ascii="Arial" w:hAnsi="Arial"/>
      <w:sz w:val="24"/>
    </w:rPr>
  </w:style>
  <w:style w:type="character" w:styleId="affb">
    <w:name w:val="Emphasis"/>
    <w:basedOn w:val="a2"/>
    <w:qFormat/>
    <w:rsid w:val="004E6E4C"/>
    <w:rPr>
      <w:i/>
      <w:iCs/>
    </w:rPr>
  </w:style>
  <w:style w:type="paragraph" w:customStyle="1" w:styleId="affc">
    <w:name w:val=" Знак Знак Знак Знак"/>
    <w:basedOn w:val="a1"/>
    <w:rsid w:val="004E6E4C"/>
    <w:pPr>
      <w:widowControl/>
      <w:autoSpaceDE/>
      <w:autoSpaceDN/>
      <w:adjustRightInd/>
      <w:spacing w:before="100" w:beforeAutospacing="1" w:after="100" w:afterAutospacing="1"/>
    </w:pPr>
    <w:rPr>
      <w:rFonts w:ascii="Tahoma" w:hAnsi="Tahoma"/>
      <w:lang w:val="en-US" w:eastAsia="en-US"/>
    </w:rPr>
  </w:style>
  <w:style w:type="character" w:customStyle="1" w:styleId="afc">
    <w:name w:val="Текст выноски Знак"/>
    <w:basedOn w:val="a2"/>
    <w:link w:val="afb"/>
    <w:rsid w:val="004E6E4C"/>
    <w:rPr>
      <w:rFonts w:ascii="Tahoma" w:hAnsi="Tahoma" w:cs="Tahoma"/>
      <w:sz w:val="16"/>
      <w:szCs w:val="16"/>
    </w:rPr>
  </w:style>
  <w:style w:type="paragraph" w:styleId="affd">
    <w:name w:val="No Spacing"/>
    <w:uiPriority w:val="1"/>
    <w:qFormat/>
    <w:rsid w:val="004E6E4C"/>
    <w:rPr>
      <w:rFonts w:ascii="Calibri" w:eastAsia="Calibri" w:hAnsi="Calibri"/>
      <w:sz w:val="22"/>
      <w:szCs w:val="22"/>
      <w:lang w:eastAsia="en-US"/>
    </w:rPr>
  </w:style>
  <w:style w:type="paragraph" w:customStyle="1" w:styleId="1f4">
    <w:name w:val=" Знак Знак Знак Знак Знак Знак1 Знак"/>
    <w:basedOn w:val="a1"/>
    <w:rsid w:val="004E6E4C"/>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68619064">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5660146">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mailto:mz-kon@ivgoradm.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dmin@igkb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3CBC-E2A5-4E2F-B0AD-99B1DC6F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TotalTime>
  <Pages>56</Pages>
  <Words>22331</Words>
  <Characters>127288</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149321</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Е. Кузнецова</cp:lastModifiedBy>
  <cp:revision>25</cp:revision>
  <cp:lastPrinted>2012-11-22T11:10:00Z</cp:lastPrinted>
  <dcterms:created xsi:type="dcterms:W3CDTF">2011-04-08T07:30:00Z</dcterms:created>
  <dcterms:modified xsi:type="dcterms:W3CDTF">2012-11-22T13:04:00Z</dcterms:modified>
</cp:coreProperties>
</file>