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B7C" w:rsidRPr="004F3B7C" w:rsidRDefault="004F3B7C" w:rsidP="004F3B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3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4F3B7C" w:rsidRPr="004F3B7C" w:rsidRDefault="004F3B7C" w:rsidP="004F3B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B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подведения итогов открытого аукциона в электронной форме</w:t>
      </w:r>
    </w:p>
    <w:p w:rsidR="004F3B7C" w:rsidRPr="004F3B7C" w:rsidRDefault="004F3B7C" w:rsidP="004F3B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B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 </w:t>
      </w:r>
      <w:r w:rsidR="00245A88" w:rsidRPr="00245A88">
        <w:rPr>
          <w:rFonts w:ascii="Times New Roman" w:hAnsi="Times New Roman" w:cs="Times New Roman"/>
          <w:b/>
          <w:sz w:val="24"/>
          <w:szCs w:val="24"/>
        </w:rPr>
        <w:t>0133300001712001160</w:t>
      </w:r>
    </w:p>
    <w:p w:rsidR="004F3B7C" w:rsidRPr="004F3B7C" w:rsidRDefault="004F3B7C" w:rsidP="004F3B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3B7C" w:rsidRPr="004F3B7C" w:rsidRDefault="004F3B7C" w:rsidP="004F3B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4F3B7C" w:rsidRPr="004F3B7C" w:rsidRDefault="004F3B7C" w:rsidP="004F3B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4F3B7C" w:rsidRPr="004F3B7C" w:rsidRDefault="004F3B7C" w:rsidP="004F3B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4F3B7C" w:rsidRPr="004F3B7C" w:rsidRDefault="004F3B7C" w:rsidP="004F3B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"/>
        <w:gridCol w:w="10449"/>
      </w:tblGrid>
      <w:tr w:rsidR="004F3B7C" w:rsidRPr="004F3B7C" w:rsidTr="00AD6A71">
        <w:trPr>
          <w:tblCellSpacing w:w="15" w:type="dxa"/>
        </w:trPr>
        <w:tc>
          <w:tcPr>
            <w:tcW w:w="0" w:type="auto"/>
            <w:vAlign w:val="center"/>
          </w:tcPr>
          <w:p w:rsidR="004F3B7C" w:rsidRPr="004F3B7C" w:rsidRDefault="004F3B7C" w:rsidP="004F3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F3B7C" w:rsidRPr="004F3B7C" w:rsidRDefault="004F3B7C" w:rsidP="002A5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РФ, Ивановская обл., г. </w:t>
            </w:r>
            <w:r w:rsidRPr="004F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</w:t>
            </w:r>
            <w:r w:rsidR="00245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A5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  <w:r w:rsidRPr="004F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F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4F3B7C" w:rsidRPr="004F3B7C" w:rsidRDefault="004F3B7C" w:rsidP="004F3B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4F3B7C" w:rsidRPr="004F3B7C" w:rsidRDefault="004F3B7C" w:rsidP="004F3B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4F3B7C" w:rsidRPr="004F3B7C" w:rsidRDefault="004F3B7C" w:rsidP="004F3B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4F3B7C" w:rsidRPr="00245A88" w:rsidRDefault="004F3B7C" w:rsidP="00245A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4F3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Муниципальным заказчиком является: </w:t>
      </w:r>
      <w:r w:rsidR="00245A88" w:rsidRPr="00245A88">
        <w:rPr>
          <w:rFonts w:ascii="Times New Roman" w:hAnsi="Times New Roman" w:cs="Times New Roman"/>
          <w:sz w:val="24"/>
          <w:szCs w:val="24"/>
        </w:rPr>
        <w:t>Управление благоустройства Администрации города Иванова.</w:t>
      </w:r>
    </w:p>
    <w:p w:rsidR="004F3B7C" w:rsidRPr="004F3B7C" w:rsidRDefault="004F3B7C" w:rsidP="00245A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B7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Процедура рассмотрения вторых частей заявок на участие в открытом аукционе в электронной форме № 0133300001711001</w:t>
      </w:r>
      <w:r w:rsidR="00431DC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45A8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31DC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F3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размещению заказов для муниципальных нужд города Иванова </w:t>
      </w:r>
      <w:r w:rsidR="000956A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61ED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bookmarkStart w:id="0" w:name="_GoBack"/>
      <w:bookmarkEnd w:id="0"/>
      <w:r w:rsidR="00431DC3">
        <w:rPr>
          <w:rFonts w:ascii="Times New Roman" w:eastAsia="Times New Roman" w:hAnsi="Times New Roman" w:cs="Times New Roman"/>
          <w:sz w:val="24"/>
          <w:szCs w:val="24"/>
          <w:lang w:eastAsia="ru-RU"/>
        </w:rPr>
        <w:t>.09</w:t>
      </w:r>
      <w:r w:rsidRPr="004F3B7C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431D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F3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Российская Федерация, Ивановская обл., г. Иваново, пл. Революции, 6.</w:t>
      </w:r>
    </w:p>
    <w:p w:rsidR="00245A88" w:rsidRPr="00245A88" w:rsidRDefault="004F3B7C" w:rsidP="00245A88">
      <w:pPr>
        <w:spacing w:after="0"/>
        <w:ind w:right="-49"/>
        <w:jc w:val="both"/>
        <w:rPr>
          <w:rFonts w:ascii="Times New Roman" w:hAnsi="Times New Roman" w:cs="Times New Roman"/>
          <w:sz w:val="24"/>
          <w:szCs w:val="24"/>
        </w:rPr>
      </w:pPr>
      <w:r w:rsidRPr="004F3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Наименование предмета </w:t>
      </w:r>
      <w:r w:rsidR="00245A8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контракта</w:t>
      </w:r>
      <w:r w:rsidRPr="004F3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45A88" w:rsidRPr="00245A88">
        <w:rPr>
          <w:rFonts w:ascii="Times New Roman" w:hAnsi="Times New Roman" w:cs="Times New Roman"/>
          <w:sz w:val="24"/>
          <w:szCs w:val="24"/>
        </w:rPr>
        <w:t>Выполнение работ по организации функционирования автомобильных дорог общего пользования.</w:t>
      </w:r>
    </w:p>
    <w:p w:rsidR="004F3B7C" w:rsidRPr="00245A88" w:rsidRDefault="00245A88" w:rsidP="00245A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2E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контракта:</w:t>
      </w:r>
      <w:r w:rsidR="002E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A88">
        <w:rPr>
          <w:rFonts w:ascii="Times New Roman" w:hAnsi="Times New Roman" w:cs="Times New Roman"/>
          <w:sz w:val="24"/>
          <w:szCs w:val="24"/>
        </w:rPr>
        <w:t>13 279 253,82 руб.</w:t>
      </w:r>
    </w:p>
    <w:p w:rsidR="004F3B7C" w:rsidRPr="00245A88" w:rsidRDefault="004F3B7C" w:rsidP="00245A88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3B7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245A8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F3B7C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Извещение и аукционная документация о проведении настоящего открытого аукциона в электронной форме были размещены «</w:t>
      </w:r>
      <w:r w:rsidR="00431D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45A8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F3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31DC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Pr="004F3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AD6A7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F3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электронной торговой площадке </w:t>
      </w:r>
      <w:r w:rsidRPr="004F3B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ОАО «ЕТП» </w:t>
      </w:r>
      <w:r w:rsidRPr="004F3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B080D" w:rsidRPr="008B080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информационно-телекоммуникационной сети</w:t>
      </w:r>
      <w:r w:rsidRPr="004F3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«Интернет» на сайте: </w:t>
      </w:r>
      <w:hyperlink r:id="rId5" w:history="1">
        <w:r w:rsidRPr="004F3B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</w:t>
        </w:r>
        <w:r w:rsidRPr="004F3B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roseltorg</w:t>
        </w:r>
        <w:r w:rsidRPr="004F3B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4F3B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Pr="004F3B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3B7C" w:rsidRPr="004F3B7C" w:rsidRDefault="004F3B7C" w:rsidP="004F3B7C">
      <w:pPr>
        <w:spacing w:before="120"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4F3B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 аукционной комиссии.</w:t>
      </w:r>
    </w:p>
    <w:p w:rsidR="004F3B7C" w:rsidRPr="004F3B7C" w:rsidRDefault="004F3B7C" w:rsidP="00AD6A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3B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аукционной комиссии при рассмотрении вторых частей заявок на участие в открытом аукционе в электронной форме</w:t>
      </w:r>
      <w:proofErr w:type="gramEnd"/>
      <w:r w:rsidRPr="004F3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 </w:t>
      </w:r>
    </w:p>
    <w:p w:rsidR="004F3B7C" w:rsidRPr="004F3B7C" w:rsidRDefault="004F3B7C" w:rsidP="004F3B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549"/>
        <w:gridCol w:w="259"/>
        <w:gridCol w:w="7682"/>
      </w:tblGrid>
      <w:tr w:rsidR="00245A88" w:rsidRPr="004F3B7C" w:rsidTr="00910FB1">
        <w:trPr>
          <w:trHeight w:val="427"/>
        </w:trPr>
        <w:tc>
          <w:tcPr>
            <w:tcW w:w="2549" w:type="dxa"/>
          </w:tcPr>
          <w:p w:rsidR="00245A88" w:rsidRPr="004F3B7C" w:rsidRDefault="00245A88" w:rsidP="001001AB">
            <w:pPr>
              <w:autoSpaceDE w:val="0"/>
              <w:autoSpaceDN w:val="0"/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Н.Б. Абрамова </w:t>
            </w:r>
          </w:p>
        </w:tc>
        <w:tc>
          <w:tcPr>
            <w:tcW w:w="259" w:type="dxa"/>
          </w:tcPr>
          <w:p w:rsidR="00245A88" w:rsidRPr="004F3B7C" w:rsidRDefault="00245A88" w:rsidP="001001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82" w:type="dxa"/>
          </w:tcPr>
          <w:p w:rsidR="00245A88" w:rsidRPr="00910FB1" w:rsidRDefault="00910FB1" w:rsidP="0059149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B1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комиссии, исполняющий обязанности начальника управления, начальник отдела конкурсов и аукционов управления муниципального заказа Администрации города Иванова</w:t>
            </w:r>
          </w:p>
        </w:tc>
      </w:tr>
      <w:tr w:rsidR="00245A88" w:rsidRPr="004F3B7C" w:rsidTr="00910FB1">
        <w:trPr>
          <w:trHeight w:val="427"/>
        </w:trPr>
        <w:tc>
          <w:tcPr>
            <w:tcW w:w="2549" w:type="dxa"/>
          </w:tcPr>
          <w:p w:rsidR="00245A88" w:rsidRPr="004F3B7C" w:rsidRDefault="00245A88" w:rsidP="004F3B7C">
            <w:pPr>
              <w:autoSpaceDE w:val="0"/>
              <w:autoSpaceDN w:val="0"/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Ю.В. Давыдова</w:t>
            </w:r>
          </w:p>
        </w:tc>
        <w:tc>
          <w:tcPr>
            <w:tcW w:w="259" w:type="dxa"/>
          </w:tcPr>
          <w:p w:rsidR="00245A88" w:rsidRPr="004F3B7C" w:rsidRDefault="00245A88" w:rsidP="004F3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82" w:type="dxa"/>
          </w:tcPr>
          <w:p w:rsidR="00245A88" w:rsidRPr="004F3B7C" w:rsidRDefault="00245A88" w:rsidP="00AD6A7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управления муниципального заказа Администрации города Иванова</w:t>
            </w:r>
            <w:proofErr w:type="gramEnd"/>
          </w:p>
        </w:tc>
      </w:tr>
      <w:tr w:rsidR="00245A88" w:rsidRPr="004F3B7C" w:rsidTr="00910FB1">
        <w:trPr>
          <w:trHeight w:val="271"/>
        </w:trPr>
        <w:tc>
          <w:tcPr>
            <w:tcW w:w="2549" w:type="dxa"/>
          </w:tcPr>
          <w:p w:rsidR="00245A88" w:rsidRPr="004F3B7C" w:rsidRDefault="00591491" w:rsidP="004F3B7C">
            <w:pPr>
              <w:autoSpaceDE w:val="0"/>
              <w:autoSpaceDN w:val="0"/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</w:p>
        </w:tc>
        <w:tc>
          <w:tcPr>
            <w:tcW w:w="259" w:type="dxa"/>
          </w:tcPr>
          <w:p w:rsidR="00245A88" w:rsidRPr="004F3B7C" w:rsidRDefault="00245A88" w:rsidP="004F3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82" w:type="dxa"/>
          </w:tcPr>
          <w:p w:rsidR="00245A88" w:rsidRPr="004F3B7C" w:rsidRDefault="00245A88" w:rsidP="0059149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</w:t>
            </w:r>
            <w:r w:rsidRPr="004F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1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конкурсов и аукционов </w:t>
            </w:r>
            <w:r w:rsidRPr="004F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муниципального заказа Администрации города Иванова</w:t>
            </w:r>
          </w:p>
        </w:tc>
      </w:tr>
    </w:tbl>
    <w:p w:rsidR="004F3B7C" w:rsidRPr="004F3B7C" w:rsidRDefault="004F3B7C" w:rsidP="004F3B7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gramStart"/>
      <w:r w:rsidRPr="004F3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Аукционная комиссия в соответствии со ст. 41.11 Федерального закона № 94-ФЗ </w:t>
      </w:r>
      <w:r w:rsidR="00AD6A71" w:rsidRPr="004F3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 размещении заказов на поставки товаров, выполнение работ, оказание услуг для государственных и муниципальных нужд» </w:t>
      </w:r>
      <w:r w:rsidR="00AD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Закон №94-ФЗ О размещении заказов) </w:t>
      </w:r>
      <w:r w:rsidRPr="004F3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рассмотрела вторую часть заявки единственного участника открытого аукциона в электронной форме</w:t>
      </w:r>
      <w:r w:rsidR="00AD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F3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 же документы, </w:t>
      </w:r>
      <w:r w:rsidRPr="004F3B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содержащиеся на дату и время окончания срока подачи заявок на участие в открытом аукционе</w:t>
      </w:r>
      <w:proofErr w:type="gramEnd"/>
      <w:r w:rsidRPr="004F3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в реестре участников размещения заказа, получивших аккредитацию на электронной площадке, </w:t>
      </w:r>
      <w:r w:rsidRPr="004F3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приняла следующее решение:</w:t>
      </w:r>
    </w:p>
    <w:p w:rsidR="004F3B7C" w:rsidRDefault="004F3B7C" w:rsidP="004F3B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B7C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Признать заявку участника размещения заказа соответствующей требованиям, установленным документацией об открытом аукционе в электронной форме.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8"/>
        <w:gridCol w:w="2552"/>
        <w:gridCol w:w="2552"/>
        <w:gridCol w:w="1700"/>
      </w:tblGrid>
      <w:tr w:rsidR="002E3546" w:rsidRPr="00F767F8" w:rsidTr="002E3546">
        <w:trPr>
          <w:trHeight w:val="696"/>
        </w:trPr>
        <w:tc>
          <w:tcPr>
            <w:tcW w:w="426" w:type="dxa"/>
            <w:vAlign w:val="center"/>
          </w:tcPr>
          <w:p w:rsidR="002E3546" w:rsidRDefault="002E3546" w:rsidP="002E3546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E3546" w:rsidRPr="00F767F8" w:rsidRDefault="002E3546" w:rsidP="002E3546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8" w:type="dxa"/>
            <w:vAlign w:val="center"/>
          </w:tcPr>
          <w:p w:rsidR="002E3546" w:rsidRPr="00F767F8" w:rsidRDefault="002E3546" w:rsidP="002E3546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форма, наименование участника аукциона, ИНН</w:t>
            </w:r>
          </w:p>
        </w:tc>
        <w:tc>
          <w:tcPr>
            <w:tcW w:w="2552" w:type="dxa"/>
            <w:vAlign w:val="center"/>
          </w:tcPr>
          <w:p w:rsidR="002E3546" w:rsidRPr="00F767F8" w:rsidRDefault="002E3546" w:rsidP="002E3546">
            <w:pPr>
              <w:spacing w:after="0" w:line="240" w:lineRule="auto"/>
              <w:ind w:left="-108"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 </w:t>
            </w:r>
          </w:p>
        </w:tc>
        <w:tc>
          <w:tcPr>
            <w:tcW w:w="2552" w:type="dxa"/>
            <w:vAlign w:val="center"/>
          </w:tcPr>
          <w:p w:rsidR="002E3546" w:rsidRPr="00F767F8" w:rsidRDefault="002E3546" w:rsidP="002E3546">
            <w:pPr>
              <w:spacing w:after="0" w:line="240" w:lineRule="auto"/>
              <w:ind w:left="-108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1700" w:type="dxa"/>
            <w:vAlign w:val="center"/>
          </w:tcPr>
          <w:p w:rsidR="002E3546" w:rsidRPr="00F767F8" w:rsidRDefault="002E3546" w:rsidP="002E3546">
            <w:pPr>
              <w:spacing w:after="0" w:line="240" w:lineRule="auto"/>
              <w:ind w:left="-108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</w:t>
            </w:r>
          </w:p>
          <w:p w:rsidR="002E3546" w:rsidRPr="00F767F8" w:rsidRDefault="002E3546" w:rsidP="002E3546">
            <w:pPr>
              <w:spacing w:after="0" w:line="240" w:lineRule="auto"/>
              <w:ind w:left="-108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76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E3546" w:rsidRPr="00F767F8" w:rsidRDefault="002E3546" w:rsidP="002E3546">
            <w:pPr>
              <w:spacing w:after="0" w:line="240" w:lineRule="auto"/>
              <w:ind w:left="-108" w:righ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телефона</w:t>
            </w:r>
          </w:p>
        </w:tc>
      </w:tr>
      <w:tr w:rsidR="002E3546" w:rsidRPr="00F767F8" w:rsidTr="002E3546">
        <w:trPr>
          <w:trHeight w:val="626"/>
        </w:trPr>
        <w:tc>
          <w:tcPr>
            <w:tcW w:w="426" w:type="dxa"/>
            <w:vAlign w:val="center"/>
          </w:tcPr>
          <w:p w:rsidR="002E3546" w:rsidRPr="00F767F8" w:rsidRDefault="002E3546" w:rsidP="002E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2E3546" w:rsidRDefault="00591491" w:rsidP="002E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Специализированное муниципальное предприятие по санитарной уборке и эксплуатации объектов благоустройства города Иваново (СМП по СУ и ЭОБ г. Иваново)</w:t>
            </w:r>
          </w:p>
          <w:p w:rsidR="00591491" w:rsidRPr="00F767F8" w:rsidRDefault="00591491" w:rsidP="002E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ИНН: 3728024980</w:t>
            </w:r>
          </w:p>
        </w:tc>
        <w:tc>
          <w:tcPr>
            <w:tcW w:w="2552" w:type="dxa"/>
          </w:tcPr>
          <w:p w:rsidR="002E3546" w:rsidRDefault="002E3546" w:rsidP="002E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4F3B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1530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="0059149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  <w:r w:rsidRPr="004F3B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РФ, Ивановская обл.,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</w:r>
            <w:r w:rsidRPr="004F3B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 Иваново,</w:t>
            </w:r>
            <w:r w:rsidR="007131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</w:r>
            <w:r w:rsidRPr="004F3B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ул. </w:t>
            </w:r>
            <w:r w:rsidR="0059149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Генерала Белова</w:t>
            </w:r>
            <w:r w:rsidRPr="004F3B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д. </w:t>
            </w:r>
            <w:r w:rsidR="0059149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110</w:t>
            </w:r>
            <w:r w:rsidRPr="004F3B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gramEnd"/>
          </w:p>
          <w:p w:rsidR="002E3546" w:rsidRPr="00F767F8" w:rsidRDefault="002E3546" w:rsidP="002E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30F12" w:rsidRDefault="00230F12" w:rsidP="0023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4F3B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1530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  <w:r w:rsidRPr="004F3B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РФ, Ивановская обл.,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</w:r>
            <w:r w:rsidRPr="004F3B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 Иваново,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</w:r>
            <w:r w:rsidRPr="004F3B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ул.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Генерала Белова</w:t>
            </w:r>
            <w:r w:rsidRPr="004F3B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110</w:t>
            </w:r>
            <w:r w:rsidRPr="004F3B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gramEnd"/>
          </w:p>
          <w:p w:rsidR="002E3546" w:rsidRPr="00F767F8" w:rsidRDefault="002E3546" w:rsidP="002E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2E3546" w:rsidRDefault="008B080D" w:rsidP="002E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(4932)</w:t>
            </w:r>
          </w:p>
          <w:p w:rsidR="008B080D" w:rsidRDefault="00230F12" w:rsidP="002E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23-60-85</w:t>
            </w:r>
          </w:p>
          <w:p w:rsidR="008B080D" w:rsidRDefault="00230F12" w:rsidP="002E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23-62-72</w:t>
            </w:r>
          </w:p>
          <w:p w:rsidR="00230F12" w:rsidRPr="00F767F8" w:rsidRDefault="00230F12" w:rsidP="002E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3B7C" w:rsidRPr="004F3B7C" w:rsidRDefault="002E3546" w:rsidP="002E3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7.2. </w:t>
      </w:r>
      <w:r w:rsidR="004F3B7C" w:rsidRPr="004F3B7C">
        <w:rPr>
          <w:rFonts w:ascii="Times New Roman" w:eastAsia="Times New Roman" w:hAnsi="Times New Roman" w:cs="Times New Roman"/>
          <w:sz w:val="24"/>
          <w:szCs w:val="20"/>
          <w:lang w:eastAsia="ru-RU"/>
        </w:rPr>
        <w:t>Сведения о решении каждого члена аукционной комиссии: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"/>
        <w:gridCol w:w="3240"/>
        <w:gridCol w:w="3420"/>
        <w:gridCol w:w="3060"/>
      </w:tblGrid>
      <w:tr w:rsidR="004F3B7C" w:rsidRPr="004F3B7C" w:rsidTr="00AD6A71">
        <w:trPr>
          <w:trHeight w:val="2032"/>
        </w:trPr>
        <w:tc>
          <w:tcPr>
            <w:tcW w:w="895" w:type="dxa"/>
            <w:shd w:val="clear" w:color="auto" w:fill="auto"/>
          </w:tcPr>
          <w:p w:rsidR="004F3B7C" w:rsidRPr="004F3B7C" w:rsidRDefault="004F3B7C" w:rsidP="004F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F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F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40" w:type="dxa"/>
            <w:shd w:val="clear" w:color="auto" w:fill="auto"/>
          </w:tcPr>
          <w:p w:rsidR="004F3B7C" w:rsidRPr="004F3B7C" w:rsidRDefault="004F3B7C" w:rsidP="004F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Порядковый номер заявки</w:t>
            </w:r>
          </w:p>
        </w:tc>
        <w:tc>
          <w:tcPr>
            <w:tcW w:w="3420" w:type="dxa"/>
            <w:shd w:val="clear" w:color="auto" w:fill="auto"/>
          </w:tcPr>
          <w:p w:rsidR="004F3B7C" w:rsidRPr="004F3B7C" w:rsidRDefault="004F3B7C" w:rsidP="004F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Голосовали «ЗА» решение о соответствии заявки  требованиям, установленным документацией об открытом аукционе в электронной форме</w:t>
            </w:r>
          </w:p>
          <w:p w:rsidR="004F3B7C" w:rsidRPr="004F3B7C" w:rsidRDefault="004F3B7C" w:rsidP="004F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3B7C" w:rsidRPr="004F3B7C" w:rsidRDefault="004F3B7C" w:rsidP="004F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3B7C" w:rsidRPr="004F3B7C" w:rsidRDefault="004F3B7C" w:rsidP="004F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4F3B7C" w:rsidRPr="004F3B7C" w:rsidRDefault="004F3B7C" w:rsidP="004F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Голосовали «ПРОТИВ» решения о соответствии заявки  требованиям, установленным документацией об открытом аукционе в электронной форме</w:t>
            </w:r>
          </w:p>
        </w:tc>
      </w:tr>
      <w:tr w:rsidR="004F3B7C" w:rsidRPr="004F3B7C" w:rsidTr="00AD6A71">
        <w:tc>
          <w:tcPr>
            <w:tcW w:w="895" w:type="dxa"/>
            <w:shd w:val="clear" w:color="auto" w:fill="auto"/>
          </w:tcPr>
          <w:p w:rsidR="004F3B7C" w:rsidRPr="004F3B7C" w:rsidRDefault="004F3B7C" w:rsidP="004F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3B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240" w:type="dxa"/>
            <w:shd w:val="clear" w:color="auto" w:fill="auto"/>
          </w:tcPr>
          <w:p w:rsidR="004F3B7C" w:rsidRPr="004F3B7C" w:rsidRDefault="004F3B7C" w:rsidP="004F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3B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:rsidR="004F3B7C" w:rsidRPr="004F3B7C" w:rsidRDefault="004F3B7C" w:rsidP="004F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"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</w:p>
          <w:p w:rsidR="004F3B7C" w:rsidRDefault="00AD6A71" w:rsidP="00AD6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" w:right="-191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Ю.В. Давыдова</w:t>
            </w:r>
          </w:p>
          <w:p w:rsidR="00AD6A71" w:rsidRPr="004F3B7C" w:rsidRDefault="00230F12" w:rsidP="00AD6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" w:right="-191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Шарафутдинова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:rsidR="004F3B7C" w:rsidRPr="004F3B7C" w:rsidRDefault="004F3B7C" w:rsidP="004F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3B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</w:tbl>
    <w:p w:rsidR="004F3B7C" w:rsidRPr="004F3B7C" w:rsidRDefault="004F3B7C" w:rsidP="004F3B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3B7C" w:rsidRPr="004F3B7C" w:rsidRDefault="004F3B7C" w:rsidP="004F3B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B7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8. </w:t>
      </w:r>
      <w:proofErr w:type="gramStart"/>
      <w:r w:rsidRPr="004F3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22 статьи 41.8 </w:t>
      </w:r>
      <w:r w:rsidR="00423D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Pr="004F3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94-ФЗ заказчик в течение четырех дней со дня принятия решения о соответствии заявки единственного участника открытого аукциона в электронной форме требованиям, предусмотренным документацией об открытом аукционе в электронной форме, направляет оператору электронной площадки проект </w:t>
      </w:r>
      <w:r w:rsidR="00230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4F3B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контракта, прилагаемый к документации об открытом аукционе в электронной форме, без подписи заказчика.</w:t>
      </w:r>
      <w:proofErr w:type="gramEnd"/>
      <w:r w:rsidRPr="004F3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0F1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к</w:t>
      </w:r>
      <w:r w:rsidRPr="004F3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онтракт заключается на условиях, предусмотренных документацией об открытом аукционе в электронной форме, по начальной (максимальной) цене </w:t>
      </w:r>
      <w:r w:rsidR="00230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4F3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контракта, указанной в извещении о проведении открытого аукциона в электронной форме, или по цене </w:t>
      </w:r>
      <w:r w:rsidR="00230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4F3B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контракта, согласованной с указанным участником аукциона, не превышающей начальной (максимальной) цены</w:t>
      </w:r>
      <w:r w:rsidR="00230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  <w:r w:rsidRPr="004F3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контракта. </w:t>
      </w:r>
    </w:p>
    <w:p w:rsidR="004F3B7C" w:rsidRPr="004F3B7C" w:rsidRDefault="00230F12" w:rsidP="004F3B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Муниципальный к</w:t>
      </w:r>
      <w:r w:rsidR="004F3B7C" w:rsidRPr="004F3B7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онтракт может быть заключен не ранее чем через десять дней со дня размещения на официальном сайте настоящего протокола. </w:t>
      </w:r>
    </w:p>
    <w:p w:rsidR="004F3B7C" w:rsidRPr="004F3B7C" w:rsidRDefault="004F3B7C" w:rsidP="004F3B7C">
      <w:pPr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B7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размещения заказа, подавший заявку, не вправе отказаться от заключения</w:t>
      </w:r>
      <w:r w:rsidR="00230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Pr="004F3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контракта.</w:t>
      </w:r>
    </w:p>
    <w:p w:rsidR="004F3B7C" w:rsidRPr="004F3B7C" w:rsidRDefault="004F3B7C" w:rsidP="00713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Протокол подведения итогов открытого аукциона в электронной форме будет размещен на </w:t>
      </w:r>
      <w:r w:rsidR="008B0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="008B080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лектронной торговой площадке в</w:t>
      </w:r>
      <w:r w:rsidR="008B080D">
        <w:rPr>
          <w:rFonts w:ascii="Times New Roman" w:hAnsi="Times New Roman" w:cs="Times New Roman"/>
          <w:sz w:val="24"/>
          <w:szCs w:val="24"/>
        </w:rPr>
        <w:t xml:space="preserve"> информационно-телекоммуникационной сети</w:t>
      </w:r>
      <w:r w:rsidRPr="004F3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«Интернет» на сайте:  http://www.</w:t>
      </w:r>
      <w:r w:rsidRPr="004F3B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F3B7C">
        <w:rPr>
          <w:rFonts w:ascii="Times New Roman" w:eastAsia="Times New Roman" w:hAnsi="Times New Roman" w:cs="Times New Roman"/>
          <w:sz w:val="24"/>
          <w:szCs w:val="24"/>
          <w:lang w:eastAsia="ru-RU"/>
        </w:rPr>
        <w:t>roseltorg.ru.</w:t>
      </w:r>
    </w:p>
    <w:p w:rsidR="004F3B7C" w:rsidRPr="004F3B7C" w:rsidRDefault="004F3B7C" w:rsidP="004F3B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B7C" w:rsidRPr="004F3B7C" w:rsidRDefault="004F3B7C" w:rsidP="004F3B7C">
      <w:pPr>
        <w:keepNext/>
        <w:spacing w:before="240" w:after="60" w:line="240" w:lineRule="auto"/>
        <w:ind w:firstLine="284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3B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Члены аукционной комиссии, присутствующие на заседании:</w:t>
      </w:r>
    </w:p>
    <w:p w:rsidR="004F3B7C" w:rsidRPr="004F3B7C" w:rsidRDefault="004F3B7C" w:rsidP="004F3B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B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Подписи:</w:t>
      </w:r>
    </w:p>
    <w:p w:rsidR="004F3B7C" w:rsidRPr="004F3B7C" w:rsidRDefault="004F3B7C" w:rsidP="004F3B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F12" w:rsidRDefault="00230F12" w:rsidP="00910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0F12" w:rsidRDefault="00230F12" w:rsidP="00230F12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</w:t>
      </w:r>
      <w:r w:rsidRPr="004F3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3B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комиссии:</w:t>
      </w:r>
      <w:r w:rsidRPr="004F3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/Н.Б. Абрамова</w:t>
      </w:r>
      <w:r w:rsidRPr="004F3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</w:t>
      </w:r>
    </w:p>
    <w:p w:rsidR="00230F12" w:rsidRPr="004F3B7C" w:rsidRDefault="00230F12" w:rsidP="004F3B7C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3B7C" w:rsidRPr="004F3B7C" w:rsidRDefault="00230F12" w:rsidP="00230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4F3B7C" w:rsidRPr="004F3B7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  <w:r w:rsidR="004F3B7C" w:rsidRPr="004F3B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4F3B7C" w:rsidRPr="004F3B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4F3B7C" w:rsidRPr="004F3B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_______________________/</w:t>
      </w:r>
      <w:r w:rsidR="00423DB1">
        <w:rPr>
          <w:rFonts w:ascii="Times New Roman" w:eastAsia="Times New Roman" w:hAnsi="Times New Roman" w:cs="Times New Roman"/>
          <w:sz w:val="24"/>
          <w:szCs w:val="24"/>
          <w:lang w:eastAsia="ru-RU"/>
        </w:rPr>
        <w:t>Ю.В. Давыдова</w:t>
      </w:r>
      <w:r w:rsidR="004F3B7C" w:rsidRPr="004F3B7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4F3B7C" w:rsidRPr="004F3B7C" w:rsidRDefault="004F3B7C" w:rsidP="004F3B7C">
      <w:pPr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B7C" w:rsidRPr="004F3B7C" w:rsidRDefault="004F3B7C" w:rsidP="004F3B7C">
      <w:pPr>
        <w:spacing w:after="0" w:line="240" w:lineRule="auto"/>
        <w:ind w:left="453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30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_______________________/С.В. </w:t>
      </w:r>
      <w:proofErr w:type="spellStart"/>
      <w:r w:rsidR="00230F12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Шарафутдинова</w:t>
      </w:r>
      <w:proofErr w:type="spellEnd"/>
      <w:r w:rsidRPr="004F3B7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4F3B7C" w:rsidRPr="004F3B7C" w:rsidRDefault="004F3B7C" w:rsidP="004F3B7C">
      <w:pPr>
        <w:spacing w:after="0" w:line="240" w:lineRule="auto"/>
        <w:ind w:left="453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B7C" w:rsidRPr="004F3B7C" w:rsidRDefault="004F3B7C" w:rsidP="004F3B7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3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заказчика: </w:t>
      </w:r>
      <w:r w:rsidRPr="004F3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F3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 w:rsidR="00230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0F12" w:rsidRPr="00230F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_________________________/</w:t>
      </w:r>
      <w:r w:rsidR="00230F12" w:rsidRPr="00230F12">
        <w:rPr>
          <w:rFonts w:ascii="Times New Roman" w:hAnsi="Times New Roman" w:cs="Times New Roman"/>
          <w:sz w:val="24"/>
          <w:szCs w:val="24"/>
        </w:rPr>
        <w:t>А.В. Смирнов</w:t>
      </w:r>
      <w:r w:rsidRPr="00230F1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4F3B7C" w:rsidRPr="004F3B7C" w:rsidRDefault="004F3B7C" w:rsidP="004F3B7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3B7C" w:rsidRPr="004F3B7C" w:rsidRDefault="004F3B7C" w:rsidP="004F3B7C">
      <w:pPr>
        <w:tabs>
          <w:tab w:val="left" w:pos="59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813" w:rsidRDefault="00261813"/>
    <w:sectPr w:rsidR="00261813" w:rsidSect="00AD6A71">
      <w:pgSz w:w="11906" w:h="16838"/>
      <w:pgMar w:top="719" w:right="566" w:bottom="113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66E"/>
    <w:rsid w:val="000956AA"/>
    <w:rsid w:val="00230F12"/>
    <w:rsid w:val="00245A88"/>
    <w:rsid w:val="00261813"/>
    <w:rsid w:val="002A5E9E"/>
    <w:rsid w:val="002E3546"/>
    <w:rsid w:val="00423DB1"/>
    <w:rsid w:val="00431DC3"/>
    <w:rsid w:val="004F3B7C"/>
    <w:rsid w:val="00591491"/>
    <w:rsid w:val="006B466E"/>
    <w:rsid w:val="00713115"/>
    <w:rsid w:val="008B080D"/>
    <w:rsid w:val="00910FB1"/>
    <w:rsid w:val="00A61ED6"/>
    <w:rsid w:val="00AD6A71"/>
    <w:rsid w:val="00B531EF"/>
    <w:rsid w:val="00D2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E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E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selto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Смирнова</dc:creator>
  <cp:lastModifiedBy>Светлана Владимировна Шарафутдинова</cp:lastModifiedBy>
  <cp:revision>8</cp:revision>
  <cp:lastPrinted>2012-09-24T12:12:00Z</cp:lastPrinted>
  <dcterms:created xsi:type="dcterms:W3CDTF">2012-09-24T05:33:00Z</dcterms:created>
  <dcterms:modified xsi:type="dcterms:W3CDTF">2012-09-24T12:12:00Z</dcterms:modified>
</cp:coreProperties>
</file>