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517725">
        <w:trPr>
          <w:trHeight w:val="3150"/>
        </w:trPr>
        <w:tc>
          <w:tcPr>
            <w:tcW w:w="9639" w:type="dxa"/>
          </w:tcPr>
          <w:p w:rsidR="003F68B2" w:rsidRPr="00517725" w:rsidRDefault="00AB050F" w:rsidP="003F68B2">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3F68B2" w:rsidRPr="00517725" w:rsidRDefault="003F68B2" w:rsidP="003F68B2">
            <w:pPr>
              <w:ind w:left="567"/>
              <w:jc w:val="center"/>
              <w:rPr>
                <w:b/>
              </w:rPr>
            </w:pPr>
            <w:r w:rsidRPr="00517725">
              <w:rPr>
                <w:b/>
              </w:rPr>
              <w:t>Администрация города Иванова</w:t>
            </w:r>
          </w:p>
          <w:p w:rsidR="003F68B2" w:rsidRPr="00517725" w:rsidRDefault="003F68B2" w:rsidP="003F68B2">
            <w:pPr>
              <w:ind w:left="567"/>
              <w:jc w:val="center"/>
              <w:rPr>
                <w:b/>
              </w:rPr>
            </w:pPr>
            <w:r w:rsidRPr="00517725">
              <w:rPr>
                <w:b/>
              </w:rPr>
              <w:t>Ивановской области</w:t>
            </w:r>
          </w:p>
          <w:p w:rsidR="003F68B2" w:rsidRPr="00517725" w:rsidRDefault="003F68B2" w:rsidP="003F68B2">
            <w:pPr>
              <w:ind w:left="567"/>
              <w:jc w:val="center"/>
              <w:rPr>
                <w:b/>
              </w:rPr>
            </w:pPr>
          </w:p>
          <w:p w:rsidR="003F68B2" w:rsidRPr="00517725" w:rsidRDefault="003F68B2" w:rsidP="003F68B2">
            <w:pPr>
              <w:ind w:left="567"/>
              <w:jc w:val="center"/>
              <w:rPr>
                <w:sz w:val="32"/>
              </w:rPr>
            </w:pPr>
            <w:r w:rsidRPr="00517725">
              <w:rPr>
                <w:b/>
                <w:sz w:val="32"/>
              </w:rPr>
              <w:t>УПРАВЛЕНИЕ МУНИЦИПАЛЬНОГО ЗАКАЗА</w:t>
            </w:r>
          </w:p>
          <w:p w:rsidR="003F68B2" w:rsidRPr="00517725" w:rsidRDefault="003F68B2" w:rsidP="003F68B2">
            <w:pPr>
              <w:ind w:left="567"/>
              <w:jc w:val="center"/>
            </w:pPr>
          </w:p>
          <w:p w:rsidR="003F68B2" w:rsidRPr="00517725" w:rsidRDefault="003F68B2" w:rsidP="003F68B2">
            <w:pPr>
              <w:ind w:left="567"/>
              <w:jc w:val="center"/>
              <w:rPr>
                <w:b/>
              </w:rPr>
            </w:pPr>
            <w:r w:rsidRPr="00517725">
              <w:t>153000 , г. Иваново, пл. Революции, д. 6, тел. (</w:t>
            </w:r>
            <w:r w:rsidRPr="00517725">
              <w:rPr>
                <w:lang w:val="en-US"/>
              </w:rPr>
              <w:t>4</w:t>
            </w:r>
            <w:r w:rsidRPr="00517725">
              <w:t xml:space="preserve">932) </w:t>
            </w:r>
            <w:r w:rsidR="005404E1" w:rsidRPr="00517725">
              <w:rPr>
                <w:lang w:val="en-US"/>
              </w:rPr>
              <w:t>59-46-</w:t>
            </w:r>
            <w:r w:rsidR="005404E1" w:rsidRPr="00517725">
              <w:t>35</w:t>
            </w:r>
          </w:p>
          <w:p w:rsidR="003F68B2" w:rsidRPr="00517725" w:rsidRDefault="003F68B2" w:rsidP="00E507B8">
            <w:pPr>
              <w:ind w:left="567"/>
              <w:jc w:val="center"/>
              <w:rPr>
                <w:b/>
              </w:rPr>
            </w:pPr>
          </w:p>
        </w:tc>
      </w:tr>
    </w:tbl>
    <w:p w:rsidR="006B7CEC" w:rsidRPr="00517725" w:rsidRDefault="006B7CEC">
      <w:pPr>
        <w:rPr>
          <w:rFonts w:ascii="Arial" w:hAnsi="Arial"/>
        </w:rPr>
      </w:pPr>
    </w:p>
    <w:p w:rsidR="003F68B2" w:rsidRPr="00517725" w:rsidRDefault="003F68B2">
      <w:pPr>
        <w:rPr>
          <w:rFonts w:ascii="Arial" w:hAnsi="Arial"/>
        </w:rPr>
      </w:pPr>
    </w:p>
    <w:p w:rsidR="006B7CEC" w:rsidRPr="00517725" w:rsidRDefault="006B7CEC">
      <w:pPr>
        <w:spacing w:after="60"/>
        <w:ind w:left="4321" w:hanging="4321"/>
      </w:pPr>
    </w:p>
    <w:p w:rsidR="006B7CEC" w:rsidRPr="00517725" w:rsidRDefault="006B7CEC">
      <w:pPr>
        <w:spacing w:after="60"/>
        <w:ind w:left="4321" w:hanging="4321"/>
      </w:pPr>
      <w:r w:rsidRPr="00517725">
        <w:t>_____________№_____</w:t>
      </w:r>
      <w:r w:rsidR="002452AA" w:rsidRPr="00517725">
        <w:t>______</w:t>
      </w:r>
      <w:r w:rsidRPr="00517725">
        <w:t xml:space="preserve">____      </w:t>
      </w:r>
    </w:p>
    <w:p w:rsidR="006B7CEC" w:rsidRPr="00517725" w:rsidRDefault="006B7CEC">
      <w:pPr>
        <w:spacing w:after="60"/>
        <w:ind w:left="4321" w:hanging="1441"/>
      </w:pPr>
    </w:p>
    <w:p w:rsidR="00027A3E" w:rsidRPr="00517725" w:rsidRDefault="006B7CEC" w:rsidP="00027A3E">
      <w:pPr>
        <w:spacing w:after="60"/>
        <w:ind w:left="4321" w:hanging="1441"/>
        <w:outlineLvl w:val="0"/>
        <w:rPr>
          <w:b/>
          <w:sz w:val="28"/>
        </w:rPr>
      </w:pPr>
      <w:r w:rsidRPr="00517725">
        <w:t xml:space="preserve"> </w:t>
      </w:r>
      <w:r w:rsidR="00027A3E" w:rsidRPr="00517725">
        <w:rPr>
          <w:b/>
          <w:sz w:val="28"/>
        </w:rPr>
        <w:t>Утверждено:</w:t>
      </w:r>
    </w:p>
    <w:p w:rsidR="00027A3E" w:rsidRPr="00517725" w:rsidRDefault="00027A3E" w:rsidP="00027A3E">
      <w:pPr>
        <w:spacing w:after="60"/>
        <w:ind w:left="4321" w:hanging="1441"/>
        <w:rPr>
          <w:b/>
          <w:sz w:val="28"/>
        </w:rPr>
      </w:pPr>
    </w:p>
    <w:tbl>
      <w:tblPr>
        <w:tblW w:w="9653" w:type="dxa"/>
        <w:jc w:val="center"/>
        <w:tblInd w:w="-1701" w:type="dxa"/>
        <w:tblLayout w:type="fixed"/>
        <w:tblLook w:val="0000" w:firstRow="0" w:lastRow="0" w:firstColumn="0" w:lastColumn="0" w:noHBand="0" w:noVBand="0"/>
      </w:tblPr>
      <w:tblGrid>
        <w:gridCol w:w="5666"/>
        <w:gridCol w:w="3987"/>
      </w:tblGrid>
      <w:tr w:rsidR="00455BD5" w:rsidTr="00455BD5">
        <w:trPr>
          <w:trHeight w:val="1287"/>
          <w:jc w:val="center"/>
        </w:trPr>
        <w:tc>
          <w:tcPr>
            <w:tcW w:w="5666" w:type="dxa"/>
            <w:vAlign w:val="center"/>
          </w:tcPr>
          <w:p w:rsidR="003F6E49" w:rsidRPr="00F62420" w:rsidRDefault="00F62420" w:rsidP="003F6E49">
            <w:pPr>
              <w:rPr>
                <w:sz w:val="24"/>
                <w:szCs w:val="24"/>
              </w:rPr>
            </w:pPr>
            <w:r w:rsidRPr="00F62420">
              <w:rPr>
                <w:sz w:val="24"/>
                <w:szCs w:val="24"/>
              </w:rPr>
              <w:t>Муниципальное бюджетное</w:t>
            </w:r>
            <w:r w:rsidR="003F6E49" w:rsidRPr="003F6E49">
              <w:rPr>
                <w:sz w:val="24"/>
                <w:szCs w:val="24"/>
              </w:rPr>
              <w:t xml:space="preserve"> </w:t>
            </w:r>
            <w:r w:rsidR="003F6E49">
              <w:rPr>
                <w:sz w:val="24"/>
                <w:szCs w:val="24"/>
              </w:rPr>
              <w:t xml:space="preserve">общеобразовательное учреждение </w:t>
            </w:r>
            <w:r w:rsidRPr="00F62420">
              <w:rPr>
                <w:sz w:val="24"/>
                <w:szCs w:val="24"/>
              </w:rPr>
              <w:t xml:space="preserve"> </w:t>
            </w:r>
            <w:r w:rsidR="003F6E49">
              <w:rPr>
                <w:sz w:val="24"/>
                <w:szCs w:val="24"/>
              </w:rPr>
              <w:t>общеобразовательный лицей № 33</w:t>
            </w:r>
          </w:p>
          <w:p w:rsidR="00455BD5" w:rsidRPr="00F62420" w:rsidRDefault="00F62420" w:rsidP="0092178A">
            <w:pPr>
              <w:rPr>
                <w:sz w:val="24"/>
                <w:szCs w:val="24"/>
              </w:rPr>
            </w:pPr>
            <w:r w:rsidRPr="00F62420">
              <w:rPr>
                <w:sz w:val="24"/>
                <w:szCs w:val="24"/>
              </w:rPr>
              <w:br/>
            </w:r>
            <w:r w:rsidR="00A35EA0" w:rsidRPr="00F62420">
              <w:rPr>
                <w:sz w:val="24"/>
                <w:szCs w:val="24"/>
              </w:rPr>
              <w:t xml:space="preserve">     </w:t>
            </w:r>
          </w:p>
        </w:tc>
        <w:tc>
          <w:tcPr>
            <w:tcW w:w="3987" w:type="dxa"/>
          </w:tcPr>
          <w:p w:rsidR="00455BD5" w:rsidRDefault="00455BD5" w:rsidP="00411386">
            <w:r w:rsidRPr="008D3B40">
              <w:t xml:space="preserve">         </w:t>
            </w:r>
          </w:p>
          <w:p w:rsidR="00455BD5" w:rsidRDefault="00455BD5" w:rsidP="00455BD5">
            <w:pPr>
              <w:jc w:val="center"/>
            </w:pPr>
            <w:r w:rsidRPr="008D3B40">
              <w:t>__</w:t>
            </w:r>
            <w:r>
              <w:t>__________________________</w:t>
            </w:r>
            <w:r w:rsidRPr="008D3B40">
              <w:t>________                                                   М.П.                       Подпись</w:t>
            </w:r>
          </w:p>
        </w:tc>
      </w:tr>
    </w:tbl>
    <w:p w:rsidR="00027A3E" w:rsidRPr="00517725" w:rsidRDefault="00027A3E" w:rsidP="00027A3E">
      <w:pPr>
        <w:rPr>
          <w:b/>
          <w:sz w:val="28"/>
        </w:rPr>
      </w:pPr>
    </w:p>
    <w:p w:rsidR="00027A3E" w:rsidRPr="00517725" w:rsidRDefault="00027A3E" w:rsidP="00027A3E">
      <w:pPr>
        <w:rPr>
          <w:b/>
          <w:sz w:val="28"/>
        </w:rPr>
      </w:pPr>
      <w:r w:rsidRPr="00517725">
        <w:rPr>
          <w:b/>
          <w:sz w:val="28"/>
        </w:rPr>
        <w:t xml:space="preserve">                       </w:t>
      </w:r>
    </w:p>
    <w:p w:rsidR="00BA0BE2" w:rsidRPr="00517725" w:rsidRDefault="00EB7906" w:rsidP="00027A3E">
      <w:pPr>
        <w:jc w:val="center"/>
        <w:rPr>
          <w:b/>
          <w:sz w:val="28"/>
        </w:rPr>
      </w:pPr>
      <w:r w:rsidRPr="00517725">
        <w:rPr>
          <w:b/>
          <w:sz w:val="28"/>
        </w:rPr>
        <w:t xml:space="preserve">ДОКУМЕНТАЦИЯ ОБ </w:t>
      </w:r>
      <w:r w:rsidR="005B6A2A" w:rsidRPr="00517725">
        <w:rPr>
          <w:b/>
          <w:sz w:val="28"/>
        </w:rPr>
        <w:t xml:space="preserve">ОТКРЫТОМ </w:t>
      </w:r>
      <w:r w:rsidRPr="00517725">
        <w:rPr>
          <w:b/>
          <w:sz w:val="28"/>
        </w:rPr>
        <w:t xml:space="preserve">АУКЦИОНЕ </w:t>
      </w:r>
    </w:p>
    <w:p w:rsidR="00027A3E" w:rsidRPr="00517725" w:rsidRDefault="005B6A2A" w:rsidP="00027A3E">
      <w:pPr>
        <w:jc w:val="center"/>
        <w:rPr>
          <w:b/>
          <w:sz w:val="28"/>
        </w:rPr>
      </w:pPr>
      <w:r w:rsidRPr="00517725">
        <w:rPr>
          <w:b/>
          <w:sz w:val="28"/>
        </w:rPr>
        <w:t xml:space="preserve">В ЭЛЕКТРОННОЙ ФОРМЕ </w:t>
      </w:r>
    </w:p>
    <w:p w:rsidR="00027A3E" w:rsidRPr="00517725" w:rsidRDefault="00027A3E" w:rsidP="00027A3E">
      <w:pPr>
        <w:rPr>
          <w:b/>
          <w:sz w:val="28"/>
        </w:rPr>
      </w:pPr>
    </w:p>
    <w:p w:rsidR="00027A3E" w:rsidRPr="00517725" w:rsidRDefault="00027A3E" w:rsidP="00027A3E">
      <w:pPr>
        <w:rPr>
          <w:b/>
          <w:sz w:val="28"/>
        </w:rPr>
      </w:pPr>
    </w:p>
    <w:p w:rsidR="00027A3E" w:rsidRPr="00517725" w:rsidRDefault="00027A3E" w:rsidP="00B069FD">
      <w:pPr>
        <w:rPr>
          <w:sz w:val="28"/>
          <w:szCs w:val="28"/>
        </w:rPr>
      </w:pPr>
      <w:r w:rsidRPr="00517725">
        <w:rPr>
          <w:b/>
          <w:sz w:val="28"/>
          <w:szCs w:val="28"/>
          <w:u w:val="single"/>
        </w:rPr>
        <w:t>Категория:</w:t>
      </w:r>
      <w:r w:rsidRPr="00517725">
        <w:rPr>
          <w:sz w:val="28"/>
          <w:szCs w:val="28"/>
        </w:rPr>
        <w:t xml:space="preserve"> </w:t>
      </w:r>
      <w:r w:rsidR="00FB5B39" w:rsidRPr="00517725">
        <w:rPr>
          <w:sz w:val="28"/>
          <w:szCs w:val="28"/>
        </w:rPr>
        <w:t>Т</w:t>
      </w:r>
      <w:r w:rsidR="00FE5358" w:rsidRPr="00517725">
        <w:rPr>
          <w:sz w:val="28"/>
          <w:szCs w:val="28"/>
        </w:rPr>
        <w:t>овар</w:t>
      </w:r>
      <w:r w:rsidR="00FB5B39" w:rsidRPr="00517725">
        <w:rPr>
          <w:sz w:val="28"/>
          <w:szCs w:val="28"/>
        </w:rPr>
        <w:t>ы</w:t>
      </w:r>
      <w:r w:rsidR="00B069FD" w:rsidRPr="00517725">
        <w:rPr>
          <w:sz w:val="28"/>
          <w:szCs w:val="28"/>
        </w:rPr>
        <w:t>.</w:t>
      </w:r>
    </w:p>
    <w:p w:rsidR="00B069FD" w:rsidRPr="00517725" w:rsidRDefault="00B069FD" w:rsidP="00B069FD">
      <w:pPr>
        <w:rPr>
          <w:sz w:val="28"/>
          <w:szCs w:val="28"/>
        </w:rPr>
      </w:pPr>
    </w:p>
    <w:p w:rsidR="000802AB" w:rsidRDefault="00027A3E" w:rsidP="00D3343C">
      <w:pPr>
        <w:pStyle w:val="ConsPlusNormal"/>
        <w:ind w:firstLine="0"/>
        <w:jc w:val="both"/>
        <w:rPr>
          <w:rFonts w:ascii="Times New Roman" w:hAnsi="Times New Roman" w:cs="Times New Roman"/>
          <w:b/>
          <w:sz w:val="28"/>
          <w:szCs w:val="28"/>
        </w:rPr>
      </w:pPr>
      <w:r w:rsidRPr="00517725">
        <w:rPr>
          <w:rFonts w:ascii="Times New Roman" w:hAnsi="Times New Roman" w:cs="Times New Roman"/>
          <w:b/>
          <w:sz w:val="28"/>
          <w:szCs w:val="28"/>
          <w:u w:val="single"/>
        </w:rPr>
        <w:t>Предмет контракта</w:t>
      </w:r>
      <w:r w:rsidR="008E7265">
        <w:rPr>
          <w:rFonts w:ascii="Times New Roman" w:hAnsi="Times New Roman" w:cs="Times New Roman"/>
          <w:b/>
          <w:sz w:val="28"/>
          <w:szCs w:val="28"/>
          <w:u w:val="single"/>
        </w:rPr>
        <w:t xml:space="preserve"> (гражданско-правового договора)</w:t>
      </w:r>
      <w:r w:rsidR="005F5FA6" w:rsidRPr="000802AB">
        <w:rPr>
          <w:rFonts w:ascii="Times New Roman" w:hAnsi="Times New Roman" w:cs="Times New Roman"/>
          <w:b/>
          <w:sz w:val="28"/>
          <w:szCs w:val="28"/>
          <w:u w:val="single"/>
        </w:rPr>
        <w:t>.</w:t>
      </w:r>
      <w:r w:rsidR="00F360FC" w:rsidRPr="000802AB">
        <w:rPr>
          <w:rFonts w:ascii="Times New Roman" w:hAnsi="Times New Roman" w:cs="Times New Roman"/>
          <w:b/>
          <w:sz w:val="28"/>
          <w:szCs w:val="28"/>
        </w:rPr>
        <w:t xml:space="preserve">  </w:t>
      </w:r>
    </w:p>
    <w:p w:rsidR="00F8508C" w:rsidRPr="00517725" w:rsidRDefault="003F6E49" w:rsidP="00110C0C">
      <w:pPr>
        <w:rPr>
          <w:b/>
          <w:sz w:val="28"/>
          <w:szCs w:val="28"/>
        </w:rPr>
      </w:pPr>
      <w:r>
        <w:rPr>
          <w:sz w:val="28"/>
          <w:szCs w:val="28"/>
        </w:rPr>
        <w:t xml:space="preserve">Поставка технологического оборудования для столовой </w:t>
      </w:r>
      <w:r w:rsidRPr="00530B8A">
        <w:rPr>
          <w:sz w:val="28"/>
          <w:szCs w:val="28"/>
        </w:rPr>
        <w:t>в целях реализации комплекса мер по модернизации  образования Ивановской области</w:t>
      </w:r>
      <w:r>
        <w:rPr>
          <w:sz w:val="28"/>
          <w:szCs w:val="28"/>
        </w:rPr>
        <w:t xml:space="preserve"> (комплект транспортеров)</w:t>
      </w:r>
      <w:r w:rsidR="00110C0C" w:rsidRPr="00110C0C">
        <w:rPr>
          <w:sz w:val="28"/>
          <w:szCs w:val="28"/>
        </w:rPr>
        <w:t>.</w:t>
      </w:r>
    </w:p>
    <w:p w:rsidR="006B7CEC" w:rsidRPr="00517725" w:rsidRDefault="00A92D32" w:rsidP="002452AA">
      <w:pPr>
        <w:jc w:val="center"/>
        <w:rPr>
          <w:b/>
          <w:sz w:val="28"/>
          <w:szCs w:val="28"/>
        </w:rPr>
      </w:pPr>
      <w:r w:rsidRPr="00517725">
        <w:rPr>
          <w:b/>
          <w:sz w:val="28"/>
          <w:szCs w:val="28"/>
        </w:rPr>
        <w:br w:type="page"/>
      </w:r>
      <w:r w:rsidR="006B7CEC" w:rsidRPr="00517725">
        <w:rPr>
          <w:b/>
          <w:sz w:val="28"/>
          <w:szCs w:val="28"/>
        </w:rPr>
        <w:lastRenderedPageBreak/>
        <w:t>СОДЕРЖАНИЕ</w:t>
      </w:r>
    </w:p>
    <w:p w:rsidR="006B7CEC" w:rsidRPr="00517725" w:rsidRDefault="006B7CEC">
      <w:pPr>
        <w:pStyle w:val="ab"/>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6B7CEC" w:rsidRPr="00517725">
        <w:tc>
          <w:tcPr>
            <w:tcW w:w="1617" w:type="dxa"/>
          </w:tcPr>
          <w:p w:rsidR="006B7CEC" w:rsidRPr="00517725" w:rsidRDefault="006B7CEC" w:rsidP="00F061E9">
            <w:pPr>
              <w:pStyle w:val="30"/>
            </w:pPr>
            <w:r w:rsidRPr="00517725">
              <w:t xml:space="preserve">ЧАСТЬ </w:t>
            </w:r>
            <w:r w:rsidRPr="00517725">
              <w:rPr>
                <w:lang w:val="en-US"/>
              </w:rPr>
              <w:t>I</w:t>
            </w:r>
          </w:p>
        </w:tc>
        <w:tc>
          <w:tcPr>
            <w:tcW w:w="6771" w:type="dxa"/>
          </w:tcPr>
          <w:p w:rsidR="006B7CEC" w:rsidRPr="00517725" w:rsidRDefault="00B24E15" w:rsidP="00F061E9">
            <w:pPr>
              <w:pStyle w:val="30"/>
            </w:pPr>
            <w:r w:rsidRPr="00517725">
              <w:t xml:space="preserve">ОТКРЫТЫЙ </w:t>
            </w:r>
            <w:r w:rsidR="006B7CEC" w:rsidRPr="00517725">
              <w:t>АУКЦИОН</w:t>
            </w:r>
            <w:r w:rsidRPr="00517725">
              <w:t xml:space="preserve"> В ЭЛЕКТРОННОЙ ФОРМЕ</w:t>
            </w:r>
          </w:p>
        </w:tc>
        <w:tc>
          <w:tcPr>
            <w:tcW w:w="1337" w:type="dxa"/>
          </w:tcPr>
          <w:p w:rsidR="006B7CEC" w:rsidRPr="00F82553" w:rsidRDefault="006B7CEC" w:rsidP="00F061E9">
            <w:pPr>
              <w:pStyle w:val="30"/>
            </w:pPr>
          </w:p>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.1.</w:t>
            </w:r>
          </w:p>
        </w:tc>
        <w:tc>
          <w:tcPr>
            <w:tcW w:w="6771" w:type="dxa"/>
          </w:tcPr>
          <w:p w:rsidR="006B7CEC" w:rsidRPr="00517725" w:rsidRDefault="006B7CEC" w:rsidP="00F061E9">
            <w:pPr>
              <w:pStyle w:val="30"/>
            </w:pPr>
            <w:r w:rsidRPr="00517725">
              <w:t xml:space="preserve">Приглашение к участию в </w:t>
            </w:r>
            <w:r w:rsidR="00B24E15" w:rsidRPr="00517725">
              <w:t xml:space="preserve">открытом </w:t>
            </w:r>
            <w:r w:rsidRPr="00517725">
              <w:t>аукционе</w:t>
            </w:r>
            <w:r w:rsidR="00B24E15" w:rsidRPr="00517725">
              <w:t xml:space="preserve"> в электронной форме</w:t>
            </w:r>
          </w:p>
        </w:tc>
        <w:tc>
          <w:tcPr>
            <w:tcW w:w="1337" w:type="dxa"/>
            <w:vAlign w:val="center"/>
          </w:tcPr>
          <w:p w:rsidR="006B7CEC" w:rsidRPr="00F82553" w:rsidRDefault="00F04F8D" w:rsidP="00F061E9">
            <w:pPr>
              <w:pStyle w:val="30"/>
            </w:pPr>
            <w:r w:rsidRPr="00F82553">
              <w:t>3</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.2.</w:t>
            </w:r>
          </w:p>
        </w:tc>
        <w:tc>
          <w:tcPr>
            <w:tcW w:w="6771" w:type="dxa"/>
          </w:tcPr>
          <w:p w:rsidR="006B7CEC" w:rsidRPr="00517725" w:rsidRDefault="006B7CEC" w:rsidP="00F061E9">
            <w:pPr>
              <w:pStyle w:val="30"/>
            </w:pPr>
            <w:r w:rsidRPr="00517725">
              <w:t xml:space="preserve">Общие условия проведения </w:t>
            </w:r>
            <w:r w:rsidR="00B24E15" w:rsidRPr="00517725">
              <w:t xml:space="preserve">открытого </w:t>
            </w:r>
            <w:r w:rsidRPr="00517725">
              <w:t>аукциона</w:t>
            </w:r>
            <w:r w:rsidR="00B24E15" w:rsidRPr="00517725">
              <w:t xml:space="preserve"> в электронной форме</w:t>
            </w:r>
          </w:p>
        </w:tc>
        <w:tc>
          <w:tcPr>
            <w:tcW w:w="1337" w:type="dxa"/>
            <w:vAlign w:val="center"/>
          </w:tcPr>
          <w:p w:rsidR="006B7CEC" w:rsidRPr="00F82553" w:rsidRDefault="00F04F8D" w:rsidP="00F061E9">
            <w:pPr>
              <w:pStyle w:val="30"/>
            </w:pPr>
            <w:r w:rsidRPr="00F82553">
              <w:t>4</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.3.</w:t>
            </w:r>
          </w:p>
        </w:tc>
        <w:tc>
          <w:tcPr>
            <w:tcW w:w="6771" w:type="dxa"/>
          </w:tcPr>
          <w:p w:rsidR="006B7CEC" w:rsidRPr="00517725" w:rsidRDefault="006B7CEC" w:rsidP="00F061E9">
            <w:pPr>
              <w:pStyle w:val="30"/>
            </w:pPr>
            <w:r w:rsidRPr="00517725">
              <w:t xml:space="preserve">Информационная карта </w:t>
            </w:r>
            <w:r w:rsidR="00B24E15" w:rsidRPr="00517725">
              <w:t xml:space="preserve">открытого </w:t>
            </w:r>
            <w:r w:rsidRPr="00517725">
              <w:t xml:space="preserve">аукциона </w:t>
            </w:r>
            <w:r w:rsidR="00B24E15" w:rsidRPr="00517725">
              <w:t>в электронной форме</w:t>
            </w:r>
          </w:p>
        </w:tc>
        <w:tc>
          <w:tcPr>
            <w:tcW w:w="1337" w:type="dxa"/>
            <w:vAlign w:val="center"/>
          </w:tcPr>
          <w:p w:rsidR="006B7CEC" w:rsidRPr="00F82553" w:rsidRDefault="004371AE" w:rsidP="00F061E9">
            <w:pPr>
              <w:pStyle w:val="30"/>
            </w:pPr>
            <w:r w:rsidRPr="00F82553">
              <w:t>2</w:t>
            </w:r>
            <w:r w:rsidR="00BB244C">
              <w:t>6</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.4.</w:t>
            </w:r>
          </w:p>
        </w:tc>
        <w:tc>
          <w:tcPr>
            <w:tcW w:w="6771" w:type="dxa"/>
          </w:tcPr>
          <w:p w:rsidR="006B7CEC" w:rsidRPr="00517725" w:rsidRDefault="00B24E15" w:rsidP="00F061E9">
            <w:pPr>
              <w:pStyle w:val="30"/>
            </w:pPr>
            <w:r w:rsidRPr="00517725">
              <w:t xml:space="preserve">Рекомендуемые </w:t>
            </w:r>
            <w:r w:rsidR="006B7CEC" w:rsidRPr="00517725">
              <w:t>форм</w:t>
            </w:r>
            <w:r w:rsidRPr="00517725">
              <w:t>ы</w:t>
            </w:r>
            <w:r w:rsidR="006B7CEC" w:rsidRPr="00517725">
              <w:t xml:space="preserve"> и документ</w:t>
            </w:r>
            <w:r w:rsidRPr="00517725">
              <w:t>ы</w:t>
            </w:r>
            <w:r w:rsidR="006B7CEC" w:rsidRPr="00517725">
              <w:t xml:space="preserve"> для заполнения участниками</w:t>
            </w:r>
            <w:r w:rsidR="00B16EF8" w:rsidRPr="00517725">
              <w:t xml:space="preserve"> размещения заказа</w:t>
            </w:r>
          </w:p>
        </w:tc>
        <w:tc>
          <w:tcPr>
            <w:tcW w:w="1337" w:type="dxa"/>
            <w:vAlign w:val="center"/>
          </w:tcPr>
          <w:p w:rsidR="006B7CEC" w:rsidRPr="00F82553" w:rsidRDefault="00152A24" w:rsidP="00EE2FBA">
            <w:pPr>
              <w:pStyle w:val="30"/>
            </w:pPr>
            <w:r w:rsidRPr="00F82553">
              <w:t>3</w:t>
            </w:r>
            <w:r w:rsidR="004E5EFA">
              <w:t>2</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ЧАСТЬ </w:t>
            </w:r>
            <w:r w:rsidRPr="00517725">
              <w:rPr>
                <w:lang w:val="en-US"/>
              </w:rPr>
              <w:t>II</w:t>
            </w:r>
          </w:p>
        </w:tc>
        <w:tc>
          <w:tcPr>
            <w:tcW w:w="6771" w:type="dxa"/>
          </w:tcPr>
          <w:p w:rsidR="006B7CEC" w:rsidRPr="00517725" w:rsidRDefault="006B7CEC" w:rsidP="00F06334">
            <w:pPr>
              <w:pStyle w:val="30"/>
            </w:pPr>
            <w:r w:rsidRPr="00517725">
              <w:t>ПРОЕКТ</w:t>
            </w:r>
            <w:r w:rsidR="00F6482E" w:rsidRPr="00517725">
              <w:t xml:space="preserve"> </w:t>
            </w:r>
            <w:r w:rsidR="00F06334">
              <w:t>ГРАЖДАНСКО-ПРАВОВОГО ДОГОВОРА</w:t>
            </w:r>
          </w:p>
        </w:tc>
        <w:tc>
          <w:tcPr>
            <w:tcW w:w="1337" w:type="dxa"/>
            <w:vAlign w:val="center"/>
          </w:tcPr>
          <w:p w:rsidR="006B7CEC" w:rsidRPr="002676BB" w:rsidRDefault="00B7338A" w:rsidP="002676BB">
            <w:pPr>
              <w:pStyle w:val="30"/>
              <w:rPr>
                <w:lang w:val="en-US"/>
              </w:rPr>
            </w:pPr>
            <w:r>
              <w:t>3</w:t>
            </w:r>
            <w:r w:rsidR="002676BB">
              <w:rPr>
                <w:lang w:val="en-US"/>
              </w:rPr>
              <w:t>6</w:t>
            </w:r>
          </w:p>
        </w:tc>
      </w:tr>
      <w:tr w:rsidR="00517725" w:rsidRPr="00517725">
        <w:trPr>
          <w:trHeight w:val="338"/>
        </w:trPr>
        <w:tc>
          <w:tcPr>
            <w:tcW w:w="1617" w:type="dxa"/>
          </w:tcPr>
          <w:p w:rsidR="006B7CEC" w:rsidRPr="00517725" w:rsidRDefault="006B7CEC" w:rsidP="00F061E9">
            <w:pPr>
              <w:pStyle w:val="30"/>
            </w:pPr>
            <w:r w:rsidRPr="00517725">
              <w:t xml:space="preserve">ЧАСТЬ </w:t>
            </w:r>
            <w:r w:rsidRPr="00517725">
              <w:rPr>
                <w:lang w:val="en-US"/>
              </w:rPr>
              <w:t>III</w:t>
            </w:r>
          </w:p>
        </w:tc>
        <w:tc>
          <w:tcPr>
            <w:tcW w:w="6771" w:type="dxa"/>
          </w:tcPr>
          <w:p w:rsidR="006B7CEC" w:rsidRPr="00517725" w:rsidRDefault="006B7CEC" w:rsidP="00F061E9">
            <w:pPr>
              <w:pStyle w:val="30"/>
            </w:pPr>
            <w:r w:rsidRPr="00517725">
              <w:t xml:space="preserve">ТЕХНИЧЕСКАЯ ЧАСТЬ </w:t>
            </w:r>
          </w:p>
        </w:tc>
        <w:tc>
          <w:tcPr>
            <w:tcW w:w="1337" w:type="dxa"/>
            <w:vAlign w:val="center"/>
          </w:tcPr>
          <w:p w:rsidR="006B7CEC" w:rsidRPr="002676BB" w:rsidRDefault="00152576" w:rsidP="002676BB">
            <w:pPr>
              <w:pStyle w:val="30"/>
              <w:rPr>
                <w:lang w:val="en-US"/>
              </w:rPr>
            </w:pPr>
            <w:r>
              <w:t>4</w:t>
            </w:r>
            <w:r w:rsidR="002676BB">
              <w:rPr>
                <w:lang w:val="en-US"/>
              </w:rPr>
              <w:t>2</w:t>
            </w:r>
          </w:p>
        </w:tc>
      </w:tr>
    </w:tbl>
    <w:p w:rsidR="006B7CEC" w:rsidRPr="00517725" w:rsidRDefault="006B7CEC" w:rsidP="00710DD9">
      <w:pPr>
        <w:jc w:val="center"/>
        <w:rPr>
          <w:b/>
          <w:caps/>
          <w:sz w:val="28"/>
          <w:szCs w:val="28"/>
        </w:rPr>
      </w:pPr>
      <w:r w:rsidRPr="00517725">
        <w:rPr>
          <w:b/>
          <w:spacing w:val="-5"/>
          <w:w w:val="121"/>
          <w:sz w:val="24"/>
          <w:szCs w:val="24"/>
        </w:rPr>
        <w:br w:type="page"/>
      </w:r>
      <w:r w:rsidRPr="00517725">
        <w:rPr>
          <w:b/>
          <w:caps/>
          <w:sz w:val="28"/>
          <w:szCs w:val="28"/>
        </w:rPr>
        <w:lastRenderedPageBreak/>
        <w:t>Часть I</w:t>
      </w:r>
    </w:p>
    <w:p w:rsidR="00BA0BE2" w:rsidRPr="00517725" w:rsidRDefault="00BA0BE2" w:rsidP="00710DD9">
      <w:pPr>
        <w:jc w:val="center"/>
        <w:rPr>
          <w:b/>
          <w:caps/>
          <w:sz w:val="28"/>
          <w:szCs w:val="28"/>
        </w:rPr>
      </w:pPr>
    </w:p>
    <w:p w:rsidR="006B7CEC" w:rsidRPr="00517725" w:rsidRDefault="00B24E15" w:rsidP="00BA6F4F">
      <w:pPr>
        <w:jc w:val="center"/>
        <w:rPr>
          <w:b/>
          <w:caps/>
          <w:sz w:val="28"/>
          <w:szCs w:val="28"/>
        </w:rPr>
      </w:pPr>
      <w:r w:rsidRPr="00517725">
        <w:rPr>
          <w:b/>
          <w:caps/>
          <w:sz w:val="28"/>
          <w:szCs w:val="28"/>
        </w:rPr>
        <w:t xml:space="preserve">ОТКРЫТЫЙ </w:t>
      </w:r>
      <w:r w:rsidR="006B7CEC" w:rsidRPr="00517725">
        <w:rPr>
          <w:b/>
          <w:caps/>
          <w:sz w:val="28"/>
          <w:szCs w:val="28"/>
        </w:rPr>
        <w:t>АУКЦИОН</w:t>
      </w:r>
      <w:r w:rsidRPr="00517725">
        <w:rPr>
          <w:b/>
          <w:caps/>
          <w:sz w:val="28"/>
          <w:szCs w:val="28"/>
        </w:rPr>
        <w:t xml:space="preserve"> В ЭЛЕКТРОННОЙ ФОРМЕ</w:t>
      </w:r>
    </w:p>
    <w:p w:rsidR="006B7CEC" w:rsidRPr="00517725" w:rsidRDefault="006B7CEC">
      <w:pPr>
        <w:jc w:val="center"/>
        <w:rPr>
          <w:b/>
          <w:w w:val="121"/>
          <w:sz w:val="24"/>
          <w:szCs w:val="24"/>
        </w:rPr>
      </w:pPr>
    </w:p>
    <w:p w:rsidR="006B7CEC" w:rsidRPr="00517725" w:rsidRDefault="006B7CEC">
      <w:pPr>
        <w:rPr>
          <w:b/>
          <w:w w:val="121"/>
          <w:sz w:val="24"/>
          <w:szCs w:val="24"/>
        </w:rPr>
      </w:pPr>
    </w:p>
    <w:p w:rsidR="00BA0BE2" w:rsidRPr="00517725" w:rsidRDefault="00B24E15" w:rsidP="00B24E15">
      <w:pPr>
        <w:ind w:left="-180"/>
        <w:jc w:val="center"/>
        <w:rPr>
          <w:b/>
          <w:sz w:val="28"/>
          <w:szCs w:val="28"/>
        </w:rPr>
      </w:pPr>
      <w:r w:rsidRPr="00517725">
        <w:rPr>
          <w:b/>
          <w:sz w:val="28"/>
          <w:szCs w:val="28"/>
        </w:rPr>
        <w:t>РАЗДЕЛ 1</w:t>
      </w:r>
      <w:r w:rsidR="00E80995" w:rsidRPr="00517725">
        <w:rPr>
          <w:b/>
          <w:sz w:val="28"/>
          <w:szCs w:val="28"/>
        </w:rPr>
        <w:t>.1</w:t>
      </w:r>
      <w:r w:rsidRPr="00517725">
        <w:rPr>
          <w:b/>
          <w:sz w:val="28"/>
          <w:szCs w:val="28"/>
        </w:rPr>
        <w:t>.</w:t>
      </w:r>
      <w:r w:rsidR="006B7CEC" w:rsidRPr="00517725">
        <w:rPr>
          <w:b/>
          <w:sz w:val="28"/>
          <w:szCs w:val="28"/>
        </w:rPr>
        <w:t xml:space="preserve"> П</w:t>
      </w:r>
      <w:r w:rsidR="00A96732" w:rsidRPr="00517725">
        <w:rPr>
          <w:b/>
          <w:sz w:val="28"/>
          <w:szCs w:val="28"/>
        </w:rPr>
        <w:t xml:space="preserve">риглашение к участию в </w:t>
      </w:r>
      <w:r w:rsidRPr="00517725">
        <w:rPr>
          <w:b/>
          <w:sz w:val="28"/>
          <w:szCs w:val="28"/>
        </w:rPr>
        <w:t xml:space="preserve">открытом </w:t>
      </w:r>
      <w:r w:rsidR="00A96732" w:rsidRPr="00517725">
        <w:rPr>
          <w:b/>
          <w:sz w:val="28"/>
          <w:szCs w:val="28"/>
        </w:rPr>
        <w:t>аукционе</w:t>
      </w:r>
      <w:r w:rsidRPr="00517725">
        <w:rPr>
          <w:b/>
          <w:sz w:val="28"/>
          <w:szCs w:val="28"/>
        </w:rPr>
        <w:t xml:space="preserve"> </w:t>
      </w:r>
    </w:p>
    <w:p w:rsidR="006B7CEC" w:rsidRPr="00517725" w:rsidRDefault="00BA0BE2" w:rsidP="00B24E15">
      <w:pPr>
        <w:ind w:left="-180"/>
        <w:jc w:val="center"/>
        <w:rPr>
          <w:b/>
          <w:sz w:val="28"/>
          <w:szCs w:val="28"/>
        </w:rPr>
      </w:pPr>
      <w:r w:rsidRPr="00517725">
        <w:rPr>
          <w:b/>
          <w:sz w:val="28"/>
          <w:szCs w:val="28"/>
        </w:rPr>
        <w:t>в электронной форме</w:t>
      </w:r>
    </w:p>
    <w:p w:rsidR="00F937F6" w:rsidRPr="00517725" w:rsidRDefault="00F937F6" w:rsidP="00F937F6">
      <w:pPr>
        <w:pStyle w:val="HTML"/>
        <w:jc w:val="both"/>
        <w:rPr>
          <w:rFonts w:ascii="Times New Roman" w:hAnsi="Times New Roman" w:cs="Times New Roman"/>
          <w:sz w:val="24"/>
          <w:szCs w:val="24"/>
        </w:rPr>
      </w:pPr>
    </w:p>
    <w:p w:rsidR="00110C0C" w:rsidRPr="00A90AD9" w:rsidRDefault="005A43A4" w:rsidP="00110C0C">
      <w:pPr>
        <w:pStyle w:val="HTML"/>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110C0C" w:rsidRPr="00110C0C">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5F5FA6" w:rsidRPr="00137F0C" w:rsidRDefault="00110C0C" w:rsidP="00110C0C">
      <w:pPr>
        <w:pStyle w:val="HTML"/>
        <w:tabs>
          <w:tab w:val="left" w:pos="0"/>
        </w:tabs>
        <w:jc w:val="both"/>
        <w:rPr>
          <w:rFonts w:ascii="Times New Roman" w:hAnsi="Times New Roman" w:cs="Times New Roman"/>
          <w:sz w:val="24"/>
          <w:szCs w:val="24"/>
        </w:rPr>
      </w:pPr>
      <w:r w:rsidRPr="00A90AD9">
        <w:rPr>
          <w:rFonts w:ascii="Times New Roman" w:hAnsi="Times New Roman" w:cs="Times New Roman"/>
          <w:sz w:val="24"/>
          <w:szCs w:val="24"/>
        </w:rPr>
        <w:tab/>
      </w:r>
      <w:r w:rsidR="005F5FA6" w:rsidRPr="00137F0C">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r w:rsidR="00C84C49" w:rsidRPr="00137F0C">
        <w:rPr>
          <w:rFonts w:ascii="Times New Roman" w:hAnsi="Times New Roman" w:cs="Times New Roman"/>
          <w:sz w:val="24"/>
          <w:szCs w:val="24"/>
        </w:rPr>
        <w:t>.</w:t>
      </w:r>
    </w:p>
    <w:p w:rsidR="001D67E3" w:rsidRPr="00517725" w:rsidRDefault="001D67E3" w:rsidP="00C84C49">
      <w:pPr>
        <w:keepNext/>
        <w:keepLines/>
        <w:suppressLineNumbers/>
        <w:suppressAutoHyphens/>
        <w:ind w:firstLine="709"/>
        <w:jc w:val="both"/>
        <w:rPr>
          <w:sz w:val="24"/>
          <w:szCs w:val="24"/>
        </w:rPr>
      </w:pPr>
      <w:r w:rsidRPr="00517725">
        <w:rPr>
          <w:sz w:val="24"/>
          <w:szCs w:val="24"/>
        </w:rPr>
        <w:t xml:space="preserve">Документация </w:t>
      </w:r>
      <w:proofErr w:type="gramStart"/>
      <w:r w:rsidRPr="00517725">
        <w:rPr>
          <w:sz w:val="24"/>
          <w:szCs w:val="24"/>
        </w:rPr>
        <w:t>об аукционе в электронной форме доступна для ознакомления на официальном сайте без взимания</w:t>
      </w:r>
      <w:proofErr w:type="gramEnd"/>
      <w:r w:rsidRPr="00517725">
        <w:rPr>
          <w:sz w:val="24"/>
          <w:szCs w:val="24"/>
        </w:rPr>
        <w:t xml:space="preserve"> платы.</w:t>
      </w:r>
    </w:p>
    <w:p w:rsidR="002105EF" w:rsidRPr="00517725" w:rsidRDefault="002105EF" w:rsidP="00C84C49">
      <w:pPr>
        <w:ind w:firstLine="709"/>
        <w:jc w:val="both"/>
        <w:outlineLvl w:val="1"/>
        <w:rPr>
          <w:sz w:val="24"/>
          <w:szCs w:val="24"/>
        </w:rPr>
      </w:pPr>
      <w:r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r w:rsidR="00F1367C" w:rsidRPr="00517725">
        <w:rPr>
          <w:sz w:val="24"/>
          <w:szCs w:val="24"/>
        </w:rPr>
        <w:t>.</w:t>
      </w:r>
    </w:p>
    <w:p w:rsidR="00E414C8" w:rsidRPr="00517725" w:rsidRDefault="00E414C8" w:rsidP="00C84C49">
      <w:pPr>
        <w:pStyle w:val="HTML"/>
        <w:ind w:firstLine="709"/>
        <w:jc w:val="both"/>
        <w:rPr>
          <w:rFonts w:ascii="Times New Roman" w:hAnsi="Times New Roman" w:cs="Times New Roman"/>
          <w:spacing w:val="1"/>
          <w:sz w:val="24"/>
          <w:szCs w:val="24"/>
        </w:rPr>
      </w:pPr>
      <w:r w:rsidRPr="00517725">
        <w:rPr>
          <w:rFonts w:ascii="Times New Roman" w:hAnsi="Times New Roman" w:cs="Times New Roman"/>
          <w:sz w:val="24"/>
          <w:szCs w:val="24"/>
        </w:rPr>
        <w:t>На официальном сайте</w:t>
      </w:r>
      <w:r w:rsidRPr="00517725">
        <w:rPr>
          <w:rFonts w:ascii="Times New Roman" w:hAnsi="Times New Roman" w:cs="Times New Roman"/>
          <w:spacing w:val="1"/>
          <w:sz w:val="24"/>
          <w:szCs w:val="24"/>
        </w:rPr>
        <w:t>, будут публиковаться все разъяснения, касающиеся положений на</w:t>
      </w:r>
      <w:r w:rsidRPr="00517725">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517725">
        <w:rPr>
          <w:rFonts w:ascii="Times New Roman" w:hAnsi="Times New Roman" w:cs="Times New Roman"/>
          <w:sz w:val="24"/>
          <w:szCs w:val="24"/>
        </w:rPr>
        <w:t xml:space="preserve">документации </w:t>
      </w:r>
      <w:r w:rsidRPr="00517725">
        <w:rPr>
          <w:rFonts w:ascii="Times New Roman" w:hAnsi="Times New Roman" w:cs="Times New Roman"/>
          <w:spacing w:val="-1"/>
          <w:sz w:val="24"/>
          <w:szCs w:val="24"/>
        </w:rPr>
        <w:t>об открытом аукционе в электронной форме</w:t>
      </w:r>
      <w:r w:rsidRPr="00517725">
        <w:rPr>
          <w:rFonts w:ascii="Times New Roman" w:hAnsi="Times New Roman" w:cs="Times New Roman"/>
          <w:sz w:val="24"/>
          <w:szCs w:val="24"/>
        </w:rPr>
        <w:t xml:space="preserve"> в случае возникновения таковых.</w:t>
      </w:r>
    </w:p>
    <w:p w:rsidR="00E414C8" w:rsidRPr="00517725" w:rsidRDefault="00E414C8" w:rsidP="00C84C49">
      <w:pPr>
        <w:widowControl/>
        <w:ind w:firstLine="709"/>
        <w:jc w:val="both"/>
        <w:rPr>
          <w:sz w:val="24"/>
          <w:szCs w:val="24"/>
        </w:rPr>
      </w:pPr>
      <w:proofErr w:type="gramStart"/>
      <w:r w:rsidRPr="00517725">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w:t>
      </w:r>
      <w:r w:rsidR="00891C21" w:rsidRPr="00517725">
        <w:rPr>
          <w:sz w:val="24"/>
          <w:szCs w:val="24"/>
        </w:rPr>
        <w:t xml:space="preserve"> уведомление о таких извещениях</w:t>
      </w:r>
      <w:r w:rsidRPr="00517725">
        <w:rPr>
          <w:sz w:val="24"/>
          <w:szCs w:val="24"/>
        </w:rPr>
        <w:t>, изменениях, разъяснениях всем участникам размещения заказа, подавшим заявки на</w:t>
      </w:r>
      <w:proofErr w:type="gramEnd"/>
      <w:r w:rsidRPr="00517725">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414C8" w:rsidRPr="00517725" w:rsidRDefault="00E414C8" w:rsidP="001D67E3">
      <w:pPr>
        <w:ind w:firstLine="708"/>
        <w:jc w:val="both"/>
        <w:rPr>
          <w:b/>
          <w:spacing w:val="2"/>
          <w:sz w:val="24"/>
          <w:szCs w:val="24"/>
        </w:rPr>
      </w:pPr>
      <w:r w:rsidRPr="00517725">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517725">
        <w:rPr>
          <w:b/>
          <w:sz w:val="24"/>
          <w:szCs w:val="24"/>
        </w:rPr>
        <w:t>оператора электронной площадки уведомлений о</w:t>
      </w:r>
      <w:r w:rsidRPr="00517725">
        <w:rPr>
          <w:b/>
          <w:sz w:val="24"/>
        </w:rPr>
        <w:t xml:space="preserve"> разъяснении или изменений к </w:t>
      </w:r>
      <w:r w:rsidRPr="00517725">
        <w:rPr>
          <w:b/>
          <w:spacing w:val="2"/>
          <w:sz w:val="24"/>
          <w:szCs w:val="24"/>
        </w:rPr>
        <w:t xml:space="preserve">документации </w:t>
      </w:r>
      <w:r w:rsidRPr="00517725">
        <w:rPr>
          <w:b/>
          <w:spacing w:val="-1"/>
          <w:sz w:val="24"/>
          <w:szCs w:val="24"/>
        </w:rPr>
        <w:t>об открытом аукционе в электронной форме.</w:t>
      </w:r>
    </w:p>
    <w:p w:rsidR="00BA0BE2" w:rsidRPr="00517725" w:rsidRDefault="00C72F42" w:rsidP="001D2685">
      <w:pPr>
        <w:pStyle w:val="HTML"/>
        <w:jc w:val="center"/>
        <w:rPr>
          <w:rFonts w:ascii="Times New Roman" w:hAnsi="Times New Roman" w:cs="Times New Roman"/>
          <w:b/>
          <w:sz w:val="28"/>
          <w:szCs w:val="28"/>
        </w:rPr>
      </w:pPr>
      <w:r w:rsidRPr="00517725">
        <w:rPr>
          <w:rFonts w:ascii="Times New Roman" w:hAnsi="Times New Roman" w:cs="Times New Roman"/>
          <w:sz w:val="24"/>
          <w:szCs w:val="24"/>
        </w:rPr>
        <w:br w:type="page"/>
      </w:r>
      <w:r w:rsidR="00F42F76" w:rsidRPr="00517725">
        <w:rPr>
          <w:rFonts w:ascii="Times New Roman" w:hAnsi="Times New Roman" w:cs="Times New Roman"/>
          <w:b/>
          <w:sz w:val="28"/>
          <w:szCs w:val="28"/>
        </w:rPr>
        <w:lastRenderedPageBreak/>
        <w:t>РАЗДЕЛ</w:t>
      </w:r>
      <w:r w:rsidR="00F937F6" w:rsidRPr="00517725">
        <w:rPr>
          <w:rFonts w:ascii="Times New Roman" w:hAnsi="Times New Roman" w:cs="Times New Roman"/>
          <w:b/>
          <w:sz w:val="28"/>
          <w:szCs w:val="28"/>
        </w:rPr>
        <w:t xml:space="preserve"> </w:t>
      </w:r>
      <w:r w:rsidR="00BA0BE2" w:rsidRPr="00517725">
        <w:rPr>
          <w:rFonts w:ascii="Times New Roman" w:hAnsi="Times New Roman" w:cs="Times New Roman"/>
          <w:b/>
          <w:sz w:val="28"/>
          <w:szCs w:val="28"/>
        </w:rPr>
        <w:t>1.</w:t>
      </w:r>
      <w:r w:rsidR="00F937F6" w:rsidRPr="00517725">
        <w:rPr>
          <w:rFonts w:ascii="Times New Roman" w:hAnsi="Times New Roman" w:cs="Times New Roman"/>
          <w:b/>
          <w:sz w:val="28"/>
          <w:szCs w:val="28"/>
        </w:rPr>
        <w:t xml:space="preserve">2. Общие условия проведения </w:t>
      </w:r>
      <w:r w:rsidR="00D7580A" w:rsidRPr="00517725">
        <w:rPr>
          <w:rFonts w:ascii="Times New Roman" w:hAnsi="Times New Roman" w:cs="Times New Roman"/>
          <w:b/>
          <w:sz w:val="28"/>
          <w:szCs w:val="28"/>
        </w:rPr>
        <w:t xml:space="preserve">открытого </w:t>
      </w:r>
      <w:r w:rsidR="00F937F6" w:rsidRPr="00517725">
        <w:rPr>
          <w:rFonts w:ascii="Times New Roman" w:hAnsi="Times New Roman" w:cs="Times New Roman"/>
          <w:b/>
          <w:sz w:val="28"/>
          <w:szCs w:val="28"/>
        </w:rPr>
        <w:t>аукциона</w:t>
      </w:r>
    </w:p>
    <w:p w:rsidR="00F937F6" w:rsidRPr="00517725" w:rsidRDefault="00F937F6" w:rsidP="001D2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517725">
        <w:rPr>
          <w:rFonts w:ascii="Times New Roman" w:hAnsi="Times New Roman" w:cs="Times New Roman"/>
          <w:b/>
          <w:sz w:val="28"/>
          <w:szCs w:val="28"/>
        </w:rPr>
        <w:t>в электронной форме</w:t>
      </w:r>
    </w:p>
    <w:p w:rsidR="006B5572"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F937F6"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517725">
        <w:rPr>
          <w:rFonts w:ascii="Times New Roman" w:hAnsi="Times New Roman" w:cs="Times New Roman"/>
          <w:b/>
          <w:sz w:val="24"/>
          <w:szCs w:val="24"/>
        </w:rPr>
        <w:t>1. ОБЩИЕ СВЕДЕНИЯ</w:t>
      </w:r>
    </w:p>
    <w:p w:rsidR="00BA0BE2" w:rsidRPr="00517725" w:rsidRDefault="00BA0BE2" w:rsidP="008846A6">
      <w:pPr>
        <w:pStyle w:val="HTML"/>
        <w:jc w:val="center"/>
        <w:rPr>
          <w:rFonts w:ascii="Times New Roman" w:hAnsi="Times New Roman" w:cs="Times New Roman"/>
          <w:b/>
          <w:sz w:val="24"/>
          <w:szCs w:val="24"/>
        </w:rPr>
      </w:pPr>
    </w:p>
    <w:p w:rsidR="00EB3955" w:rsidRPr="00517725" w:rsidRDefault="00EB3955" w:rsidP="008846A6">
      <w:pPr>
        <w:jc w:val="both"/>
        <w:rPr>
          <w:sz w:val="24"/>
          <w:szCs w:val="24"/>
        </w:rPr>
      </w:pPr>
      <w:r w:rsidRPr="00517725">
        <w:rPr>
          <w:b/>
          <w:sz w:val="24"/>
          <w:szCs w:val="24"/>
        </w:rPr>
        <w:t xml:space="preserve">1.1. </w:t>
      </w:r>
      <w:proofErr w:type="gramStart"/>
      <w:r w:rsidRPr="00517725">
        <w:rPr>
          <w:sz w:val="24"/>
          <w:szCs w:val="24"/>
        </w:rPr>
        <w:t xml:space="preserve">Уполномоченный орган приглашает всех заинтересованных лиц подать заявки на участие в открытом аукционе в электронной форме на </w:t>
      </w:r>
      <w:r w:rsidR="00445AB5" w:rsidRPr="00517725">
        <w:rPr>
          <w:sz w:val="24"/>
          <w:szCs w:val="24"/>
        </w:rPr>
        <w:t>поставку товара</w:t>
      </w:r>
      <w:r w:rsidRPr="00517725">
        <w:rPr>
          <w:sz w:val="24"/>
          <w:szCs w:val="24"/>
        </w:rPr>
        <w:t>, информация о котор</w:t>
      </w:r>
      <w:r w:rsidR="00445AB5" w:rsidRPr="00517725">
        <w:rPr>
          <w:sz w:val="24"/>
          <w:szCs w:val="24"/>
        </w:rPr>
        <w:t>ом</w:t>
      </w:r>
      <w:r w:rsidRPr="00517725">
        <w:rPr>
          <w:sz w:val="24"/>
          <w:szCs w:val="24"/>
        </w:rPr>
        <w:t xml:space="preserve"> содержится в </w:t>
      </w:r>
      <w:r w:rsidRPr="00517725">
        <w:rPr>
          <w:b/>
          <w:i/>
          <w:sz w:val="24"/>
          <w:szCs w:val="24"/>
        </w:rPr>
        <w:t>Информационной карте открытого аукциона в электронной форме</w:t>
      </w:r>
      <w:r w:rsidRPr="00517725">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sidR="0098007F" w:rsidRPr="00517725">
        <w:rPr>
          <w:sz w:val="24"/>
          <w:szCs w:val="24"/>
        </w:rPr>
        <w:t>про</w:t>
      </w:r>
      <w:r w:rsidR="00E81F1C" w:rsidRPr="00517725">
        <w:rPr>
          <w:sz w:val="24"/>
          <w:szCs w:val="24"/>
        </w:rPr>
        <w:t>екте контракта (</w:t>
      </w:r>
      <w:r w:rsidR="00E81F1C" w:rsidRPr="00517725">
        <w:rPr>
          <w:caps/>
          <w:sz w:val="24"/>
          <w:szCs w:val="24"/>
        </w:rPr>
        <w:t>Ч</w:t>
      </w:r>
      <w:r w:rsidR="0098007F" w:rsidRPr="00517725">
        <w:rPr>
          <w:caps/>
          <w:sz w:val="24"/>
          <w:szCs w:val="24"/>
        </w:rPr>
        <w:t>асть</w:t>
      </w:r>
      <w:r w:rsidR="00164D95" w:rsidRPr="00517725">
        <w:rPr>
          <w:sz w:val="24"/>
          <w:szCs w:val="24"/>
        </w:rPr>
        <w:t xml:space="preserve"> </w:t>
      </w:r>
      <w:r w:rsidR="00164D95" w:rsidRPr="00517725">
        <w:rPr>
          <w:sz w:val="24"/>
          <w:szCs w:val="24"/>
          <w:lang w:val="en-US"/>
        </w:rPr>
        <w:t>II</w:t>
      </w:r>
      <w:r w:rsidR="0098007F" w:rsidRPr="00517725">
        <w:rPr>
          <w:sz w:val="24"/>
          <w:szCs w:val="24"/>
        </w:rPr>
        <w:t>)</w:t>
      </w:r>
      <w:r w:rsidR="00E81F1C" w:rsidRPr="00517725">
        <w:rPr>
          <w:sz w:val="24"/>
          <w:szCs w:val="24"/>
        </w:rPr>
        <w:t xml:space="preserve">, </w:t>
      </w:r>
      <w:r w:rsidR="0098007F" w:rsidRPr="00517725">
        <w:rPr>
          <w:sz w:val="24"/>
          <w:szCs w:val="24"/>
        </w:rPr>
        <w:t>технической части (</w:t>
      </w:r>
      <w:r w:rsidR="00E81F1C" w:rsidRPr="00517725">
        <w:rPr>
          <w:caps/>
          <w:sz w:val="24"/>
          <w:szCs w:val="24"/>
        </w:rPr>
        <w:t>Ч</w:t>
      </w:r>
      <w:r w:rsidRPr="00517725">
        <w:rPr>
          <w:caps/>
          <w:sz w:val="24"/>
          <w:szCs w:val="24"/>
        </w:rPr>
        <w:t>аст</w:t>
      </w:r>
      <w:r w:rsidR="00164D95" w:rsidRPr="00517725">
        <w:rPr>
          <w:caps/>
          <w:sz w:val="24"/>
          <w:szCs w:val="24"/>
        </w:rPr>
        <w:t>и</w:t>
      </w:r>
      <w:r w:rsidRPr="00517725">
        <w:rPr>
          <w:sz w:val="24"/>
          <w:szCs w:val="24"/>
        </w:rPr>
        <w:t xml:space="preserve"> </w:t>
      </w:r>
      <w:r w:rsidRPr="00517725">
        <w:rPr>
          <w:sz w:val="24"/>
          <w:szCs w:val="24"/>
          <w:lang w:val="en-US"/>
        </w:rPr>
        <w:t>II</w:t>
      </w:r>
      <w:r w:rsidR="00164D95" w:rsidRPr="00517725">
        <w:rPr>
          <w:sz w:val="24"/>
          <w:szCs w:val="24"/>
          <w:lang w:val="en-US"/>
        </w:rPr>
        <w:t>I</w:t>
      </w:r>
      <w:r w:rsidR="0098007F" w:rsidRPr="00517725">
        <w:rPr>
          <w:sz w:val="24"/>
          <w:szCs w:val="24"/>
        </w:rPr>
        <w:t>)</w:t>
      </w:r>
      <w:r w:rsidR="00E81F1C" w:rsidRPr="00517725">
        <w:rPr>
          <w:sz w:val="24"/>
          <w:szCs w:val="24"/>
        </w:rPr>
        <w:t xml:space="preserve"> документации об</w:t>
      </w:r>
      <w:proofErr w:type="gramEnd"/>
      <w:r w:rsidR="00E81F1C" w:rsidRPr="00517725">
        <w:rPr>
          <w:sz w:val="24"/>
          <w:szCs w:val="24"/>
        </w:rPr>
        <w:t xml:space="preserve"> открытом </w:t>
      </w:r>
      <w:proofErr w:type="gramStart"/>
      <w:r w:rsidR="00E81F1C" w:rsidRPr="00517725">
        <w:rPr>
          <w:sz w:val="24"/>
          <w:szCs w:val="24"/>
        </w:rPr>
        <w:t>аукционе</w:t>
      </w:r>
      <w:proofErr w:type="gramEnd"/>
      <w:r w:rsidR="00E81F1C" w:rsidRPr="00517725">
        <w:rPr>
          <w:sz w:val="24"/>
          <w:szCs w:val="24"/>
        </w:rPr>
        <w:t xml:space="preserve"> в электронной форме</w:t>
      </w:r>
      <w:r w:rsidR="0098007F" w:rsidRPr="00517725">
        <w:rPr>
          <w:sz w:val="24"/>
          <w:szCs w:val="24"/>
        </w:rPr>
        <w:t>.</w:t>
      </w:r>
      <w:r w:rsidRPr="00517725">
        <w:rPr>
          <w:sz w:val="24"/>
          <w:szCs w:val="24"/>
        </w:rPr>
        <w:t xml:space="preserve"> </w:t>
      </w:r>
    </w:p>
    <w:p w:rsidR="00742476" w:rsidRPr="00137F0C" w:rsidRDefault="00742476" w:rsidP="008846A6">
      <w:pPr>
        <w:jc w:val="both"/>
        <w:rPr>
          <w:b/>
          <w:sz w:val="24"/>
          <w:szCs w:val="24"/>
        </w:rPr>
      </w:pPr>
      <w:r w:rsidRPr="00517725">
        <w:rPr>
          <w:b/>
          <w:sz w:val="24"/>
          <w:szCs w:val="24"/>
        </w:rPr>
        <w:t xml:space="preserve">1.2. </w:t>
      </w:r>
      <w:r w:rsidRPr="00137F0C">
        <w:rPr>
          <w:b/>
          <w:sz w:val="24"/>
          <w:szCs w:val="24"/>
        </w:rPr>
        <w:t>Законодательное регулирование.</w:t>
      </w:r>
    </w:p>
    <w:p w:rsidR="00137F0C" w:rsidRPr="00137F0C" w:rsidRDefault="0098007F" w:rsidP="00137F0C">
      <w:pPr>
        <w:jc w:val="both"/>
        <w:rPr>
          <w:sz w:val="24"/>
          <w:szCs w:val="24"/>
        </w:rPr>
      </w:pPr>
      <w:r w:rsidRPr="00137F0C">
        <w:rPr>
          <w:sz w:val="24"/>
          <w:szCs w:val="24"/>
        </w:rPr>
        <w:t xml:space="preserve">1.2.1. </w:t>
      </w:r>
      <w:proofErr w:type="gramStart"/>
      <w:r w:rsidRPr="00137F0C">
        <w:rPr>
          <w:sz w:val="24"/>
          <w:szCs w:val="24"/>
        </w:rPr>
        <w:t xml:space="preserve">Настоящая документация об открытом аукционе в электронной форме </w:t>
      </w:r>
      <w:r w:rsidR="00137F0C">
        <w:rPr>
          <w:sz w:val="24"/>
          <w:szCs w:val="24"/>
        </w:rPr>
        <w:t xml:space="preserve">подготовлена в </w:t>
      </w:r>
      <w:r w:rsidR="00137F0C" w:rsidRPr="00137F0C">
        <w:rPr>
          <w:sz w:val="24"/>
          <w:szCs w:val="24"/>
        </w:rPr>
        <w:t xml:space="preserve">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sidR="00137F0C" w:rsidRPr="00137F0C">
        <w:rPr>
          <w:color w:val="000000"/>
          <w:sz w:val="24"/>
          <w:szCs w:val="24"/>
        </w:rPr>
        <w:t>Федеральным законом от 26.07.2006 № 135-ФЗ «О защите конкуренции»</w:t>
      </w:r>
      <w:r w:rsidR="00C312D5">
        <w:rPr>
          <w:color w:val="000000"/>
          <w:sz w:val="24"/>
          <w:szCs w:val="24"/>
        </w:rPr>
        <w:t xml:space="preserve">, </w:t>
      </w:r>
      <w:r w:rsidR="00C312D5" w:rsidRPr="005107E2">
        <w:rPr>
          <w:sz w:val="24"/>
          <w:szCs w:val="24"/>
        </w:rPr>
        <w:t>иным законодательством в сфере размещения заказа</w:t>
      </w:r>
      <w:r w:rsidR="00137F0C" w:rsidRPr="00137F0C">
        <w:rPr>
          <w:sz w:val="24"/>
          <w:szCs w:val="24"/>
        </w:rPr>
        <w:t>.</w:t>
      </w:r>
      <w:proofErr w:type="gramEnd"/>
    </w:p>
    <w:p w:rsidR="0098007F" w:rsidRPr="00137F0C" w:rsidRDefault="0098007F" w:rsidP="00137F0C">
      <w:pPr>
        <w:jc w:val="both"/>
        <w:rPr>
          <w:sz w:val="24"/>
          <w:szCs w:val="24"/>
        </w:rPr>
      </w:pPr>
      <w:r w:rsidRPr="00137F0C">
        <w:rPr>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98007F" w:rsidRPr="00517725"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1.3. </w:t>
      </w:r>
      <w:r w:rsidR="0002014B">
        <w:rPr>
          <w:rFonts w:ascii="Times New Roman" w:hAnsi="Times New Roman" w:cs="Times New Roman"/>
          <w:b/>
          <w:sz w:val="24"/>
          <w:szCs w:val="24"/>
        </w:rPr>
        <w:t>З</w:t>
      </w:r>
      <w:r w:rsidR="008F4E90" w:rsidRPr="00517725">
        <w:rPr>
          <w:rFonts w:ascii="Times New Roman" w:hAnsi="Times New Roman" w:cs="Times New Roman"/>
          <w:b/>
          <w:sz w:val="24"/>
          <w:szCs w:val="24"/>
        </w:rPr>
        <w:t>аказчик, уполномоченный орган.</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1.3.1.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уполномоченный орган, указанные соответственно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sidRPr="00517725">
        <w:rPr>
          <w:rFonts w:ascii="Times New Roman" w:hAnsi="Times New Roman" w:cs="Times New Roman"/>
          <w:sz w:val="24"/>
          <w:szCs w:val="24"/>
        </w:rPr>
        <w:t xml:space="preserve">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98007F" w:rsidRPr="00517725" w:rsidRDefault="009800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1.4. Предмет открытого аукциона в электронной форме. Место, условия и сроки (периоды) </w:t>
      </w:r>
      <w:r w:rsidR="00445AB5" w:rsidRPr="00517725">
        <w:rPr>
          <w:rFonts w:ascii="Times New Roman" w:hAnsi="Times New Roman" w:cs="Times New Roman"/>
          <w:b/>
          <w:sz w:val="24"/>
          <w:szCs w:val="24"/>
        </w:rPr>
        <w:t>поставки товара</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1.4.1. Предмет открытого аукциона в электронной форме указан в </w:t>
      </w:r>
      <w:r w:rsidRPr="00517725">
        <w:rPr>
          <w:rFonts w:ascii="Times New Roman" w:hAnsi="Times New Roman" w:cs="Times New Roman"/>
          <w:b/>
          <w:i/>
          <w:sz w:val="24"/>
          <w:szCs w:val="24"/>
        </w:rPr>
        <w:t>Информационной карте отрытого аукциона в электронной форме</w:t>
      </w:r>
      <w:r w:rsidRPr="00517725">
        <w:rPr>
          <w:rFonts w:ascii="Times New Roman" w:hAnsi="Times New Roman" w:cs="Times New Roman"/>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1.4.2. Место, условия и сроки (периоды) </w:t>
      </w:r>
      <w:r w:rsidR="00445AB5" w:rsidRPr="00517725">
        <w:rPr>
          <w:rFonts w:ascii="Times New Roman" w:hAnsi="Times New Roman" w:cs="Times New Roman"/>
          <w:sz w:val="24"/>
          <w:szCs w:val="24"/>
        </w:rPr>
        <w:t>поставки товара</w:t>
      </w:r>
      <w:r w:rsidR="00891C21" w:rsidRPr="00517725">
        <w:rPr>
          <w:rFonts w:ascii="Times New Roman" w:hAnsi="Times New Roman" w:cs="Times New Roman"/>
          <w:sz w:val="24"/>
          <w:szCs w:val="24"/>
        </w:rPr>
        <w:t xml:space="preserve"> </w:t>
      </w:r>
      <w:r w:rsidRPr="00517725">
        <w:rPr>
          <w:rFonts w:ascii="Times New Roman" w:hAnsi="Times New Roman" w:cs="Times New Roman"/>
          <w:sz w:val="24"/>
          <w:szCs w:val="24"/>
        </w:rPr>
        <w:t xml:space="preserve">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и </w:t>
      </w:r>
      <w:r w:rsidR="005107E2" w:rsidRPr="00517725">
        <w:rPr>
          <w:rFonts w:ascii="Times New Roman" w:hAnsi="Times New Roman" w:cs="Times New Roman"/>
          <w:sz w:val="24"/>
          <w:szCs w:val="24"/>
        </w:rPr>
        <w:t>ЧАСТИ</w:t>
      </w:r>
      <w:r w:rsidRPr="00517725">
        <w:rPr>
          <w:rFonts w:ascii="Times New Roman" w:hAnsi="Times New Roman" w:cs="Times New Roman"/>
          <w:sz w:val="24"/>
          <w:szCs w:val="24"/>
        </w:rPr>
        <w:t xml:space="preserve"> </w:t>
      </w:r>
      <w:r w:rsidRPr="00517725">
        <w:rPr>
          <w:rFonts w:ascii="Times New Roman" w:hAnsi="Times New Roman" w:cs="Times New Roman"/>
          <w:sz w:val="24"/>
          <w:szCs w:val="24"/>
          <w:lang w:val="en-US"/>
        </w:rPr>
        <w:t>III</w:t>
      </w:r>
      <w:r w:rsidRPr="00517725">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111957" w:rsidRPr="00517725" w:rsidRDefault="0098007F" w:rsidP="00AB7DC7">
      <w:pPr>
        <w:widowControl/>
        <w:jc w:val="both"/>
        <w:rPr>
          <w:b/>
          <w:bCs/>
          <w:sz w:val="24"/>
          <w:szCs w:val="24"/>
        </w:rPr>
      </w:pPr>
      <w:r w:rsidRPr="00517725">
        <w:rPr>
          <w:b/>
          <w:sz w:val="24"/>
          <w:szCs w:val="24"/>
        </w:rPr>
        <w:t>1.5. Начальная (максимальная) цена контракта (цена лота)</w:t>
      </w:r>
      <w:r w:rsidR="00742476" w:rsidRPr="00517725">
        <w:rPr>
          <w:b/>
          <w:sz w:val="24"/>
          <w:szCs w:val="24"/>
        </w:rPr>
        <w:t>.</w:t>
      </w:r>
      <w:r w:rsidR="00111957" w:rsidRPr="00517725">
        <w:rPr>
          <w:b/>
          <w:bCs/>
          <w:sz w:val="24"/>
          <w:szCs w:val="24"/>
        </w:rPr>
        <w:t xml:space="preserve"> Сведения о валюте, используемой для формирования цены контракта и расчетов с поставщиками.</w:t>
      </w:r>
    </w:p>
    <w:p w:rsidR="0098007F" w:rsidRPr="00517725" w:rsidRDefault="0098007F" w:rsidP="008846A6">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98007F" w:rsidP="00111957">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1.5.2. Порядок формирования цены контракта указан в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111957" w:rsidP="00111957">
      <w:pPr>
        <w:pStyle w:val="HTML"/>
        <w:jc w:val="both"/>
        <w:rPr>
          <w:rFonts w:ascii="Times New Roman" w:hAnsi="Times New Roman" w:cs="Times New Roman"/>
          <w:sz w:val="24"/>
          <w:szCs w:val="24"/>
        </w:rPr>
      </w:pPr>
      <w:r w:rsidRPr="00517725">
        <w:rPr>
          <w:rFonts w:ascii="Times New Roman" w:hAnsi="Times New Roman" w:cs="Times New Roman"/>
          <w:sz w:val="24"/>
          <w:szCs w:val="24"/>
        </w:rPr>
        <w:t>1.5.3.</w:t>
      </w:r>
      <w:r w:rsidRPr="00517725">
        <w:rPr>
          <w:rFonts w:ascii="Times New Roman" w:hAnsi="Times New Roman" w:cs="Times New Roman"/>
          <w:b/>
          <w:i/>
          <w:sz w:val="24"/>
          <w:szCs w:val="24"/>
        </w:rPr>
        <w:t xml:space="preserve"> </w:t>
      </w:r>
      <w:proofErr w:type="gramStart"/>
      <w:r w:rsidRPr="00517725">
        <w:rPr>
          <w:rFonts w:ascii="Times New Roman" w:hAnsi="Times New Roman" w:cs="Times New Roman"/>
          <w:sz w:val="24"/>
          <w:szCs w:val="24"/>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sidRPr="00517725">
        <w:rPr>
          <w:rFonts w:ascii="Times New Roman" w:hAnsi="Times New Roman" w:cs="Times New Roman"/>
          <w:b/>
          <w:i/>
          <w:sz w:val="24"/>
          <w:szCs w:val="24"/>
        </w:rPr>
        <w:t>Информационной картой открытого аукциона в электронной форме</w:t>
      </w:r>
      <w:r w:rsidRPr="00517725">
        <w:rPr>
          <w:rFonts w:ascii="Times New Roman" w:hAnsi="Times New Roman" w:cs="Times New Roman"/>
          <w:sz w:val="24"/>
          <w:szCs w:val="24"/>
        </w:rPr>
        <w:t>.</w:t>
      </w:r>
      <w:proofErr w:type="gramEnd"/>
    </w:p>
    <w:p w:rsidR="0098007F" w:rsidRPr="005151E2"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1.6. </w:t>
      </w:r>
      <w:r w:rsidRPr="005151E2">
        <w:rPr>
          <w:rFonts w:ascii="Times New Roman" w:hAnsi="Times New Roman" w:cs="Times New Roman"/>
          <w:b/>
          <w:sz w:val="24"/>
          <w:szCs w:val="24"/>
        </w:rPr>
        <w:t>Источник финансирования заказа и порядок оплаты.</w:t>
      </w:r>
    </w:p>
    <w:p w:rsidR="0098007F" w:rsidRPr="00517725" w:rsidRDefault="0098007F" w:rsidP="008846A6">
      <w:pPr>
        <w:pStyle w:val="HTML"/>
        <w:jc w:val="both"/>
        <w:rPr>
          <w:rFonts w:ascii="Times New Roman" w:hAnsi="Times New Roman" w:cs="Times New Roman"/>
          <w:sz w:val="24"/>
          <w:szCs w:val="24"/>
        </w:rPr>
      </w:pPr>
      <w:r w:rsidRPr="005151E2">
        <w:rPr>
          <w:rFonts w:ascii="Times New Roman" w:hAnsi="Times New Roman" w:cs="Times New Roman"/>
          <w:sz w:val="24"/>
          <w:szCs w:val="24"/>
        </w:rPr>
        <w:t xml:space="preserve">1.6.1. </w:t>
      </w:r>
      <w:r w:rsidR="0002014B" w:rsidRPr="005151E2">
        <w:rPr>
          <w:rFonts w:ascii="Times New Roman" w:hAnsi="Times New Roman" w:cs="Times New Roman"/>
          <w:sz w:val="24"/>
          <w:szCs w:val="24"/>
        </w:rPr>
        <w:t>З</w:t>
      </w:r>
      <w:r w:rsidRPr="005151E2">
        <w:rPr>
          <w:rFonts w:ascii="Times New Roman" w:hAnsi="Times New Roman" w:cs="Times New Roman"/>
          <w:sz w:val="24"/>
          <w:szCs w:val="24"/>
        </w:rPr>
        <w:t xml:space="preserve">аказчик, направляет средства на </w:t>
      </w:r>
      <w:r w:rsidR="00445AB5" w:rsidRPr="005151E2">
        <w:rPr>
          <w:rFonts w:ascii="Times New Roman" w:hAnsi="Times New Roman" w:cs="Times New Roman"/>
          <w:sz w:val="24"/>
          <w:szCs w:val="24"/>
        </w:rPr>
        <w:t>поставку товара</w:t>
      </w:r>
      <w:r w:rsidRPr="005151E2">
        <w:rPr>
          <w:rFonts w:ascii="Times New Roman" w:hAnsi="Times New Roman" w:cs="Times New Roman"/>
          <w:sz w:val="24"/>
          <w:szCs w:val="24"/>
        </w:rPr>
        <w:t xml:space="preserve"> из источника финансирования муниципального заказа, указанного в </w:t>
      </w:r>
      <w:r w:rsidRPr="005151E2">
        <w:rPr>
          <w:rFonts w:ascii="Times New Roman" w:hAnsi="Times New Roman" w:cs="Times New Roman"/>
          <w:b/>
          <w:i/>
          <w:sz w:val="24"/>
          <w:szCs w:val="24"/>
        </w:rPr>
        <w:t>Информационной карте открытого аукциона в электронной</w:t>
      </w:r>
      <w:r w:rsidRPr="00517725">
        <w:rPr>
          <w:rFonts w:ascii="Times New Roman" w:hAnsi="Times New Roman" w:cs="Times New Roman"/>
          <w:b/>
          <w:i/>
          <w:sz w:val="24"/>
          <w:szCs w:val="24"/>
        </w:rPr>
        <w:t xml:space="preserve"> форме</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i/>
          <w:sz w:val="24"/>
          <w:szCs w:val="24"/>
        </w:rPr>
      </w:pPr>
      <w:r w:rsidRPr="00517725">
        <w:rPr>
          <w:rFonts w:ascii="Times New Roman" w:hAnsi="Times New Roman" w:cs="Times New Roman"/>
          <w:sz w:val="24"/>
          <w:szCs w:val="24"/>
        </w:rPr>
        <w:t xml:space="preserve">1.6.2. Порядок оплаты </w:t>
      </w:r>
      <w:r w:rsidR="00445AB5" w:rsidRPr="00517725">
        <w:rPr>
          <w:rFonts w:ascii="Times New Roman" w:hAnsi="Times New Roman" w:cs="Times New Roman"/>
          <w:sz w:val="24"/>
          <w:szCs w:val="24"/>
        </w:rPr>
        <w:t>товара</w:t>
      </w:r>
      <w:r w:rsidRPr="00517725">
        <w:rPr>
          <w:rFonts w:ascii="Times New Roman" w:hAnsi="Times New Roman" w:cs="Times New Roman"/>
          <w:sz w:val="24"/>
          <w:szCs w:val="24"/>
        </w:rPr>
        <w:t xml:space="preserve"> указан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i/>
          <w:sz w:val="24"/>
          <w:szCs w:val="24"/>
        </w:rPr>
        <w:t>.</w:t>
      </w:r>
    </w:p>
    <w:p w:rsidR="00F937F6" w:rsidRPr="00517725" w:rsidRDefault="00F937F6"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1.7. Требования к участникам размещения заказа</w:t>
      </w:r>
      <w:r w:rsidR="00742476" w:rsidRPr="00517725">
        <w:rPr>
          <w:rFonts w:ascii="Times New Roman" w:hAnsi="Times New Roman" w:cs="Times New Roman"/>
          <w:b/>
          <w:sz w:val="24"/>
          <w:szCs w:val="24"/>
        </w:rPr>
        <w:t>.</w:t>
      </w:r>
    </w:p>
    <w:p w:rsidR="00181175" w:rsidRPr="00517725" w:rsidRDefault="00EE175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1.7.1. </w:t>
      </w:r>
      <w:proofErr w:type="gramStart"/>
      <w:r w:rsidR="0098007F" w:rsidRPr="00517725">
        <w:rPr>
          <w:rFonts w:ascii="Times New Roman" w:hAnsi="Times New Roman" w:cs="Times New Roman"/>
          <w:sz w:val="24"/>
          <w:szCs w:val="24"/>
        </w:rPr>
        <w:t xml:space="preserve">В открытом аукционе в электронной форме </w:t>
      </w:r>
      <w:r w:rsidR="00181175" w:rsidRPr="00517725">
        <w:rPr>
          <w:rFonts w:ascii="Times New Roman" w:hAnsi="Times New Roman" w:cs="Times New Roman"/>
          <w:sz w:val="24"/>
          <w:szCs w:val="24"/>
        </w:rPr>
        <w:t>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000C7D7D" w:rsidRPr="00517725">
        <w:rPr>
          <w:rFonts w:ascii="Times New Roman" w:hAnsi="Times New Roman" w:cs="Times New Roman"/>
          <w:sz w:val="24"/>
          <w:szCs w:val="24"/>
        </w:rPr>
        <w:t xml:space="preserve"> (с учетом требований, указанных в информационной карте)</w:t>
      </w:r>
      <w:r w:rsidR="00181175" w:rsidRPr="00517725">
        <w:rPr>
          <w:rFonts w:ascii="Times New Roman" w:hAnsi="Times New Roman" w:cs="Times New Roman"/>
          <w:sz w:val="24"/>
          <w:szCs w:val="24"/>
        </w:rPr>
        <w:t>,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sidR="00181175" w:rsidRPr="00517725">
        <w:rPr>
          <w:rFonts w:ascii="Times New Roman" w:hAnsi="Times New Roman" w:cs="Times New Roman"/>
          <w:sz w:val="24"/>
          <w:szCs w:val="24"/>
        </w:rPr>
        <w:t xml:space="preserve"> обеспечению участия в открытых аукционах, денежных сре</w:t>
      </w:r>
      <w:proofErr w:type="gramStart"/>
      <w:r w:rsidR="00181175" w:rsidRPr="00517725">
        <w:rPr>
          <w:rFonts w:ascii="Times New Roman" w:hAnsi="Times New Roman" w:cs="Times New Roman"/>
          <w:sz w:val="24"/>
          <w:szCs w:val="24"/>
        </w:rPr>
        <w:t>дств в р</w:t>
      </w:r>
      <w:proofErr w:type="gramEnd"/>
      <w:r w:rsidR="00181175" w:rsidRPr="00517725">
        <w:rPr>
          <w:rFonts w:ascii="Times New Roman" w:hAnsi="Times New Roman" w:cs="Times New Roman"/>
          <w:sz w:val="24"/>
          <w:szCs w:val="24"/>
        </w:rPr>
        <w:t>азмере не менее чем размер обеспечения заявки на участие в открытом аукционе, предусмотренный документацией об открытом аукционе</w:t>
      </w:r>
      <w:r w:rsidR="0098007F" w:rsidRPr="00517725">
        <w:rPr>
          <w:rFonts w:ascii="Times New Roman" w:hAnsi="Times New Roman" w:cs="Times New Roman"/>
          <w:sz w:val="24"/>
          <w:szCs w:val="24"/>
        </w:rPr>
        <w:t xml:space="preserve">. </w:t>
      </w:r>
    </w:p>
    <w:p w:rsidR="0098007F" w:rsidRPr="00982DAF"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w:t>
      </w:r>
      <w:r w:rsidRPr="00982DAF">
        <w:rPr>
          <w:rFonts w:ascii="Times New Roman" w:hAnsi="Times New Roman" w:cs="Times New Roman"/>
          <w:sz w:val="24"/>
          <w:szCs w:val="24"/>
        </w:rPr>
        <w:t>Федерации.</w:t>
      </w:r>
    </w:p>
    <w:p w:rsidR="00982DAF" w:rsidRPr="0088212F" w:rsidRDefault="00207802" w:rsidP="00982DAF">
      <w:pPr>
        <w:pStyle w:val="HTML"/>
        <w:jc w:val="both"/>
        <w:rPr>
          <w:rFonts w:ascii="Times New Roman" w:hAnsi="Times New Roman" w:cs="Times New Roman"/>
          <w:sz w:val="24"/>
          <w:szCs w:val="24"/>
        </w:rPr>
      </w:pPr>
      <w:r w:rsidRPr="00982DAF">
        <w:rPr>
          <w:rFonts w:ascii="Times New Roman" w:hAnsi="Times New Roman" w:cs="Times New Roman"/>
          <w:sz w:val="24"/>
          <w:szCs w:val="24"/>
        </w:rPr>
        <w:t>1.7</w:t>
      </w:r>
      <w:r w:rsidR="0098007F" w:rsidRPr="00982DAF">
        <w:rPr>
          <w:rFonts w:ascii="Times New Roman" w:hAnsi="Times New Roman" w:cs="Times New Roman"/>
          <w:sz w:val="24"/>
          <w:szCs w:val="24"/>
        </w:rPr>
        <w:t xml:space="preserve">.3. </w:t>
      </w:r>
      <w:r w:rsidR="00982DAF" w:rsidRPr="00982DAF">
        <w:rPr>
          <w:rFonts w:ascii="Times New Roman" w:hAnsi="Times New Roman" w:cs="Times New Roman"/>
          <w:sz w:val="24"/>
          <w:szCs w:val="24"/>
        </w:rPr>
        <w:t>Участник размещения заказа вправе подать только одну заявку на участие в открытом аукционе в электронной форме.</w:t>
      </w:r>
    </w:p>
    <w:p w:rsidR="0098007F"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4</w:t>
      </w:r>
      <w:r w:rsidR="0098007F" w:rsidRPr="00517725">
        <w:rPr>
          <w:rFonts w:ascii="Times New Roman" w:hAnsi="Times New Roman" w:cs="Times New Roman"/>
          <w:sz w:val="24"/>
          <w:szCs w:val="24"/>
        </w:rPr>
        <w:t>.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w:t>
      </w:r>
      <w:r w:rsidRPr="00517725">
        <w:rPr>
          <w:rFonts w:ascii="Times New Roman" w:hAnsi="Times New Roman" w:cs="Times New Roman"/>
          <w:sz w:val="24"/>
          <w:szCs w:val="24"/>
        </w:rPr>
        <w:t>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5</w:t>
      </w:r>
      <w:r w:rsidR="0098007F" w:rsidRPr="00517725">
        <w:rPr>
          <w:rFonts w:ascii="Times New Roman" w:hAnsi="Times New Roman" w:cs="Times New Roman"/>
          <w:sz w:val="24"/>
          <w:szCs w:val="24"/>
        </w:rPr>
        <w:t xml:space="preserve">, а также требованиям, установленным в </w:t>
      </w:r>
      <w:r w:rsidR="0098007F" w:rsidRPr="00517725">
        <w:rPr>
          <w:rFonts w:ascii="Times New Roman" w:hAnsi="Times New Roman" w:cs="Times New Roman"/>
          <w:b/>
          <w:i/>
          <w:sz w:val="24"/>
          <w:szCs w:val="24"/>
        </w:rPr>
        <w:t>Информационной карте открытого аукциона в электронной форме</w:t>
      </w:r>
      <w:r w:rsidR="0098007F" w:rsidRPr="00517725">
        <w:rPr>
          <w:rFonts w:ascii="Times New Roman" w:hAnsi="Times New Roman" w:cs="Times New Roman"/>
          <w:sz w:val="24"/>
          <w:szCs w:val="24"/>
        </w:rPr>
        <w:t>.</w:t>
      </w:r>
    </w:p>
    <w:p w:rsidR="00F937F6" w:rsidRPr="00517725" w:rsidRDefault="00F937F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AB7B0F" w:rsidRPr="00517725">
        <w:rPr>
          <w:rFonts w:ascii="Times New Roman" w:hAnsi="Times New Roman" w:cs="Times New Roman"/>
          <w:sz w:val="24"/>
          <w:szCs w:val="24"/>
        </w:rPr>
        <w:t>5</w:t>
      </w:r>
      <w:r w:rsidRPr="00517725">
        <w:rPr>
          <w:rFonts w:ascii="Times New Roman" w:hAnsi="Times New Roman" w:cs="Times New Roman"/>
          <w:sz w:val="24"/>
          <w:szCs w:val="24"/>
        </w:rPr>
        <w:t>. Обязательные требования к участникам размещения заказа:</w:t>
      </w:r>
    </w:p>
    <w:p w:rsidR="00853234"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w:t>
      </w:r>
      <w:r w:rsidR="00C827AF" w:rsidRPr="00517725">
        <w:rPr>
          <w:rFonts w:ascii="Times New Roman" w:hAnsi="Times New Roman" w:cs="Times New Roman"/>
          <w:sz w:val="24"/>
          <w:szCs w:val="24"/>
        </w:rPr>
        <w:t xml:space="preserve"> </w:t>
      </w:r>
      <w:r w:rsidRPr="00517725">
        <w:rPr>
          <w:rFonts w:ascii="Times New Roman" w:hAnsi="Times New Roman" w:cs="Times New Roman"/>
          <w:sz w:val="24"/>
          <w:szCs w:val="24"/>
        </w:rPr>
        <w:t>с</w:t>
      </w:r>
      <w:r w:rsidR="00C827AF" w:rsidRPr="00517725">
        <w:rPr>
          <w:rFonts w:ascii="Times New Roman" w:hAnsi="Times New Roman" w:cs="Times New Roman"/>
          <w:sz w:val="24"/>
          <w:szCs w:val="24"/>
        </w:rPr>
        <w:t xml:space="preserve">оответствие </w:t>
      </w:r>
      <w:r w:rsidR="00F937F6" w:rsidRPr="00517725">
        <w:rPr>
          <w:rFonts w:ascii="Times New Roman" w:hAnsi="Times New Roman" w:cs="Times New Roman"/>
          <w:sz w:val="24"/>
          <w:szCs w:val="24"/>
        </w:rPr>
        <w:t xml:space="preserve">участников размещения заказа требованиям, </w:t>
      </w:r>
      <w:r w:rsidR="00C827AF" w:rsidRPr="00517725">
        <w:rPr>
          <w:rFonts w:ascii="Times New Roman" w:hAnsi="Times New Roman" w:cs="Times New Roman"/>
          <w:sz w:val="24"/>
          <w:szCs w:val="24"/>
        </w:rPr>
        <w:t xml:space="preserve">устанавливаемым в соответствии с законодательством </w:t>
      </w:r>
      <w:r w:rsidR="00F937F6" w:rsidRPr="00517725">
        <w:rPr>
          <w:rFonts w:ascii="Times New Roman" w:hAnsi="Times New Roman" w:cs="Times New Roman"/>
          <w:sz w:val="24"/>
          <w:szCs w:val="24"/>
        </w:rPr>
        <w:t xml:space="preserve">Российской </w:t>
      </w:r>
      <w:r w:rsidR="00C827AF" w:rsidRPr="00517725">
        <w:rPr>
          <w:rFonts w:ascii="Times New Roman" w:hAnsi="Times New Roman" w:cs="Times New Roman"/>
          <w:sz w:val="24"/>
          <w:szCs w:val="24"/>
        </w:rPr>
        <w:t xml:space="preserve">Федерации </w:t>
      </w:r>
      <w:r w:rsidR="00F937F6" w:rsidRPr="00517725">
        <w:rPr>
          <w:rFonts w:ascii="Times New Roman" w:hAnsi="Times New Roman" w:cs="Times New Roman"/>
          <w:sz w:val="24"/>
          <w:szCs w:val="24"/>
        </w:rPr>
        <w:t xml:space="preserve">к лицам, осуществляющим </w:t>
      </w:r>
      <w:r w:rsidR="00445AB5" w:rsidRPr="00517725">
        <w:rPr>
          <w:rFonts w:ascii="Times New Roman" w:hAnsi="Times New Roman" w:cs="Times New Roman"/>
          <w:sz w:val="24"/>
          <w:szCs w:val="24"/>
        </w:rPr>
        <w:t>поставку товар</w:t>
      </w:r>
      <w:r w:rsidR="00400D30" w:rsidRPr="00517725">
        <w:rPr>
          <w:rFonts w:ascii="Times New Roman" w:hAnsi="Times New Roman" w:cs="Times New Roman"/>
          <w:sz w:val="24"/>
          <w:szCs w:val="24"/>
        </w:rPr>
        <w:t>а</w:t>
      </w:r>
      <w:r w:rsidR="00F937F6" w:rsidRPr="00517725">
        <w:rPr>
          <w:rFonts w:ascii="Times New Roman" w:hAnsi="Times New Roman" w:cs="Times New Roman"/>
          <w:sz w:val="24"/>
          <w:szCs w:val="24"/>
        </w:rPr>
        <w:t>, являющ</w:t>
      </w:r>
      <w:r w:rsidR="00400D30" w:rsidRPr="00517725">
        <w:rPr>
          <w:rFonts w:ascii="Times New Roman" w:hAnsi="Times New Roman" w:cs="Times New Roman"/>
          <w:sz w:val="24"/>
          <w:szCs w:val="24"/>
        </w:rPr>
        <w:t>его</w:t>
      </w:r>
      <w:r w:rsidR="00F937F6" w:rsidRPr="00517725">
        <w:rPr>
          <w:rFonts w:ascii="Times New Roman" w:hAnsi="Times New Roman" w:cs="Times New Roman"/>
          <w:sz w:val="24"/>
          <w:szCs w:val="24"/>
        </w:rPr>
        <w:t xml:space="preserve">ся предметом </w:t>
      </w:r>
      <w:r w:rsidR="00C827AF"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В случае если </w:t>
      </w:r>
      <w:r w:rsidR="00C827AF" w:rsidRPr="00517725">
        <w:rPr>
          <w:rFonts w:ascii="Times New Roman" w:hAnsi="Times New Roman" w:cs="Times New Roman"/>
          <w:sz w:val="24"/>
          <w:szCs w:val="24"/>
        </w:rPr>
        <w:t xml:space="preserve">законодательством </w:t>
      </w:r>
      <w:r w:rsidR="00F937F6" w:rsidRPr="00517725">
        <w:rPr>
          <w:rFonts w:ascii="Times New Roman" w:hAnsi="Times New Roman" w:cs="Times New Roman"/>
          <w:sz w:val="24"/>
          <w:szCs w:val="24"/>
        </w:rPr>
        <w:t xml:space="preserve">предусмотрено лицензирование вида деятельности, являющегося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участники размещения заказа должны обладать лицензией, действующей на момент окончания  срока подачи заявок на участие </w:t>
      </w:r>
      <w:r w:rsidR="00FD020C" w:rsidRPr="00517725">
        <w:rPr>
          <w:rFonts w:ascii="Times New Roman" w:hAnsi="Times New Roman" w:cs="Times New Roman"/>
          <w:sz w:val="24"/>
          <w:szCs w:val="24"/>
        </w:rPr>
        <w:t>в открытом аукционе в электронной форме</w:t>
      </w:r>
      <w:r w:rsidR="00F937F6" w:rsidRPr="00517725">
        <w:rPr>
          <w:rFonts w:ascii="Times New Roman" w:hAnsi="Times New Roman" w:cs="Times New Roman"/>
          <w:sz w:val="24"/>
          <w:szCs w:val="24"/>
        </w:rPr>
        <w:t xml:space="preserve">. В случае если законодательством Российской Федерации к лицам,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установлено требование об их обязательном членстве в саморегулируемых организациях, участник размещения заказа должен обладать указанными в </w:t>
      </w:r>
      <w:r w:rsidR="00F937F6" w:rsidRPr="00517725">
        <w:rPr>
          <w:rFonts w:ascii="Times New Roman" w:hAnsi="Times New Roman" w:cs="Times New Roman"/>
          <w:b/>
          <w:i/>
          <w:sz w:val="24"/>
          <w:szCs w:val="24"/>
        </w:rPr>
        <w:t>Информационной карте</w:t>
      </w:r>
      <w:r w:rsidR="00FD020C" w:rsidRPr="00517725">
        <w:rPr>
          <w:rFonts w:ascii="Times New Roman" w:hAnsi="Times New Roman" w:cs="Times New Roman"/>
          <w:b/>
          <w:i/>
          <w:sz w:val="24"/>
          <w:szCs w:val="24"/>
        </w:rPr>
        <w:t xml:space="preserve"> открытого </w:t>
      </w:r>
      <w:r w:rsidR="00F937F6" w:rsidRPr="00517725">
        <w:rPr>
          <w:rFonts w:ascii="Times New Roman" w:hAnsi="Times New Roman" w:cs="Times New Roman"/>
          <w:b/>
          <w:i/>
          <w:sz w:val="24"/>
          <w:szCs w:val="24"/>
        </w:rPr>
        <w:t>аукциона в электронной форме</w:t>
      </w:r>
      <w:r w:rsidR="00FD020C" w:rsidRPr="00517725">
        <w:rPr>
          <w:rFonts w:ascii="Times New Roman" w:hAnsi="Times New Roman" w:cs="Times New Roman"/>
          <w:sz w:val="24"/>
          <w:szCs w:val="24"/>
        </w:rPr>
        <w:t xml:space="preserve"> </w:t>
      </w:r>
      <w:r w:rsidR="00F937F6" w:rsidRPr="00517725">
        <w:rPr>
          <w:rFonts w:ascii="Times New Roman" w:hAnsi="Times New Roman" w:cs="Times New Roman"/>
          <w:sz w:val="24"/>
          <w:szCs w:val="24"/>
        </w:rPr>
        <w:t xml:space="preserve">документами, подтверждающими его соответствие такому требованию. </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w:t>
      </w:r>
      <w:r w:rsidR="00D8354A" w:rsidRPr="00517725">
        <w:rPr>
          <w:rFonts w:ascii="Times New Roman" w:hAnsi="Times New Roman" w:cs="Times New Roman"/>
          <w:sz w:val="24"/>
          <w:szCs w:val="24"/>
        </w:rPr>
        <w:t xml:space="preserve"> </w:t>
      </w:r>
      <w:proofErr w:type="spellStart"/>
      <w:r w:rsidRPr="00517725">
        <w:rPr>
          <w:rFonts w:ascii="Times New Roman" w:hAnsi="Times New Roman" w:cs="Times New Roman"/>
          <w:sz w:val="24"/>
          <w:szCs w:val="24"/>
        </w:rPr>
        <w:t>н</w:t>
      </w:r>
      <w:r w:rsidR="00D8354A" w:rsidRPr="00517725">
        <w:rPr>
          <w:rFonts w:ascii="Times New Roman" w:hAnsi="Times New Roman" w:cs="Times New Roman"/>
          <w:sz w:val="24"/>
          <w:szCs w:val="24"/>
        </w:rPr>
        <w:t>е</w:t>
      </w:r>
      <w:r w:rsidR="00FD020C" w:rsidRPr="00517725">
        <w:rPr>
          <w:rFonts w:ascii="Times New Roman" w:hAnsi="Times New Roman" w:cs="Times New Roman"/>
          <w:sz w:val="24"/>
          <w:szCs w:val="24"/>
        </w:rPr>
        <w:t>проведение</w:t>
      </w:r>
      <w:proofErr w:type="spellEnd"/>
      <w:r w:rsidR="00FD020C" w:rsidRPr="00517725">
        <w:rPr>
          <w:rFonts w:ascii="Times New Roman" w:hAnsi="Times New Roman" w:cs="Times New Roman"/>
          <w:sz w:val="24"/>
          <w:szCs w:val="24"/>
        </w:rPr>
        <w:t xml:space="preserve"> ликвидации</w:t>
      </w:r>
      <w:r w:rsidR="00F937F6" w:rsidRPr="00517725">
        <w:rPr>
          <w:rFonts w:ascii="Times New Roman" w:hAnsi="Times New Roman" w:cs="Times New Roman"/>
          <w:sz w:val="24"/>
          <w:szCs w:val="24"/>
        </w:rPr>
        <w:t xml:space="preserve"> участника размещения заказа - юридического лица и отсутствие решения арбитражного суда о признании </w:t>
      </w:r>
      <w:r w:rsidR="00FD020C" w:rsidRPr="00517725">
        <w:rPr>
          <w:rFonts w:ascii="Times New Roman" w:hAnsi="Times New Roman" w:cs="Times New Roman"/>
          <w:sz w:val="24"/>
          <w:szCs w:val="24"/>
        </w:rPr>
        <w:t>участника</w:t>
      </w:r>
      <w:r w:rsidR="00F937F6" w:rsidRPr="00517725">
        <w:rPr>
          <w:rFonts w:ascii="Times New Roman" w:hAnsi="Times New Roman" w:cs="Times New Roman"/>
          <w:sz w:val="24"/>
          <w:szCs w:val="24"/>
        </w:rPr>
        <w:t xml:space="preserve"> </w:t>
      </w:r>
      <w:r w:rsidR="00FD020C" w:rsidRPr="00517725">
        <w:rPr>
          <w:rFonts w:ascii="Times New Roman" w:hAnsi="Times New Roman" w:cs="Times New Roman"/>
          <w:sz w:val="24"/>
          <w:szCs w:val="24"/>
        </w:rPr>
        <w:t>размещения</w:t>
      </w:r>
      <w:r w:rsidR="00F937F6" w:rsidRPr="00517725">
        <w:rPr>
          <w:rFonts w:ascii="Times New Roman" w:hAnsi="Times New Roman" w:cs="Times New Roman"/>
          <w:sz w:val="24"/>
          <w:szCs w:val="24"/>
        </w:rPr>
        <w:t xml:space="preserve"> заказа - юридического лица, индивидуального предпринимателя банкротом и об открытии конкурсного производства.</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w:t>
      </w:r>
      <w:proofErr w:type="spellStart"/>
      <w:r w:rsidRPr="00517725">
        <w:rPr>
          <w:rFonts w:ascii="Times New Roman" w:hAnsi="Times New Roman" w:cs="Times New Roman"/>
          <w:sz w:val="24"/>
          <w:szCs w:val="24"/>
        </w:rPr>
        <w:t>н</w:t>
      </w:r>
      <w:r w:rsidR="00D8354A" w:rsidRPr="00517725">
        <w:rPr>
          <w:rFonts w:ascii="Times New Roman" w:hAnsi="Times New Roman" w:cs="Times New Roman"/>
          <w:sz w:val="24"/>
          <w:szCs w:val="24"/>
        </w:rPr>
        <w:t>е</w:t>
      </w:r>
      <w:r w:rsidR="00F937F6" w:rsidRPr="00517725">
        <w:rPr>
          <w:rFonts w:ascii="Times New Roman" w:hAnsi="Times New Roman" w:cs="Times New Roman"/>
          <w:sz w:val="24"/>
          <w:szCs w:val="24"/>
        </w:rPr>
        <w:t>приостановление</w:t>
      </w:r>
      <w:proofErr w:type="spellEnd"/>
      <w:r w:rsidR="00F937F6" w:rsidRPr="00517725">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00FD020C" w:rsidRPr="00517725">
        <w:rPr>
          <w:rFonts w:ascii="Times New Roman" w:hAnsi="Times New Roman" w:cs="Times New Roman"/>
          <w:sz w:val="24"/>
          <w:szCs w:val="24"/>
        </w:rPr>
        <w:t>открытом аукционе в электронной форме</w:t>
      </w:r>
      <w:r w:rsidR="00F937F6" w:rsidRPr="00517725">
        <w:rPr>
          <w:rFonts w:ascii="Times New Roman" w:hAnsi="Times New Roman" w:cs="Times New Roman"/>
          <w:sz w:val="24"/>
          <w:szCs w:val="24"/>
        </w:rPr>
        <w:t>.</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г)</w:t>
      </w:r>
      <w:r w:rsidR="00FD020C"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D020C" w:rsidRPr="00517725">
        <w:rPr>
          <w:rFonts w:ascii="Times New Roman" w:hAnsi="Times New Roman" w:cs="Times New Roman"/>
          <w:sz w:val="24"/>
          <w:szCs w:val="24"/>
        </w:rPr>
        <w:t>тсутствие</w:t>
      </w:r>
      <w:r w:rsidR="00F937F6" w:rsidRPr="00517725">
        <w:rPr>
          <w:rFonts w:ascii="Times New Roman" w:hAnsi="Times New Roman" w:cs="Times New Roman"/>
          <w:sz w:val="24"/>
          <w:szCs w:val="24"/>
        </w:rPr>
        <w:t xml:space="preserve"> у участника размещения заказа задолженности </w:t>
      </w:r>
      <w:r w:rsidR="00FD020C" w:rsidRPr="00517725">
        <w:rPr>
          <w:rFonts w:ascii="Times New Roman" w:hAnsi="Times New Roman" w:cs="Times New Roman"/>
          <w:sz w:val="24"/>
          <w:szCs w:val="24"/>
        </w:rPr>
        <w:t>по</w:t>
      </w:r>
      <w:r w:rsidR="00F937F6" w:rsidRPr="00517725">
        <w:rPr>
          <w:rFonts w:ascii="Times New Roman" w:hAnsi="Times New Roman" w:cs="Times New Roman"/>
          <w:sz w:val="24"/>
          <w:szCs w:val="24"/>
        </w:rPr>
        <w:t xml:space="preserve"> начисленным налогам, сборам и иным обязательным платежам в бюджеты любого уровня или</w:t>
      </w:r>
      <w:r w:rsidR="00FD020C" w:rsidRPr="00517725">
        <w:rPr>
          <w:rFonts w:ascii="Times New Roman" w:hAnsi="Times New Roman" w:cs="Times New Roman"/>
          <w:sz w:val="24"/>
          <w:szCs w:val="24"/>
        </w:rPr>
        <w:t xml:space="preserve"> государственные внебюджетные</w:t>
      </w:r>
      <w:r w:rsidR="00F937F6" w:rsidRPr="00517725">
        <w:rPr>
          <w:rFonts w:ascii="Times New Roman" w:hAnsi="Times New Roman" w:cs="Times New Roman"/>
          <w:sz w:val="24"/>
          <w:szCs w:val="24"/>
        </w:rPr>
        <w:t xml:space="preserve"> фонды за прошедший календарный год,</w:t>
      </w:r>
      <w:r w:rsidR="00FD020C" w:rsidRPr="00517725">
        <w:rPr>
          <w:rFonts w:ascii="Times New Roman" w:hAnsi="Times New Roman" w:cs="Times New Roman"/>
          <w:sz w:val="24"/>
          <w:szCs w:val="24"/>
        </w:rPr>
        <w:t xml:space="preserve"> размер</w:t>
      </w:r>
      <w:r w:rsidR="00F937F6" w:rsidRPr="00517725">
        <w:rPr>
          <w:rFonts w:ascii="Times New Roman" w:hAnsi="Times New Roman" w:cs="Times New Roman"/>
          <w:sz w:val="24"/>
          <w:szCs w:val="24"/>
        </w:rPr>
        <w:t xml:space="preserve"> которой превышает двадцать пять процентов балансовой стоимости активов участника размещения заказа</w:t>
      </w:r>
      <w:r w:rsidR="00FD020C" w:rsidRPr="00517725">
        <w:rPr>
          <w:rFonts w:ascii="Times New Roman" w:hAnsi="Times New Roman" w:cs="Times New Roman"/>
          <w:sz w:val="24"/>
          <w:szCs w:val="24"/>
        </w:rPr>
        <w:t>,</w:t>
      </w:r>
      <w:r w:rsidR="00F937F6" w:rsidRPr="00517725">
        <w:rPr>
          <w:rFonts w:ascii="Times New Roman" w:hAnsi="Times New Roman" w:cs="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F937F6" w:rsidRPr="00517725" w:rsidRDefault="00661536" w:rsidP="008846A6">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lastRenderedPageBreak/>
        <w:t>д)</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е)</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F937F6" w:rsidRPr="00517725" w:rsidRDefault="003B172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1.8</w:t>
      </w:r>
      <w:r w:rsidR="00F937F6" w:rsidRPr="00517725">
        <w:rPr>
          <w:rFonts w:ascii="Times New Roman" w:hAnsi="Times New Roman" w:cs="Times New Roman"/>
          <w:b/>
          <w:sz w:val="24"/>
          <w:szCs w:val="24"/>
        </w:rPr>
        <w:t xml:space="preserve">. Расходы на участие в </w:t>
      </w:r>
      <w:r w:rsidR="00B8506A" w:rsidRPr="00517725">
        <w:rPr>
          <w:rFonts w:ascii="Times New Roman" w:hAnsi="Times New Roman" w:cs="Times New Roman"/>
          <w:b/>
          <w:sz w:val="24"/>
          <w:szCs w:val="24"/>
        </w:rPr>
        <w:t xml:space="preserve">открытом </w:t>
      </w:r>
      <w:r w:rsidR="00F937F6" w:rsidRPr="00517725">
        <w:rPr>
          <w:rFonts w:ascii="Times New Roman" w:hAnsi="Times New Roman" w:cs="Times New Roman"/>
          <w:b/>
          <w:sz w:val="24"/>
          <w:szCs w:val="24"/>
        </w:rPr>
        <w:t xml:space="preserve">аукционе </w:t>
      </w:r>
      <w:r w:rsidR="00B8506A" w:rsidRPr="00517725">
        <w:rPr>
          <w:rFonts w:ascii="Times New Roman" w:hAnsi="Times New Roman" w:cs="Times New Roman"/>
          <w:b/>
          <w:sz w:val="24"/>
          <w:szCs w:val="24"/>
        </w:rPr>
        <w:t xml:space="preserve">в электронной форме </w:t>
      </w:r>
      <w:r w:rsidR="00F937F6" w:rsidRPr="00517725">
        <w:rPr>
          <w:rFonts w:ascii="Times New Roman" w:hAnsi="Times New Roman" w:cs="Times New Roman"/>
          <w:b/>
          <w:sz w:val="24"/>
          <w:szCs w:val="24"/>
        </w:rPr>
        <w:t>и при заключении контракта</w:t>
      </w:r>
      <w:r w:rsidR="00B8506A" w:rsidRPr="00517725">
        <w:rPr>
          <w:rFonts w:ascii="Times New Roman" w:hAnsi="Times New Roman" w:cs="Times New Roman"/>
          <w:b/>
          <w:sz w:val="24"/>
          <w:szCs w:val="24"/>
        </w:rPr>
        <w:t>.</w:t>
      </w:r>
    </w:p>
    <w:p w:rsidR="00F937F6" w:rsidRPr="00517725"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1.8</w:t>
      </w:r>
      <w:r w:rsidR="00F937F6" w:rsidRPr="00517725">
        <w:rPr>
          <w:rFonts w:ascii="Times New Roman" w:hAnsi="Times New Roman" w:cs="Times New Roman"/>
          <w:sz w:val="24"/>
          <w:szCs w:val="24"/>
        </w:rPr>
        <w:t xml:space="preserve">.1. </w:t>
      </w:r>
      <w:r w:rsidR="00207802" w:rsidRPr="00517725">
        <w:rPr>
          <w:rFonts w:ascii="Times New Roman" w:hAnsi="Times New Roman" w:cs="Times New Roman"/>
          <w:sz w:val="24"/>
          <w:szCs w:val="24"/>
        </w:rPr>
        <w:t>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00207802" w:rsidRPr="00517725">
        <w:rPr>
          <w:rFonts w:ascii="Times New Roman" w:hAnsi="Times New Roman" w:cs="Times New Roman"/>
          <w:sz w:val="24"/>
          <w:szCs w:val="24"/>
        </w:rPr>
        <w:t>ств в св</w:t>
      </w:r>
      <w:proofErr w:type="gramEnd"/>
      <w:r w:rsidR="00207802" w:rsidRPr="00517725">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F937F6" w:rsidRPr="00517725" w:rsidRDefault="003B1725"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1.9</w:t>
      </w:r>
      <w:r w:rsidR="00F937F6" w:rsidRPr="00517725">
        <w:rPr>
          <w:rFonts w:ascii="Times New Roman" w:hAnsi="Times New Roman" w:cs="Times New Roman"/>
          <w:b/>
          <w:sz w:val="24"/>
          <w:szCs w:val="24"/>
        </w:rPr>
        <w:t>. Преимущества, предоставляемые  при участии в размещении заказа</w:t>
      </w:r>
      <w:r w:rsidR="00742476" w:rsidRPr="00517725">
        <w:rPr>
          <w:rFonts w:ascii="Times New Roman" w:hAnsi="Times New Roman" w:cs="Times New Roman"/>
          <w:b/>
          <w:sz w:val="24"/>
          <w:szCs w:val="24"/>
        </w:rPr>
        <w:t>.</w:t>
      </w:r>
    </w:p>
    <w:p w:rsidR="00F937F6"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1.9</w:t>
      </w:r>
      <w:r w:rsidR="00F937F6" w:rsidRPr="00517725">
        <w:rPr>
          <w:rFonts w:ascii="Times New Roman" w:hAnsi="Times New Roman" w:cs="Times New Roman"/>
          <w:sz w:val="24"/>
          <w:szCs w:val="24"/>
        </w:rPr>
        <w:t xml:space="preserve">.1. </w:t>
      </w:r>
      <w:r w:rsidR="0002014B">
        <w:rPr>
          <w:rFonts w:ascii="Times New Roman" w:hAnsi="Times New Roman" w:cs="Times New Roman"/>
          <w:sz w:val="24"/>
          <w:szCs w:val="24"/>
        </w:rPr>
        <w:t>З</w:t>
      </w:r>
      <w:r w:rsidR="00F937F6" w:rsidRPr="00517725">
        <w:rPr>
          <w:rFonts w:ascii="Times New Roman" w:hAnsi="Times New Roman" w:cs="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но не более пятнадцати процентов.</w:t>
      </w:r>
    </w:p>
    <w:p w:rsidR="000D0392" w:rsidRPr="000D0392" w:rsidRDefault="000D0392" w:rsidP="000D0392">
      <w:pPr>
        <w:jc w:val="both"/>
        <w:rPr>
          <w:b/>
          <w:sz w:val="24"/>
          <w:szCs w:val="24"/>
        </w:rPr>
      </w:pPr>
      <w:r w:rsidRPr="000D0392">
        <w:rPr>
          <w:b/>
          <w:sz w:val="24"/>
          <w:szCs w:val="24"/>
        </w:rPr>
        <w:t>1.10. Преференции в отношении цены контракта для товаров российского происхождения и условия допуска товаров, происходящих из иностранных государств.</w:t>
      </w:r>
    </w:p>
    <w:p w:rsidR="000D0392" w:rsidRPr="000D0392" w:rsidRDefault="000D0392" w:rsidP="000D0392">
      <w:pPr>
        <w:tabs>
          <w:tab w:val="left" w:pos="720"/>
        </w:tabs>
        <w:jc w:val="both"/>
        <w:rPr>
          <w:sz w:val="24"/>
          <w:szCs w:val="24"/>
        </w:rPr>
      </w:pPr>
      <w:r w:rsidRPr="000D0392">
        <w:rPr>
          <w:sz w:val="24"/>
          <w:szCs w:val="24"/>
        </w:rPr>
        <w:t xml:space="preserve">Информация о возможности предоставления преференции указана в </w:t>
      </w:r>
      <w:r w:rsidRPr="000D0392">
        <w:rPr>
          <w:b/>
          <w:i/>
          <w:sz w:val="24"/>
          <w:szCs w:val="24"/>
        </w:rPr>
        <w:t>Информационной карте  открытого аукциона</w:t>
      </w:r>
      <w:r w:rsidRPr="000D0392">
        <w:rPr>
          <w:b/>
          <w:sz w:val="24"/>
          <w:szCs w:val="24"/>
        </w:rPr>
        <w:t xml:space="preserve"> </w:t>
      </w:r>
      <w:r w:rsidRPr="000D0392">
        <w:rPr>
          <w:b/>
          <w:i/>
          <w:sz w:val="24"/>
          <w:szCs w:val="24"/>
        </w:rPr>
        <w:t>в электронной форме</w:t>
      </w:r>
      <w:r w:rsidRPr="000D0392">
        <w:rPr>
          <w:sz w:val="24"/>
          <w:szCs w:val="24"/>
        </w:rPr>
        <w:t>.</w:t>
      </w:r>
    </w:p>
    <w:p w:rsidR="000D0392" w:rsidRPr="000D0392" w:rsidRDefault="000D0392" w:rsidP="000D0392">
      <w:pPr>
        <w:pStyle w:val="ConsPlusNormal"/>
        <w:tabs>
          <w:tab w:val="left" w:pos="9180"/>
        </w:tabs>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1.10.1. Перечень товаров, происходящих из иностранных государств на которые распространяются условия допуска </w:t>
      </w:r>
      <w:proofErr w:type="gramStart"/>
      <w:r w:rsidRPr="000D0392">
        <w:rPr>
          <w:rFonts w:ascii="Times New Roman" w:hAnsi="Times New Roman" w:cs="Times New Roman"/>
          <w:sz w:val="24"/>
          <w:szCs w:val="24"/>
        </w:rPr>
        <w:t>товаров, происходящих из иностранных государств определен</w:t>
      </w:r>
      <w:proofErr w:type="gramEnd"/>
      <w:r w:rsidRPr="000D0392">
        <w:rPr>
          <w:rFonts w:ascii="Times New Roman" w:hAnsi="Times New Roman" w:cs="Times New Roman"/>
          <w:sz w:val="24"/>
          <w:szCs w:val="24"/>
        </w:rPr>
        <w:t xml:space="preserve"> приказом Минэкономразвития РФ от 12.03.2012 г. № 120.</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1.10.2. При размещении заказов на поставки товаров для нужд заказчиков путем проведения открытого аукциона в электронной форме участникам размещения заказа, </w:t>
      </w:r>
      <w:proofErr w:type="gramStart"/>
      <w:r w:rsidRPr="000D0392">
        <w:rPr>
          <w:rFonts w:ascii="Times New Roman" w:hAnsi="Times New Roman" w:cs="Times New Roman"/>
          <w:sz w:val="24"/>
          <w:szCs w:val="24"/>
        </w:rPr>
        <w:t>заявки</w:t>
      </w:r>
      <w:proofErr w:type="gramEnd"/>
      <w:r w:rsidRPr="000D0392">
        <w:rPr>
          <w:rFonts w:ascii="Times New Roman" w:hAnsi="Times New Roman" w:cs="Times New Roman"/>
          <w:sz w:val="24"/>
          <w:szCs w:val="24"/>
        </w:rPr>
        <w:t xml:space="preserve"> на участие которых содержат предложения о поставке товаров российского и (или) белорусского происхождения, предоставляются преференции в отношении цены контракта в размере 15 процентов в порядке, предусмотренном пунктом 1.10.3 </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1.10.3. </w:t>
      </w:r>
      <w:proofErr w:type="gramStart"/>
      <w:r w:rsidRPr="000D0392">
        <w:rPr>
          <w:rFonts w:ascii="Times New Roman" w:hAnsi="Times New Roman" w:cs="Times New Roman"/>
          <w:sz w:val="24"/>
          <w:szCs w:val="24"/>
        </w:rPr>
        <w:t>При размещении заказов на поставки товаров для нужд заказчиков путем проведения открытого аукциона в электронной форме в случае,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указанного в пункте 1.10.1, происходящего из иностранных государств, за исключением товаров, происходящих из Республики Беларусь, муниципальный контракт, гражданско-правовой договор</w:t>
      </w:r>
      <w:proofErr w:type="gramEnd"/>
      <w:r w:rsidRPr="000D0392">
        <w:rPr>
          <w:rFonts w:ascii="Times New Roman" w:hAnsi="Times New Roman" w:cs="Times New Roman"/>
          <w:sz w:val="24"/>
          <w:szCs w:val="24"/>
        </w:rPr>
        <w:t xml:space="preserve"> бюджетного учреждения с таким победителем аукциона заключается по цене, предложенной участником аукциона, сниженной на 15 процентов от предложенной цены муниципального контракта, гражданско-правового договора бюджетного учреждения.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1.10.4. При размещении заказов на поставки товаров для нужд заказчиков путем проведения открытого аукциона в электронной форме порядок, установленный пунктом 1.10.3, не применяется в случаях, если:</w:t>
      </w:r>
    </w:p>
    <w:p w:rsidR="000D0392" w:rsidRPr="000D0392" w:rsidRDefault="000D0392" w:rsidP="000D0392">
      <w:pPr>
        <w:widowControl/>
        <w:ind w:firstLine="540"/>
        <w:jc w:val="both"/>
        <w:rPr>
          <w:sz w:val="24"/>
          <w:szCs w:val="24"/>
        </w:rPr>
      </w:pPr>
      <w:r w:rsidRPr="000D0392">
        <w:rPr>
          <w:sz w:val="24"/>
          <w:szCs w:val="24"/>
        </w:rPr>
        <w:lastRenderedPageBreak/>
        <w:t xml:space="preserve">а) в рамках одного аукциона в электронной форме предполагается поставка товаров, только </w:t>
      </w:r>
      <w:proofErr w:type="gramStart"/>
      <w:r w:rsidRPr="000D0392">
        <w:rPr>
          <w:sz w:val="24"/>
          <w:szCs w:val="24"/>
        </w:rPr>
        <w:t>часть</w:t>
      </w:r>
      <w:proofErr w:type="gramEnd"/>
      <w:r w:rsidRPr="000D0392">
        <w:rPr>
          <w:sz w:val="24"/>
          <w:szCs w:val="24"/>
        </w:rPr>
        <w:t xml:space="preserve"> из которых включена в перечень товаров, указанных в </w:t>
      </w:r>
      <w:hyperlink r:id="rId10"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б) открытый аукцион в электронной форме признан </w:t>
      </w:r>
      <w:proofErr w:type="gramStart"/>
      <w:r w:rsidRPr="000D0392">
        <w:rPr>
          <w:sz w:val="24"/>
          <w:szCs w:val="24"/>
        </w:rPr>
        <w:t>несостоявшимся</w:t>
      </w:r>
      <w:proofErr w:type="gramEnd"/>
      <w:r w:rsidRPr="000D0392">
        <w:rPr>
          <w:sz w:val="24"/>
          <w:szCs w:val="24"/>
        </w:rPr>
        <w:t xml:space="preserve"> и заказчик размещает заказ у единственного поставщика;</w:t>
      </w:r>
    </w:p>
    <w:p w:rsidR="000D0392" w:rsidRPr="000D0392" w:rsidRDefault="000D0392" w:rsidP="000D0392">
      <w:pPr>
        <w:widowControl/>
        <w:ind w:firstLine="540"/>
        <w:jc w:val="both"/>
        <w:rPr>
          <w:sz w:val="24"/>
          <w:szCs w:val="24"/>
        </w:rPr>
      </w:pPr>
      <w:r w:rsidRPr="000D0392">
        <w:rPr>
          <w:sz w:val="24"/>
          <w:szCs w:val="24"/>
        </w:rPr>
        <w:t xml:space="preserve">в) в заявках на участие в открытом аукционе в электронной форме не содержится предложений о поставке товаров российского и (или) белорусского происхождения, указанных в </w:t>
      </w:r>
      <w:hyperlink r:id="rId11"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г) в заявках на участие в открытом аукционе в электронной форме не содержится предложений о поставке товаров иностранного происхождения, указанных в </w:t>
      </w:r>
      <w:hyperlink r:id="rId12"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д) в рамках одного открытого  аукциона в электронной форме предполагается поставка товаров, указанных в </w:t>
      </w:r>
      <w:hyperlink r:id="rId13"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 и участник аукциона в электронной форме, признанный победителем аукциона, в своей заявке предлагает к поставке товары российского и (или) белорусского и иностранного происхождения.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1.10.5. В случае</w:t>
      </w:r>
      <w:proofErr w:type="gramStart"/>
      <w:r w:rsidRPr="000D0392">
        <w:rPr>
          <w:rFonts w:ascii="Times New Roman" w:hAnsi="Times New Roman" w:cs="Times New Roman"/>
          <w:sz w:val="24"/>
          <w:szCs w:val="24"/>
        </w:rPr>
        <w:t>,</w:t>
      </w:r>
      <w:proofErr w:type="gramEnd"/>
      <w:r w:rsidRPr="000D0392">
        <w:rPr>
          <w:rFonts w:ascii="Times New Roman" w:hAnsi="Times New Roman" w:cs="Times New Roman"/>
          <w:sz w:val="24"/>
          <w:szCs w:val="24"/>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w:t>
      </w:r>
    </w:p>
    <w:p w:rsidR="00207802" w:rsidRDefault="000D0392" w:rsidP="000D0392">
      <w:pPr>
        <w:pStyle w:val="HTML"/>
        <w:jc w:val="both"/>
        <w:rPr>
          <w:rFonts w:ascii="Times New Roman" w:hAnsi="Times New Roman" w:cs="Times New Roman"/>
          <w:sz w:val="24"/>
          <w:szCs w:val="24"/>
        </w:rPr>
      </w:pPr>
      <w:r w:rsidRPr="000D0392">
        <w:rPr>
          <w:rFonts w:ascii="Times New Roman" w:hAnsi="Times New Roman" w:cs="Times New Roman"/>
          <w:sz w:val="24"/>
          <w:szCs w:val="24"/>
        </w:rPr>
        <w:t>1.10.6. Ответственность за достоверность сведений о стране происхождения товара, указанного в заявке на участие в открытом аукционе в электронной форме, несет участник размещения заказа.</w:t>
      </w:r>
    </w:p>
    <w:p w:rsidR="000D0392" w:rsidRPr="00517725" w:rsidRDefault="000D0392" w:rsidP="000D0392">
      <w:pPr>
        <w:pStyle w:val="HTML"/>
        <w:jc w:val="both"/>
        <w:rPr>
          <w:rFonts w:ascii="Times New Roman" w:hAnsi="Times New Roman" w:cs="Times New Roman"/>
          <w:sz w:val="24"/>
          <w:szCs w:val="24"/>
        </w:rPr>
      </w:pP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2. ДОКУМЕНТАЦИЯ </w:t>
      </w:r>
      <w:r w:rsidR="004337E1">
        <w:rPr>
          <w:rFonts w:ascii="Times New Roman" w:hAnsi="Times New Roman" w:cs="Times New Roman"/>
          <w:b/>
          <w:sz w:val="24"/>
          <w:szCs w:val="24"/>
        </w:rPr>
        <w:t>ОБ АУКЦ</w:t>
      </w:r>
      <w:r w:rsidR="00EE1756" w:rsidRPr="00517725">
        <w:rPr>
          <w:rFonts w:ascii="Times New Roman" w:hAnsi="Times New Roman" w:cs="Times New Roman"/>
          <w:b/>
          <w:sz w:val="24"/>
          <w:szCs w:val="24"/>
        </w:rPr>
        <w:t>ИОНЕ 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2.1. Содержание документации об аукционе</w:t>
      </w:r>
      <w:r w:rsidR="00EE1756" w:rsidRPr="00517725">
        <w:rPr>
          <w:rFonts w:ascii="Times New Roman" w:hAnsi="Times New Roman" w:cs="Times New Roman"/>
          <w:b/>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sidR="00B822C0" w:rsidRPr="00517725">
        <w:rPr>
          <w:rFonts w:ascii="Times New Roman" w:hAnsi="Times New Roman" w:cs="Times New Roman"/>
          <w:sz w:val="24"/>
          <w:szCs w:val="24"/>
        </w:rPr>
        <w:t>www.zakupki.gov.ru</w:t>
      </w:r>
      <w:r w:rsidR="00B822C0" w:rsidRPr="00517725">
        <w:rPr>
          <w:sz w:val="24"/>
          <w:szCs w:val="24"/>
        </w:rPr>
        <w:t xml:space="preserve"> </w:t>
      </w:r>
      <w:r w:rsidRPr="00517725">
        <w:rPr>
          <w:rFonts w:ascii="Times New Roman" w:hAnsi="Times New Roman" w:cs="Times New Roman"/>
          <w:sz w:val="24"/>
          <w:szCs w:val="24"/>
        </w:rPr>
        <w:t>без взимания платы.</w:t>
      </w: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2.2. Разъяснение положений документации об </w:t>
      </w:r>
      <w:r w:rsidR="006B5572" w:rsidRPr="00517725">
        <w:rPr>
          <w:rFonts w:ascii="Times New Roman" w:hAnsi="Times New Roman" w:cs="Times New Roman"/>
          <w:b/>
          <w:sz w:val="24"/>
          <w:szCs w:val="24"/>
        </w:rPr>
        <w:t>открытом аукционе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4468CE" w:rsidRPr="00517725" w:rsidRDefault="00207802" w:rsidP="004468CE">
      <w:pPr>
        <w:jc w:val="both"/>
        <w:outlineLvl w:val="1"/>
      </w:pPr>
      <w:r w:rsidRPr="00517725">
        <w:rPr>
          <w:sz w:val="24"/>
          <w:szCs w:val="24"/>
        </w:rPr>
        <w:t xml:space="preserve">2.2.2. </w:t>
      </w:r>
      <w:r w:rsidR="00F04696"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w:t>
      </w:r>
      <w:r w:rsidR="004468CE" w:rsidRPr="00517725">
        <w:rPr>
          <w:sz w:val="24"/>
          <w:szCs w:val="24"/>
        </w:rPr>
        <w:t xml:space="preserve"> При этом такой участник размещения заказа вправе направить не более чем три запроса </w:t>
      </w:r>
      <w:proofErr w:type="gramStart"/>
      <w:r w:rsidR="004468CE" w:rsidRPr="00517725">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004468CE" w:rsidRPr="00517725">
        <w:rPr>
          <w:sz w:val="24"/>
          <w:szCs w:val="24"/>
        </w:rPr>
        <w:t>.</w:t>
      </w:r>
    </w:p>
    <w:p w:rsidR="00D8354A" w:rsidRPr="00517725" w:rsidRDefault="00207802" w:rsidP="004468CE">
      <w:pPr>
        <w:jc w:val="both"/>
        <w:outlineLvl w:val="1"/>
      </w:pPr>
      <w:r w:rsidRPr="00517725">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517725">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517725">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517725">
        <w:rPr>
          <w:sz w:val="24"/>
          <w:szCs w:val="24"/>
        </w:rPr>
        <w:t>позднее</w:t>
      </w:r>
      <w:proofErr w:type="gramEnd"/>
      <w:r w:rsidRPr="00517725">
        <w:rPr>
          <w:sz w:val="24"/>
          <w:szCs w:val="24"/>
        </w:rPr>
        <w:t xml:space="preserve"> чем за три дня до дня окончания подачи заявок на участие в открытом аукционе электронной форме.</w:t>
      </w:r>
      <w:r w:rsidR="00D8354A" w:rsidRPr="00517725">
        <w:rPr>
          <w:sz w:val="24"/>
          <w:szCs w:val="24"/>
        </w:rPr>
        <w:t xml:space="preserve"> </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7802" w:rsidRPr="00517725" w:rsidRDefault="00207802"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2.3.1</w:t>
      </w:r>
      <w:r w:rsidR="00207802" w:rsidRPr="00517725">
        <w:rPr>
          <w:rFonts w:ascii="Times New Roman" w:hAnsi="Times New Roman" w:cs="Times New Roman"/>
          <w:sz w:val="24"/>
          <w:szCs w:val="24"/>
        </w:rPr>
        <w:t xml:space="preserve">. </w:t>
      </w:r>
      <w:proofErr w:type="gramStart"/>
      <w:r w:rsidR="0002014B">
        <w:rPr>
          <w:rFonts w:ascii="Times New Roman" w:hAnsi="Times New Roman" w:cs="Times New Roman"/>
          <w:sz w:val="24"/>
          <w:szCs w:val="24"/>
        </w:rPr>
        <w:t>З</w:t>
      </w:r>
      <w:r w:rsidR="00207802" w:rsidRPr="00517725">
        <w:rPr>
          <w:rFonts w:ascii="Times New Roman" w:hAnsi="Times New Roman" w:cs="Times New Roman"/>
          <w:sz w:val="24"/>
          <w:szCs w:val="24"/>
        </w:rPr>
        <w:t>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00207802" w:rsidRPr="00517725">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2.3.2</w:t>
      </w:r>
      <w:r w:rsidR="00207802" w:rsidRPr="00517725">
        <w:rPr>
          <w:rFonts w:ascii="Times New Roman" w:hAnsi="Times New Roman" w:cs="Times New Roman"/>
          <w:sz w:val="24"/>
          <w:szCs w:val="24"/>
        </w:rPr>
        <w:t xml:space="preserve">. В течение одного дня со дня принятия решения, указанного в </w:t>
      </w:r>
      <w:r w:rsidR="00313727" w:rsidRPr="00517725">
        <w:rPr>
          <w:rFonts w:ascii="Times New Roman" w:hAnsi="Times New Roman" w:cs="Times New Roman"/>
          <w:sz w:val="24"/>
          <w:szCs w:val="24"/>
        </w:rPr>
        <w:t>пункте 2.3.1</w:t>
      </w:r>
      <w:r w:rsidR="00207802" w:rsidRPr="00517725">
        <w:rPr>
          <w:rFonts w:ascii="Times New Roman" w:hAnsi="Times New Roman" w:cs="Times New Roman"/>
          <w:sz w:val="24"/>
          <w:szCs w:val="24"/>
        </w:rPr>
        <w:t xml:space="preserve">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00207802" w:rsidRPr="00517725">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00207802" w:rsidRPr="00517725">
        <w:rPr>
          <w:rFonts w:ascii="Times New Roman" w:hAnsi="Times New Roman" w:cs="Times New Roman"/>
          <w:sz w:val="24"/>
          <w:szCs w:val="24"/>
        </w:rPr>
        <w:t xml:space="preserve"> семь дней.</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3</w:t>
      </w:r>
      <w:r w:rsidRPr="00517725">
        <w:rPr>
          <w:rFonts w:ascii="Times New Roman" w:hAnsi="Times New Roman" w:cs="Times New Roman"/>
          <w:sz w:val="24"/>
          <w:szCs w:val="24"/>
        </w:rPr>
        <w:t xml:space="preserve">.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00246148" w:rsidRPr="00517725">
        <w:rPr>
          <w:rFonts w:ascii="Times New Roman" w:hAnsi="Times New Roman" w:cs="Times New Roman"/>
          <w:sz w:val="24"/>
          <w:szCs w:val="24"/>
        </w:rPr>
        <w:t>www.zakupki.gov.ru</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2.4. Отказ от проведения открытого аукциона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2.4.1.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2.4.3. </w:t>
      </w:r>
      <w:proofErr w:type="gramStart"/>
      <w:r w:rsidRPr="00517725">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w:t>
      </w:r>
      <w:r w:rsidRPr="00517725">
        <w:rPr>
          <w:rFonts w:ascii="Times New Roman" w:hAnsi="Times New Roman" w:cs="Times New Roman"/>
          <w:sz w:val="24"/>
          <w:szCs w:val="24"/>
        </w:rPr>
        <w:lastRenderedPageBreak/>
        <w:t>в отношении денежных средств в размере обеспечения заявки на участие в открытом аукционе.</w:t>
      </w:r>
      <w:proofErr w:type="gramEnd"/>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7802" w:rsidRDefault="00207802" w:rsidP="008846A6">
      <w:pPr>
        <w:pStyle w:val="HTML"/>
        <w:jc w:val="both"/>
        <w:rPr>
          <w:rFonts w:ascii="Times New Roman" w:hAnsi="Times New Roman" w:cs="Times New Roman"/>
          <w:sz w:val="24"/>
          <w:szCs w:val="24"/>
        </w:rPr>
      </w:pPr>
    </w:p>
    <w:p w:rsidR="00EE1756" w:rsidRPr="00517725" w:rsidRDefault="00505A71"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3. ПОДГОТОВКА ЗАЯВКИ НА УЧАСТИЕ В ОТКРЫТ</w:t>
      </w:r>
      <w:r w:rsidR="00EE1756" w:rsidRPr="00517725">
        <w:rPr>
          <w:rFonts w:ascii="Times New Roman" w:hAnsi="Times New Roman" w:cs="Times New Roman"/>
          <w:b/>
          <w:sz w:val="24"/>
          <w:szCs w:val="24"/>
        </w:rPr>
        <w:t xml:space="preserve">ОМ АУКЦИОНЕ </w:t>
      </w:r>
    </w:p>
    <w:p w:rsidR="00505A71"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3.1.4. </w:t>
      </w:r>
      <w:proofErr w:type="gramStart"/>
      <w:r w:rsidRPr="00517725">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3.2.1. Заявка на участие в открытом аукционе в электронной форме состоит из двух частей.</w:t>
      </w:r>
    </w:p>
    <w:p w:rsidR="00505A71" w:rsidRPr="00C312D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3.2.2. Первая часть заявки на участие в открытом аукционе в электронной форме должна </w:t>
      </w:r>
      <w:r w:rsidRPr="00C312D5">
        <w:rPr>
          <w:rFonts w:ascii="Times New Roman" w:hAnsi="Times New Roman" w:cs="Times New Roman"/>
          <w:sz w:val="24"/>
          <w:szCs w:val="24"/>
        </w:rPr>
        <w:t>содержать следующие сведения:</w:t>
      </w:r>
    </w:p>
    <w:p w:rsidR="00C312D5" w:rsidRPr="00C312D5" w:rsidRDefault="00C312D5" w:rsidP="00C312D5">
      <w:pPr>
        <w:widowControl/>
        <w:jc w:val="both"/>
        <w:outlineLvl w:val="1"/>
        <w:rPr>
          <w:bCs/>
          <w:sz w:val="24"/>
          <w:szCs w:val="24"/>
        </w:rPr>
      </w:pPr>
      <w:r w:rsidRPr="00C312D5">
        <w:rPr>
          <w:bCs/>
          <w:sz w:val="24"/>
          <w:szCs w:val="24"/>
        </w:rPr>
        <w:t xml:space="preserve">а) 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C312D5">
        <w:rPr>
          <w:bCs/>
          <w:sz w:val="24"/>
          <w:szCs w:val="24"/>
        </w:rPr>
        <w:t>указание</w:t>
      </w:r>
      <w:proofErr w:type="gramEnd"/>
      <w:r w:rsidRPr="00C312D5">
        <w:rPr>
          <w:bCs/>
          <w:sz w:val="24"/>
          <w:szCs w:val="24"/>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sidRPr="00C312D5">
        <w:rPr>
          <w:bCs/>
          <w:sz w:val="24"/>
          <w:szCs w:val="24"/>
        </w:rPr>
        <w:t>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D076D2" w:rsidRPr="00C312D5" w:rsidRDefault="00C312D5" w:rsidP="00C312D5">
      <w:pPr>
        <w:widowControl/>
        <w:jc w:val="both"/>
        <w:outlineLvl w:val="1"/>
        <w:rPr>
          <w:sz w:val="24"/>
          <w:szCs w:val="24"/>
        </w:rPr>
      </w:pPr>
      <w:proofErr w:type="gramStart"/>
      <w:r w:rsidRPr="00C312D5">
        <w:rPr>
          <w:bCs/>
          <w:sz w:val="24"/>
          <w:szCs w:val="24"/>
        </w:rPr>
        <w:t>б)</w:t>
      </w:r>
      <w:r w:rsidRPr="00C312D5">
        <w:rPr>
          <w:sz w:val="24"/>
          <w:szCs w:val="24"/>
        </w:rPr>
        <w:t xml:space="preserve"> конкретные показатели, соответствующие значениям, установленным документацией об открытом аукционе в электронной форме, и указание на товарный знак (</w:t>
      </w:r>
      <w:r w:rsidRPr="00C312D5">
        <w:rPr>
          <w:bCs/>
          <w:sz w:val="24"/>
          <w:szCs w:val="24"/>
        </w:rPr>
        <w:t>его словесное обозначение</w:t>
      </w:r>
      <w:r w:rsidRPr="00C312D5">
        <w:rPr>
          <w:sz w:val="24"/>
          <w:szCs w:val="24"/>
        </w:rPr>
        <w:t xml:space="preserve">) (при его наличии) предлагаемого для поставки товара при условии отсутствия в документации об открытом аукционе в электронной </w:t>
      </w:r>
      <w:r>
        <w:rPr>
          <w:sz w:val="24"/>
          <w:szCs w:val="24"/>
        </w:rPr>
        <w:t>форме указания на товарный знак</w:t>
      </w:r>
      <w:r w:rsidR="00D076D2" w:rsidRPr="00C312D5">
        <w:rPr>
          <w:sz w:val="24"/>
          <w:szCs w:val="24"/>
        </w:rPr>
        <w:t>;</w:t>
      </w:r>
      <w:proofErr w:type="gramEnd"/>
    </w:p>
    <w:p w:rsidR="00D076D2" w:rsidRPr="00517725" w:rsidRDefault="00D076D2" w:rsidP="00D076D2">
      <w:pPr>
        <w:widowControl/>
        <w:ind w:firstLine="540"/>
        <w:jc w:val="both"/>
        <w:outlineLvl w:val="1"/>
        <w:rPr>
          <w:sz w:val="24"/>
          <w:szCs w:val="24"/>
        </w:rPr>
      </w:pPr>
      <w:r w:rsidRPr="00517725">
        <w:rPr>
          <w:sz w:val="24"/>
          <w:szCs w:val="24"/>
        </w:rPr>
        <w:t>Первая часть заявки на участие в открыт</w:t>
      </w:r>
      <w:r w:rsidR="001F1D4F" w:rsidRPr="00517725">
        <w:rPr>
          <w:sz w:val="24"/>
          <w:szCs w:val="24"/>
        </w:rPr>
        <w:t>ом аукционе в электронной форме</w:t>
      </w:r>
      <w:r w:rsidRPr="00517725">
        <w:rPr>
          <w:sz w:val="24"/>
          <w:szCs w:val="24"/>
        </w:rPr>
        <w:t xml:space="preserve"> может содержать эскиз, рисунок, чертеж, фотографию, иное изображение товара, на поставку которого размещается заказ.</w:t>
      </w:r>
    </w:p>
    <w:p w:rsidR="00D076D2" w:rsidRPr="00260A9E" w:rsidRDefault="00E87181" w:rsidP="003B595C">
      <w:pPr>
        <w:widowControl/>
        <w:jc w:val="both"/>
        <w:outlineLvl w:val="1"/>
        <w:rPr>
          <w:sz w:val="24"/>
          <w:szCs w:val="24"/>
        </w:rPr>
      </w:pPr>
      <w:r w:rsidRPr="00260A9E">
        <w:rPr>
          <w:sz w:val="24"/>
          <w:szCs w:val="24"/>
        </w:rPr>
        <w:lastRenderedPageBreak/>
        <w:t>3.2.3.</w:t>
      </w:r>
      <w:r w:rsidR="00D076D2" w:rsidRPr="00260A9E">
        <w:rPr>
          <w:sz w:val="24"/>
          <w:szCs w:val="24"/>
        </w:rPr>
        <w:t xml:space="preserve"> Вторая часть заявки на участие в открытом аукционе в электронной форме должна содержать следующие документы и сведения:</w:t>
      </w:r>
    </w:p>
    <w:p w:rsidR="002F41D2" w:rsidRPr="00260A9E" w:rsidRDefault="002F41D2" w:rsidP="005A1B91">
      <w:pPr>
        <w:widowControl/>
        <w:jc w:val="both"/>
        <w:rPr>
          <w:sz w:val="24"/>
          <w:szCs w:val="24"/>
        </w:rPr>
      </w:pPr>
      <w:proofErr w:type="gramStart"/>
      <w:r w:rsidRPr="00260A9E">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F41D2" w:rsidRPr="00260A9E" w:rsidRDefault="002F41D2" w:rsidP="005A1B91">
      <w:pPr>
        <w:widowControl/>
        <w:jc w:val="both"/>
        <w:rPr>
          <w:sz w:val="24"/>
          <w:szCs w:val="24"/>
        </w:rPr>
      </w:pPr>
      <w:r w:rsidRPr="00260A9E">
        <w:rPr>
          <w:sz w:val="24"/>
          <w:szCs w:val="24"/>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2F41D2" w:rsidRPr="00260A9E" w:rsidRDefault="002F41D2" w:rsidP="005A1B91">
      <w:pPr>
        <w:widowControl/>
        <w:jc w:val="both"/>
        <w:rPr>
          <w:sz w:val="24"/>
          <w:szCs w:val="24"/>
        </w:rPr>
      </w:pPr>
      <w:proofErr w:type="gramStart"/>
      <w:r w:rsidRPr="00260A9E">
        <w:rPr>
          <w:sz w:val="24"/>
          <w:szCs w:val="24"/>
        </w:rPr>
        <w:t>в) копии документов, подтверждающих</w:t>
      </w:r>
      <w:r w:rsidRPr="00260A9E">
        <w:rPr>
          <w:b/>
          <w:sz w:val="24"/>
          <w:szCs w:val="24"/>
        </w:rPr>
        <w:t xml:space="preserve"> </w:t>
      </w:r>
      <w:r w:rsidRPr="00260A9E">
        <w:rPr>
          <w:sz w:val="24"/>
          <w:szCs w:val="24"/>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2F41D2" w:rsidRPr="00260A9E" w:rsidRDefault="002F41D2" w:rsidP="005A1B91">
      <w:pPr>
        <w:widowControl/>
        <w:jc w:val="both"/>
        <w:rPr>
          <w:sz w:val="24"/>
          <w:szCs w:val="24"/>
        </w:rPr>
      </w:pPr>
      <w:proofErr w:type="gramStart"/>
      <w:r w:rsidRPr="00260A9E">
        <w:rPr>
          <w:sz w:val="24"/>
          <w:szCs w:val="24"/>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sidRPr="00260A9E">
        <w:rPr>
          <w:sz w:val="24"/>
          <w:szCs w:val="24"/>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260A9E">
        <w:rPr>
          <w:sz w:val="24"/>
          <w:szCs w:val="24"/>
        </w:rPr>
        <w:t>право</w:t>
      </w:r>
      <w:proofErr w:type="gramEnd"/>
      <w:r w:rsidRPr="00260A9E">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2F41D2" w:rsidRPr="00260A9E" w:rsidRDefault="002F41D2" w:rsidP="005A1B91">
      <w:pPr>
        <w:widowControl/>
        <w:jc w:val="both"/>
        <w:rPr>
          <w:sz w:val="24"/>
          <w:szCs w:val="24"/>
        </w:rPr>
      </w:pPr>
      <w:r w:rsidRPr="00260A9E">
        <w:rPr>
          <w:sz w:val="24"/>
          <w:szCs w:val="24"/>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260A9E">
        <w:rPr>
          <w:sz w:val="24"/>
          <w:szCs w:val="24"/>
        </w:rPr>
        <w:t>к</w:t>
      </w:r>
      <w:proofErr w:type="gramEnd"/>
      <w:r w:rsidRPr="00260A9E">
        <w:rPr>
          <w:sz w:val="24"/>
          <w:szCs w:val="24"/>
        </w:rPr>
        <w:t xml:space="preserve"> </w:t>
      </w:r>
      <w:proofErr w:type="gramStart"/>
      <w:r w:rsidRPr="00260A9E">
        <w:rPr>
          <w:sz w:val="24"/>
          <w:szCs w:val="24"/>
        </w:rPr>
        <w:t>таким</w:t>
      </w:r>
      <w:proofErr w:type="gramEnd"/>
      <w:r w:rsidRPr="00260A9E">
        <w:rPr>
          <w:sz w:val="24"/>
          <w:szCs w:val="24"/>
        </w:rPr>
        <w:t xml:space="preserve"> товарам, работам, услугам и если предоставление указанных документов предусмотрено документацией об аукционе;</w:t>
      </w:r>
    </w:p>
    <w:p w:rsidR="002F41D2" w:rsidRPr="00517725" w:rsidRDefault="002F41D2" w:rsidP="00011095">
      <w:pPr>
        <w:widowControl/>
        <w:jc w:val="both"/>
        <w:rPr>
          <w:sz w:val="24"/>
          <w:szCs w:val="24"/>
        </w:rPr>
      </w:pPr>
      <w:proofErr w:type="gramStart"/>
      <w:r w:rsidRPr="00260A9E">
        <w:rPr>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sidRPr="00260A9E">
        <w:rPr>
          <w:sz w:val="24"/>
          <w:szCs w:val="24"/>
        </w:rPr>
        <w:t xml:space="preserve"> участие в аукционе, обеспечения исполнения контракта являются крупной сделкой. </w:t>
      </w:r>
      <w:proofErr w:type="gramStart"/>
      <w:r w:rsidRPr="00260A9E">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011095" w:rsidRPr="00260A9E">
        <w:rPr>
          <w:sz w:val="24"/>
          <w:szCs w:val="24"/>
        </w:rPr>
        <w:t>, а также</w:t>
      </w:r>
      <w:r w:rsidR="00390035" w:rsidRPr="00260A9E">
        <w:rPr>
          <w:sz w:val="24"/>
          <w:szCs w:val="24"/>
        </w:rPr>
        <w:t>,</w:t>
      </w:r>
      <w:r w:rsidR="00011095" w:rsidRPr="00260A9E">
        <w:rPr>
          <w:sz w:val="24"/>
          <w:szCs w:val="24"/>
        </w:rPr>
        <w:t xml:space="preserve"> в случае, если единственный участник (акционер) общества одновременно осуществляет функции единоличного исполнительного органа данного общества.</w:t>
      </w:r>
      <w:proofErr w:type="gramEnd"/>
    </w:p>
    <w:p w:rsidR="00F937F6" w:rsidRPr="00517725" w:rsidRDefault="00EE06A6" w:rsidP="00260A9E">
      <w:pPr>
        <w:widowControl/>
        <w:jc w:val="both"/>
        <w:outlineLvl w:val="1"/>
        <w:rPr>
          <w:sz w:val="24"/>
          <w:szCs w:val="24"/>
        </w:rPr>
      </w:pPr>
      <w:r w:rsidRPr="00517725">
        <w:rPr>
          <w:sz w:val="24"/>
          <w:szCs w:val="24"/>
        </w:rPr>
        <w:t>3.2</w:t>
      </w:r>
      <w:r w:rsidR="00F937F6" w:rsidRPr="00517725">
        <w:rPr>
          <w:sz w:val="24"/>
          <w:szCs w:val="24"/>
        </w:rPr>
        <w:t>.4.</w:t>
      </w:r>
      <w:r w:rsidRPr="00517725">
        <w:rPr>
          <w:sz w:val="24"/>
          <w:szCs w:val="24"/>
        </w:rPr>
        <w:t xml:space="preserve"> </w:t>
      </w:r>
      <w:r w:rsidR="00F937F6" w:rsidRPr="00517725">
        <w:rPr>
          <w:sz w:val="24"/>
          <w:szCs w:val="24"/>
        </w:rPr>
        <w:t>Непредставление необходимых документов, указанных в пунктах 3.</w:t>
      </w:r>
      <w:r w:rsidR="008E12C2" w:rsidRPr="00517725">
        <w:rPr>
          <w:sz w:val="24"/>
          <w:szCs w:val="24"/>
        </w:rPr>
        <w:t>2</w:t>
      </w:r>
      <w:r w:rsidR="00F937F6" w:rsidRPr="00517725">
        <w:rPr>
          <w:sz w:val="24"/>
          <w:szCs w:val="24"/>
        </w:rPr>
        <w:t xml:space="preserve"> Р</w:t>
      </w:r>
      <w:r w:rsidR="00CF615A" w:rsidRPr="00517725">
        <w:rPr>
          <w:sz w:val="24"/>
          <w:szCs w:val="24"/>
        </w:rPr>
        <w:t>АЗДЕЛА 1.</w:t>
      </w:r>
      <w:r w:rsidR="00F937F6" w:rsidRPr="00517725">
        <w:rPr>
          <w:sz w:val="24"/>
          <w:szCs w:val="24"/>
        </w:rPr>
        <w:t>2.</w:t>
      </w:r>
      <w:r w:rsidR="00CF615A" w:rsidRPr="00517725">
        <w:rPr>
          <w:sz w:val="24"/>
          <w:szCs w:val="24"/>
        </w:rPr>
        <w:t xml:space="preserve"> </w:t>
      </w:r>
      <w:proofErr w:type="gramStart"/>
      <w:r w:rsidR="00CF615A" w:rsidRPr="00517725">
        <w:rPr>
          <w:sz w:val="24"/>
          <w:szCs w:val="24"/>
        </w:rPr>
        <w:t>«</w:t>
      </w:r>
      <w:r w:rsidR="00F937F6" w:rsidRPr="00517725">
        <w:rPr>
          <w:sz w:val="24"/>
          <w:szCs w:val="24"/>
        </w:rPr>
        <w:t xml:space="preserve">Общие условия проведения </w:t>
      </w:r>
      <w:r w:rsidR="00CF615A" w:rsidRPr="00517725">
        <w:rPr>
          <w:sz w:val="24"/>
          <w:szCs w:val="24"/>
        </w:rPr>
        <w:t xml:space="preserve">открытого </w:t>
      </w:r>
      <w:r w:rsidR="00F937F6" w:rsidRPr="00517725">
        <w:rPr>
          <w:sz w:val="24"/>
          <w:szCs w:val="24"/>
        </w:rPr>
        <w:t xml:space="preserve">аукциона в электронной форме» и в </w:t>
      </w:r>
      <w:r w:rsidR="00F937F6" w:rsidRPr="00517725">
        <w:rPr>
          <w:b/>
          <w:i/>
          <w:sz w:val="24"/>
          <w:szCs w:val="24"/>
        </w:rPr>
        <w:lastRenderedPageBreak/>
        <w:t xml:space="preserve">Информационной карте </w:t>
      </w:r>
      <w:r w:rsidR="00CF615A" w:rsidRPr="00517725">
        <w:rPr>
          <w:b/>
          <w:i/>
          <w:sz w:val="24"/>
          <w:szCs w:val="24"/>
        </w:rPr>
        <w:t xml:space="preserve">открытого </w:t>
      </w:r>
      <w:r w:rsidR="00F937F6" w:rsidRPr="00517725">
        <w:rPr>
          <w:b/>
          <w:i/>
          <w:sz w:val="24"/>
          <w:szCs w:val="24"/>
        </w:rPr>
        <w:t>аукциона в электронной форме</w:t>
      </w:r>
      <w:r w:rsidR="00F937F6" w:rsidRPr="00517725">
        <w:rPr>
          <w:sz w:val="24"/>
          <w:szCs w:val="24"/>
        </w:rPr>
        <w:t xml:space="preserve">, в составе заявки на  участие в  </w:t>
      </w:r>
      <w:r w:rsidR="008E12C2" w:rsidRPr="00517725">
        <w:rPr>
          <w:sz w:val="24"/>
          <w:szCs w:val="24"/>
        </w:rPr>
        <w:t xml:space="preserve">открытом </w:t>
      </w:r>
      <w:r w:rsidR="00F937F6" w:rsidRPr="00517725">
        <w:rPr>
          <w:sz w:val="24"/>
          <w:szCs w:val="24"/>
        </w:rPr>
        <w:t>аукционе</w:t>
      </w:r>
      <w:r w:rsidR="008E12C2" w:rsidRPr="00517725">
        <w:rPr>
          <w:sz w:val="24"/>
          <w:szCs w:val="24"/>
        </w:rPr>
        <w:t xml:space="preserve"> в электронной форме</w:t>
      </w:r>
      <w:r w:rsidR="00F937F6" w:rsidRPr="00517725">
        <w:rPr>
          <w:sz w:val="24"/>
          <w:szCs w:val="24"/>
        </w:rPr>
        <w:t xml:space="preserve">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00F937F6" w:rsidRPr="00517725">
        <w:rPr>
          <w:sz w:val="24"/>
          <w:szCs w:val="24"/>
        </w:rPr>
        <w:t xml:space="preserve"> об аукционе.</w:t>
      </w:r>
    </w:p>
    <w:p w:rsidR="00F937F6" w:rsidRPr="00517725" w:rsidRDefault="00EE06A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3.2</w:t>
      </w:r>
      <w:r w:rsidR="00F937F6" w:rsidRPr="00517725">
        <w:rPr>
          <w:rFonts w:ascii="Times New Roman" w:hAnsi="Times New Roman" w:cs="Times New Roman"/>
          <w:sz w:val="24"/>
          <w:szCs w:val="24"/>
        </w:rPr>
        <w:t>.5.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505A71" w:rsidRPr="00517725" w:rsidRDefault="00505A71" w:rsidP="008846A6">
      <w:pPr>
        <w:pStyle w:val="HTML"/>
        <w:jc w:val="both"/>
        <w:rPr>
          <w:rFonts w:ascii="Times New Roman" w:hAnsi="Times New Roman" w:cs="Times New Roman"/>
          <w:sz w:val="24"/>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4. П</w:t>
      </w:r>
      <w:r w:rsidR="002B6B07" w:rsidRPr="00517725">
        <w:rPr>
          <w:rFonts w:ascii="Times New Roman" w:hAnsi="Times New Roman" w:cs="Times New Roman"/>
          <w:b/>
          <w:sz w:val="24"/>
          <w:szCs w:val="24"/>
        </w:rPr>
        <w:t>ОДАЧА ЗАЯВОК НА УЧАСТИЕ В ОТКРЫТОМ АУ</w:t>
      </w:r>
      <w:r w:rsidR="00EE1756" w:rsidRPr="00517725">
        <w:rPr>
          <w:rFonts w:ascii="Times New Roman" w:hAnsi="Times New Roman" w:cs="Times New Roman"/>
          <w:b/>
          <w:sz w:val="24"/>
          <w:szCs w:val="24"/>
        </w:rPr>
        <w:t xml:space="preserve">КЦИОНЕ </w:t>
      </w:r>
    </w:p>
    <w:p w:rsidR="00F937F6"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260A9E" w:rsidRDefault="00260A9E" w:rsidP="002F07C3">
      <w:pPr>
        <w:keepNext/>
        <w:suppressLineNumbers/>
        <w:tabs>
          <w:tab w:val="left" w:pos="567"/>
          <w:tab w:val="left" w:pos="1260"/>
        </w:tabs>
        <w:suppressAutoHyphens/>
        <w:autoSpaceDE/>
        <w:autoSpaceDN/>
        <w:adjustRightInd/>
        <w:ind w:left="567"/>
        <w:jc w:val="both"/>
        <w:outlineLvl w:val="2"/>
        <w:rPr>
          <w:b/>
          <w:sz w:val="24"/>
          <w:szCs w:val="24"/>
        </w:rPr>
      </w:pPr>
    </w:p>
    <w:p w:rsidR="002F07C3" w:rsidRPr="00517725" w:rsidRDefault="002F07C3" w:rsidP="00260A9E">
      <w:pPr>
        <w:keepNext/>
        <w:suppressLineNumbers/>
        <w:tabs>
          <w:tab w:val="left" w:pos="0"/>
          <w:tab w:val="left" w:pos="1260"/>
        </w:tabs>
        <w:suppressAutoHyphens/>
        <w:autoSpaceDE/>
        <w:autoSpaceDN/>
        <w:adjustRightInd/>
        <w:jc w:val="both"/>
        <w:outlineLvl w:val="2"/>
        <w:rPr>
          <w:rFonts w:eastAsia="Lucida Sans Unicode"/>
          <w:b/>
          <w:kern w:val="2"/>
          <w:sz w:val="24"/>
          <w:szCs w:val="24"/>
        </w:rPr>
      </w:pPr>
      <w:r w:rsidRPr="00517725">
        <w:rPr>
          <w:rFonts w:eastAsia="Lucida Sans Unicode"/>
          <w:b/>
          <w:kern w:val="2"/>
          <w:sz w:val="24"/>
          <w:szCs w:val="24"/>
        </w:rPr>
        <w:t>4.1. Порядок подачи и регистрации заявок на участие в открытом аукционе в электронной форме.</w:t>
      </w:r>
    </w:p>
    <w:p w:rsidR="002F07C3" w:rsidRPr="00517725" w:rsidRDefault="002F07C3" w:rsidP="00260A9E">
      <w:pPr>
        <w:tabs>
          <w:tab w:val="left" w:pos="0"/>
          <w:tab w:val="left" w:pos="720"/>
          <w:tab w:val="left" w:pos="1307"/>
        </w:tabs>
        <w:suppressAutoHyphens/>
        <w:autoSpaceDE/>
        <w:autoSpaceDN/>
        <w:adjustRightInd/>
        <w:jc w:val="both"/>
        <w:rPr>
          <w:rFonts w:eastAsia="Lucida Sans Unicode"/>
          <w:kern w:val="2"/>
          <w:sz w:val="24"/>
          <w:szCs w:val="24"/>
        </w:rPr>
      </w:pPr>
      <w:r w:rsidRPr="00517725">
        <w:rPr>
          <w:rFonts w:eastAsia="Lucida Sans Unicode"/>
          <w:kern w:val="2"/>
          <w:sz w:val="24"/>
          <w:szCs w:val="24"/>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sidRPr="00517725">
        <w:rPr>
          <w:rFonts w:eastAsia="Lucida Sans Unicode"/>
          <w:kern w:val="2"/>
          <w:sz w:val="24"/>
          <w:szCs w:val="24"/>
        </w:rPr>
        <w:t>ии ау</w:t>
      </w:r>
      <w:proofErr w:type="gramEnd"/>
      <w:r w:rsidRPr="00517725">
        <w:rPr>
          <w:rFonts w:eastAsia="Lucida Sans Unicode"/>
          <w:kern w:val="2"/>
          <w:sz w:val="24"/>
          <w:szCs w:val="24"/>
        </w:rPr>
        <w:t xml:space="preserve">кциона), в течение времени указанного в </w:t>
      </w:r>
      <w:r w:rsidRPr="00517725">
        <w:rPr>
          <w:rFonts w:eastAsia="Lucida Sans Unicode"/>
          <w:b/>
          <w:i/>
          <w:kern w:val="2"/>
          <w:sz w:val="24"/>
          <w:szCs w:val="24"/>
        </w:rPr>
        <w:t>Информационной карте аукциона в электронной форме</w:t>
      </w:r>
      <w:r w:rsidRPr="00517725">
        <w:rPr>
          <w:rFonts w:eastAsia="Lucida Sans Unicode"/>
          <w:kern w:val="2"/>
          <w:sz w:val="24"/>
          <w:szCs w:val="24"/>
        </w:rPr>
        <w:t>.</w:t>
      </w:r>
    </w:p>
    <w:p w:rsidR="002F07C3" w:rsidRPr="00517725" w:rsidRDefault="002F07C3" w:rsidP="00260A9E">
      <w:pPr>
        <w:tabs>
          <w:tab w:val="left" w:pos="0"/>
        </w:tabs>
        <w:suppressAutoHyphens/>
        <w:autoSpaceDN/>
        <w:adjustRightInd/>
        <w:jc w:val="both"/>
        <w:rPr>
          <w:rFonts w:eastAsia="Lucida Sans Unicode"/>
          <w:kern w:val="2"/>
          <w:sz w:val="24"/>
          <w:szCs w:val="24"/>
        </w:rPr>
      </w:pPr>
      <w:r w:rsidRPr="00517725">
        <w:rPr>
          <w:rFonts w:eastAsia="Lucida Sans Unicode"/>
          <w:kern w:val="2"/>
          <w:sz w:val="24"/>
          <w:szCs w:val="24"/>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2F07C3" w:rsidRPr="00517725" w:rsidRDefault="002F07C3" w:rsidP="00260A9E">
      <w:pPr>
        <w:tabs>
          <w:tab w:val="left" w:pos="0"/>
          <w:tab w:val="left" w:pos="227"/>
          <w:tab w:val="left" w:pos="1080"/>
        </w:tabs>
        <w:suppressAutoHyphens/>
        <w:autoSpaceDE/>
        <w:autoSpaceDN/>
        <w:adjustRightInd/>
        <w:jc w:val="both"/>
        <w:rPr>
          <w:rFonts w:eastAsia="Lucida Sans Unicode"/>
          <w:kern w:val="2"/>
          <w:sz w:val="24"/>
          <w:szCs w:val="24"/>
        </w:rPr>
      </w:pPr>
      <w:r w:rsidRPr="00517725">
        <w:rPr>
          <w:rFonts w:eastAsia="Lucida Sans Unicode"/>
          <w:kern w:val="2"/>
          <w:sz w:val="24"/>
          <w:szCs w:val="24"/>
        </w:rPr>
        <w:t xml:space="preserve">4.1.3. Участник размещения заказа вправе подать заявку </w:t>
      </w:r>
      <w:proofErr w:type="gramStart"/>
      <w:r w:rsidRPr="00517725">
        <w:rPr>
          <w:rFonts w:eastAsia="Lucida Sans Unicode"/>
          <w:kern w:val="2"/>
          <w:sz w:val="24"/>
          <w:szCs w:val="24"/>
        </w:rPr>
        <w:t>на участие в аукционе в электронной форме в любой момент с момента</w:t>
      </w:r>
      <w:proofErr w:type="gramEnd"/>
      <w:r w:rsidRPr="00517725">
        <w:rPr>
          <w:rFonts w:eastAsia="Lucida Sans Unicode"/>
          <w:kern w:val="2"/>
          <w:sz w:val="24"/>
          <w:szCs w:val="24"/>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proofErr w:type="gramStart"/>
      <w:r w:rsidRPr="00517725">
        <w:rPr>
          <w:rFonts w:eastAsia="Lucida Sans Unicode"/>
          <w:kern w:val="2"/>
          <w:sz w:val="24"/>
          <w:szCs w:val="24"/>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sidRPr="00517725">
        <w:rPr>
          <w:rFonts w:eastAsia="Lucida Sans Unicode"/>
          <w:kern w:val="2"/>
          <w:sz w:val="24"/>
          <w:szCs w:val="24"/>
        </w:rPr>
        <w:t xml:space="preserve">, </w:t>
      </w:r>
      <w:proofErr w:type="gramStart"/>
      <w:r w:rsidRPr="00517725">
        <w:rPr>
          <w:rFonts w:eastAsia="Lucida Sans Unicode"/>
          <w:kern w:val="2"/>
          <w:sz w:val="24"/>
          <w:szCs w:val="24"/>
        </w:rPr>
        <w:t>подавшему</w:t>
      </w:r>
      <w:proofErr w:type="gramEnd"/>
      <w:r w:rsidRPr="00517725">
        <w:rPr>
          <w:rFonts w:eastAsia="Lucida Sans Unicode"/>
          <w:kern w:val="2"/>
          <w:sz w:val="24"/>
          <w:szCs w:val="24"/>
        </w:rPr>
        <w:t xml:space="preserve"> заявку на участие в  аукционе, ее получение с указанием присвоенного ей порядкового номера.</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2F07C3" w:rsidRPr="00517725" w:rsidRDefault="002F07C3" w:rsidP="00260A9E">
      <w:pPr>
        <w:tabs>
          <w:tab w:val="left" w:pos="567"/>
        </w:tabs>
        <w:suppressAutoHyphens/>
        <w:autoSpaceDN/>
        <w:adjustRightInd/>
        <w:jc w:val="both"/>
        <w:rPr>
          <w:rFonts w:eastAsia="Lucida Sans Unicode"/>
          <w:kern w:val="2"/>
          <w:sz w:val="24"/>
          <w:szCs w:val="24"/>
        </w:rPr>
      </w:pPr>
      <w:r w:rsidRPr="00517725">
        <w:rPr>
          <w:rFonts w:eastAsia="Lucida Sans Unicode"/>
          <w:kern w:val="2"/>
          <w:sz w:val="24"/>
          <w:szCs w:val="24"/>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2F07C3" w:rsidRPr="00517725" w:rsidRDefault="002F07C3" w:rsidP="00260A9E">
      <w:pPr>
        <w:suppressAutoHyphens/>
        <w:autoSpaceDN/>
        <w:adjustRightInd/>
        <w:jc w:val="both"/>
        <w:rPr>
          <w:rFonts w:eastAsia="Lucida Sans Unicode"/>
          <w:b/>
          <w:i/>
          <w:kern w:val="2"/>
          <w:sz w:val="24"/>
          <w:szCs w:val="24"/>
        </w:rPr>
      </w:pPr>
      <w:r w:rsidRPr="00517725">
        <w:rPr>
          <w:rFonts w:eastAsia="Lucida Sans Unicode"/>
          <w:kern w:val="2"/>
          <w:sz w:val="24"/>
          <w:szCs w:val="24"/>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sidRPr="00517725">
        <w:rPr>
          <w:rFonts w:eastAsia="Lucida Sans Unicode"/>
          <w:b/>
          <w:i/>
          <w:kern w:val="2"/>
          <w:sz w:val="24"/>
          <w:szCs w:val="24"/>
        </w:rPr>
        <w:t>Информационной карте аукциона.</w:t>
      </w:r>
    </w:p>
    <w:p w:rsidR="00AE0643" w:rsidRPr="002F08CF" w:rsidRDefault="00260A9E" w:rsidP="00AE0643">
      <w:pPr>
        <w:tabs>
          <w:tab w:val="left" w:pos="1260"/>
        </w:tabs>
        <w:suppressAutoHyphens/>
        <w:autoSpaceDE/>
        <w:autoSpaceDN/>
        <w:adjustRightInd/>
        <w:jc w:val="both"/>
        <w:rPr>
          <w:rFonts w:eastAsia="Lucida Sans Unicode"/>
          <w:b/>
          <w:kern w:val="2"/>
          <w:sz w:val="24"/>
          <w:szCs w:val="24"/>
        </w:rPr>
      </w:pPr>
      <w:r>
        <w:rPr>
          <w:rFonts w:eastAsia="Lucida Sans Unicode"/>
          <w:b/>
          <w:kern w:val="2"/>
          <w:sz w:val="24"/>
          <w:szCs w:val="24"/>
        </w:rPr>
        <w:t xml:space="preserve">4.2. </w:t>
      </w:r>
      <w:r w:rsidR="002F07C3" w:rsidRPr="00517725">
        <w:rPr>
          <w:rFonts w:eastAsia="Lucida Sans Unicode"/>
          <w:b/>
          <w:kern w:val="2"/>
          <w:sz w:val="24"/>
          <w:szCs w:val="24"/>
        </w:rPr>
        <w:t>Отзыв заявок на участие в открытом аукционе в электронной форме.</w:t>
      </w:r>
    </w:p>
    <w:p w:rsidR="00AE0643" w:rsidRPr="002F08CF" w:rsidRDefault="002F07C3" w:rsidP="00AE0643">
      <w:pPr>
        <w:tabs>
          <w:tab w:val="left" w:pos="1260"/>
        </w:tabs>
        <w:suppressAutoHyphens/>
        <w:autoSpaceDE/>
        <w:autoSpaceDN/>
        <w:adjustRightInd/>
        <w:jc w:val="both"/>
        <w:rPr>
          <w:rFonts w:eastAsia="Lucida Sans Unicode"/>
          <w:b/>
          <w:kern w:val="2"/>
          <w:sz w:val="24"/>
          <w:szCs w:val="24"/>
        </w:rPr>
      </w:pPr>
      <w:r w:rsidRPr="00517725">
        <w:rPr>
          <w:rFonts w:eastAsia="Lucida Sans Unicode"/>
          <w:b/>
          <w:bCs/>
          <w:kern w:val="2"/>
          <w:sz w:val="24"/>
          <w:szCs w:val="24"/>
        </w:rPr>
        <w:t>4.2.1.</w:t>
      </w:r>
      <w:r w:rsidR="00260A9E">
        <w:rPr>
          <w:rFonts w:eastAsia="Lucida Sans Unicode"/>
          <w:b/>
          <w:bCs/>
          <w:kern w:val="2"/>
          <w:sz w:val="24"/>
          <w:szCs w:val="24"/>
        </w:rPr>
        <w:t xml:space="preserve"> </w:t>
      </w:r>
      <w:r w:rsidRPr="00517725">
        <w:rPr>
          <w:rFonts w:eastAsia="Lucida Sans Unicode"/>
          <w:bCs/>
          <w:kern w:val="2"/>
          <w:sz w:val="24"/>
          <w:szCs w:val="24"/>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517725">
        <w:rPr>
          <w:rFonts w:eastAsia="Lucida Sans Unicode"/>
          <w:b/>
          <w:bCs/>
          <w:i/>
          <w:kern w:val="2"/>
          <w:sz w:val="24"/>
          <w:szCs w:val="24"/>
        </w:rPr>
        <w:t>Информационной карте аукциона</w:t>
      </w:r>
      <w:r w:rsidRPr="00517725">
        <w:rPr>
          <w:rFonts w:eastAsia="Lucida Sans Unicode"/>
          <w:bCs/>
          <w:kern w:val="2"/>
          <w:sz w:val="24"/>
          <w:szCs w:val="24"/>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sidRPr="00517725">
        <w:rPr>
          <w:rFonts w:eastAsia="Lucida Sans Unicode"/>
          <w:bCs/>
          <w:kern w:val="2"/>
          <w:sz w:val="24"/>
          <w:szCs w:val="24"/>
        </w:rPr>
        <w:t>в соответствии с настоящей статьи блокирование операций по счету для проведения операций по обеспечению</w:t>
      </w:r>
      <w:proofErr w:type="gramEnd"/>
      <w:r w:rsidRPr="00517725">
        <w:rPr>
          <w:rFonts w:eastAsia="Lucida Sans Unicode"/>
          <w:bCs/>
          <w:kern w:val="2"/>
          <w:sz w:val="24"/>
          <w:szCs w:val="24"/>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2F07C3" w:rsidRPr="00AE0643" w:rsidRDefault="002F07C3" w:rsidP="00AE0643">
      <w:pPr>
        <w:tabs>
          <w:tab w:val="left" w:pos="1260"/>
        </w:tabs>
        <w:suppressAutoHyphens/>
        <w:autoSpaceDE/>
        <w:autoSpaceDN/>
        <w:adjustRightInd/>
        <w:jc w:val="both"/>
        <w:rPr>
          <w:rFonts w:eastAsia="Lucida Sans Unicode"/>
          <w:b/>
          <w:kern w:val="2"/>
          <w:sz w:val="24"/>
          <w:szCs w:val="24"/>
        </w:rPr>
      </w:pPr>
      <w:r w:rsidRPr="00517725">
        <w:rPr>
          <w:rFonts w:eastAsia="Lucida Sans Unicode"/>
          <w:b/>
          <w:bCs/>
          <w:kern w:val="2"/>
          <w:sz w:val="24"/>
          <w:szCs w:val="24"/>
        </w:rPr>
        <w:t>4.3. Возврат заявок на участие в открытом аукционе в электронной форме оператором электронной площадки.</w:t>
      </w:r>
    </w:p>
    <w:p w:rsidR="002F07C3" w:rsidRPr="00517725" w:rsidRDefault="002F07C3" w:rsidP="00260A9E">
      <w:pPr>
        <w:keepNext/>
        <w:keepLines/>
        <w:suppressLineNumbers/>
        <w:tabs>
          <w:tab w:val="left" w:pos="1260"/>
        </w:tabs>
        <w:suppressAutoHyphens/>
        <w:autoSpaceDE/>
        <w:autoSpaceDN/>
        <w:adjustRightInd/>
        <w:jc w:val="both"/>
        <w:outlineLvl w:val="1"/>
        <w:rPr>
          <w:rFonts w:eastAsia="Lucida Sans Unicode"/>
          <w:bCs/>
          <w:kern w:val="2"/>
          <w:sz w:val="24"/>
          <w:szCs w:val="24"/>
        </w:rPr>
      </w:pPr>
      <w:r w:rsidRPr="00517725">
        <w:rPr>
          <w:rFonts w:eastAsia="Lucida Sans Unicode"/>
          <w:b/>
          <w:bCs/>
          <w:kern w:val="2"/>
          <w:sz w:val="24"/>
          <w:szCs w:val="24"/>
        </w:rPr>
        <w:lastRenderedPageBreak/>
        <w:t>4.3.1</w:t>
      </w:r>
      <w:r w:rsidRPr="00517725">
        <w:rPr>
          <w:rFonts w:eastAsia="Lucida Sans Unicode"/>
          <w:bCs/>
          <w:kern w:val="2"/>
          <w:sz w:val="24"/>
          <w:szCs w:val="24"/>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sidRPr="00517725">
        <w:rPr>
          <w:rFonts w:eastAsia="Lucida Sans Unicode"/>
          <w:kern w:val="2"/>
          <w:sz w:val="24"/>
          <w:szCs w:val="24"/>
        </w:rPr>
        <w:t>дств в р</w:t>
      </w:r>
      <w:proofErr w:type="gramEnd"/>
      <w:r w:rsidRPr="00517725">
        <w:rPr>
          <w:rFonts w:eastAsia="Lucida Sans Unicode"/>
          <w:kern w:val="2"/>
          <w:sz w:val="24"/>
          <w:szCs w:val="24"/>
        </w:rPr>
        <w:t xml:space="preserve">азмере обеспечения заявки на участие в открытом аукционе, в отношении которых не осуществлено блокирование в соответствии с </w:t>
      </w:r>
      <w:r w:rsidR="00BA5C6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4) получения заявки на участие в  аукционе после дня и времени окончания срока подачи заявок;</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5) получения заявки на участие в аукционе от участника размещения заказа с нарушением положений части 13 статьи 41.3 </w:t>
      </w:r>
      <w:r w:rsidR="00E850D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sidRPr="00517725">
        <w:rPr>
          <w:rFonts w:eastAsia="Lucida Sans Unicode"/>
          <w:kern w:val="2"/>
          <w:sz w:val="24"/>
          <w:szCs w:val="24"/>
        </w:rPr>
        <w:t>настоящего раздела блокирование</w:t>
      </w:r>
      <w:proofErr w:type="gramEnd"/>
      <w:r w:rsidRPr="00517725">
        <w:rPr>
          <w:rFonts w:eastAsia="Lucida Sans Unicode"/>
          <w:kern w:val="2"/>
          <w:sz w:val="24"/>
          <w:szCs w:val="24"/>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2F07C3" w:rsidRPr="00517725" w:rsidRDefault="002F07C3" w:rsidP="00D129B7">
      <w:pPr>
        <w:keepNext/>
        <w:keepLines/>
        <w:suppressLineNumbers/>
        <w:tabs>
          <w:tab w:val="left" w:pos="1260"/>
        </w:tabs>
        <w:suppressAutoHyphens/>
        <w:autoSpaceDE/>
        <w:autoSpaceDN/>
        <w:adjustRightInd/>
        <w:ind w:left="720"/>
        <w:jc w:val="both"/>
        <w:outlineLvl w:val="1"/>
        <w:rPr>
          <w:rFonts w:ascii="Arial" w:eastAsia="Lucida Sans Unicode" w:hAnsi="Arial"/>
          <w:b/>
          <w:bCs/>
          <w:kern w:val="2"/>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5. Р</w:t>
      </w:r>
      <w:r w:rsidR="002B6B07" w:rsidRPr="00517725">
        <w:rPr>
          <w:rFonts w:ascii="Times New Roman" w:hAnsi="Times New Roman" w:cs="Times New Roman"/>
          <w:b/>
          <w:sz w:val="24"/>
          <w:szCs w:val="24"/>
        </w:rPr>
        <w:t xml:space="preserve">АССМОТРЕНИЕ ЗАЯВОК НА УЧАСТИЕ В ОКРЫТОМ АУКЦИОНЕ </w:t>
      </w:r>
    </w:p>
    <w:p w:rsidR="00EE175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w:t>
      </w:r>
      <w:r w:rsidR="008C1A35" w:rsidRPr="00517725">
        <w:rPr>
          <w:rFonts w:ascii="Times New Roman" w:hAnsi="Times New Roman" w:cs="Times New Roman"/>
          <w:b/>
          <w:sz w:val="24"/>
          <w:szCs w:val="24"/>
        </w:rPr>
        <w:t>Е</w:t>
      </w:r>
      <w:r w:rsidRPr="00517725">
        <w:rPr>
          <w:rFonts w:ascii="Times New Roman" w:hAnsi="Times New Roman" w:cs="Times New Roman"/>
          <w:b/>
          <w:sz w:val="24"/>
          <w:szCs w:val="24"/>
        </w:rPr>
        <w:t xml:space="preserve">КТРОННОЙ ФОРМЕ И ПРОВЕДЕНИЕ ОТКРЫТОГО АУКЦИОНА </w:t>
      </w:r>
    </w:p>
    <w:p w:rsidR="00F937F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260A9E">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5.1. Рассмотрение первых частей заявок на участие в аукционе</w:t>
      </w:r>
      <w:r w:rsidR="00EE1756" w:rsidRPr="00517725">
        <w:rPr>
          <w:rFonts w:ascii="Times New Roman" w:hAnsi="Times New Roman" w:cs="Times New Roman"/>
          <w:b/>
          <w:sz w:val="24"/>
          <w:szCs w:val="24"/>
        </w:rPr>
        <w:t>.</w:t>
      </w:r>
    </w:p>
    <w:p w:rsidR="00A7087F" w:rsidRPr="00517725" w:rsidRDefault="00F937F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5.1.1. </w:t>
      </w:r>
      <w:r w:rsidR="00A7087F" w:rsidRPr="00517725">
        <w:rPr>
          <w:rFonts w:ascii="Times New Roman" w:hAnsi="Times New Roman" w:cs="Times New Roman"/>
          <w:sz w:val="24"/>
          <w:szCs w:val="24"/>
        </w:rPr>
        <w:t xml:space="preserve">Не позднее дня, следующего за днем окончания срока подачи заявок на участие в открытом аукционе в электронной форме, указанным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sidR="00A7087F" w:rsidRPr="00517725">
        <w:rPr>
          <w:rFonts w:ascii="Times New Roman" w:hAnsi="Times New Roman" w:cs="Times New Roman"/>
          <w:sz w:val="24"/>
          <w:szCs w:val="24"/>
        </w:rPr>
        <w:t>предусмотренную</w:t>
      </w:r>
      <w:proofErr w:type="gramEnd"/>
      <w:r w:rsidR="00A7087F" w:rsidRPr="00517725">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w:t>
      </w:r>
      <w:r w:rsidR="002B3564" w:rsidRPr="00517725">
        <w:rPr>
          <w:rFonts w:ascii="Times New Roman" w:hAnsi="Times New Roman" w:cs="Times New Roman"/>
          <w:sz w:val="24"/>
          <w:szCs w:val="24"/>
        </w:rPr>
        <w:t>услуг</w:t>
      </w:r>
      <w:r w:rsidRPr="00517725">
        <w:rPr>
          <w:rFonts w:ascii="Times New Roman" w:hAnsi="Times New Roman" w:cs="Times New Roman"/>
          <w:sz w:val="24"/>
          <w:szCs w:val="24"/>
        </w:rPr>
        <w:t xml:space="preserve">, на </w:t>
      </w:r>
      <w:r w:rsidR="002B3564" w:rsidRPr="00517725">
        <w:rPr>
          <w:rFonts w:ascii="Times New Roman" w:hAnsi="Times New Roman" w:cs="Times New Roman"/>
          <w:sz w:val="24"/>
          <w:szCs w:val="24"/>
        </w:rPr>
        <w:t>оказание</w:t>
      </w:r>
      <w:r w:rsidRPr="00517725">
        <w:rPr>
          <w:rFonts w:ascii="Times New Roman" w:hAnsi="Times New Roman" w:cs="Times New Roman"/>
          <w:sz w:val="24"/>
          <w:szCs w:val="24"/>
        </w:rPr>
        <w:t xml:space="preserve"> которых размещается заказ.</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0078FA" w:rsidRPr="00517725" w:rsidRDefault="000078FA" w:rsidP="000078FA">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5.2. Условия допуска к участию в открытом аукционе в электронной форме. Отстранение от участия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5.2.1. </w:t>
      </w:r>
      <w:proofErr w:type="gramStart"/>
      <w:r w:rsidRPr="00517725">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отказе</w:t>
      </w:r>
      <w:proofErr w:type="gramEnd"/>
      <w:r w:rsidRPr="00517725">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5.2.2. </w:t>
      </w:r>
      <w:proofErr w:type="gramStart"/>
      <w:r w:rsidRPr="00517725">
        <w:rPr>
          <w:rFonts w:ascii="Times New Roman" w:hAnsi="Times New Roman" w:cs="Times New Roman"/>
          <w:sz w:val="24"/>
          <w:szCs w:val="24"/>
        </w:rPr>
        <w:t xml:space="preserve">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w:t>
      </w:r>
      <w:r w:rsidRPr="00517725">
        <w:rPr>
          <w:rFonts w:ascii="Times New Roman" w:hAnsi="Times New Roman" w:cs="Times New Roman"/>
          <w:sz w:val="24"/>
          <w:szCs w:val="24"/>
        </w:rPr>
        <w:lastRenderedPageBreak/>
        <w:t>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517725">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5.2.3. Отказ </w:t>
      </w:r>
      <w:proofErr w:type="gramStart"/>
      <w:r w:rsidRPr="00517725">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sidRPr="00517725">
        <w:rPr>
          <w:rFonts w:ascii="Times New Roman" w:hAnsi="Times New Roman" w:cs="Times New Roman"/>
          <w:sz w:val="24"/>
          <w:szCs w:val="24"/>
        </w:rPr>
        <w:t>:</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0078FA" w:rsidRPr="00517725" w:rsidRDefault="000078FA" w:rsidP="0002014B">
      <w:pPr>
        <w:pStyle w:val="HTML"/>
        <w:tabs>
          <w:tab w:val="left" w:pos="7740"/>
        </w:tabs>
        <w:jc w:val="both"/>
        <w:rPr>
          <w:rFonts w:ascii="Times New Roman" w:hAnsi="Times New Roman" w:cs="Times New Roman"/>
          <w:sz w:val="24"/>
          <w:szCs w:val="24"/>
        </w:rPr>
      </w:pPr>
      <w:r w:rsidRPr="00517725">
        <w:rPr>
          <w:rFonts w:ascii="Times New Roman" w:hAnsi="Times New Roman" w:cs="Times New Roman"/>
          <w:sz w:val="24"/>
          <w:szCs w:val="24"/>
        </w:rPr>
        <w:t xml:space="preserve">5.2.4.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установления недостоверности сведений, содержащихся в документах, представленных участником размещения заказа.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установления </w:t>
      </w:r>
      <w:proofErr w:type="gramStart"/>
      <w:r w:rsidRPr="00517725">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sidRPr="00517725">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sidRPr="00517725">
        <w:rPr>
          <w:rFonts w:ascii="Times New Roman" w:hAnsi="Times New Roman" w:cs="Times New Roman"/>
          <w:sz w:val="24"/>
          <w:szCs w:val="24"/>
        </w:rPr>
        <w:t xml:space="preserve"> в соответствии с законодательством Российской Федерации.</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 xml:space="preserve">.5.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.6.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517725">
        <w:rPr>
          <w:rFonts w:ascii="Times New Roman" w:hAnsi="Times New Roman" w:cs="Times New Roman"/>
          <w:sz w:val="24"/>
          <w:szCs w:val="24"/>
        </w:rPr>
        <w:t>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w:t>
      </w:r>
      <w:r w:rsidR="00E06CE8"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517725">
        <w:rPr>
          <w:rFonts w:ascii="Times New Roman" w:hAnsi="Times New Roman" w:cs="Times New Roman"/>
          <w:sz w:val="24"/>
          <w:szCs w:val="24"/>
        </w:rPr>
        <w:t>состоявшимся</w:t>
      </w:r>
      <w:proofErr w:type="gramEnd"/>
      <w:r w:rsidRPr="00517725">
        <w:rPr>
          <w:rFonts w:ascii="Times New Roman" w:hAnsi="Times New Roman" w:cs="Times New Roman"/>
          <w:sz w:val="24"/>
          <w:szCs w:val="24"/>
        </w:rPr>
        <w:t>.</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5.2</w:t>
      </w:r>
      <w:r w:rsidR="00A7087F" w:rsidRPr="00517725">
        <w:rPr>
          <w:rFonts w:ascii="Times New Roman" w:hAnsi="Times New Roman" w:cs="Times New Roman"/>
          <w:sz w:val="24"/>
          <w:szCs w:val="24"/>
        </w:rPr>
        <w:t xml:space="preserve">.7. </w:t>
      </w:r>
      <w:proofErr w:type="gramStart"/>
      <w:r w:rsidR="00A7087F" w:rsidRPr="00517725">
        <w:rPr>
          <w:rFonts w:ascii="Times New Roman" w:hAnsi="Times New Roman" w:cs="Times New Roman"/>
          <w:sz w:val="24"/>
          <w:szCs w:val="24"/>
        </w:rPr>
        <w:t>Указанный</w:t>
      </w:r>
      <w:proofErr w:type="gramEnd"/>
      <w:r w:rsidR="00A7087F" w:rsidRPr="00517725">
        <w:rPr>
          <w:rFonts w:ascii="Times New Roman" w:hAnsi="Times New Roman" w:cs="Times New Roman"/>
          <w:sz w:val="24"/>
          <w:szCs w:val="24"/>
        </w:rPr>
        <w:t xml:space="preserve"> в пункте 5.</w:t>
      </w:r>
      <w:r w:rsidR="003064E6" w:rsidRPr="00517725">
        <w:rPr>
          <w:rFonts w:ascii="Times New Roman" w:hAnsi="Times New Roman" w:cs="Times New Roman"/>
          <w:sz w:val="24"/>
          <w:szCs w:val="24"/>
        </w:rPr>
        <w:t>2</w:t>
      </w:r>
      <w:r w:rsidR="00A7087F" w:rsidRPr="00517725">
        <w:rPr>
          <w:rFonts w:ascii="Times New Roman" w:hAnsi="Times New Roman" w:cs="Times New Roman"/>
          <w:sz w:val="24"/>
          <w:szCs w:val="24"/>
        </w:rPr>
        <w:t xml:space="preserve">.5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w:t>
      </w:r>
      <w:r w:rsidR="002B3564" w:rsidRPr="00517725">
        <w:rPr>
          <w:rFonts w:ascii="Times New Roman" w:hAnsi="Times New Roman" w:cs="Times New Roman"/>
          <w:sz w:val="24"/>
          <w:szCs w:val="24"/>
        </w:rPr>
        <w:t>электронной площадке.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.8. В течение одного часа с момента поступления оператору электронной площадки указанного в пункте 5.</w:t>
      </w:r>
      <w:r w:rsidR="00E53715"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w:t>
      </w:r>
      <w:r w:rsidR="0058761A" w:rsidRPr="00517725">
        <w:rPr>
          <w:rFonts w:ascii="Times New Roman" w:hAnsi="Times New Roman" w:cs="Times New Roman"/>
          <w:sz w:val="24"/>
          <w:szCs w:val="24"/>
        </w:rPr>
        <w:t>2</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Pr="00517725">
        <w:rPr>
          <w:rFonts w:ascii="Times New Roman" w:hAnsi="Times New Roman" w:cs="Times New Roman"/>
          <w:sz w:val="24"/>
          <w:szCs w:val="24"/>
        </w:rPr>
        <w:t xml:space="preserve">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5.2</w:t>
      </w:r>
      <w:r w:rsidR="00A7087F" w:rsidRPr="00517725">
        <w:rPr>
          <w:rFonts w:ascii="Times New Roman" w:hAnsi="Times New Roman" w:cs="Times New Roman"/>
          <w:sz w:val="24"/>
          <w:szCs w:val="24"/>
        </w:rPr>
        <w:t xml:space="preserve">.9. </w:t>
      </w:r>
      <w:proofErr w:type="gramStart"/>
      <w:r w:rsidR="00A7087F" w:rsidRPr="00517725">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00A7087F"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00A7087F" w:rsidRPr="00517725">
        <w:rPr>
          <w:rFonts w:ascii="Times New Roman" w:hAnsi="Times New Roman" w:cs="Times New Roman"/>
          <w:sz w:val="24"/>
          <w:szCs w:val="24"/>
        </w:rPr>
        <w:t>2.</w:t>
      </w:r>
      <w:proofErr w:type="gramEnd"/>
      <w:r w:rsidR="00A7087F" w:rsidRPr="00517725">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w:t>
      </w:r>
      <w:r w:rsidR="003D7D44" w:rsidRPr="00517725">
        <w:rPr>
          <w:rFonts w:ascii="Times New Roman" w:hAnsi="Times New Roman" w:cs="Times New Roman"/>
          <w:sz w:val="24"/>
          <w:szCs w:val="24"/>
        </w:rPr>
        <w:t>2</w:t>
      </w:r>
      <w:r w:rsidR="00A7087F" w:rsidRPr="00517725">
        <w:rPr>
          <w:rFonts w:ascii="Times New Roman" w:hAnsi="Times New Roman" w:cs="Times New Roman"/>
          <w:sz w:val="24"/>
          <w:szCs w:val="24"/>
        </w:rPr>
        <w:t>.</w:t>
      </w:r>
      <w:r w:rsidR="00126B1D">
        <w:rPr>
          <w:rFonts w:ascii="Times New Roman" w:hAnsi="Times New Roman" w:cs="Times New Roman"/>
          <w:sz w:val="24"/>
          <w:szCs w:val="24"/>
        </w:rPr>
        <w:t>7.3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w:t>
      </w:r>
      <w:r w:rsidR="003D7D44" w:rsidRPr="00517725">
        <w:rPr>
          <w:rFonts w:ascii="Times New Roman" w:hAnsi="Times New Roman" w:cs="Times New Roman"/>
          <w:sz w:val="24"/>
          <w:szCs w:val="24"/>
        </w:rPr>
        <w:t>4</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A7087F" w:rsidRPr="00517725" w:rsidRDefault="00A708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0078FA" w:rsidRPr="00517725">
        <w:rPr>
          <w:rFonts w:ascii="Times New Roman" w:hAnsi="Times New Roman" w:cs="Times New Roman"/>
          <w:b/>
          <w:sz w:val="24"/>
          <w:szCs w:val="24"/>
        </w:rPr>
        <w:t>3</w:t>
      </w:r>
      <w:r w:rsidRPr="00517725">
        <w:rPr>
          <w:rFonts w:ascii="Times New Roman" w:hAnsi="Times New Roman" w:cs="Times New Roman"/>
          <w:b/>
          <w:sz w:val="24"/>
          <w:szCs w:val="24"/>
        </w:rPr>
        <w:t>. Порядок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A7087F" w:rsidRPr="00517725">
        <w:rPr>
          <w:rFonts w:ascii="Times New Roman" w:hAnsi="Times New Roman" w:cs="Times New Roman"/>
          <w:sz w:val="24"/>
          <w:szCs w:val="24"/>
        </w:rPr>
        <w:t>.3. Открытый аукцион в электронной форме проводится путем снижения, за исключением случая, установленного пунктом 5.</w:t>
      </w:r>
      <w:r w:rsidR="00E03662"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.14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w:t>
      </w:r>
      <w:r w:rsidR="00A7087F" w:rsidRPr="00517725">
        <w:rPr>
          <w:rFonts w:ascii="Times New Roman" w:hAnsi="Times New Roman" w:cs="Times New Roman"/>
          <w:sz w:val="24"/>
          <w:szCs w:val="24"/>
        </w:rPr>
        <w:lastRenderedPageBreak/>
        <w:t xml:space="preserve">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в порядке, установленном пунктом 5.</w:t>
      </w:r>
      <w:r w:rsidR="00CA5E7A"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.4. «Шаг аукциона» составляет от 0,5 процента до </w:t>
      </w:r>
      <w:r w:rsidR="006D7178" w:rsidRPr="00517725">
        <w:rPr>
          <w:rFonts w:ascii="Times New Roman" w:hAnsi="Times New Roman" w:cs="Times New Roman"/>
          <w:sz w:val="24"/>
          <w:szCs w:val="24"/>
        </w:rPr>
        <w:t>5</w:t>
      </w:r>
      <w:r w:rsidRPr="00517725">
        <w:rPr>
          <w:rFonts w:ascii="Times New Roman" w:hAnsi="Times New Roman" w:cs="Times New Roman"/>
          <w:sz w:val="24"/>
          <w:szCs w:val="24"/>
        </w:rPr>
        <w:t xml:space="preserve"> процент</w:t>
      </w:r>
      <w:r w:rsidR="006D7178" w:rsidRPr="00517725">
        <w:rPr>
          <w:rFonts w:ascii="Times New Roman" w:hAnsi="Times New Roman" w:cs="Times New Roman"/>
          <w:sz w:val="24"/>
          <w:szCs w:val="24"/>
        </w:rPr>
        <w:t>ов</w:t>
      </w:r>
      <w:r w:rsidRPr="00517725">
        <w:rPr>
          <w:rFonts w:ascii="Times New Roman" w:hAnsi="Times New Roman" w:cs="Times New Roman"/>
          <w:sz w:val="24"/>
          <w:szCs w:val="24"/>
        </w:rPr>
        <w:t xml:space="preserve"> начальной (максимальной) цены контракта (цены лота).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w:t>
      </w:r>
      <w:r w:rsidR="00CA5E7A" w:rsidRPr="00517725">
        <w:rPr>
          <w:rFonts w:ascii="Times New Roman" w:hAnsi="Times New Roman" w:cs="Times New Roman"/>
          <w:sz w:val="24"/>
          <w:szCs w:val="24"/>
        </w:rPr>
        <w:t>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 у</w:t>
      </w:r>
      <w:r w:rsidR="00E37BA5" w:rsidRPr="00517725">
        <w:rPr>
          <w:rFonts w:ascii="Times New Roman" w:hAnsi="Times New Roman" w:cs="Times New Roman"/>
          <w:sz w:val="24"/>
          <w:szCs w:val="24"/>
        </w:rPr>
        <w:t xml:space="preserve">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00E37BA5" w:rsidRPr="00517725">
        <w:rPr>
          <w:rFonts w:ascii="Times New Roman" w:hAnsi="Times New Roman" w:cs="Times New Roman"/>
          <w:sz w:val="24"/>
          <w:szCs w:val="24"/>
        </w:rPr>
        <w:t>которые</w:t>
      </w:r>
      <w:proofErr w:type="gramEnd"/>
      <w:r w:rsidR="00E37BA5" w:rsidRPr="00517725">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 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сниженно</w:t>
      </w:r>
      <w:r w:rsidR="00670624" w:rsidRPr="00517725">
        <w:rPr>
          <w:rFonts w:ascii="Times New Roman" w:hAnsi="Times New Roman" w:cs="Times New Roman"/>
          <w:sz w:val="24"/>
          <w:szCs w:val="24"/>
        </w:rPr>
        <w:t>е</w:t>
      </w:r>
      <w:r w:rsidR="00E37BA5" w:rsidRPr="00517725">
        <w:rPr>
          <w:rFonts w:ascii="Times New Roman" w:hAnsi="Times New Roman" w:cs="Times New Roman"/>
          <w:sz w:val="24"/>
          <w:szCs w:val="24"/>
        </w:rPr>
        <w:t xml:space="preserve"> </w:t>
      </w:r>
      <w:r w:rsidR="00A52F22" w:rsidRPr="00517725">
        <w:rPr>
          <w:rFonts w:ascii="Times New Roman" w:hAnsi="Times New Roman" w:cs="Times New Roman"/>
          <w:sz w:val="24"/>
          <w:szCs w:val="24"/>
        </w:rPr>
        <w:t>в пределах</w:t>
      </w:r>
      <w:r w:rsidR="00E37BA5" w:rsidRPr="00517725">
        <w:rPr>
          <w:rFonts w:ascii="Times New Roman" w:hAnsi="Times New Roman" w:cs="Times New Roman"/>
          <w:sz w:val="24"/>
          <w:szCs w:val="24"/>
        </w:rPr>
        <w:t xml:space="preserve"> «шаг</w:t>
      </w:r>
      <w:r w:rsidR="00A52F22" w:rsidRPr="00517725">
        <w:rPr>
          <w:rFonts w:ascii="Times New Roman" w:hAnsi="Times New Roman" w:cs="Times New Roman"/>
          <w:sz w:val="24"/>
          <w:szCs w:val="24"/>
        </w:rPr>
        <w:t>а</w:t>
      </w:r>
      <w:r w:rsidR="00E37BA5" w:rsidRPr="00517725">
        <w:rPr>
          <w:rFonts w:ascii="Times New Roman" w:hAnsi="Times New Roman" w:cs="Times New Roman"/>
          <w:sz w:val="24"/>
          <w:szCs w:val="24"/>
        </w:rPr>
        <w:t xml:space="preserve"> аукциона».</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в)</w:t>
      </w:r>
      <w:r w:rsidR="00E37BA5" w:rsidRPr="00517725">
        <w:rPr>
          <w:rFonts w:ascii="Times New Roman" w:hAnsi="Times New Roman" w:cs="Times New Roman"/>
          <w:sz w:val="24"/>
          <w:szCs w:val="24"/>
        </w:rPr>
        <w:t xml:space="preserve"> </w:t>
      </w:r>
      <w:r w:rsidRPr="00517725">
        <w:rPr>
          <w:rFonts w:ascii="Times New Roman" w:hAnsi="Times New Roman" w:cs="Times New Roman"/>
          <w:sz w:val="24"/>
          <w:szCs w:val="24"/>
        </w:rPr>
        <w:t>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.9. В течение десяти минут с момента заверше</w:t>
      </w:r>
      <w:r w:rsidR="00FD7A90">
        <w:rPr>
          <w:rFonts w:ascii="Times New Roman" w:hAnsi="Times New Roman" w:cs="Times New Roman"/>
          <w:sz w:val="24"/>
          <w:szCs w:val="24"/>
        </w:rPr>
        <w:t>ния в соответствии с пунктом 5.3</w:t>
      </w:r>
      <w:r w:rsidR="00E37BA5" w:rsidRPr="00517725">
        <w:rPr>
          <w:rFonts w:ascii="Times New Roman" w:hAnsi="Times New Roman" w:cs="Times New Roman"/>
          <w:sz w:val="24"/>
          <w:szCs w:val="24"/>
        </w:rPr>
        <w:t xml:space="preserve">.8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00A52F22" w:rsidRPr="00517725">
        <w:t xml:space="preserve">, </w:t>
      </w:r>
      <w:r w:rsidR="00A52F22" w:rsidRPr="00517725">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w:t>
      </w:r>
      <w:r w:rsidR="00E37BA5" w:rsidRPr="00517725">
        <w:rPr>
          <w:rFonts w:ascii="Times New Roman" w:hAnsi="Times New Roman" w:cs="Times New Roman"/>
          <w:sz w:val="24"/>
          <w:szCs w:val="24"/>
        </w:rPr>
        <w:t xml:space="preserve"> пункт</w:t>
      </w:r>
      <w:r w:rsidR="00C845A4" w:rsidRPr="00517725">
        <w:rPr>
          <w:rFonts w:ascii="Times New Roman" w:hAnsi="Times New Roman" w:cs="Times New Roman"/>
          <w:sz w:val="24"/>
          <w:szCs w:val="24"/>
        </w:rPr>
        <w:t>о</w:t>
      </w:r>
      <w:r w:rsidR="00E37BA5" w:rsidRPr="00517725">
        <w:rPr>
          <w:rFonts w:ascii="Times New Roman" w:hAnsi="Times New Roman" w:cs="Times New Roman"/>
          <w:sz w:val="24"/>
          <w:szCs w:val="24"/>
        </w:rPr>
        <w:t>м</w:t>
      </w:r>
      <w:r w:rsidR="00C845A4" w:rsidRPr="00517725">
        <w:rPr>
          <w:rFonts w:ascii="Times New Roman" w:hAnsi="Times New Roman" w:cs="Times New Roman"/>
          <w:sz w:val="24"/>
          <w:szCs w:val="24"/>
        </w:rPr>
        <w:t xml:space="preserve"> 5.3</w:t>
      </w:r>
      <w:r w:rsidR="00E37BA5" w:rsidRPr="00517725">
        <w:rPr>
          <w:rFonts w:ascii="Times New Roman" w:hAnsi="Times New Roman" w:cs="Times New Roman"/>
          <w:sz w:val="24"/>
          <w:szCs w:val="24"/>
        </w:rPr>
        <w:t>.</w:t>
      </w:r>
      <w:r w:rsidR="00762A1C" w:rsidRPr="00517725">
        <w:rPr>
          <w:rFonts w:ascii="Times New Roman" w:hAnsi="Times New Roman" w:cs="Times New Roman"/>
          <w:sz w:val="24"/>
          <w:szCs w:val="24"/>
        </w:rPr>
        <w:t>7.</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w:t>
      </w:r>
      <w:r w:rsidR="004618B7" w:rsidRPr="00517725">
        <w:rPr>
          <w:rFonts w:ascii="Times New Roman" w:hAnsi="Times New Roman" w:cs="Times New Roman"/>
          <w:sz w:val="24"/>
          <w:szCs w:val="24"/>
        </w:rPr>
        <w:t>пунктами 5.3</w:t>
      </w:r>
      <w:r w:rsidRPr="00517725">
        <w:rPr>
          <w:rFonts w:ascii="Times New Roman" w:hAnsi="Times New Roman" w:cs="Times New Roman"/>
          <w:sz w:val="24"/>
          <w:szCs w:val="24"/>
        </w:rPr>
        <w:t>.</w:t>
      </w:r>
      <w:r w:rsidR="00C845A4" w:rsidRPr="00517725">
        <w:rPr>
          <w:rFonts w:ascii="Times New Roman" w:hAnsi="Times New Roman" w:cs="Times New Roman"/>
          <w:sz w:val="24"/>
          <w:szCs w:val="24"/>
        </w:rPr>
        <w:t>6</w:t>
      </w:r>
      <w:r w:rsidR="004618B7" w:rsidRPr="00517725">
        <w:rPr>
          <w:rFonts w:ascii="Times New Roman" w:hAnsi="Times New Roman" w:cs="Times New Roman"/>
          <w:sz w:val="24"/>
          <w:szCs w:val="24"/>
        </w:rPr>
        <w:t xml:space="preserve"> и 5.3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.12. Отклонение оператором электронной площадки предложений о цене контракта по основаниям, не предусмотренным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.13. В случае если была предложена цена контракта, равная цене, предложенной другим участником открытого аукциона</w:t>
      </w:r>
      <w:r w:rsidR="00B737B4" w:rsidRPr="00517725">
        <w:rPr>
          <w:rFonts w:ascii="Times New Roman" w:hAnsi="Times New Roman" w:cs="Times New Roman"/>
          <w:sz w:val="24"/>
          <w:szCs w:val="24"/>
        </w:rPr>
        <w:t xml:space="preserve"> в электронной форме</w:t>
      </w:r>
      <w:r w:rsidR="00E37BA5" w:rsidRPr="00517725">
        <w:rPr>
          <w:rFonts w:ascii="Times New Roman" w:hAnsi="Times New Roman" w:cs="Times New Roman"/>
          <w:sz w:val="24"/>
          <w:szCs w:val="24"/>
        </w:rPr>
        <w:t>, лучшим признается предложение о цене контракта, поступившее ранее других предложений.</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w:t>
      </w:r>
      <w:r w:rsidR="00B737B4"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проводится путем повышения цены контракта на величину в пределах «шага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w:t>
      </w:r>
      <w:r w:rsidR="00B737B4" w:rsidRPr="00517725">
        <w:rPr>
          <w:rFonts w:ascii="Times New Roman" w:hAnsi="Times New Roman" w:cs="Times New Roman"/>
          <w:sz w:val="24"/>
          <w:szCs w:val="24"/>
        </w:rPr>
        <w:t xml:space="preserve"> аукциона</w:t>
      </w:r>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.16. В течение одного часа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 xml:space="preserve">Раздела </w:t>
      </w:r>
      <w:r w:rsidRPr="00517725">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517725">
        <w:rPr>
          <w:rFonts w:ascii="Times New Roman" w:hAnsi="Times New Roman" w:cs="Times New Roman"/>
          <w:sz w:val="24"/>
          <w:szCs w:val="24"/>
        </w:rPr>
        <w:t>предложения</w:t>
      </w:r>
      <w:proofErr w:type="gramEnd"/>
      <w:r w:rsidRPr="00517725">
        <w:rPr>
          <w:rFonts w:ascii="Times New Roman" w:hAnsi="Times New Roman" w:cs="Times New Roman"/>
          <w:sz w:val="24"/>
          <w:szCs w:val="24"/>
        </w:rPr>
        <w:t xml:space="preserve"> о цене контракта которых при ранжировании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.17.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w:t>
      </w:r>
      <w:r w:rsidR="008846A6"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несостоявшимся и направляет его в уполномоченный орган</w:t>
      </w:r>
      <w:r w:rsidR="00D6407E" w:rsidRPr="00517725">
        <w:rPr>
          <w:rFonts w:ascii="Times New Roman" w:hAnsi="Times New Roman" w:cs="Times New Roman"/>
          <w:sz w:val="24"/>
          <w:szCs w:val="24"/>
        </w:rPr>
        <w:t xml:space="preserve">. </w:t>
      </w:r>
      <w:r w:rsidRPr="00517725">
        <w:rPr>
          <w:rFonts w:ascii="Times New Roman" w:hAnsi="Times New Roman" w:cs="Times New Roman"/>
          <w:sz w:val="24"/>
          <w:szCs w:val="24"/>
        </w:rPr>
        <w:t>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.18. Любой участник открытого аукциона в электронной форме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 xml:space="preserve">.20. Оператор электронной площадки прекращает </w:t>
      </w:r>
      <w:proofErr w:type="gramStart"/>
      <w:r w:rsidR="00E37BA5" w:rsidRPr="00517725">
        <w:rPr>
          <w:rFonts w:ascii="Times New Roman" w:hAnsi="Times New Roman" w:cs="Times New Roman"/>
          <w:sz w:val="24"/>
          <w:szCs w:val="24"/>
        </w:rPr>
        <w:t>осуществленное</w:t>
      </w:r>
      <w:proofErr w:type="gramEnd"/>
      <w:r w:rsidR="00E37BA5" w:rsidRPr="00517725">
        <w:rPr>
          <w:rFonts w:ascii="Times New Roman" w:hAnsi="Times New Roman" w:cs="Times New Roman"/>
          <w:sz w:val="24"/>
          <w:szCs w:val="24"/>
        </w:rPr>
        <w:t xml:space="preserve"> в соответствии с пунктом 4.1.</w:t>
      </w:r>
      <w:r w:rsidR="00155A02"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w:t>
      </w:r>
      <w:proofErr w:type="gramStart"/>
      <w:r w:rsidR="00E37BA5" w:rsidRPr="00517725">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w:t>
      </w:r>
      <w:r w:rsidR="00E37BA5" w:rsidRPr="00517725">
        <w:rPr>
          <w:rFonts w:ascii="Times New Roman" w:hAnsi="Times New Roman" w:cs="Times New Roman"/>
          <w:sz w:val="24"/>
          <w:szCs w:val="24"/>
        </w:rPr>
        <w:lastRenderedPageBreak/>
        <w:t>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4618B7" w:rsidRPr="00517725">
        <w:rPr>
          <w:rFonts w:ascii="Times New Roman" w:hAnsi="Times New Roman" w:cs="Times New Roman"/>
          <w:b/>
          <w:sz w:val="24"/>
          <w:szCs w:val="24"/>
        </w:rPr>
        <w:t>4</w:t>
      </w:r>
      <w:r w:rsidRPr="00517725">
        <w:rPr>
          <w:rFonts w:ascii="Times New Roman" w:hAnsi="Times New Roman" w:cs="Times New Roman"/>
          <w:b/>
          <w:sz w:val="24"/>
          <w:szCs w:val="24"/>
        </w:rPr>
        <w:t>. Рассмотрение вторых частей заявок на участие в открытом аукционе в электронной форме, определение победителя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.2. </w:t>
      </w:r>
      <w:proofErr w:type="gramStart"/>
      <w:r w:rsidRPr="00517725">
        <w:rPr>
          <w:rFonts w:ascii="Times New Roman" w:hAnsi="Times New Roman" w:cs="Times New Roman"/>
          <w:sz w:val="24"/>
          <w:szCs w:val="24"/>
        </w:rPr>
        <w:t>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.3. Аукционная комиссия рассматривает вторые части заявок на участие в открытом аукционе в электронной форме, направленных в </w:t>
      </w:r>
      <w:r w:rsidRPr="00517725">
        <w:rPr>
          <w:rFonts w:ascii="Times New Roman" w:hAnsi="Times New Roman" w:cs="Times New Roman"/>
          <w:sz w:val="24"/>
          <w:szCs w:val="24"/>
        </w:rPr>
        <w:t>соответствии с пунктом 5.3</w:t>
      </w:r>
      <w:r w:rsidR="00E37BA5" w:rsidRPr="00517725">
        <w:rPr>
          <w:rFonts w:ascii="Times New Roman" w:hAnsi="Times New Roman" w:cs="Times New Roman"/>
          <w:sz w:val="24"/>
          <w:szCs w:val="24"/>
        </w:rPr>
        <w:t xml:space="preserve">.16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00E37BA5" w:rsidRPr="00517725">
        <w:rPr>
          <w:rFonts w:ascii="Times New Roman" w:hAnsi="Times New Roman" w:cs="Times New Roman"/>
          <w:sz w:val="24"/>
          <w:szCs w:val="24"/>
        </w:rPr>
        <w:t xml:space="preserve">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w:t>
      </w:r>
      <w:r w:rsidR="00D6407E" w:rsidRPr="00517725">
        <w:rPr>
          <w:rFonts w:ascii="Times New Roman" w:hAnsi="Times New Roman" w:cs="Times New Roman"/>
          <w:sz w:val="24"/>
          <w:szCs w:val="24"/>
        </w:rPr>
        <w:t>открытого аукциона</w:t>
      </w:r>
      <w:r w:rsidR="00E37BA5" w:rsidRPr="00517725">
        <w:rPr>
          <w:rFonts w:ascii="Times New Roman" w:hAnsi="Times New Roman" w:cs="Times New Roman"/>
          <w:sz w:val="24"/>
          <w:szCs w:val="24"/>
        </w:rPr>
        <w:t>, принявшими участие в открытом аукционе.</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.15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.4. В случае если в соответствии с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w:t>
      </w:r>
      <w:r w:rsidRPr="00517725">
        <w:rPr>
          <w:rFonts w:ascii="Times New Roman" w:hAnsi="Times New Roman" w:cs="Times New Roman"/>
          <w:sz w:val="24"/>
          <w:szCs w:val="24"/>
        </w:rPr>
        <w:lastRenderedPageBreak/>
        <w:t>превышать четыре дн</w:t>
      </w:r>
      <w:r w:rsidR="00C901A8" w:rsidRPr="00517725">
        <w:rPr>
          <w:rFonts w:ascii="Times New Roman" w:hAnsi="Times New Roman" w:cs="Times New Roman"/>
          <w:sz w:val="24"/>
          <w:szCs w:val="24"/>
        </w:rPr>
        <w:t>я</w:t>
      </w:r>
      <w:r w:rsidRPr="00517725">
        <w:rPr>
          <w:rFonts w:ascii="Times New Roman" w:hAnsi="Times New Roman" w:cs="Times New Roman"/>
          <w:sz w:val="24"/>
          <w:szCs w:val="24"/>
        </w:rPr>
        <w:t xml:space="preserve"> со дня размещения на электронной площадке протокола проведения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E37BA5" w:rsidRPr="00517725" w:rsidRDefault="002B6EF3"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w:t>
      </w:r>
      <w:r w:rsidR="004618B7" w:rsidRPr="00517725">
        <w:rPr>
          <w:rFonts w:ascii="Times New Roman" w:hAnsi="Times New Roman" w:cs="Times New Roman"/>
          <w:sz w:val="24"/>
          <w:szCs w:val="24"/>
        </w:rPr>
        <w:t>н</w:t>
      </w:r>
      <w:r w:rsidR="00E37BA5" w:rsidRPr="00517725">
        <w:rPr>
          <w:rFonts w:ascii="Times New Roman" w:hAnsi="Times New Roman" w:cs="Times New Roman"/>
          <w:sz w:val="24"/>
          <w:szCs w:val="24"/>
        </w:rPr>
        <w:t>епредставления документов, определенных пунктами 3.2.3</w:t>
      </w:r>
      <w:r w:rsidR="008846A6"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и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E2171D" w:rsidRPr="00517725" w:rsidRDefault="002B6EF3" w:rsidP="00317C23">
      <w:pPr>
        <w:widowControl/>
        <w:jc w:val="both"/>
        <w:outlineLvl w:val="1"/>
        <w:rPr>
          <w:sz w:val="24"/>
          <w:szCs w:val="24"/>
        </w:rPr>
      </w:pPr>
      <w:r w:rsidRPr="00517725">
        <w:rPr>
          <w:sz w:val="24"/>
          <w:szCs w:val="24"/>
        </w:rPr>
        <w:t>2</w:t>
      </w:r>
      <w:r w:rsidR="004618B7" w:rsidRPr="00517725">
        <w:rPr>
          <w:sz w:val="24"/>
          <w:szCs w:val="24"/>
        </w:rPr>
        <w:t>)</w:t>
      </w:r>
      <w:r w:rsidR="00E37BA5" w:rsidRPr="00517725">
        <w:rPr>
          <w:sz w:val="24"/>
          <w:szCs w:val="24"/>
        </w:rPr>
        <w:t xml:space="preserve"> </w:t>
      </w:r>
      <w:r w:rsidR="004618B7" w:rsidRPr="00517725">
        <w:rPr>
          <w:sz w:val="24"/>
          <w:szCs w:val="24"/>
        </w:rPr>
        <w:t>о</w:t>
      </w:r>
      <w:r w:rsidR="00E37BA5" w:rsidRPr="00517725">
        <w:rPr>
          <w:sz w:val="24"/>
          <w:szCs w:val="24"/>
        </w:rPr>
        <w:t xml:space="preserve">тсутствия </w:t>
      </w:r>
      <w:r w:rsidR="00E2171D" w:rsidRPr="00517725">
        <w:rPr>
          <w:sz w:val="24"/>
          <w:szCs w:val="24"/>
        </w:rPr>
        <w:t>следующих документов и сведений:</w:t>
      </w:r>
    </w:p>
    <w:p w:rsidR="004F7A5A" w:rsidRPr="00517725" w:rsidRDefault="000A3B8E" w:rsidP="000A3B8E">
      <w:pPr>
        <w:widowControl/>
        <w:jc w:val="both"/>
        <w:outlineLvl w:val="1"/>
        <w:rPr>
          <w:sz w:val="24"/>
          <w:szCs w:val="24"/>
        </w:rPr>
      </w:pPr>
      <w:r w:rsidRPr="00517725">
        <w:rPr>
          <w:sz w:val="24"/>
          <w:szCs w:val="24"/>
        </w:rPr>
        <w:t>а</w:t>
      </w:r>
      <w:r w:rsidR="004F7A5A" w:rsidRPr="00517725">
        <w:rPr>
          <w:sz w:val="24"/>
          <w:szCs w:val="24"/>
        </w:rPr>
        <w:t>) наименование участника размещения заказа (для юридических лиц), фамилия, имя, отчество участника размещения заказа (для физических лиц);</w:t>
      </w:r>
    </w:p>
    <w:p w:rsidR="004F7A5A" w:rsidRPr="00517725" w:rsidRDefault="000A3B8E" w:rsidP="000A3B8E">
      <w:pPr>
        <w:widowControl/>
        <w:jc w:val="both"/>
        <w:outlineLvl w:val="1"/>
        <w:rPr>
          <w:sz w:val="24"/>
          <w:szCs w:val="24"/>
        </w:rPr>
      </w:pPr>
      <w:r w:rsidRPr="00517725">
        <w:rPr>
          <w:sz w:val="24"/>
          <w:szCs w:val="24"/>
        </w:rPr>
        <w:t>б</w:t>
      </w:r>
      <w:r w:rsidR="004F7A5A" w:rsidRPr="00517725">
        <w:rPr>
          <w:sz w:val="24"/>
          <w:szCs w:val="24"/>
        </w:rPr>
        <w:t>) идентификационный номер налогоплательщика участника размещения заказа;</w:t>
      </w:r>
    </w:p>
    <w:p w:rsidR="004F7A5A" w:rsidRPr="00517725" w:rsidRDefault="000A3B8E" w:rsidP="000A3B8E">
      <w:pPr>
        <w:widowControl/>
        <w:jc w:val="both"/>
        <w:outlineLvl w:val="1"/>
        <w:rPr>
          <w:sz w:val="24"/>
          <w:szCs w:val="24"/>
        </w:rPr>
      </w:pPr>
      <w:proofErr w:type="gramStart"/>
      <w:r w:rsidRPr="00517725">
        <w:rPr>
          <w:sz w:val="24"/>
          <w:szCs w:val="24"/>
        </w:rPr>
        <w:t>г</w:t>
      </w:r>
      <w:r w:rsidR="004F7A5A" w:rsidRPr="00517725">
        <w:rPr>
          <w:sz w:val="24"/>
          <w:szCs w:val="24"/>
        </w:rPr>
        <w:t>)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004F7A5A" w:rsidRPr="00517725">
        <w:rPr>
          <w:sz w:val="24"/>
          <w:szCs w:val="24"/>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4F7A5A" w:rsidRPr="00517725" w:rsidRDefault="000A3B8E" w:rsidP="000A3B8E">
      <w:pPr>
        <w:widowControl/>
        <w:jc w:val="both"/>
        <w:outlineLvl w:val="1"/>
        <w:rPr>
          <w:sz w:val="24"/>
          <w:szCs w:val="24"/>
        </w:rPr>
      </w:pPr>
      <w:r w:rsidRPr="00517725">
        <w:rPr>
          <w:sz w:val="24"/>
          <w:szCs w:val="24"/>
        </w:rPr>
        <w:t>д</w:t>
      </w:r>
      <w:r w:rsidR="004F7A5A" w:rsidRPr="00517725">
        <w:rPr>
          <w:sz w:val="24"/>
          <w:szCs w:val="24"/>
        </w:rPr>
        <w:t>)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4F7A5A" w:rsidRPr="00517725" w:rsidRDefault="000A3B8E" w:rsidP="000A3B8E">
      <w:pPr>
        <w:widowControl/>
        <w:jc w:val="both"/>
        <w:outlineLvl w:val="1"/>
        <w:rPr>
          <w:sz w:val="24"/>
          <w:szCs w:val="24"/>
        </w:rPr>
      </w:pPr>
      <w:r w:rsidRPr="00517725">
        <w:rPr>
          <w:sz w:val="24"/>
          <w:szCs w:val="24"/>
        </w:rPr>
        <w:t>е</w:t>
      </w:r>
      <w:r w:rsidR="004F7A5A" w:rsidRPr="00517725">
        <w:rPr>
          <w:sz w:val="24"/>
          <w:szCs w:val="24"/>
        </w:rPr>
        <w:t>)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4F7A5A" w:rsidRPr="00517725" w:rsidRDefault="000A3B8E" w:rsidP="000A3B8E">
      <w:pPr>
        <w:widowControl/>
        <w:jc w:val="both"/>
        <w:outlineLvl w:val="1"/>
        <w:rPr>
          <w:sz w:val="24"/>
          <w:szCs w:val="24"/>
        </w:rPr>
      </w:pPr>
      <w:r w:rsidRPr="00517725">
        <w:rPr>
          <w:sz w:val="24"/>
          <w:szCs w:val="24"/>
        </w:rPr>
        <w:t>ж</w:t>
      </w:r>
      <w:r w:rsidR="004F7A5A" w:rsidRPr="00517725">
        <w:rPr>
          <w:sz w:val="24"/>
          <w:szCs w:val="24"/>
        </w:rPr>
        <w:t xml:space="preserve">)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w:t>
      </w:r>
      <w:r w:rsidR="004E4E5D" w:rsidRPr="00517725">
        <w:rPr>
          <w:sz w:val="24"/>
          <w:szCs w:val="24"/>
        </w:rPr>
        <w:t xml:space="preserve">ФЗ № </w:t>
      </w:r>
      <w:r w:rsidR="008F146C" w:rsidRPr="00517725">
        <w:rPr>
          <w:sz w:val="24"/>
          <w:szCs w:val="24"/>
        </w:rPr>
        <w:t>94</w:t>
      </w:r>
      <w:r w:rsidR="004F7A5A" w:rsidRPr="00517725">
        <w:rPr>
          <w:sz w:val="24"/>
          <w:szCs w:val="24"/>
        </w:rPr>
        <w:t>;</w:t>
      </w:r>
    </w:p>
    <w:p w:rsidR="00E37BA5" w:rsidRPr="00517725" w:rsidRDefault="00E37BA5" w:rsidP="000A3B8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E37BA5" w:rsidRPr="00517725" w:rsidRDefault="00317C23"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3</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Несоответствия участника размещения заказа требованиям, установленным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.8. </w:t>
      </w:r>
      <w:proofErr w:type="gramStart"/>
      <w:r w:rsidRPr="00517725">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517725">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w:t>
      </w:r>
      <w:r w:rsidR="00C901A8" w:rsidRPr="00517725">
        <w:rPr>
          <w:rFonts w:ascii="Times New Roman" w:hAnsi="Times New Roman" w:cs="Times New Roman"/>
          <w:sz w:val="24"/>
          <w:szCs w:val="24"/>
        </w:rPr>
        <w:t>на электронной площадке</w:t>
      </w:r>
      <w:r w:rsidRPr="00517725">
        <w:rPr>
          <w:rFonts w:ascii="Times New Roman" w:hAnsi="Times New Roman" w:cs="Times New Roman"/>
          <w:sz w:val="24"/>
          <w:szCs w:val="24"/>
        </w:rPr>
        <w:t>.</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517725">
        <w:rPr>
          <w:rFonts w:ascii="Times New Roman" w:hAnsi="Times New Roman" w:cs="Times New Roman"/>
          <w:sz w:val="24"/>
          <w:szCs w:val="24"/>
        </w:rPr>
        <w:t>аукционе</w:t>
      </w:r>
      <w:proofErr w:type="gramEnd"/>
      <w:r w:rsidRPr="00517725">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.10. В течение одного часа с момента размещения на электронной площадке протокола, указанного в пунктах 5.</w:t>
      </w:r>
      <w:r w:rsidR="004618B7" w:rsidRPr="00517725">
        <w:rPr>
          <w:rFonts w:ascii="Times New Roman" w:hAnsi="Times New Roman" w:cs="Times New Roman"/>
          <w:sz w:val="24"/>
          <w:szCs w:val="24"/>
        </w:rPr>
        <w:t>4.8 и 5.4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участникам </w:t>
      </w:r>
      <w:r w:rsidR="00C901A8"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вторые части заявок на участие в открытом аукционе</w:t>
      </w:r>
      <w:r w:rsidR="00C901A8"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.11. </w:t>
      </w:r>
      <w:proofErr w:type="gramStart"/>
      <w:r w:rsidRPr="00517725">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517725">
        <w:rPr>
          <w:rFonts w:ascii="Times New Roman" w:hAnsi="Times New Roman" w:cs="Times New Roman"/>
          <w:sz w:val="24"/>
          <w:szCs w:val="24"/>
        </w:rPr>
        <w:t xml:space="preserve"> о признании открытого аукциона </w:t>
      </w:r>
      <w:proofErr w:type="gramStart"/>
      <w:r w:rsidRPr="00517725">
        <w:rPr>
          <w:rFonts w:ascii="Times New Roman" w:hAnsi="Times New Roman" w:cs="Times New Roman"/>
          <w:sz w:val="24"/>
          <w:szCs w:val="24"/>
        </w:rPr>
        <w:t>несостоявшимся</w:t>
      </w:r>
      <w:proofErr w:type="gramEnd"/>
      <w:r w:rsidRPr="00517725">
        <w:rPr>
          <w:rFonts w:ascii="Times New Roman" w:hAnsi="Times New Roman" w:cs="Times New Roman"/>
          <w:sz w:val="24"/>
          <w:szCs w:val="24"/>
        </w:rPr>
        <w:t>.</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.12. В течение одного рабочего дня со дня размещения на электронной площадке протокола, указанного в пунктах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.8 и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sidRPr="00517725">
        <w:rPr>
          <w:rFonts w:ascii="Times New Roman" w:hAnsi="Times New Roman" w:cs="Times New Roman"/>
          <w:sz w:val="24"/>
          <w:szCs w:val="24"/>
        </w:rPr>
        <w:t xml:space="preserve"> обеспечения заявки на участие в открытом аукционе, за исключением случая, предусмотренного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.13. </w:t>
      </w:r>
      <w:proofErr w:type="gramStart"/>
      <w:r w:rsidR="00E37BA5" w:rsidRPr="00517725">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В случае если </w:t>
      </w:r>
      <w:proofErr w:type="gramStart"/>
      <w:r w:rsidRPr="00517725">
        <w:rPr>
          <w:rFonts w:ascii="Times New Roman" w:hAnsi="Times New Roman" w:cs="Times New Roman"/>
          <w:sz w:val="24"/>
          <w:szCs w:val="24"/>
        </w:rPr>
        <w:t>в течение одного квартала на одной электронной площадке в отношении вторых частей трех заявок на участие в открытом аукционе</w:t>
      </w:r>
      <w:proofErr w:type="gramEnd"/>
      <w:r w:rsidRPr="00517725">
        <w:rPr>
          <w:rFonts w:ascii="Times New Roman" w:hAnsi="Times New Roman" w:cs="Times New Roman"/>
          <w:sz w:val="24"/>
          <w:szCs w:val="24"/>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w:t>
      </w:r>
      <w:r w:rsidR="004618B7" w:rsidRPr="00517725">
        <w:rPr>
          <w:rFonts w:ascii="Times New Roman" w:hAnsi="Times New Roman" w:cs="Times New Roman"/>
          <w:sz w:val="24"/>
          <w:szCs w:val="24"/>
        </w:rPr>
        <w:t>пункт</w:t>
      </w:r>
      <w:r w:rsidR="00CC1E19" w:rsidRPr="00517725">
        <w:rPr>
          <w:rFonts w:ascii="Times New Roman" w:hAnsi="Times New Roman" w:cs="Times New Roman"/>
          <w:sz w:val="24"/>
          <w:szCs w:val="24"/>
        </w:rPr>
        <w:t>ом</w:t>
      </w:r>
      <w:r w:rsidR="004618B7" w:rsidRPr="00517725">
        <w:rPr>
          <w:rFonts w:ascii="Times New Roman" w:hAnsi="Times New Roman" w:cs="Times New Roman"/>
          <w:sz w:val="24"/>
          <w:szCs w:val="24"/>
        </w:rPr>
        <w:t xml:space="preserve"> </w:t>
      </w:r>
      <w:r w:rsidRPr="00517725">
        <w:rPr>
          <w:rFonts w:ascii="Times New Roman" w:hAnsi="Times New Roman" w:cs="Times New Roman"/>
          <w:sz w:val="24"/>
          <w:szCs w:val="24"/>
        </w:rPr>
        <w:t>5.</w:t>
      </w:r>
      <w:r w:rsidR="004618B7" w:rsidRPr="00517725">
        <w:rPr>
          <w:rFonts w:ascii="Times New Roman" w:hAnsi="Times New Roman" w:cs="Times New Roman"/>
          <w:sz w:val="24"/>
          <w:szCs w:val="24"/>
        </w:rPr>
        <w:t>4.6.</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w:t>
      </w:r>
      <w:r w:rsidRPr="00517725">
        <w:rPr>
          <w:rFonts w:ascii="Times New Roman" w:hAnsi="Times New Roman" w:cs="Times New Roman"/>
          <w:sz w:val="24"/>
          <w:szCs w:val="24"/>
        </w:rPr>
        <w:lastRenderedPageBreak/>
        <w:t>форме), оператор электронной площадки по истечении тридцати дней с момента</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.15. </w:t>
      </w:r>
      <w:proofErr w:type="gramStart"/>
      <w:r w:rsidR="00E37BA5" w:rsidRPr="00517725">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00E37BA5" w:rsidRPr="00517725">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 в пункте 5.</w:t>
      </w:r>
      <w:r w:rsidRPr="00517725">
        <w:rPr>
          <w:rFonts w:ascii="Times New Roman" w:hAnsi="Times New Roman" w:cs="Times New Roman"/>
          <w:sz w:val="24"/>
          <w:szCs w:val="24"/>
        </w:rPr>
        <w:t>4</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7087F" w:rsidRPr="00517725" w:rsidRDefault="00A7087F" w:rsidP="008846A6">
      <w:pPr>
        <w:pStyle w:val="HTML"/>
        <w:jc w:val="both"/>
        <w:rPr>
          <w:rFonts w:ascii="Times New Roman" w:hAnsi="Times New Roman" w:cs="Times New Roman"/>
          <w:sz w:val="24"/>
          <w:szCs w:val="24"/>
        </w:rPr>
      </w:pPr>
    </w:p>
    <w:p w:rsidR="00E37BA5" w:rsidRPr="00517725" w:rsidRDefault="00E37BA5"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6. ЗАКЛ</w:t>
      </w:r>
      <w:r w:rsidR="008846A6" w:rsidRPr="00517725">
        <w:rPr>
          <w:rFonts w:ascii="Times New Roman" w:hAnsi="Times New Roman" w:cs="Times New Roman"/>
          <w:b/>
          <w:sz w:val="24"/>
          <w:szCs w:val="24"/>
        </w:rPr>
        <w:t>ЮЧЕНИЕ КОНТРАКТА</w:t>
      </w:r>
    </w:p>
    <w:p w:rsidR="008846A6" w:rsidRPr="00517725" w:rsidRDefault="008846A6" w:rsidP="008846A6">
      <w:pPr>
        <w:pStyle w:val="HTML"/>
        <w:jc w:val="center"/>
        <w:rPr>
          <w:rFonts w:ascii="Times New Roman" w:hAnsi="Times New Roman" w:cs="Times New Roman"/>
          <w:b/>
          <w:sz w:val="24"/>
          <w:szCs w:val="24"/>
        </w:rPr>
      </w:pPr>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6.1. Порядок заключения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517725">
        <w:rPr>
          <w:rFonts w:ascii="Times New Roman" w:hAnsi="Times New Roman" w:cs="Times New Roman"/>
          <w:sz w:val="24"/>
          <w:szCs w:val="24"/>
        </w:rPr>
        <w:t>признана</w:t>
      </w:r>
      <w:proofErr w:type="gramEnd"/>
      <w:r w:rsidRPr="00517725">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6.1.2. Заказчик 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6.1.4. </w:t>
      </w:r>
      <w:proofErr w:type="gramStart"/>
      <w:r w:rsidRPr="00517725">
        <w:rPr>
          <w:rFonts w:ascii="Times New Roman" w:hAnsi="Times New Roman" w:cs="Times New Roman"/>
          <w:sz w:val="24"/>
          <w:szCs w:val="24"/>
        </w:rPr>
        <w:t xml:space="preserve">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получения проекта контракта участник </w:t>
      </w:r>
      <w:r w:rsidR="007C4C7D"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w:t>
      </w:r>
      <w:r w:rsidRPr="00517725">
        <w:rPr>
          <w:rFonts w:ascii="Times New Roman" w:hAnsi="Times New Roman" w:cs="Times New Roman"/>
          <w:sz w:val="24"/>
          <w:szCs w:val="24"/>
        </w:rPr>
        <w:lastRenderedPageBreak/>
        <w:t xml:space="preserve">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6.1.6.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в течение трех дней со дня получения от оператора электронной площадки проекта контракта и,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517725">
        <w:rPr>
          <w:rFonts w:ascii="Times New Roman" w:hAnsi="Times New Roman" w:cs="Times New Roman"/>
          <w:sz w:val="24"/>
          <w:szCs w:val="24"/>
        </w:rPr>
        <w:t xml:space="preserve"> цифровой подписью лица, имеющего право действовать от имени заказчика.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6.1.8. </w:t>
      </w:r>
      <w:r w:rsidR="0002014B">
        <w:rPr>
          <w:rFonts w:ascii="Times New Roman" w:hAnsi="Times New Roman" w:cs="Times New Roman"/>
          <w:sz w:val="24"/>
          <w:szCs w:val="24"/>
        </w:rPr>
        <w:t>К</w:t>
      </w:r>
      <w:r w:rsidRPr="00517725">
        <w:rPr>
          <w:rFonts w:ascii="Times New Roman" w:hAnsi="Times New Roman" w:cs="Times New Roman"/>
          <w:sz w:val="24"/>
          <w:szCs w:val="24"/>
        </w:rPr>
        <w:t xml:space="preserve">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6.1.9. </w:t>
      </w:r>
      <w:r w:rsidR="0002014B">
        <w:rPr>
          <w:rFonts w:ascii="Times New Roman" w:hAnsi="Times New Roman" w:cs="Times New Roman"/>
          <w:sz w:val="24"/>
          <w:szCs w:val="24"/>
        </w:rPr>
        <w:t>К</w:t>
      </w:r>
      <w:r w:rsidRPr="00517725">
        <w:rPr>
          <w:rFonts w:ascii="Times New Roman" w:hAnsi="Times New Roman" w:cs="Times New Roman"/>
          <w:sz w:val="24"/>
          <w:szCs w:val="24"/>
        </w:rPr>
        <w:t>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6.1.10. </w:t>
      </w:r>
      <w:proofErr w:type="gramStart"/>
      <w:r w:rsidR="0002014B">
        <w:rPr>
          <w:rFonts w:ascii="Times New Roman" w:hAnsi="Times New Roman" w:cs="Times New Roman"/>
          <w:sz w:val="24"/>
          <w:szCs w:val="24"/>
        </w:rPr>
        <w:t>К</w:t>
      </w:r>
      <w:r w:rsidRPr="00517725">
        <w:rPr>
          <w:rFonts w:ascii="Times New Roman" w:hAnsi="Times New Roman" w:cs="Times New Roman"/>
          <w:sz w:val="24"/>
          <w:szCs w:val="24"/>
        </w:rPr>
        <w:t>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6.1.11. Участник </w:t>
      </w:r>
      <w:r w:rsidR="009215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w:t>
      </w:r>
      <w:r w:rsidR="00921584" w:rsidRPr="00517725">
        <w:rPr>
          <w:rFonts w:ascii="Times New Roman" w:hAnsi="Times New Roman" w:cs="Times New Roman"/>
          <w:sz w:val="24"/>
          <w:szCs w:val="24"/>
        </w:rPr>
        <w:t>»</w:t>
      </w:r>
      <w:r w:rsidRPr="00517725">
        <w:rPr>
          <w:rFonts w:ascii="Times New Roman" w:hAnsi="Times New Roman" w:cs="Times New Roman"/>
          <w:sz w:val="24"/>
          <w:szCs w:val="24"/>
        </w:rPr>
        <w:t xml:space="preserve">,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6.1.12. </w:t>
      </w:r>
      <w:proofErr w:type="gramStart"/>
      <w:r w:rsidRPr="00517725">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w:t>
      </w:r>
      <w:proofErr w:type="gramEnd"/>
      <w:r w:rsidRPr="00517725">
        <w:rPr>
          <w:rFonts w:ascii="Times New Roman" w:hAnsi="Times New Roman" w:cs="Times New Roman"/>
          <w:sz w:val="24"/>
          <w:szCs w:val="24"/>
        </w:rPr>
        <w:t xml:space="preserve">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w:t>
      </w:r>
      <w:r w:rsidR="008031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который предложил такую же, как и победитель открытого аукциона, цену контракта или </w:t>
      </w:r>
      <w:proofErr w:type="gramStart"/>
      <w:r w:rsidRPr="00517725">
        <w:rPr>
          <w:rFonts w:ascii="Times New Roman" w:hAnsi="Times New Roman" w:cs="Times New Roman"/>
          <w:sz w:val="24"/>
          <w:szCs w:val="24"/>
        </w:rPr>
        <w:lastRenderedPageBreak/>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sidRPr="00517725">
        <w:rPr>
          <w:rFonts w:ascii="Times New Roman" w:hAnsi="Times New Roman" w:cs="Times New Roman"/>
          <w:sz w:val="24"/>
          <w:szCs w:val="24"/>
        </w:rPr>
        <w:t>следующие</w:t>
      </w:r>
      <w:proofErr w:type="gramEnd"/>
      <w:r w:rsidRPr="00517725">
        <w:rPr>
          <w:rFonts w:ascii="Times New Roman" w:hAnsi="Times New Roman" w:cs="Times New Roman"/>
          <w:sz w:val="24"/>
          <w:szCs w:val="24"/>
        </w:rPr>
        <w:t xml:space="preserve"> после предложенных победителем открытого аукциона условий.</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6.1.14.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517725">
        <w:rPr>
          <w:rFonts w:ascii="Times New Roman" w:hAnsi="Times New Roman" w:cs="Times New Roman"/>
          <w:sz w:val="24"/>
          <w:szCs w:val="24"/>
        </w:rPr>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sidRPr="00517725">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sidRPr="00517725">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6.1.19. </w:t>
      </w:r>
      <w:proofErr w:type="gramStart"/>
      <w:r w:rsidRPr="00517725">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6.2. Обеспечение исполнения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6.2.1.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вправе определить обязательства по контракту, которые должны быть обеспечены.</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договора поручительства или залога денежных средств, в том числе в форме вклада (депозита).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8B3B2E" w:rsidRPr="00517725" w:rsidRDefault="008B3B2E" w:rsidP="008846A6">
      <w:pPr>
        <w:jc w:val="both"/>
        <w:rPr>
          <w:sz w:val="24"/>
          <w:szCs w:val="24"/>
        </w:rPr>
      </w:pPr>
      <w:r w:rsidRPr="00517725">
        <w:rPr>
          <w:sz w:val="24"/>
          <w:szCs w:val="24"/>
        </w:rPr>
        <w:t>6.2.6.1. В случае</w:t>
      </w:r>
      <w:proofErr w:type="gramStart"/>
      <w:r w:rsidRPr="00517725">
        <w:rPr>
          <w:sz w:val="24"/>
          <w:szCs w:val="24"/>
        </w:rPr>
        <w:t>,</w:t>
      </w:r>
      <w:proofErr w:type="gramEnd"/>
      <w:r w:rsidRPr="00517725">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8B3B2E" w:rsidRPr="00517725" w:rsidRDefault="008B3B2E" w:rsidP="008846A6">
      <w:pPr>
        <w:jc w:val="both"/>
        <w:rPr>
          <w:sz w:val="24"/>
          <w:szCs w:val="24"/>
        </w:rPr>
      </w:pPr>
      <w:r w:rsidRPr="00517725">
        <w:rPr>
          <w:sz w:val="24"/>
          <w:szCs w:val="24"/>
        </w:rPr>
        <w:t>6.2.6.2 Безотзывная банковская гарантия предоставляется банком, иным кредитным учреждением</w:t>
      </w:r>
      <w:r w:rsidR="00FB6B57" w:rsidRPr="00517725">
        <w:rPr>
          <w:sz w:val="24"/>
          <w:szCs w:val="24"/>
        </w:rPr>
        <w:t xml:space="preserve"> </w:t>
      </w:r>
      <w:r w:rsidRPr="00517725">
        <w:rPr>
          <w:sz w:val="24"/>
          <w:szCs w:val="24"/>
        </w:rPr>
        <w:t xml:space="preserve">–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8B3B2E" w:rsidRPr="00517725" w:rsidRDefault="008B3B2E" w:rsidP="008846A6">
      <w:pPr>
        <w:jc w:val="both"/>
        <w:rPr>
          <w:sz w:val="24"/>
          <w:szCs w:val="24"/>
        </w:rPr>
      </w:pPr>
      <w:r w:rsidRPr="00517725">
        <w:rPr>
          <w:sz w:val="24"/>
          <w:szCs w:val="24"/>
        </w:rPr>
        <w:t>6.2.6.3 Требования к содержанию безотзывной банковской гарантии:</w:t>
      </w:r>
    </w:p>
    <w:p w:rsidR="008B3B2E" w:rsidRPr="00517725" w:rsidRDefault="008B3B2E" w:rsidP="008846A6">
      <w:pPr>
        <w:jc w:val="both"/>
        <w:rPr>
          <w:sz w:val="24"/>
          <w:szCs w:val="24"/>
        </w:rPr>
      </w:pPr>
      <w:r w:rsidRPr="00517725">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8B3B2E" w:rsidRPr="00517725" w:rsidRDefault="008B3B2E" w:rsidP="008846A6">
      <w:pPr>
        <w:jc w:val="both"/>
        <w:rPr>
          <w:sz w:val="24"/>
          <w:szCs w:val="24"/>
        </w:rPr>
      </w:pPr>
      <w:r w:rsidRPr="00517725">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8B3B2E" w:rsidRPr="00517725" w:rsidRDefault="008B3B2E" w:rsidP="008846A6">
      <w:pPr>
        <w:jc w:val="both"/>
        <w:rPr>
          <w:sz w:val="24"/>
          <w:szCs w:val="24"/>
        </w:rPr>
      </w:pPr>
      <w:r w:rsidRPr="00517725">
        <w:rPr>
          <w:sz w:val="24"/>
          <w:szCs w:val="24"/>
        </w:rPr>
        <w:t xml:space="preserve">в) срок действия безотзывной банковской гарантии должен покрывать срок действия </w:t>
      </w:r>
      <w:r w:rsidRPr="00503120">
        <w:rPr>
          <w:sz w:val="24"/>
          <w:szCs w:val="24"/>
        </w:rPr>
        <w:t>контракта</w:t>
      </w:r>
      <w:r w:rsidR="00503120" w:rsidRPr="00503120">
        <w:rPr>
          <w:sz w:val="24"/>
          <w:szCs w:val="24"/>
        </w:rPr>
        <w:t xml:space="preserve"> с учетом гарантийного срока;</w:t>
      </w:r>
    </w:p>
    <w:p w:rsidR="008B3B2E" w:rsidRPr="00517725" w:rsidRDefault="008B3B2E" w:rsidP="008846A6">
      <w:pPr>
        <w:jc w:val="both"/>
        <w:rPr>
          <w:sz w:val="24"/>
          <w:szCs w:val="24"/>
        </w:rPr>
      </w:pPr>
      <w:r w:rsidRPr="00517725">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6.2.7. Требования к обеспечению исполнения контракта, предоставляемому в виде договора поручительства:</w:t>
      </w:r>
    </w:p>
    <w:p w:rsidR="008B3B2E" w:rsidRPr="00517725" w:rsidRDefault="008B3B2E" w:rsidP="008846A6">
      <w:pPr>
        <w:jc w:val="both"/>
        <w:rPr>
          <w:sz w:val="24"/>
          <w:szCs w:val="24"/>
        </w:rPr>
      </w:pPr>
      <w:r w:rsidRPr="00517725">
        <w:rPr>
          <w:sz w:val="24"/>
          <w:szCs w:val="24"/>
        </w:rPr>
        <w:t xml:space="preserve">6.2.7.1. В случае если обеспечение исполнения контракта предоставляется победителем открытого аукциона в электронной форме или участником открытого аукциона, с которым заключается контракт, в виде договора поручительства, договор поручительства должен </w:t>
      </w:r>
      <w:r w:rsidRPr="00517725">
        <w:rPr>
          <w:sz w:val="24"/>
          <w:szCs w:val="24"/>
        </w:rPr>
        <w:lastRenderedPageBreak/>
        <w:t>соответствовать требованиям, установленным законодательством Российской Федерации.</w:t>
      </w:r>
    </w:p>
    <w:p w:rsidR="00126545" w:rsidRPr="00517725" w:rsidRDefault="008B3B2E" w:rsidP="00126545">
      <w:pPr>
        <w:jc w:val="both"/>
        <w:rPr>
          <w:sz w:val="24"/>
          <w:szCs w:val="24"/>
        </w:rPr>
      </w:pPr>
      <w:r w:rsidRPr="00517725">
        <w:rPr>
          <w:sz w:val="24"/>
          <w:szCs w:val="24"/>
        </w:rPr>
        <w:t xml:space="preserve">6.2.7.2. </w:t>
      </w:r>
      <w:r w:rsidR="00126545" w:rsidRPr="00517725">
        <w:rPr>
          <w:sz w:val="24"/>
          <w:szCs w:val="24"/>
        </w:rPr>
        <w:t>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126545" w:rsidRPr="00517725" w:rsidRDefault="00126545" w:rsidP="00126545">
      <w:pPr>
        <w:ind w:firstLine="540"/>
        <w:jc w:val="both"/>
        <w:rPr>
          <w:sz w:val="24"/>
          <w:szCs w:val="24"/>
        </w:rPr>
      </w:pPr>
      <w:r w:rsidRPr="00517725">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126545" w:rsidRPr="00517725" w:rsidRDefault="00126545" w:rsidP="00126545">
      <w:pPr>
        <w:ind w:firstLine="540"/>
        <w:jc w:val="both"/>
        <w:rPr>
          <w:sz w:val="24"/>
          <w:szCs w:val="24"/>
        </w:rPr>
      </w:pPr>
      <w:r w:rsidRPr="00517725">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126545" w:rsidRPr="00517725" w:rsidRDefault="00126545" w:rsidP="00126545">
      <w:pPr>
        <w:ind w:firstLine="540"/>
        <w:jc w:val="both"/>
        <w:rPr>
          <w:sz w:val="24"/>
          <w:szCs w:val="24"/>
        </w:rPr>
      </w:pPr>
      <w:r w:rsidRPr="00517725">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126545" w:rsidRPr="00777293" w:rsidRDefault="00126545" w:rsidP="00126545">
      <w:pPr>
        <w:jc w:val="both"/>
        <w:rPr>
          <w:sz w:val="24"/>
          <w:szCs w:val="24"/>
        </w:rPr>
      </w:pPr>
      <w:r w:rsidRPr="00517725">
        <w:rPr>
          <w:sz w:val="24"/>
          <w:szCs w:val="24"/>
        </w:rPr>
        <w:t xml:space="preserve">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w:t>
      </w:r>
      <w:r w:rsidRPr="00777293">
        <w:rPr>
          <w:sz w:val="24"/>
          <w:szCs w:val="24"/>
        </w:rPr>
        <w:t>требованиям определяется по данным бухгалтерской отчетности за каждый отчетный год.</w:t>
      </w:r>
    </w:p>
    <w:p w:rsidR="00A857C1" w:rsidRPr="00777293" w:rsidRDefault="008B3B2E" w:rsidP="00A857C1">
      <w:pPr>
        <w:jc w:val="both"/>
        <w:rPr>
          <w:sz w:val="24"/>
          <w:szCs w:val="24"/>
        </w:rPr>
      </w:pPr>
      <w:r w:rsidRPr="00777293">
        <w:rPr>
          <w:sz w:val="24"/>
          <w:szCs w:val="24"/>
        </w:rPr>
        <w:t xml:space="preserve">6.2.7.3. </w:t>
      </w:r>
      <w:r w:rsidR="00A857C1" w:rsidRPr="00777293">
        <w:rPr>
          <w:sz w:val="24"/>
          <w:szCs w:val="24"/>
        </w:rPr>
        <w:t>Одновременно с договором поручительства до заключения контракта победителем  или участником аукциона, с которым заключается контракт, должны быть представлены следующие документы:</w:t>
      </w:r>
    </w:p>
    <w:p w:rsidR="00A857C1" w:rsidRPr="00777293" w:rsidRDefault="00A857C1" w:rsidP="00A857C1">
      <w:pPr>
        <w:ind w:firstLine="180"/>
        <w:jc w:val="both"/>
        <w:rPr>
          <w:sz w:val="24"/>
          <w:szCs w:val="24"/>
        </w:rPr>
      </w:pPr>
      <w:r w:rsidRPr="00777293">
        <w:rPr>
          <w:sz w:val="24"/>
          <w:szCs w:val="24"/>
        </w:rPr>
        <w:t>а) соответствующие копии бухгалтерской отчетности поручителя, представленные в налоговый орган в установленном порядке,</w:t>
      </w:r>
    </w:p>
    <w:p w:rsidR="00A857C1" w:rsidRPr="00777293" w:rsidRDefault="00A857C1" w:rsidP="00A857C1">
      <w:pPr>
        <w:jc w:val="both"/>
        <w:outlineLvl w:val="1"/>
        <w:rPr>
          <w:sz w:val="24"/>
          <w:szCs w:val="24"/>
        </w:rPr>
      </w:pPr>
      <w:r w:rsidRPr="00777293">
        <w:rPr>
          <w:sz w:val="24"/>
          <w:szCs w:val="24"/>
        </w:rPr>
        <w:t xml:space="preserve">   б) документы в отношении поручителя, указанные в пунктах 3 и 5 части 2 статьи 41.3 Федерального закона 94-ФЗ подтверждающие его полномочия:</w:t>
      </w:r>
    </w:p>
    <w:p w:rsidR="00A857C1" w:rsidRPr="00777293" w:rsidRDefault="00A857C1" w:rsidP="00A857C1">
      <w:pPr>
        <w:jc w:val="both"/>
        <w:outlineLvl w:val="1"/>
        <w:rPr>
          <w:sz w:val="24"/>
          <w:szCs w:val="24"/>
        </w:rPr>
      </w:pPr>
      <w:r w:rsidRPr="00777293">
        <w:rPr>
          <w:sz w:val="24"/>
          <w:szCs w:val="24"/>
        </w:rPr>
        <w:t xml:space="preserve"> - копия учредительных документов участника размещения заказа (для юридических лиц), копии документов, удостоверяющих личность (для физических лиц); </w:t>
      </w:r>
    </w:p>
    <w:p w:rsidR="008B3B2E" w:rsidRPr="00517725" w:rsidRDefault="00A857C1" w:rsidP="00A857C1">
      <w:pPr>
        <w:jc w:val="both"/>
        <w:outlineLvl w:val="1"/>
        <w:rPr>
          <w:sz w:val="24"/>
          <w:szCs w:val="24"/>
        </w:rPr>
      </w:pPr>
      <w:r w:rsidRPr="00777293">
        <w:rPr>
          <w:sz w:val="24"/>
          <w:szCs w:val="24"/>
        </w:rPr>
        <w:t>- копии документов, подтверждающих полномочия руководителя. В случае</w:t>
      </w:r>
      <w:proofErr w:type="gramStart"/>
      <w:r w:rsidRPr="00777293">
        <w:rPr>
          <w:sz w:val="24"/>
          <w:szCs w:val="24"/>
        </w:rPr>
        <w:t>,</w:t>
      </w:r>
      <w:proofErr w:type="gramEnd"/>
      <w:r w:rsidRPr="00777293">
        <w:rPr>
          <w:sz w:val="24"/>
          <w:szCs w:val="24"/>
        </w:rPr>
        <w:t xml:space="preserve">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w:t>
      </w:r>
      <w:proofErr w:type="gramStart"/>
      <w:r w:rsidRPr="00777293">
        <w:rPr>
          <w:sz w:val="24"/>
          <w:szCs w:val="24"/>
        </w:rPr>
        <w:t>,</w:t>
      </w:r>
      <w:proofErr w:type="gramEnd"/>
      <w:r w:rsidRPr="00777293">
        <w:rPr>
          <w:sz w:val="24"/>
          <w:szCs w:val="24"/>
        </w:rPr>
        <w:t xml:space="preserve">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8B3B2E" w:rsidRPr="00517725" w:rsidRDefault="008846A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6.2.8. </w:t>
      </w:r>
      <w:r w:rsidR="008B3B2E" w:rsidRPr="00517725">
        <w:rPr>
          <w:rFonts w:ascii="Times New Roman" w:hAnsi="Times New Roman" w:cs="Times New Roman"/>
          <w:sz w:val="24"/>
          <w:szCs w:val="24"/>
        </w:rPr>
        <w:t>Требования к обеспечению исполнения контракта, предоставляемому в виде залога денежных средств:</w:t>
      </w:r>
    </w:p>
    <w:p w:rsidR="008B3B2E" w:rsidRPr="00517725" w:rsidRDefault="008B3B2E" w:rsidP="008846A6">
      <w:pPr>
        <w:pStyle w:val="a5"/>
        <w:spacing w:after="0"/>
      </w:pPr>
      <w:r w:rsidRPr="00517725">
        <w:t xml:space="preserve">6.2.8.1. </w:t>
      </w:r>
      <w:proofErr w:type="gramStart"/>
      <w:r w:rsidRPr="00517725">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517725">
        <w:rPr>
          <w:b/>
          <w:i/>
        </w:rPr>
        <w:t>Информационной карте открытого аукциона в электронной форме</w:t>
      </w:r>
      <w:r w:rsidRPr="00517725">
        <w:t xml:space="preserve">, на счет, указанный в </w:t>
      </w:r>
      <w:r w:rsidRPr="00517725">
        <w:rPr>
          <w:b/>
          <w:i/>
        </w:rPr>
        <w:t>Информационной карте открытого аукциона в электронной форме</w:t>
      </w:r>
      <w:r w:rsidRPr="00517725">
        <w:t>.</w:t>
      </w:r>
      <w:proofErr w:type="gramEnd"/>
    </w:p>
    <w:p w:rsidR="008B3B2E" w:rsidRPr="00517725" w:rsidRDefault="008B3B2E" w:rsidP="008846A6">
      <w:pPr>
        <w:pStyle w:val="a5"/>
        <w:spacing w:after="0"/>
      </w:pPr>
      <w:r w:rsidRPr="00517725">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8B3B2E" w:rsidRPr="00517725" w:rsidRDefault="008B3B2E" w:rsidP="008846A6">
      <w:pPr>
        <w:pStyle w:val="a5"/>
        <w:spacing w:after="0"/>
      </w:pPr>
      <w:r w:rsidRPr="00517725">
        <w:t xml:space="preserve">6.2.8.3. Денежные средства возвращаются </w:t>
      </w:r>
      <w:r w:rsidR="00CC54B3">
        <w:t>поставщику</w:t>
      </w:r>
      <w:r w:rsidRPr="00517725">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CC54B3">
        <w:t>поставщика</w:t>
      </w:r>
      <w:r w:rsidRPr="00517725">
        <w:t xml:space="preserve">. </w:t>
      </w:r>
    </w:p>
    <w:p w:rsidR="008B3B2E" w:rsidRPr="00517725" w:rsidRDefault="008B3B2E" w:rsidP="008846A6">
      <w:pPr>
        <w:pStyle w:val="a5"/>
        <w:spacing w:after="0"/>
      </w:pPr>
      <w:r w:rsidRPr="00517725">
        <w:lastRenderedPageBreak/>
        <w:t xml:space="preserve">6.2.8.4. Денежные средства возвращаются на банковский счет, указанный </w:t>
      </w:r>
      <w:r w:rsidR="0040469A">
        <w:t>поставщико</w:t>
      </w:r>
      <w:r w:rsidR="00950D6A">
        <w:t>м</w:t>
      </w:r>
      <w:r w:rsidRPr="00517725">
        <w:t xml:space="preserve"> в этом письменном требовании.</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6.2.9. </w:t>
      </w:r>
      <w:proofErr w:type="gramStart"/>
      <w:r w:rsidRPr="00517725">
        <w:rPr>
          <w:rFonts w:ascii="Times New Roman" w:hAnsi="Times New Roman" w:cs="Times New Roman"/>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CC54B3">
        <w:rPr>
          <w:rFonts w:ascii="Times New Roman" w:hAnsi="Times New Roman" w:cs="Times New Roman"/>
          <w:sz w:val="24"/>
          <w:szCs w:val="24"/>
        </w:rPr>
        <w:t>поставщику</w:t>
      </w:r>
      <w:r w:rsidRPr="00517725">
        <w:rPr>
          <w:rFonts w:ascii="Times New Roman" w:hAnsi="Times New Roman" w:cs="Times New Roman"/>
          <w:sz w:val="24"/>
          <w:szCs w:val="24"/>
        </w:rPr>
        <w:t xml:space="preserve"> своих обязательств по контракту, такой </w:t>
      </w:r>
      <w:r w:rsidR="00751711">
        <w:rPr>
          <w:rFonts w:ascii="Times New Roman" w:hAnsi="Times New Roman" w:cs="Times New Roman"/>
          <w:sz w:val="24"/>
          <w:szCs w:val="24"/>
        </w:rPr>
        <w:t>поставщик</w:t>
      </w:r>
      <w:r w:rsidRPr="00517725">
        <w:rPr>
          <w:rFonts w:ascii="Times New Roman" w:hAnsi="Times New Roman" w:cs="Times New Roman"/>
          <w:sz w:val="24"/>
          <w:szCs w:val="24"/>
        </w:rPr>
        <w:t xml:space="preserve">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Pr="00517725">
        <w:rPr>
          <w:rFonts w:ascii="Times New Roman" w:hAnsi="Times New Roman" w:cs="Times New Roman"/>
          <w:sz w:val="24"/>
          <w:szCs w:val="24"/>
        </w:rPr>
        <w:t xml:space="preserve"> 6.2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6.3. Права и обязанности победителя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6.3.1. </w:t>
      </w:r>
      <w:proofErr w:type="gramStart"/>
      <w:r w:rsidRPr="00517725">
        <w:rPr>
          <w:rFonts w:ascii="Times New Roman" w:hAnsi="Times New Roman" w:cs="Times New Roman"/>
          <w:sz w:val="24"/>
          <w:szCs w:val="24"/>
        </w:rPr>
        <w:t xml:space="preserve">В случае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517725">
        <w:rPr>
          <w:rFonts w:ascii="Times New Roman" w:hAnsi="Times New Roman" w:cs="Times New Roman"/>
          <w:sz w:val="24"/>
          <w:szCs w:val="24"/>
        </w:rPr>
        <w:t xml:space="preserve">  контракта (цены лота), указанной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6.4. Права и обязанности заказчика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E86987" w:rsidRPr="00517725" w:rsidRDefault="00E86987" w:rsidP="008846A6">
      <w:pPr>
        <w:pStyle w:val="HTML"/>
        <w:jc w:val="both"/>
        <w:rPr>
          <w:rFonts w:ascii="Times New Roman" w:hAnsi="Times New Roman" w:cs="Times New Roman"/>
          <w:sz w:val="24"/>
          <w:szCs w:val="24"/>
        </w:rPr>
      </w:pPr>
    </w:p>
    <w:p w:rsidR="008846A6"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7. ОБЕСПЕЧЕНИЕ ЗАЩИТЫ ПРАВ И ЗАКОННЫХ ИНТЕРЕСОВ </w:t>
      </w: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УЧАСТНИКОВ РАЗМЕЩЕ</w:t>
      </w:r>
      <w:r w:rsidR="00E87E43" w:rsidRPr="00517725">
        <w:rPr>
          <w:rFonts w:ascii="Times New Roman" w:hAnsi="Times New Roman" w:cs="Times New Roman"/>
          <w:b/>
          <w:sz w:val="24"/>
          <w:szCs w:val="24"/>
        </w:rPr>
        <w:t>НИЯ ЗАКАЗА</w:t>
      </w:r>
    </w:p>
    <w:p w:rsidR="008846A6" w:rsidRPr="00517725" w:rsidRDefault="008846A6" w:rsidP="008846A6">
      <w:pPr>
        <w:pStyle w:val="HTML"/>
        <w:jc w:val="center"/>
        <w:rPr>
          <w:rFonts w:ascii="Times New Roman" w:hAnsi="Times New Roman" w:cs="Times New Roman"/>
          <w:b/>
          <w:sz w:val="24"/>
          <w:szCs w:val="24"/>
        </w:rPr>
      </w:pP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7.1. Обжалование результатов размещения заказа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E37BA5" w:rsidRPr="00517725" w:rsidRDefault="00E37BA5" w:rsidP="008846A6">
      <w:pPr>
        <w:pStyle w:val="HTML"/>
        <w:jc w:val="both"/>
        <w:rPr>
          <w:rFonts w:ascii="Times New Roman" w:hAnsi="Times New Roman" w:cs="Times New Roman"/>
          <w:sz w:val="24"/>
          <w:szCs w:val="24"/>
        </w:rPr>
      </w:pPr>
    </w:p>
    <w:p w:rsidR="00E37BA5" w:rsidRPr="00517725" w:rsidRDefault="00E37BA5" w:rsidP="008846A6">
      <w:pPr>
        <w:pStyle w:val="HTML"/>
        <w:jc w:val="both"/>
        <w:rPr>
          <w:rFonts w:ascii="Times New Roman" w:hAnsi="Times New Roman" w:cs="Times New Roman"/>
          <w:sz w:val="24"/>
          <w:szCs w:val="24"/>
        </w:rPr>
      </w:pPr>
    </w:p>
    <w:p w:rsidR="00A7087F" w:rsidRPr="00517725" w:rsidRDefault="00A7087F" w:rsidP="00F937F6">
      <w:pPr>
        <w:pStyle w:val="HTML"/>
        <w:jc w:val="both"/>
        <w:rPr>
          <w:rFonts w:ascii="Times New Roman" w:hAnsi="Times New Roman" w:cs="Times New Roman"/>
          <w:sz w:val="24"/>
          <w:szCs w:val="24"/>
        </w:rPr>
      </w:pPr>
    </w:p>
    <w:p w:rsidR="00E37BA5" w:rsidRPr="00517725" w:rsidRDefault="00E37BA5" w:rsidP="00F937F6">
      <w:pPr>
        <w:pStyle w:val="HTML"/>
        <w:jc w:val="both"/>
        <w:rPr>
          <w:rFonts w:ascii="Times New Roman" w:hAnsi="Times New Roman" w:cs="Times New Roman"/>
          <w:sz w:val="24"/>
          <w:szCs w:val="24"/>
        </w:rPr>
      </w:pPr>
    </w:p>
    <w:p w:rsidR="008846A6" w:rsidRPr="00517725" w:rsidRDefault="006B7CEC" w:rsidP="00B80DE0">
      <w:pPr>
        <w:tabs>
          <w:tab w:val="num" w:pos="900"/>
        </w:tabs>
        <w:jc w:val="center"/>
        <w:rPr>
          <w:b/>
          <w:sz w:val="28"/>
          <w:szCs w:val="28"/>
        </w:rPr>
      </w:pPr>
      <w:r w:rsidRPr="00517725">
        <w:rPr>
          <w:spacing w:val="2"/>
          <w:sz w:val="24"/>
          <w:szCs w:val="24"/>
        </w:rPr>
        <w:br w:type="page"/>
      </w:r>
      <w:r w:rsidRPr="00517725">
        <w:rPr>
          <w:b/>
          <w:sz w:val="28"/>
          <w:szCs w:val="28"/>
        </w:rPr>
        <w:lastRenderedPageBreak/>
        <w:t>РАЗДЕЛ 1.3.</w:t>
      </w:r>
      <w:r w:rsidR="00A96732" w:rsidRPr="00517725">
        <w:rPr>
          <w:b/>
          <w:sz w:val="28"/>
          <w:szCs w:val="28"/>
        </w:rPr>
        <w:t xml:space="preserve"> </w:t>
      </w:r>
      <w:r w:rsidRPr="00517725">
        <w:rPr>
          <w:b/>
          <w:sz w:val="28"/>
          <w:szCs w:val="28"/>
        </w:rPr>
        <w:t xml:space="preserve">Информационная карта </w:t>
      </w:r>
      <w:r w:rsidR="00CA3F04" w:rsidRPr="00517725">
        <w:rPr>
          <w:b/>
          <w:sz w:val="28"/>
          <w:szCs w:val="28"/>
        </w:rPr>
        <w:t xml:space="preserve">открытого </w:t>
      </w:r>
      <w:r w:rsidRPr="00517725">
        <w:rPr>
          <w:b/>
          <w:sz w:val="28"/>
          <w:szCs w:val="28"/>
        </w:rPr>
        <w:t>аукциона</w:t>
      </w:r>
      <w:r w:rsidR="005B6A2A" w:rsidRPr="00517725">
        <w:rPr>
          <w:b/>
          <w:sz w:val="28"/>
          <w:szCs w:val="28"/>
        </w:rPr>
        <w:t xml:space="preserve"> </w:t>
      </w:r>
    </w:p>
    <w:p w:rsidR="00231BE8" w:rsidRPr="00517725" w:rsidRDefault="005B6A2A" w:rsidP="00745C13">
      <w:pPr>
        <w:tabs>
          <w:tab w:val="num" w:pos="900"/>
        </w:tabs>
        <w:jc w:val="center"/>
        <w:rPr>
          <w:b/>
          <w:sz w:val="28"/>
          <w:szCs w:val="28"/>
        </w:rPr>
      </w:pPr>
      <w:r w:rsidRPr="00517725">
        <w:rPr>
          <w:b/>
          <w:sz w:val="28"/>
          <w:szCs w:val="28"/>
        </w:rPr>
        <w:t>в электронной форме</w:t>
      </w:r>
    </w:p>
    <w:p w:rsidR="008B3B2E" w:rsidRPr="00517725" w:rsidRDefault="008B3B2E" w:rsidP="00B80DE0">
      <w:pPr>
        <w:ind w:firstLine="540"/>
        <w:jc w:val="both"/>
        <w:rPr>
          <w:sz w:val="24"/>
          <w:szCs w:val="24"/>
        </w:rPr>
      </w:pPr>
      <w:r w:rsidRPr="00517725">
        <w:rPr>
          <w:sz w:val="24"/>
          <w:szCs w:val="24"/>
        </w:rPr>
        <w:t xml:space="preserve">В </w:t>
      </w:r>
      <w:r w:rsidRPr="00517725">
        <w:rPr>
          <w:caps/>
          <w:sz w:val="24"/>
          <w:szCs w:val="24"/>
        </w:rPr>
        <w:t>Разделе</w:t>
      </w:r>
      <w:r w:rsidRPr="00517725">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w:t>
      </w:r>
    </w:p>
    <w:p w:rsidR="00D7580A" w:rsidRPr="00517725" w:rsidRDefault="008B3B2E" w:rsidP="00B80DE0">
      <w:pPr>
        <w:ind w:firstLine="540"/>
        <w:jc w:val="both"/>
        <w:rPr>
          <w:sz w:val="24"/>
          <w:szCs w:val="24"/>
        </w:rPr>
      </w:pPr>
      <w:r w:rsidRPr="00517725">
        <w:rPr>
          <w:sz w:val="24"/>
          <w:szCs w:val="24"/>
        </w:rPr>
        <w:t xml:space="preserve">При возникновении противоречия между положениями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 и </w:t>
      </w:r>
      <w:r w:rsidRPr="00517725">
        <w:rPr>
          <w:caps/>
          <w:sz w:val="24"/>
          <w:szCs w:val="24"/>
        </w:rPr>
        <w:t>Раздела 1.3.</w:t>
      </w:r>
      <w:r w:rsidRPr="00517725">
        <w:rPr>
          <w:sz w:val="24"/>
          <w:szCs w:val="24"/>
        </w:rPr>
        <w:t xml:space="preserve"> «Информационная карта открытого аукциона в электронной форме» применяются положения </w:t>
      </w:r>
      <w:r w:rsidRPr="00517725">
        <w:rPr>
          <w:caps/>
          <w:sz w:val="24"/>
          <w:szCs w:val="24"/>
        </w:rPr>
        <w:t>Раздела 1.3.</w:t>
      </w:r>
      <w:r w:rsidRPr="00517725">
        <w:rPr>
          <w:sz w:val="24"/>
          <w:szCs w:val="24"/>
        </w:rPr>
        <w:t xml:space="preserve"> «Информационная карта открытого</w:t>
      </w:r>
      <w:r w:rsidR="00615262" w:rsidRPr="00517725">
        <w:rPr>
          <w:sz w:val="24"/>
          <w:szCs w:val="24"/>
        </w:rPr>
        <w:t xml:space="preserve"> аукциона в электронной форме».</w:t>
      </w:r>
    </w:p>
    <w:tbl>
      <w:tblPr>
        <w:tblW w:w="5168" w:type="pct"/>
        <w:jc w:val="center"/>
        <w:tblInd w:w="-155" w:type="dxa"/>
        <w:tblLayout w:type="fixed"/>
        <w:tblLook w:val="0000" w:firstRow="0" w:lastRow="0" w:firstColumn="0" w:lastColumn="0" w:noHBand="0" w:noVBand="0"/>
      </w:tblPr>
      <w:tblGrid>
        <w:gridCol w:w="546"/>
        <w:gridCol w:w="1239"/>
        <w:gridCol w:w="1901"/>
        <w:gridCol w:w="6352"/>
      </w:tblGrid>
      <w:tr w:rsidR="00EA35B9" w:rsidRPr="00517725" w:rsidTr="00794571">
        <w:trPr>
          <w:trHeight w:val="57"/>
          <w:jc w:val="center"/>
        </w:trPr>
        <w:tc>
          <w:tcPr>
            <w:tcW w:w="272"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i/>
              </w:rPr>
            </w:pPr>
            <w:r w:rsidRPr="00517725">
              <w:rPr>
                <w:i/>
              </w:rPr>
              <w:t>№</w:t>
            </w:r>
          </w:p>
          <w:p w:rsidR="006B7CEC" w:rsidRPr="00517725" w:rsidRDefault="006B7CEC" w:rsidP="00B80DE0">
            <w:pPr>
              <w:jc w:val="center"/>
              <w:rPr>
                <w:i/>
              </w:rPr>
            </w:pPr>
            <w:proofErr w:type="gramStart"/>
            <w:r w:rsidRPr="00517725">
              <w:rPr>
                <w:i/>
              </w:rPr>
              <w:t>п</w:t>
            </w:r>
            <w:proofErr w:type="gramEnd"/>
            <w:r w:rsidRPr="00517725">
              <w:rPr>
                <w:i/>
              </w:rPr>
              <w:t>/п</w:t>
            </w:r>
          </w:p>
        </w:tc>
        <w:tc>
          <w:tcPr>
            <w:tcW w:w="61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 xml:space="preserve">Ссылка на пункт Раздела 1.2. «Общие условия проведения </w:t>
            </w:r>
            <w:r w:rsidR="009F3940" w:rsidRPr="00517725">
              <w:rPr>
                <w:b/>
                <w:i/>
                <w:sz w:val="18"/>
                <w:szCs w:val="18"/>
              </w:rPr>
              <w:t xml:space="preserve">открытых </w:t>
            </w:r>
            <w:r w:rsidRPr="00517725">
              <w:rPr>
                <w:b/>
                <w:i/>
                <w:sz w:val="18"/>
                <w:szCs w:val="18"/>
              </w:rPr>
              <w:t>аукционов</w:t>
            </w:r>
            <w:r w:rsidR="009F3940" w:rsidRPr="00517725">
              <w:rPr>
                <w:b/>
                <w:i/>
                <w:sz w:val="18"/>
                <w:szCs w:val="18"/>
              </w:rPr>
              <w:t xml:space="preserve"> в электронной форме</w:t>
            </w:r>
            <w:r w:rsidRPr="00517725">
              <w:rPr>
                <w:b/>
                <w:i/>
                <w:sz w:val="18"/>
                <w:szCs w:val="18"/>
              </w:rPr>
              <w:t>»</w:t>
            </w:r>
          </w:p>
        </w:tc>
        <w:tc>
          <w:tcPr>
            <w:tcW w:w="94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Наименование пункта</w:t>
            </w:r>
          </w:p>
        </w:tc>
        <w:tc>
          <w:tcPr>
            <w:tcW w:w="3164"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b/>
                <w:i/>
                <w:sz w:val="18"/>
                <w:szCs w:val="18"/>
              </w:rPr>
            </w:pPr>
            <w:r w:rsidRPr="00517725">
              <w:rPr>
                <w:b/>
                <w:i/>
                <w:sz w:val="18"/>
                <w:szCs w:val="18"/>
              </w:rPr>
              <w:t>Текст пояснений</w:t>
            </w:r>
          </w:p>
        </w:tc>
      </w:tr>
      <w:tr w:rsidR="00873209" w:rsidRPr="00517725" w:rsidTr="00794571">
        <w:trPr>
          <w:trHeight w:val="46"/>
          <w:jc w:val="center"/>
        </w:trPr>
        <w:tc>
          <w:tcPr>
            <w:tcW w:w="272"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jc w:val="center"/>
              <w:rPr>
                <w:sz w:val="24"/>
                <w:szCs w:val="24"/>
              </w:rPr>
            </w:pPr>
            <w:r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Пункт 1.3.1</w:t>
            </w:r>
          </w:p>
        </w:tc>
        <w:tc>
          <w:tcPr>
            <w:tcW w:w="94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Наименование Заказчика, контактная информация</w:t>
            </w:r>
          </w:p>
        </w:tc>
        <w:tc>
          <w:tcPr>
            <w:tcW w:w="3164" w:type="pct"/>
            <w:tcBorders>
              <w:top w:val="single" w:sz="4" w:space="0" w:color="auto"/>
              <w:left w:val="single" w:sz="4" w:space="0" w:color="auto"/>
              <w:bottom w:val="single" w:sz="4" w:space="0" w:color="auto"/>
              <w:right w:val="single" w:sz="4" w:space="0" w:color="auto"/>
            </w:tcBorders>
          </w:tcPr>
          <w:p w:rsidR="003F6E49" w:rsidRDefault="005A43A4" w:rsidP="00A35EA0">
            <w:pPr>
              <w:pStyle w:val="ae"/>
              <w:tabs>
                <w:tab w:val="left" w:pos="0"/>
                <w:tab w:val="left" w:pos="540"/>
              </w:tabs>
              <w:spacing w:after="0"/>
              <w:ind w:right="-108"/>
              <w:rPr>
                <w:sz w:val="24"/>
                <w:szCs w:val="24"/>
              </w:rPr>
            </w:pPr>
            <w:r w:rsidRPr="005A43A4">
              <w:rPr>
                <w:sz w:val="24"/>
                <w:szCs w:val="24"/>
              </w:rPr>
              <w:t>Муниципальное бюджетное</w:t>
            </w:r>
            <w:r w:rsidR="003F6E49">
              <w:rPr>
                <w:sz w:val="24"/>
                <w:szCs w:val="24"/>
              </w:rPr>
              <w:t xml:space="preserve"> общеобразовательное  </w:t>
            </w:r>
            <w:r w:rsidRPr="005A43A4">
              <w:rPr>
                <w:sz w:val="24"/>
                <w:szCs w:val="24"/>
              </w:rPr>
              <w:t xml:space="preserve"> учреждение </w:t>
            </w:r>
            <w:r w:rsidR="003F6E49">
              <w:rPr>
                <w:sz w:val="24"/>
                <w:szCs w:val="24"/>
              </w:rPr>
              <w:t>общеобразовательный лицей № 33</w:t>
            </w:r>
          </w:p>
          <w:p w:rsidR="00A35EA0" w:rsidRPr="004D1A95" w:rsidRDefault="00A35EA0" w:rsidP="00A35EA0">
            <w:pPr>
              <w:pStyle w:val="ae"/>
              <w:tabs>
                <w:tab w:val="left" w:pos="0"/>
                <w:tab w:val="left" w:pos="540"/>
              </w:tabs>
              <w:spacing w:after="0"/>
              <w:ind w:right="-108"/>
              <w:rPr>
                <w:sz w:val="24"/>
                <w:szCs w:val="24"/>
              </w:rPr>
            </w:pPr>
            <w:r w:rsidRPr="004D1A95">
              <w:rPr>
                <w:sz w:val="24"/>
                <w:szCs w:val="24"/>
              </w:rPr>
              <w:t>Место нахождения, почтовый адрес:</w:t>
            </w:r>
          </w:p>
          <w:p w:rsidR="005A43A4" w:rsidRDefault="005A43A4" w:rsidP="00A35EA0">
            <w:pPr>
              <w:pStyle w:val="af2"/>
              <w:spacing w:after="0"/>
              <w:ind w:left="0"/>
              <w:jc w:val="both"/>
              <w:rPr>
                <w:sz w:val="24"/>
                <w:szCs w:val="24"/>
              </w:rPr>
            </w:pPr>
            <w:r w:rsidRPr="005A43A4">
              <w:rPr>
                <w:sz w:val="24"/>
                <w:szCs w:val="24"/>
              </w:rPr>
              <w:t>15300</w:t>
            </w:r>
            <w:r w:rsidR="003F6E49">
              <w:rPr>
                <w:sz w:val="24"/>
                <w:szCs w:val="24"/>
              </w:rPr>
              <w:t>0</w:t>
            </w:r>
            <w:r w:rsidRPr="005A43A4">
              <w:rPr>
                <w:sz w:val="24"/>
                <w:szCs w:val="24"/>
              </w:rPr>
              <w:t>, Российская Федерация, Ивановска</w:t>
            </w:r>
            <w:r>
              <w:rPr>
                <w:sz w:val="24"/>
                <w:szCs w:val="24"/>
              </w:rPr>
              <w:t>я область,</w:t>
            </w:r>
          </w:p>
          <w:p w:rsidR="005A43A4" w:rsidRPr="005A43A4" w:rsidRDefault="005A43A4" w:rsidP="00A35EA0">
            <w:pPr>
              <w:pStyle w:val="af2"/>
              <w:spacing w:after="0"/>
              <w:ind w:left="0"/>
              <w:jc w:val="both"/>
              <w:rPr>
                <w:sz w:val="24"/>
                <w:szCs w:val="24"/>
              </w:rPr>
            </w:pPr>
            <w:r>
              <w:rPr>
                <w:sz w:val="24"/>
                <w:szCs w:val="24"/>
              </w:rPr>
              <w:t xml:space="preserve"> г. Иваново, ул. </w:t>
            </w:r>
            <w:proofErr w:type="spellStart"/>
            <w:r w:rsidR="003F6E49">
              <w:rPr>
                <w:sz w:val="24"/>
                <w:szCs w:val="24"/>
              </w:rPr>
              <w:t>Багаева</w:t>
            </w:r>
            <w:proofErr w:type="spellEnd"/>
            <w:r w:rsidR="003F6E49">
              <w:rPr>
                <w:sz w:val="24"/>
                <w:szCs w:val="24"/>
              </w:rPr>
              <w:t>, д. 38/17</w:t>
            </w:r>
          </w:p>
          <w:p w:rsidR="00A35EA0" w:rsidRPr="004D1A95" w:rsidRDefault="003F6E49" w:rsidP="00A35EA0">
            <w:pPr>
              <w:pStyle w:val="af2"/>
              <w:spacing w:after="0"/>
              <w:ind w:left="0"/>
              <w:jc w:val="both"/>
              <w:rPr>
                <w:sz w:val="24"/>
                <w:szCs w:val="24"/>
              </w:rPr>
            </w:pPr>
            <w:r>
              <w:rPr>
                <w:sz w:val="24"/>
                <w:szCs w:val="24"/>
              </w:rPr>
              <w:t>Телефон, факс</w:t>
            </w:r>
            <w:r w:rsidR="00A35EA0" w:rsidRPr="004D1A95">
              <w:rPr>
                <w:sz w:val="24"/>
                <w:szCs w:val="24"/>
              </w:rPr>
              <w:t>:</w:t>
            </w:r>
            <w:r w:rsidR="0021035B">
              <w:rPr>
                <w:sz w:val="24"/>
                <w:szCs w:val="24"/>
              </w:rPr>
              <w:t xml:space="preserve"> </w:t>
            </w:r>
            <w:r w:rsidR="00A35EA0" w:rsidRPr="004D1A95">
              <w:rPr>
                <w:sz w:val="24"/>
                <w:szCs w:val="24"/>
              </w:rPr>
              <w:t>(4932</w:t>
            </w:r>
            <w:r w:rsidR="00A35EA0" w:rsidRPr="005A43A4">
              <w:rPr>
                <w:sz w:val="24"/>
                <w:szCs w:val="24"/>
              </w:rPr>
              <w:t xml:space="preserve">) </w:t>
            </w:r>
            <w:r>
              <w:rPr>
                <w:sz w:val="24"/>
                <w:szCs w:val="24"/>
              </w:rPr>
              <w:t>32-94-59, 32-43-00</w:t>
            </w:r>
          </w:p>
          <w:p w:rsidR="003F6E49" w:rsidRPr="003F6E49" w:rsidRDefault="00A35EA0" w:rsidP="003F6E49">
            <w:pPr>
              <w:rPr>
                <w:sz w:val="24"/>
                <w:szCs w:val="24"/>
              </w:rPr>
            </w:pPr>
            <w:r w:rsidRPr="004D1A95">
              <w:rPr>
                <w:sz w:val="24"/>
                <w:szCs w:val="24"/>
              </w:rPr>
              <w:t xml:space="preserve">Адрес электронной почты:  </w:t>
            </w:r>
            <w:hyperlink r:id="rId14" w:history="1">
              <w:r w:rsidR="003F6E49" w:rsidRPr="0067424D">
                <w:rPr>
                  <w:rStyle w:val="af4"/>
                  <w:sz w:val="24"/>
                  <w:szCs w:val="24"/>
                  <w:lang w:val="en-US"/>
                </w:rPr>
                <w:t>school</w:t>
              </w:r>
              <w:r w:rsidR="003F6E49" w:rsidRPr="0067424D">
                <w:rPr>
                  <w:rStyle w:val="af4"/>
                  <w:sz w:val="24"/>
                  <w:szCs w:val="24"/>
                </w:rPr>
                <w:t>33@</w:t>
              </w:r>
              <w:proofErr w:type="spellStart"/>
              <w:r w:rsidR="003F6E49" w:rsidRPr="0067424D">
                <w:rPr>
                  <w:rStyle w:val="af4"/>
                  <w:sz w:val="24"/>
                  <w:szCs w:val="24"/>
                  <w:lang w:val="en-US"/>
                </w:rPr>
                <w:t>ivedu</w:t>
              </w:r>
              <w:proofErr w:type="spellEnd"/>
              <w:r w:rsidR="003F6E49" w:rsidRPr="0067424D">
                <w:rPr>
                  <w:rStyle w:val="af4"/>
                  <w:sz w:val="24"/>
                  <w:szCs w:val="24"/>
                </w:rPr>
                <w:t>.</w:t>
              </w:r>
              <w:proofErr w:type="spellStart"/>
              <w:r w:rsidR="003F6E49" w:rsidRPr="0067424D">
                <w:rPr>
                  <w:rStyle w:val="af4"/>
                  <w:sz w:val="24"/>
                  <w:szCs w:val="24"/>
                  <w:lang w:val="en-US"/>
                </w:rPr>
                <w:t>ru</w:t>
              </w:r>
              <w:proofErr w:type="spellEnd"/>
            </w:hyperlink>
            <w:r w:rsidR="003F6E49" w:rsidRPr="003F6E49">
              <w:rPr>
                <w:sz w:val="24"/>
                <w:szCs w:val="24"/>
              </w:rPr>
              <w:t xml:space="preserve"> </w:t>
            </w:r>
          </w:p>
        </w:tc>
      </w:tr>
      <w:tr w:rsidR="00EA35B9" w:rsidRPr="00517725" w:rsidTr="00794571">
        <w:trPr>
          <w:trHeight w:val="70"/>
          <w:jc w:val="center"/>
        </w:trPr>
        <w:tc>
          <w:tcPr>
            <w:tcW w:w="272" w:type="pct"/>
            <w:tcBorders>
              <w:top w:val="single" w:sz="4" w:space="0" w:color="auto"/>
              <w:left w:val="single" w:sz="4" w:space="0" w:color="auto"/>
              <w:bottom w:val="single" w:sz="4" w:space="0" w:color="auto"/>
              <w:right w:val="single" w:sz="4" w:space="0" w:color="auto"/>
            </w:tcBorders>
          </w:tcPr>
          <w:p w:rsidR="00897B8F" w:rsidRPr="00517725" w:rsidRDefault="00F061E9" w:rsidP="00B80DE0">
            <w:pPr>
              <w:jc w:val="center"/>
              <w:rPr>
                <w:sz w:val="24"/>
                <w:szCs w:val="24"/>
              </w:rPr>
            </w:pPr>
            <w:r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3.1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ind w:right="-35"/>
              <w:rPr>
                <w:sz w:val="24"/>
                <w:szCs w:val="24"/>
              </w:rPr>
            </w:pPr>
            <w:r w:rsidRPr="00517725">
              <w:rPr>
                <w:sz w:val="24"/>
                <w:szCs w:val="24"/>
              </w:rPr>
              <w:t>Наименование уполномоченного органа, контактная информация</w:t>
            </w:r>
          </w:p>
        </w:tc>
        <w:tc>
          <w:tcPr>
            <w:tcW w:w="3164" w:type="pct"/>
            <w:tcBorders>
              <w:top w:val="single" w:sz="4" w:space="0" w:color="auto"/>
              <w:left w:val="single" w:sz="4" w:space="0" w:color="auto"/>
              <w:bottom w:val="single" w:sz="4" w:space="0" w:color="auto"/>
              <w:right w:val="single" w:sz="4" w:space="0" w:color="auto"/>
            </w:tcBorders>
          </w:tcPr>
          <w:p w:rsidR="0021471B" w:rsidRPr="00E95304" w:rsidRDefault="0021471B" w:rsidP="0021471B">
            <w:pPr>
              <w:jc w:val="both"/>
              <w:rPr>
                <w:sz w:val="24"/>
                <w:szCs w:val="24"/>
              </w:rPr>
            </w:pPr>
            <w:r w:rsidRPr="00E95304">
              <w:rPr>
                <w:sz w:val="24"/>
                <w:szCs w:val="24"/>
              </w:rPr>
              <w:t>Администрация города Иванова в лице управления муниципального заказа.</w:t>
            </w:r>
          </w:p>
          <w:p w:rsidR="0021471B" w:rsidRPr="00E95304" w:rsidRDefault="0021471B" w:rsidP="0021471B">
            <w:pPr>
              <w:jc w:val="both"/>
              <w:rPr>
                <w:sz w:val="24"/>
                <w:szCs w:val="24"/>
              </w:rPr>
            </w:pPr>
            <w:proofErr w:type="gramStart"/>
            <w:r w:rsidRPr="00E95304">
              <w:rPr>
                <w:sz w:val="24"/>
                <w:szCs w:val="24"/>
              </w:rPr>
              <w:t>Место нахождения, почтовый адрес: 153000,</w:t>
            </w:r>
            <w:r w:rsidR="007D55EE" w:rsidRPr="00E95304">
              <w:rPr>
                <w:sz w:val="24"/>
                <w:szCs w:val="24"/>
              </w:rPr>
              <w:t xml:space="preserve"> Ивановская область,</w:t>
            </w:r>
            <w:r w:rsidRPr="00E95304">
              <w:rPr>
                <w:sz w:val="24"/>
                <w:szCs w:val="24"/>
              </w:rPr>
              <w:t xml:space="preserve"> г. Иваново,</w:t>
            </w:r>
            <w:r w:rsidR="007D55EE" w:rsidRPr="00E95304">
              <w:rPr>
                <w:sz w:val="24"/>
                <w:szCs w:val="24"/>
              </w:rPr>
              <w:t xml:space="preserve"> </w:t>
            </w:r>
            <w:r w:rsidRPr="00E95304">
              <w:rPr>
                <w:sz w:val="24"/>
                <w:szCs w:val="24"/>
              </w:rPr>
              <w:t>пл. Революции, д. 6, к. 5</w:t>
            </w:r>
            <w:r w:rsidR="00D7091F">
              <w:rPr>
                <w:sz w:val="24"/>
                <w:szCs w:val="24"/>
              </w:rPr>
              <w:t>04</w:t>
            </w:r>
            <w:r w:rsidRPr="00E95304">
              <w:rPr>
                <w:sz w:val="24"/>
                <w:szCs w:val="24"/>
              </w:rPr>
              <w:t>.</w:t>
            </w:r>
            <w:proofErr w:type="gramEnd"/>
          </w:p>
          <w:p w:rsidR="0021471B" w:rsidRPr="00E95304" w:rsidRDefault="0021471B" w:rsidP="0021471B">
            <w:pPr>
              <w:jc w:val="both"/>
              <w:rPr>
                <w:sz w:val="24"/>
                <w:szCs w:val="24"/>
              </w:rPr>
            </w:pPr>
            <w:r w:rsidRPr="00E95304">
              <w:rPr>
                <w:sz w:val="24"/>
                <w:szCs w:val="24"/>
              </w:rPr>
              <w:t>Номер контактного телефона/факса: (4932) 59-4</w:t>
            </w:r>
            <w:r w:rsidR="00D7091F">
              <w:rPr>
                <w:sz w:val="24"/>
                <w:szCs w:val="24"/>
              </w:rPr>
              <w:t>6</w:t>
            </w:r>
            <w:r w:rsidRPr="00E95304">
              <w:rPr>
                <w:sz w:val="24"/>
                <w:szCs w:val="24"/>
              </w:rPr>
              <w:t>-</w:t>
            </w:r>
            <w:r w:rsidR="00500002" w:rsidRPr="00687459">
              <w:rPr>
                <w:sz w:val="24"/>
                <w:szCs w:val="24"/>
              </w:rPr>
              <w:t>07</w:t>
            </w:r>
            <w:r w:rsidRPr="00E95304">
              <w:rPr>
                <w:sz w:val="24"/>
                <w:szCs w:val="24"/>
              </w:rPr>
              <w:t>.</w:t>
            </w:r>
          </w:p>
          <w:p w:rsidR="002F08CF" w:rsidRPr="002F08CF" w:rsidRDefault="0021471B" w:rsidP="0021471B">
            <w:pPr>
              <w:jc w:val="both"/>
              <w:rPr>
                <w:sz w:val="24"/>
                <w:szCs w:val="24"/>
                <w:u w:val="single"/>
              </w:rPr>
            </w:pPr>
            <w:r w:rsidRPr="00E95304">
              <w:rPr>
                <w:sz w:val="24"/>
                <w:szCs w:val="24"/>
              </w:rPr>
              <w:t xml:space="preserve">Адрес электронной почты: </w:t>
            </w:r>
            <w:hyperlink r:id="rId15" w:history="1">
              <w:r w:rsidR="0028249D" w:rsidRPr="00BC7200">
                <w:rPr>
                  <w:rStyle w:val="af4"/>
                  <w:color w:val="auto"/>
                  <w:sz w:val="24"/>
                  <w:szCs w:val="24"/>
                  <w:lang w:val="en-US"/>
                </w:rPr>
                <w:t>mz</w:t>
              </w:r>
              <w:r w:rsidR="0028249D" w:rsidRPr="00BC7200">
                <w:rPr>
                  <w:rStyle w:val="af4"/>
                  <w:color w:val="auto"/>
                  <w:sz w:val="24"/>
                  <w:szCs w:val="24"/>
                </w:rPr>
                <w:t>-</w:t>
              </w:r>
              <w:r w:rsidR="0028249D" w:rsidRPr="00BC7200">
                <w:rPr>
                  <w:rStyle w:val="af4"/>
                  <w:color w:val="auto"/>
                  <w:sz w:val="24"/>
                  <w:szCs w:val="24"/>
                  <w:lang w:val="en-US"/>
                </w:rPr>
                <w:t>kon</w:t>
              </w:r>
              <w:r w:rsidR="0028249D" w:rsidRPr="00BC7200">
                <w:rPr>
                  <w:rStyle w:val="af4"/>
                  <w:color w:val="auto"/>
                  <w:sz w:val="24"/>
                  <w:szCs w:val="24"/>
                </w:rPr>
                <w:t>@</w:t>
              </w:r>
              <w:r w:rsidR="0028249D" w:rsidRPr="00BC7200">
                <w:rPr>
                  <w:rStyle w:val="af4"/>
                  <w:color w:val="auto"/>
                  <w:sz w:val="24"/>
                  <w:szCs w:val="24"/>
                  <w:lang w:val="en-US"/>
                </w:rPr>
                <w:t>ivgoradm</w:t>
              </w:r>
              <w:r w:rsidR="0028249D" w:rsidRPr="00BC7200">
                <w:rPr>
                  <w:rStyle w:val="af4"/>
                  <w:color w:val="auto"/>
                  <w:sz w:val="24"/>
                  <w:szCs w:val="24"/>
                </w:rPr>
                <w:t>.</w:t>
              </w:r>
              <w:proofErr w:type="spellStart"/>
              <w:r w:rsidR="0028249D" w:rsidRPr="00BC7200">
                <w:rPr>
                  <w:rStyle w:val="af4"/>
                  <w:color w:val="auto"/>
                  <w:sz w:val="24"/>
                  <w:szCs w:val="24"/>
                  <w:lang w:val="en-US"/>
                </w:rPr>
                <w:t>ru</w:t>
              </w:r>
              <w:proofErr w:type="spellEnd"/>
            </w:hyperlink>
          </w:p>
          <w:p w:rsidR="00897B8F" w:rsidRPr="0064440C" w:rsidRDefault="0021471B" w:rsidP="0064440C">
            <w:pPr>
              <w:jc w:val="both"/>
              <w:rPr>
                <w:sz w:val="24"/>
                <w:szCs w:val="24"/>
              </w:rPr>
            </w:pPr>
            <w:r w:rsidRPr="00E95304">
              <w:rPr>
                <w:sz w:val="24"/>
                <w:szCs w:val="24"/>
              </w:rPr>
              <w:t xml:space="preserve">Ответственный исполнитель: </w:t>
            </w:r>
            <w:r w:rsidR="0064440C">
              <w:rPr>
                <w:sz w:val="24"/>
                <w:szCs w:val="24"/>
              </w:rPr>
              <w:t>Кузнецова Наталья Евгеньевна</w:t>
            </w:r>
          </w:p>
        </w:tc>
      </w:tr>
      <w:tr w:rsidR="00EA35B9" w:rsidRPr="00014452" w:rsidTr="00794571">
        <w:trPr>
          <w:trHeight w:val="36"/>
          <w:jc w:val="center"/>
        </w:trPr>
        <w:tc>
          <w:tcPr>
            <w:tcW w:w="272" w:type="pct"/>
            <w:tcBorders>
              <w:top w:val="single" w:sz="4" w:space="0" w:color="auto"/>
              <w:left w:val="single" w:sz="4" w:space="0" w:color="auto"/>
              <w:bottom w:val="single" w:sz="4" w:space="0" w:color="auto"/>
              <w:right w:val="single" w:sz="4" w:space="0" w:color="auto"/>
            </w:tcBorders>
          </w:tcPr>
          <w:p w:rsidR="00857577" w:rsidRPr="00517725" w:rsidRDefault="00F061E9" w:rsidP="00B80DE0">
            <w:pPr>
              <w:jc w:val="center"/>
              <w:rPr>
                <w:sz w:val="24"/>
                <w:szCs w:val="24"/>
              </w:rPr>
            </w:pPr>
            <w:r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857577" w:rsidRPr="00517725" w:rsidRDefault="00376948" w:rsidP="00B80DE0">
            <w:pPr>
              <w:keepNext/>
              <w:keepLines/>
              <w:suppressLineNumbers/>
              <w:suppressAutoHyphens/>
              <w:rPr>
                <w:sz w:val="24"/>
                <w:szCs w:val="24"/>
              </w:rPr>
            </w:pPr>
            <w:r w:rsidRPr="00517725">
              <w:rPr>
                <w:sz w:val="24"/>
                <w:szCs w:val="24"/>
              </w:rPr>
              <w:t>Пункт</w:t>
            </w:r>
          </w:p>
          <w:p w:rsidR="00376948" w:rsidRPr="00517725" w:rsidRDefault="00376948" w:rsidP="00B80DE0">
            <w:pPr>
              <w:keepNext/>
              <w:keepLines/>
              <w:suppressLineNumbers/>
              <w:suppressAutoHyphens/>
              <w:rPr>
                <w:sz w:val="24"/>
                <w:szCs w:val="24"/>
              </w:rPr>
            </w:pPr>
            <w:r w:rsidRPr="00517725">
              <w:rPr>
                <w:sz w:val="24"/>
                <w:szCs w:val="24"/>
              </w:rPr>
              <w:t>4.1.</w:t>
            </w:r>
            <w:r w:rsidR="0095681C"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E84A0B" w:rsidRPr="00517725" w:rsidRDefault="00857577" w:rsidP="008D00DB">
            <w:pPr>
              <w:keepNext/>
              <w:keepLines/>
              <w:suppressLineNumbers/>
              <w:suppressAutoHyphens/>
              <w:rPr>
                <w:sz w:val="24"/>
                <w:szCs w:val="24"/>
              </w:rPr>
            </w:pPr>
            <w:r w:rsidRPr="00517725">
              <w:rPr>
                <w:sz w:val="24"/>
                <w:szCs w:val="24"/>
              </w:rPr>
              <w:t>Адрес электронной площадки в сети «Интернет»</w:t>
            </w:r>
          </w:p>
        </w:tc>
        <w:tc>
          <w:tcPr>
            <w:tcW w:w="3164" w:type="pct"/>
            <w:tcBorders>
              <w:top w:val="single" w:sz="4" w:space="0" w:color="auto"/>
              <w:left w:val="single" w:sz="4" w:space="0" w:color="auto"/>
              <w:bottom w:val="single" w:sz="4" w:space="0" w:color="auto"/>
              <w:right w:val="single" w:sz="4" w:space="0" w:color="auto"/>
            </w:tcBorders>
          </w:tcPr>
          <w:p w:rsidR="00014452" w:rsidRDefault="002F08CF" w:rsidP="00B80DE0">
            <w:pPr>
              <w:jc w:val="both"/>
              <w:rPr>
                <w:sz w:val="24"/>
                <w:szCs w:val="24"/>
              </w:rPr>
            </w:pPr>
            <w:r>
              <w:t xml:space="preserve"> </w:t>
            </w:r>
            <w:hyperlink r:id="rId16" w:history="1">
              <w:r w:rsidR="003F6E49" w:rsidRPr="0067424D">
                <w:rPr>
                  <w:rStyle w:val="af4"/>
                  <w:sz w:val="24"/>
                  <w:szCs w:val="24"/>
                </w:rPr>
                <w:t>www.r</w:t>
              </w:r>
              <w:r w:rsidR="003F6E49" w:rsidRPr="0067424D">
                <w:rPr>
                  <w:rStyle w:val="af4"/>
                  <w:sz w:val="24"/>
                  <w:szCs w:val="24"/>
                  <w:lang w:val="en-US"/>
                </w:rPr>
                <w:t>ts-tender</w:t>
              </w:r>
              <w:r w:rsidR="003F6E49" w:rsidRPr="0067424D">
                <w:rPr>
                  <w:rStyle w:val="af4"/>
                  <w:sz w:val="24"/>
                  <w:szCs w:val="24"/>
                </w:rPr>
                <w:t>.ru</w:t>
              </w:r>
            </w:hyperlink>
          </w:p>
          <w:p w:rsidR="002F08CF" w:rsidRPr="00014452" w:rsidRDefault="002F08CF" w:rsidP="00B80DE0">
            <w:pPr>
              <w:jc w:val="both"/>
              <w:rPr>
                <w:sz w:val="24"/>
                <w:szCs w:val="24"/>
                <w:lang w:val="en-US"/>
              </w:rPr>
            </w:pPr>
          </w:p>
        </w:tc>
      </w:tr>
      <w:tr w:rsidR="00EA35B9" w:rsidRPr="00517725" w:rsidTr="00500002">
        <w:trPr>
          <w:trHeight w:val="1563"/>
          <w:jc w:val="center"/>
        </w:trPr>
        <w:tc>
          <w:tcPr>
            <w:tcW w:w="272"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jc w:val="center"/>
              <w:rPr>
                <w:sz w:val="24"/>
                <w:szCs w:val="24"/>
              </w:rPr>
            </w:pPr>
            <w:r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4</w:t>
            </w:r>
            <w:r w:rsidRPr="00517725">
              <w:rPr>
                <w:sz w:val="24"/>
                <w:szCs w:val="24"/>
              </w:rPr>
              <w:t>.</w:t>
            </w:r>
            <w:r w:rsidR="00C06C5F"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Вид и предмет аукциона</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D7FFC" w:rsidRDefault="00897B8F" w:rsidP="00BE2F6C">
            <w:pPr>
              <w:jc w:val="both"/>
              <w:rPr>
                <w:sz w:val="24"/>
                <w:szCs w:val="24"/>
              </w:rPr>
            </w:pPr>
            <w:r w:rsidRPr="007751CB">
              <w:rPr>
                <w:sz w:val="24"/>
                <w:szCs w:val="24"/>
              </w:rPr>
              <w:t xml:space="preserve">Открытый аукцион </w:t>
            </w:r>
            <w:r w:rsidR="00CF266A" w:rsidRPr="007751CB">
              <w:rPr>
                <w:sz w:val="24"/>
                <w:szCs w:val="24"/>
              </w:rPr>
              <w:t xml:space="preserve">в электронной форме </w:t>
            </w:r>
            <w:r w:rsidRPr="007751CB">
              <w:rPr>
                <w:sz w:val="24"/>
                <w:szCs w:val="24"/>
              </w:rPr>
              <w:t xml:space="preserve">на право заключения </w:t>
            </w:r>
            <w:r w:rsidR="00F70353">
              <w:rPr>
                <w:sz w:val="24"/>
                <w:szCs w:val="24"/>
              </w:rPr>
              <w:t>гражданско-правового договора</w:t>
            </w:r>
            <w:r w:rsidRPr="007751CB">
              <w:rPr>
                <w:sz w:val="24"/>
                <w:szCs w:val="24"/>
              </w:rPr>
              <w:t xml:space="preserve"> </w:t>
            </w:r>
            <w:r w:rsidR="0021471B" w:rsidRPr="007751CB">
              <w:rPr>
                <w:sz w:val="24"/>
                <w:szCs w:val="24"/>
              </w:rPr>
              <w:t xml:space="preserve">на </w:t>
            </w:r>
            <w:r w:rsidR="00B05D87" w:rsidRPr="007751CB">
              <w:rPr>
                <w:sz w:val="24"/>
                <w:szCs w:val="24"/>
              </w:rPr>
              <w:t>п</w:t>
            </w:r>
            <w:r w:rsidR="007878D9" w:rsidRPr="007751CB">
              <w:rPr>
                <w:sz w:val="24"/>
                <w:szCs w:val="24"/>
              </w:rPr>
              <w:t>ост</w:t>
            </w:r>
            <w:r w:rsidR="003916D8" w:rsidRPr="007751CB">
              <w:rPr>
                <w:sz w:val="24"/>
                <w:szCs w:val="24"/>
              </w:rPr>
              <w:t>а</w:t>
            </w:r>
            <w:r w:rsidR="007878D9" w:rsidRPr="007751CB">
              <w:rPr>
                <w:sz w:val="24"/>
                <w:szCs w:val="24"/>
              </w:rPr>
              <w:t>вк</w:t>
            </w:r>
            <w:r w:rsidR="00B05D87" w:rsidRPr="007751CB">
              <w:rPr>
                <w:sz w:val="24"/>
                <w:szCs w:val="24"/>
              </w:rPr>
              <w:t>у</w:t>
            </w:r>
          </w:p>
          <w:p w:rsidR="005A43A4" w:rsidRPr="007751CB" w:rsidRDefault="00530B8A" w:rsidP="00530B8A">
            <w:pPr>
              <w:jc w:val="both"/>
              <w:rPr>
                <w:sz w:val="24"/>
                <w:szCs w:val="24"/>
              </w:rPr>
            </w:pPr>
            <w:r w:rsidRPr="00530B8A">
              <w:rPr>
                <w:sz w:val="24"/>
                <w:szCs w:val="24"/>
              </w:rPr>
              <w:t>технологического оборудования для столовой в целях реализации комплекса мер по модернизации  образования Ивановской области (комплект транспортеров)</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jc w:val="center"/>
              <w:rPr>
                <w:sz w:val="24"/>
                <w:szCs w:val="24"/>
              </w:rPr>
            </w:pPr>
            <w:r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keepNext/>
              <w:keepLines/>
              <w:suppressLineNumbers/>
              <w:suppressAutoHyphens/>
              <w:rPr>
                <w:sz w:val="24"/>
                <w:szCs w:val="24"/>
              </w:rPr>
            </w:pPr>
            <w:r w:rsidRPr="00517725">
              <w:rPr>
                <w:sz w:val="24"/>
                <w:szCs w:val="24"/>
              </w:rPr>
              <w:t>Пункт</w:t>
            </w:r>
          </w:p>
          <w:p w:rsidR="00CD02E3" w:rsidRPr="00517725" w:rsidRDefault="00CD02E3" w:rsidP="00B80DE0">
            <w:pPr>
              <w:keepNext/>
              <w:keepLines/>
              <w:suppressLineNumbers/>
              <w:suppressAutoHyphens/>
              <w:rPr>
                <w:sz w:val="24"/>
                <w:szCs w:val="24"/>
              </w:rPr>
            </w:pPr>
            <w:r w:rsidRPr="00517725">
              <w:rPr>
                <w:sz w:val="24"/>
                <w:szCs w:val="24"/>
              </w:rPr>
              <w:t>1.4.2</w:t>
            </w:r>
          </w:p>
        </w:tc>
        <w:tc>
          <w:tcPr>
            <w:tcW w:w="947" w:type="pct"/>
            <w:tcBorders>
              <w:top w:val="single" w:sz="4" w:space="0" w:color="auto"/>
              <w:left w:val="single" w:sz="4" w:space="0" w:color="auto"/>
              <w:bottom w:val="single" w:sz="4" w:space="0" w:color="auto"/>
              <w:right w:val="single" w:sz="4" w:space="0" w:color="auto"/>
            </w:tcBorders>
          </w:tcPr>
          <w:p w:rsidR="00CD02E3" w:rsidRPr="00517725" w:rsidRDefault="00CD02E3" w:rsidP="00445AB5">
            <w:pPr>
              <w:keepNext/>
              <w:keepLines/>
              <w:suppressLineNumbers/>
              <w:suppressAutoHyphens/>
              <w:rPr>
                <w:sz w:val="24"/>
                <w:szCs w:val="24"/>
              </w:rPr>
            </w:pPr>
            <w:r w:rsidRPr="00517725">
              <w:rPr>
                <w:sz w:val="24"/>
                <w:szCs w:val="24"/>
              </w:rPr>
              <w:t xml:space="preserve">Условия </w:t>
            </w:r>
            <w:r w:rsidR="00445AB5" w:rsidRPr="00517725">
              <w:rPr>
                <w:sz w:val="24"/>
                <w:szCs w:val="24"/>
              </w:rPr>
              <w:t>поставки товар</w:t>
            </w:r>
            <w:r w:rsidR="00165DFB">
              <w:rPr>
                <w:sz w:val="24"/>
                <w:szCs w:val="24"/>
              </w:rPr>
              <w:t>ов</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D02E3" w:rsidRPr="003E2341" w:rsidRDefault="00DC5EB6" w:rsidP="005A43A4">
            <w:pPr>
              <w:jc w:val="both"/>
              <w:rPr>
                <w:sz w:val="24"/>
                <w:szCs w:val="24"/>
              </w:rPr>
            </w:pPr>
            <w:r w:rsidRPr="003E2341">
              <w:rPr>
                <w:sz w:val="24"/>
                <w:szCs w:val="24"/>
              </w:rPr>
              <w:t>Поставка товар</w:t>
            </w:r>
            <w:r w:rsidR="005A43A4">
              <w:rPr>
                <w:sz w:val="24"/>
                <w:szCs w:val="24"/>
              </w:rPr>
              <w:t>а</w:t>
            </w:r>
            <w:r w:rsidRPr="003E2341">
              <w:rPr>
                <w:sz w:val="24"/>
                <w:szCs w:val="24"/>
              </w:rPr>
              <w:t xml:space="preserve"> должна осуществляться в соответствии с требованиями, указанными в проекте </w:t>
            </w:r>
            <w:r w:rsidR="00F70353">
              <w:rPr>
                <w:sz w:val="24"/>
                <w:szCs w:val="24"/>
              </w:rPr>
              <w:t>гражданско-правового договора</w:t>
            </w:r>
            <w:r w:rsidRPr="003E2341">
              <w:rPr>
                <w:sz w:val="24"/>
                <w:szCs w:val="24"/>
              </w:rPr>
              <w:t xml:space="preserve"> и части </w:t>
            </w:r>
            <w:r w:rsidRPr="003E2341">
              <w:rPr>
                <w:sz w:val="24"/>
                <w:szCs w:val="24"/>
                <w:lang w:val="en-US"/>
              </w:rPr>
              <w:t>III</w:t>
            </w:r>
            <w:r w:rsidRPr="003E2341">
              <w:rPr>
                <w:sz w:val="24"/>
                <w:szCs w:val="24"/>
              </w:rPr>
              <w:t xml:space="preserve"> «Техническая часть» документации об </w:t>
            </w:r>
            <w:r w:rsidR="00252F61">
              <w:rPr>
                <w:sz w:val="24"/>
                <w:szCs w:val="24"/>
              </w:rPr>
              <w:t xml:space="preserve">открытом </w:t>
            </w:r>
            <w:r w:rsidRPr="003E2341">
              <w:rPr>
                <w:sz w:val="24"/>
                <w:szCs w:val="24"/>
              </w:rPr>
              <w:t>аукционе</w:t>
            </w:r>
            <w:r w:rsidR="00165DFB" w:rsidRPr="003E2341">
              <w:rPr>
                <w:sz w:val="24"/>
                <w:szCs w:val="24"/>
              </w:rPr>
              <w:t xml:space="preserve"> в электронной форме</w:t>
            </w:r>
            <w:r w:rsidRPr="003E2341">
              <w:rPr>
                <w:sz w:val="24"/>
                <w:szCs w:val="24"/>
              </w:rPr>
              <w:t>.</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376948" w:rsidP="00B80DE0">
            <w:pPr>
              <w:keepNext/>
              <w:keepLines/>
              <w:suppressLineNumbers/>
              <w:suppressAutoHyphens/>
              <w:rPr>
                <w:sz w:val="24"/>
                <w:szCs w:val="24"/>
              </w:rPr>
            </w:pPr>
            <w:r w:rsidRPr="00517725">
              <w:rPr>
                <w:sz w:val="24"/>
                <w:szCs w:val="24"/>
              </w:rPr>
              <w:t>Пункт 1.4</w:t>
            </w:r>
            <w:r w:rsidR="00E81F1C" w:rsidRPr="00517725">
              <w:rPr>
                <w:sz w:val="24"/>
                <w:szCs w:val="24"/>
              </w:rPr>
              <w:t>.2</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445AB5">
            <w:pPr>
              <w:keepNext/>
              <w:keepLines/>
              <w:suppressLineNumbers/>
              <w:suppressAutoHyphens/>
              <w:rPr>
                <w:sz w:val="24"/>
                <w:szCs w:val="24"/>
              </w:rPr>
            </w:pPr>
            <w:r w:rsidRPr="00517725">
              <w:rPr>
                <w:sz w:val="24"/>
                <w:szCs w:val="24"/>
              </w:rPr>
              <w:t xml:space="preserve">Место и срок </w:t>
            </w:r>
            <w:r w:rsidR="00445AB5" w:rsidRPr="00517725">
              <w:rPr>
                <w:sz w:val="24"/>
                <w:szCs w:val="24"/>
              </w:rPr>
              <w:t>поставки товар</w:t>
            </w:r>
            <w:r w:rsidR="00165DFB">
              <w:rPr>
                <w:sz w:val="24"/>
                <w:szCs w:val="24"/>
              </w:rPr>
              <w:t>ов</w:t>
            </w:r>
          </w:p>
        </w:tc>
        <w:tc>
          <w:tcPr>
            <w:tcW w:w="3164" w:type="pct"/>
            <w:tcBorders>
              <w:top w:val="single" w:sz="4" w:space="0" w:color="auto"/>
              <w:left w:val="single" w:sz="4" w:space="0" w:color="auto"/>
              <w:bottom w:val="single" w:sz="4" w:space="0" w:color="auto"/>
              <w:right w:val="single" w:sz="4" w:space="0" w:color="auto"/>
            </w:tcBorders>
          </w:tcPr>
          <w:p w:rsidR="00A35EA0" w:rsidRPr="004D1A95" w:rsidRDefault="00A35EA0" w:rsidP="00A35EA0">
            <w:pPr>
              <w:jc w:val="both"/>
              <w:rPr>
                <w:sz w:val="24"/>
                <w:szCs w:val="24"/>
              </w:rPr>
            </w:pPr>
            <w:r w:rsidRPr="004D1A95">
              <w:rPr>
                <w:sz w:val="24"/>
                <w:szCs w:val="24"/>
                <w:u w:val="single"/>
              </w:rPr>
              <w:t>Место поставки:</w:t>
            </w:r>
            <w:r w:rsidRPr="004D1A95">
              <w:rPr>
                <w:sz w:val="24"/>
                <w:szCs w:val="24"/>
              </w:rPr>
              <w:t xml:space="preserve"> </w:t>
            </w:r>
          </w:p>
          <w:p w:rsidR="005A43A4" w:rsidRPr="005A43A4" w:rsidRDefault="005A43A4" w:rsidP="00A35EA0">
            <w:pPr>
              <w:pStyle w:val="ConsPlusNormal"/>
              <w:ind w:firstLine="0"/>
              <w:rPr>
                <w:rFonts w:ascii="Times New Roman" w:hAnsi="Times New Roman" w:cs="Times New Roman"/>
                <w:sz w:val="24"/>
                <w:szCs w:val="24"/>
              </w:rPr>
            </w:pPr>
            <w:r w:rsidRPr="005A43A4">
              <w:rPr>
                <w:rFonts w:ascii="Times New Roman" w:hAnsi="Times New Roman" w:cs="Times New Roman"/>
                <w:sz w:val="24"/>
                <w:szCs w:val="24"/>
              </w:rPr>
              <w:t>г. Иваново ул</w:t>
            </w:r>
            <w:r w:rsidR="00530B8A">
              <w:rPr>
                <w:rFonts w:ascii="Times New Roman" w:hAnsi="Times New Roman" w:cs="Times New Roman"/>
                <w:sz w:val="24"/>
                <w:szCs w:val="24"/>
              </w:rPr>
              <w:t>.</w:t>
            </w:r>
            <w:r w:rsidR="00E86B26" w:rsidRPr="00E86B26">
              <w:rPr>
                <w:rFonts w:ascii="Times New Roman" w:hAnsi="Times New Roman" w:cs="Times New Roman"/>
                <w:sz w:val="24"/>
                <w:szCs w:val="24"/>
              </w:rPr>
              <w:t xml:space="preserve"> </w:t>
            </w:r>
            <w:proofErr w:type="spellStart"/>
            <w:r w:rsidR="00530B8A">
              <w:rPr>
                <w:rFonts w:ascii="Times New Roman" w:hAnsi="Times New Roman" w:cs="Times New Roman"/>
                <w:sz w:val="24"/>
                <w:szCs w:val="24"/>
              </w:rPr>
              <w:t>Багаева</w:t>
            </w:r>
            <w:proofErr w:type="spellEnd"/>
            <w:r w:rsidR="00530B8A">
              <w:rPr>
                <w:rFonts w:ascii="Times New Roman" w:hAnsi="Times New Roman" w:cs="Times New Roman"/>
                <w:sz w:val="24"/>
                <w:szCs w:val="24"/>
              </w:rPr>
              <w:t>, д. 38/17</w:t>
            </w:r>
          </w:p>
          <w:p w:rsidR="00A35EA0" w:rsidRPr="004D1A95" w:rsidRDefault="00A35EA0" w:rsidP="00A35EA0">
            <w:pPr>
              <w:pStyle w:val="ConsPlusNormal"/>
              <w:ind w:firstLine="0"/>
              <w:rPr>
                <w:rFonts w:ascii="Times New Roman" w:hAnsi="Times New Roman" w:cs="Times New Roman"/>
                <w:sz w:val="24"/>
                <w:szCs w:val="24"/>
              </w:rPr>
            </w:pPr>
            <w:r w:rsidRPr="004D1A95">
              <w:rPr>
                <w:rFonts w:ascii="Times New Roman" w:hAnsi="Times New Roman" w:cs="Times New Roman"/>
                <w:sz w:val="24"/>
                <w:szCs w:val="24"/>
                <w:u w:val="single"/>
              </w:rPr>
              <w:t>Сроки (периоды) поставки товара:</w:t>
            </w:r>
          </w:p>
          <w:p w:rsidR="0028585C" w:rsidRPr="0064440C" w:rsidRDefault="0064440C" w:rsidP="00530B8A">
            <w:pPr>
              <w:jc w:val="both"/>
              <w:rPr>
                <w:sz w:val="24"/>
                <w:szCs w:val="24"/>
              </w:rPr>
            </w:pPr>
            <w:r w:rsidRPr="0064440C">
              <w:rPr>
                <w:sz w:val="24"/>
                <w:szCs w:val="24"/>
              </w:rPr>
              <w:t>в течение 1</w:t>
            </w:r>
            <w:r w:rsidR="00530B8A">
              <w:rPr>
                <w:sz w:val="24"/>
                <w:szCs w:val="24"/>
              </w:rPr>
              <w:t>0</w:t>
            </w:r>
            <w:r w:rsidRPr="0064440C">
              <w:rPr>
                <w:sz w:val="24"/>
                <w:szCs w:val="24"/>
              </w:rPr>
              <w:t xml:space="preserve"> </w:t>
            </w:r>
            <w:r w:rsidR="009552AA">
              <w:rPr>
                <w:sz w:val="24"/>
                <w:szCs w:val="24"/>
              </w:rPr>
              <w:t xml:space="preserve">календарных </w:t>
            </w:r>
            <w:r w:rsidRPr="0064440C">
              <w:rPr>
                <w:sz w:val="24"/>
                <w:szCs w:val="24"/>
              </w:rPr>
              <w:t>дней с</w:t>
            </w:r>
            <w:r w:rsidR="00530B8A">
              <w:rPr>
                <w:sz w:val="24"/>
                <w:szCs w:val="24"/>
              </w:rPr>
              <w:t xml:space="preserve"> момента</w:t>
            </w:r>
            <w:r w:rsidRPr="0064440C">
              <w:rPr>
                <w:sz w:val="24"/>
                <w:szCs w:val="24"/>
              </w:rPr>
              <w:t xml:space="preserve"> </w:t>
            </w:r>
            <w:r w:rsidR="00530B8A">
              <w:rPr>
                <w:sz w:val="24"/>
                <w:szCs w:val="24"/>
              </w:rPr>
              <w:t xml:space="preserve">заключения </w:t>
            </w:r>
            <w:r w:rsidRPr="0064440C">
              <w:rPr>
                <w:sz w:val="24"/>
                <w:szCs w:val="24"/>
              </w:rPr>
              <w:lastRenderedPageBreak/>
              <w:t>гражданско-правового договора</w:t>
            </w:r>
          </w:p>
        </w:tc>
      </w:tr>
      <w:tr w:rsidR="00A43E7F" w:rsidRPr="00517725" w:rsidTr="00794571">
        <w:trPr>
          <w:trHeight w:val="24"/>
          <w:jc w:val="center"/>
        </w:trPr>
        <w:tc>
          <w:tcPr>
            <w:tcW w:w="272" w:type="pct"/>
            <w:vMerge w:val="restart"/>
            <w:tcBorders>
              <w:top w:val="single" w:sz="4" w:space="0" w:color="auto"/>
              <w:left w:val="single" w:sz="4" w:space="0" w:color="auto"/>
              <w:bottom w:val="single" w:sz="4" w:space="0" w:color="auto"/>
              <w:right w:val="single" w:sz="4" w:space="0" w:color="auto"/>
            </w:tcBorders>
          </w:tcPr>
          <w:p w:rsidR="00A43E7F" w:rsidRPr="00517725" w:rsidRDefault="00A43E7F" w:rsidP="00B80DE0">
            <w:pPr>
              <w:jc w:val="center"/>
              <w:rPr>
                <w:sz w:val="24"/>
                <w:szCs w:val="24"/>
              </w:rPr>
            </w:pPr>
            <w:r w:rsidRPr="00517725">
              <w:rPr>
                <w:sz w:val="24"/>
                <w:szCs w:val="24"/>
              </w:rPr>
              <w:lastRenderedPageBreak/>
              <w:t>7</w:t>
            </w:r>
          </w:p>
        </w:tc>
        <w:tc>
          <w:tcPr>
            <w:tcW w:w="617" w:type="pct"/>
            <w:vMerge w:val="restart"/>
            <w:tcBorders>
              <w:top w:val="single" w:sz="4" w:space="0" w:color="auto"/>
              <w:left w:val="single" w:sz="4" w:space="0" w:color="auto"/>
              <w:bottom w:val="single" w:sz="4" w:space="0" w:color="auto"/>
              <w:right w:val="single" w:sz="4" w:space="0" w:color="auto"/>
            </w:tcBorders>
          </w:tcPr>
          <w:p w:rsidR="00A43E7F" w:rsidRPr="00517725" w:rsidRDefault="00A43E7F" w:rsidP="00B80DE0">
            <w:pPr>
              <w:pStyle w:val="Web"/>
              <w:spacing w:before="0" w:beforeAutospacing="0" w:after="0" w:afterAutospacing="0"/>
            </w:pPr>
            <w:r w:rsidRPr="00517725">
              <w:t>Пункт 1.5.1</w:t>
            </w: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9208A7">
            <w:pPr>
              <w:ind w:right="-84"/>
              <w:rPr>
                <w:sz w:val="24"/>
                <w:szCs w:val="24"/>
              </w:rPr>
            </w:pPr>
            <w:r w:rsidRPr="00517725">
              <w:rPr>
                <w:sz w:val="24"/>
                <w:szCs w:val="24"/>
              </w:rPr>
              <w:t>Начальная (максимальная) цена контракта</w:t>
            </w:r>
          </w:p>
        </w:tc>
        <w:tc>
          <w:tcPr>
            <w:tcW w:w="3164" w:type="pct"/>
            <w:tcBorders>
              <w:top w:val="single" w:sz="4" w:space="0" w:color="auto"/>
              <w:left w:val="single" w:sz="4" w:space="0" w:color="auto"/>
              <w:bottom w:val="single" w:sz="4" w:space="0" w:color="auto"/>
              <w:right w:val="single" w:sz="4" w:space="0" w:color="auto"/>
            </w:tcBorders>
            <w:vAlign w:val="center"/>
          </w:tcPr>
          <w:p w:rsidR="00A43E7F" w:rsidRPr="009D0396" w:rsidRDefault="00530B8A" w:rsidP="0093105E">
            <w:pPr>
              <w:pStyle w:val="a7"/>
              <w:spacing w:after="0"/>
              <w:jc w:val="left"/>
              <w:rPr>
                <w:rFonts w:ascii="Times New Roman" w:hAnsi="Times New Roman"/>
                <w:szCs w:val="24"/>
              </w:rPr>
            </w:pPr>
            <w:r>
              <w:rPr>
                <w:rFonts w:ascii="Times New Roman" w:hAnsi="Times New Roman"/>
              </w:rPr>
              <w:t>388 345,00</w:t>
            </w:r>
            <w:r w:rsidR="004A00CB">
              <w:t xml:space="preserve"> </w:t>
            </w:r>
            <w:r w:rsidR="00A43E7F" w:rsidRPr="009D0396">
              <w:rPr>
                <w:rFonts w:ascii="Times New Roman" w:hAnsi="Times New Roman"/>
                <w:szCs w:val="24"/>
              </w:rPr>
              <w:t>руб.</w:t>
            </w:r>
          </w:p>
        </w:tc>
      </w:tr>
      <w:tr w:rsidR="00A43E7F" w:rsidRPr="009E4C17" w:rsidTr="00794571">
        <w:trPr>
          <w:trHeight w:val="785"/>
          <w:jc w:val="center"/>
        </w:trPr>
        <w:tc>
          <w:tcPr>
            <w:tcW w:w="272" w:type="pct"/>
            <w:vMerge/>
            <w:tcBorders>
              <w:top w:val="single" w:sz="4" w:space="0" w:color="auto"/>
              <w:left w:val="single" w:sz="4" w:space="0" w:color="auto"/>
              <w:bottom w:val="single" w:sz="4" w:space="0" w:color="auto"/>
              <w:right w:val="single" w:sz="4" w:space="0" w:color="auto"/>
            </w:tcBorders>
          </w:tcPr>
          <w:p w:rsidR="00A43E7F" w:rsidRPr="00517725" w:rsidRDefault="00A43E7F" w:rsidP="00B80DE0">
            <w:pPr>
              <w:jc w:val="center"/>
              <w:rPr>
                <w:sz w:val="24"/>
                <w:szCs w:val="24"/>
              </w:rPr>
            </w:pPr>
          </w:p>
        </w:tc>
        <w:tc>
          <w:tcPr>
            <w:tcW w:w="617" w:type="pct"/>
            <w:vMerge/>
            <w:tcBorders>
              <w:top w:val="single" w:sz="4" w:space="0" w:color="auto"/>
              <w:left w:val="single" w:sz="4" w:space="0" w:color="auto"/>
              <w:bottom w:val="single" w:sz="4" w:space="0" w:color="auto"/>
              <w:right w:val="single" w:sz="4" w:space="0" w:color="auto"/>
            </w:tcBorders>
          </w:tcPr>
          <w:p w:rsidR="00A43E7F" w:rsidRPr="00517725" w:rsidRDefault="00A43E7F" w:rsidP="00B80DE0">
            <w:pPr>
              <w:pStyle w:val="Web"/>
              <w:spacing w:before="0" w:beforeAutospacing="0" w:after="0" w:afterAutospacing="0"/>
            </w:pP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9208A7">
            <w:pPr>
              <w:ind w:right="-84"/>
              <w:rPr>
                <w:sz w:val="24"/>
                <w:szCs w:val="24"/>
              </w:rPr>
            </w:pPr>
            <w:r>
              <w:rPr>
                <w:sz w:val="24"/>
                <w:szCs w:val="24"/>
              </w:rPr>
              <w:t>Обоснование н</w:t>
            </w:r>
            <w:r w:rsidRPr="00517725">
              <w:rPr>
                <w:sz w:val="24"/>
                <w:szCs w:val="24"/>
              </w:rPr>
              <w:t>ачальн</w:t>
            </w:r>
            <w:r>
              <w:rPr>
                <w:sz w:val="24"/>
                <w:szCs w:val="24"/>
              </w:rPr>
              <w:t xml:space="preserve">ой </w:t>
            </w:r>
            <w:r w:rsidRPr="00517725">
              <w:rPr>
                <w:sz w:val="24"/>
                <w:szCs w:val="24"/>
              </w:rPr>
              <w:t>(максимальн</w:t>
            </w:r>
            <w:r>
              <w:rPr>
                <w:sz w:val="24"/>
                <w:szCs w:val="24"/>
              </w:rPr>
              <w:t>ой</w:t>
            </w:r>
            <w:r w:rsidRPr="00517725">
              <w:rPr>
                <w:sz w:val="24"/>
                <w:szCs w:val="24"/>
              </w:rPr>
              <w:t>) цен</w:t>
            </w:r>
            <w:r>
              <w:rPr>
                <w:sz w:val="24"/>
                <w:szCs w:val="24"/>
              </w:rPr>
              <w:t>ы</w:t>
            </w:r>
            <w:r w:rsidRPr="00517725">
              <w:rPr>
                <w:sz w:val="24"/>
                <w:szCs w:val="24"/>
              </w:rPr>
              <w:t xml:space="preserve"> контракта</w:t>
            </w:r>
          </w:p>
        </w:tc>
        <w:tc>
          <w:tcPr>
            <w:tcW w:w="3164" w:type="pct"/>
            <w:tcBorders>
              <w:top w:val="single" w:sz="4" w:space="0" w:color="auto"/>
              <w:left w:val="single" w:sz="4" w:space="0" w:color="auto"/>
              <w:bottom w:val="single" w:sz="4" w:space="0" w:color="auto"/>
              <w:right w:val="single" w:sz="4" w:space="0" w:color="auto"/>
            </w:tcBorders>
            <w:vAlign w:val="center"/>
          </w:tcPr>
          <w:p w:rsidR="00A95242" w:rsidRPr="00A95242" w:rsidRDefault="00E86B26" w:rsidP="00A95242">
            <w:pPr>
              <w:jc w:val="both"/>
              <w:rPr>
                <w:sz w:val="24"/>
                <w:szCs w:val="24"/>
              </w:rPr>
            </w:pPr>
            <w:r>
              <w:rPr>
                <w:sz w:val="24"/>
                <w:szCs w:val="24"/>
              </w:rPr>
              <w:t>Начальная (максимальная) цена гражданско-правового договора</w:t>
            </w:r>
            <w:r w:rsidR="00A95242" w:rsidRPr="00A95242">
              <w:rPr>
                <w:sz w:val="24"/>
                <w:szCs w:val="24"/>
              </w:rPr>
              <w:t xml:space="preserve"> сформирована на основании исследований рынка по коммерческим предложениям поставщиков.</w:t>
            </w:r>
          </w:p>
          <w:p w:rsidR="00A43E7F" w:rsidRPr="009E4C17" w:rsidRDefault="00A95242" w:rsidP="00E86B26">
            <w:pPr>
              <w:jc w:val="both"/>
              <w:rPr>
                <w:sz w:val="24"/>
                <w:szCs w:val="24"/>
              </w:rPr>
            </w:pPr>
            <w:r w:rsidRPr="00A95242">
              <w:rPr>
                <w:sz w:val="24"/>
                <w:szCs w:val="24"/>
              </w:rPr>
              <w:t xml:space="preserve">Обоснование начальной (максимальной) цены </w:t>
            </w:r>
            <w:r w:rsidR="00E86B26">
              <w:rPr>
                <w:sz w:val="24"/>
                <w:szCs w:val="24"/>
              </w:rPr>
              <w:t>гражданско-правового договора</w:t>
            </w:r>
            <w:r w:rsidRPr="00A95242">
              <w:rPr>
                <w:sz w:val="24"/>
                <w:szCs w:val="24"/>
              </w:rPr>
              <w:t xml:space="preserve"> представлено в п.3 части III «Техническая часть» документации об </w:t>
            </w:r>
            <w:r w:rsidR="00500002">
              <w:rPr>
                <w:sz w:val="24"/>
                <w:szCs w:val="24"/>
              </w:rPr>
              <w:t xml:space="preserve">открытом </w:t>
            </w:r>
            <w:r w:rsidRPr="00A95242">
              <w:rPr>
                <w:sz w:val="24"/>
                <w:szCs w:val="24"/>
              </w:rPr>
              <w:t>аукционе в электронной форме</w:t>
            </w:r>
            <w:r>
              <w:rPr>
                <w:sz w:val="24"/>
                <w:szCs w:val="24"/>
              </w:rPr>
              <w:t xml:space="preserve"> </w:t>
            </w:r>
          </w:p>
        </w:tc>
      </w:tr>
      <w:tr w:rsidR="00EA35B9" w:rsidRPr="00517725" w:rsidTr="00794571">
        <w:trPr>
          <w:trHeight w:val="24"/>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8</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9208A7">
            <w:pPr>
              <w:ind w:right="-102"/>
              <w:rPr>
                <w:sz w:val="24"/>
                <w:szCs w:val="24"/>
              </w:rPr>
            </w:pPr>
            <w:r w:rsidRPr="00517725">
              <w:rPr>
                <w:sz w:val="24"/>
                <w:szCs w:val="24"/>
              </w:rPr>
              <w:t xml:space="preserve">Сведения о валюте, используемой для формирования и расчетов с </w:t>
            </w:r>
            <w:r w:rsidR="00751711">
              <w:rPr>
                <w:sz w:val="24"/>
                <w:szCs w:val="24"/>
              </w:rPr>
              <w:t>поставщиками</w:t>
            </w:r>
          </w:p>
        </w:tc>
        <w:tc>
          <w:tcPr>
            <w:tcW w:w="3164"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caps/>
                <w:sz w:val="24"/>
                <w:szCs w:val="24"/>
              </w:rPr>
              <w:t>р</w:t>
            </w:r>
            <w:r w:rsidRPr="00517725">
              <w:rPr>
                <w:sz w:val="24"/>
                <w:szCs w:val="24"/>
              </w:rPr>
              <w:t>оссийский рубль</w:t>
            </w:r>
          </w:p>
        </w:tc>
      </w:tr>
      <w:tr w:rsidR="00EA35B9" w:rsidRPr="00517725" w:rsidTr="00794571">
        <w:trPr>
          <w:trHeight w:val="24"/>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9</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4"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sz w:val="24"/>
                <w:szCs w:val="24"/>
              </w:rPr>
              <w:t>Не предусмотрен</w:t>
            </w:r>
          </w:p>
          <w:p w:rsidR="0028585C" w:rsidRPr="00517725" w:rsidRDefault="0028585C" w:rsidP="00B80DE0">
            <w:pPr>
              <w:rPr>
                <w:sz w:val="24"/>
                <w:szCs w:val="24"/>
              </w:rPr>
            </w:pPr>
          </w:p>
        </w:tc>
      </w:tr>
      <w:tr w:rsidR="00EA35B9" w:rsidRPr="00517725" w:rsidTr="00794571">
        <w:trPr>
          <w:trHeight w:val="258"/>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1.5.2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Порядок формирования  и возможность изменения цены контракта</w:t>
            </w:r>
          </w:p>
        </w:tc>
        <w:tc>
          <w:tcPr>
            <w:tcW w:w="3164" w:type="pct"/>
            <w:tcBorders>
              <w:top w:val="single" w:sz="4" w:space="0" w:color="auto"/>
              <w:left w:val="single" w:sz="4" w:space="0" w:color="auto"/>
              <w:bottom w:val="single" w:sz="4" w:space="0" w:color="auto"/>
              <w:right w:val="single" w:sz="4" w:space="0" w:color="auto"/>
            </w:tcBorders>
          </w:tcPr>
          <w:p w:rsidR="00CD6E79" w:rsidRDefault="00A95242" w:rsidP="00CD6E79">
            <w:pPr>
              <w:pStyle w:val="ae"/>
              <w:jc w:val="both"/>
              <w:rPr>
                <w:sz w:val="24"/>
                <w:szCs w:val="24"/>
              </w:rPr>
            </w:pPr>
            <w:r w:rsidRPr="00A95242">
              <w:rPr>
                <w:sz w:val="24"/>
                <w:szCs w:val="24"/>
              </w:rPr>
              <w:t xml:space="preserve">Цена гражданско-правового включает в себя стоимость товара, </w:t>
            </w:r>
            <w:r w:rsidR="00530B8A">
              <w:rPr>
                <w:sz w:val="24"/>
                <w:szCs w:val="24"/>
              </w:rPr>
              <w:t xml:space="preserve">с учетом налогов, в </w:t>
            </w:r>
            <w:proofErr w:type="spellStart"/>
            <w:r w:rsidRPr="00A95242">
              <w:rPr>
                <w:sz w:val="24"/>
                <w:szCs w:val="24"/>
              </w:rPr>
              <w:t>т.ч</w:t>
            </w:r>
            <w:proofErr w:type="spellEnd"/>
            <w:r w:rsidRPr="00A95242">
              <w:rPr>
                <w:sz w:val="24"/>
                <w:szCs w:val="24"/>
              </w:rPr>
              <w:t>. НДС</w:t>
            </w:r>
            <w:r w:rsidR="009F20F8" w:rsidRPr="00F644FD">
              <w:rPr>
                <w:rStyle w:val="aff0"/>
                <w:sz w:val="24"/>
                <w:szCs w:val="24"/>
              </w:rPr>
              <w:footnoteReference w:id="1"/>
            </w:r>
            <w:r w:rsidR="00530B8A">
              <w:rPr>
                <w:sz w:val="24"/>
                <w:szCs w:val="24"/>
              </w:rPr>
              <w:t>, сборы</w:t>
            </w:r>
            <w:r w:rsidRPr="00A95242">
              <w:rPr>
                <w:sz w:val="24"/>
                <w:szCs w:val="24"/>
              </w:rPr>
              <w:t xml:space="preserve"> и другие обязательные платежи, </w:t>
            </w:r>
            <w:r w:rsidR="00530B8A">
              <w:rPr>
                <w:sz w:val="24"/>
                <w:szCs w:val="24"/>
              </w:rPr>
              <w:t>таможенные сборы, доставку товара на место установки, разгрузку, демонтажи утилизация старого оборудования, монтаж и наладку, обучение специалистов, гарантийное обслуживание и другие расходы, связанные с исполнением обязательств</w:t>
            </w:r>
            <w:r w:rsidR="00CD6E79">
              <w:rPr>
                <w:sz w:val="24"/>
                <w:szCs w:val="24"/>
              </w:rPr>
              <w:t xml:space="preserve"> по договору.</w:t>
            </w:r>
          </w:p>
          <w:p w:rsidR="005133B6" w:rsidRPr="000802AB" w:rsidRDefault="005133B6" w:rsidP="00CD6E79">
            <w:pPr>
              <w:pStyle w:val="ae"/>
              <w:jc w:val="both"/>
              <w:rPr>
                <w:sz w:val="24"/>
                <w:szCs w:val="24"/>
              </w:rPr>
            </w:pPr>
            <w:r w:rsidRPr="000802AB">
              <w:rPr>
                <w:sz w:val="24"/>
                <w:szCs w:val="24"/>
              </w:rPr>
              <w:t xml:space="preserve">Цена </w:t>
            </w:r>
            <w:r w:rsidR="00F70353" w:rsidRPr="000802AB">
              <w:rPr>
                <w:sz w:val="24"/>
                <w:szCs w:val="24"/>
              </w:rPr>
              <w:t xml:space="preserve">гражданско-правового договора </w:t>
            </w:r>
            <w:r w:rsidRPr="000802AB">
              <w:rPr>
                <w:sz w:val="24"/>
                <w:szCs w:val="24"/>
              </w:rPr>
              <w:t>является твердой и не может изменяться в ходе его исполнения за исключением случаев,</w:t>
            </w:r>
            <w:r w:rsidR="0016435A" w:rsidRPr="000802AB">
              <w:rPr>
                <w:sz w:val="24"/>
                <w:szCs w:val="24"/>
              </w:rPr>
              <w:t xml:space="preserve"> </w:t>
            </w:r>
            <w:r w:rsidRPr="000802AB">
              <w:rPr>
                <w:sz w:val="24"/>
                <w:szCs w:val="24"/>
              </w:rPr>
              <w:t>предусмотренных действующим законодательством РФ.</w:t>
            </w:r>
          </w:p>
          <w:p w:rsidR="004E7159" w:rsidRPr="004E7159" w:rsidRDefault="00C9750B" w:rsidP="00A95242">
            <w:pPr>
              <w:jc w:val="both"/>
              <w:rPr>
                <w:sz w:val="24"/>
                <w:szCs w:val="24"/>
              </w:rPr>
            </w:pPr>
            <w:r w:rsidRPr="000802AB">
              <w:rPr>
                <w:sz w:val="24"/>
                <w:szCs w:val="24"/>
              </w:rPr>
              <w:t xml:space="preserve">Цена </w:t>
            </w:r>
            <w:r w:rsidR="00F70353" w:rsidRPr="000802AB">
              <w:rPr>
                <w:sz w:val="24"/>
                <w:szCs w:val="24"/>
              </w:rPr>
              <w:t xml:space="preserve">гражданско-правового договора </w:t>
            </w:r>
            <w:r w:rsidRPr="000802AB">
              <w:rPr>
                <w:sz w:val="24"/>
                <w:szCs w:val="24"/>
              </w:rPr>
              <w:t xml:space="preserve">может быть снижена по соглашению сторон без изменения предусмотренных </w:t>
            </w:r>
            <w:r w:rsidR="000D0392">
              <w:rPr>
                <w:sz w:val="24"/>
                <w:szCs w:val="24"/>
              </w:rPr>
              <w:t>договором</w:t>
            </w:r>
            <w:r w:rsidRPr="000802AB">
              <w:rPr>
                <w:sz w:val="24"/>
                <w:szCs w:val="24"/>
              </w:rPr>
              <w:t xml:space="preserve"> количества товаров и иных условий исполнения </w:t>
            </w:r>
            <w:r w:rsidR="00F70353" w:rsidRPr="000802AB">
              <w:rPr>
                <w:sz w:val="24"/>
                <w:szCs w:val="24"/>
              </w:rPr>
              <w:t>гражданско-правового договора</w:t>
            </w:r>
            <w:r w:rsidRPr="000802AB">
              <w:rPr>
                <w:sz w:val="24"/>
                <w:szCs w:val="24"/>
              </w:rPr>
              <w:t>.</w:t>
            </w:r>
          </w:p>
        </w:tc>
      </w:tr>
      <w:tr w:rsidR="00EA35B9" w:rsidRPr="00517725" w:rsidTr="00794571">
        <w:trPr>
          <w:trHeight w:val="6"/>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1F3D02" w:rsidP="00B80DE0">
            <w:pPr>
              <w:pStyle w:val="Web"/>
              <w:spacing w:before="0" w:beforeAutospacing="0" w:after="0" w:afterAutospacing="0"/>
            </w:pPr>
            <w:r>
              <w:t xml:space="preserve">Пункт </w:t>
            </w:r>
            <w:r w:rsidRPr="009B220A">
              <w:t>5.3</w:t>
            </w:r>
            <w:r w:rsidR="002E3B6C" w:rsidRPr="009B220A">
              <w:t>.4</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Величина </w:t>
            </w:r>
          </w:p>
          <w:p w:rsidR="002E3B6C" w:rsidRPr="00517725" w:rsidRDefault="002E3B6C" w:rsidP="009208A7">
            <w:pPr>
              <w:pStyle w:val="Web"/>
              <w:spacing w:before="0" w:beforeAutospacing="0" w:after="0" w:afterAutospacing="0"/>
              <w:ind w:right="-84"/>
            </w:pPr>
            <w:r w:rsidRPr="00517725">
              <w:t xml:space="preserve">понижения начальной (максимальной) </w:t>
            </w:r>
            <w:r w:rsidRPr="00517725">
              <w:lastRenderedPageBreak/>
              <w:t xml:space="preserve">цены контракта </w:t>
            </w:r>
          </w:p>
          <w:p w:rsidR="002E3B6C" w:rsidRPr="00517725" w:rsidRDefault="002E3B6C" w:rsidP="00B80DE0">
            <w:pPr>
              <w:pStyle w:val="Web"/>
              <w:spacing w:before="0" w:beforeAutospacing="0" w:after="0" w:afterAutospacing="0"/>
            </w:pPr>
            <w:r w:rsidRPr="00517725">
              <w:t>(«шаг аукциона»)</w:t>
            </w:r>
          </w:p>
        </w:tc>
        <w:tc>
          <w:tcPr>
            <w:tcW w:w="3164" w:type="pct"/>
            <w:tcBorders>
              <w:top w:val="single" w:sz="4" w:space="0" w:color="auto"/>
              <w:left w:val="single" w:sz="4" w:space="0" w:color="auto"/>
              <w:bottom w:val="single" w:sz="4" w:space="0" w:color="auto"/>
              <w:right w:val="single" w:sz="4" w:space="0" w:color="auto"/>
            </w:tcBorders>
          </w:tcPr>
          <w:p w:rsidR="002E3B6C" w:rsidRPr="000211D1" w:rsidRDefault="002E3B6C" w:rsidP="00B80DE0">
            <w:pPr>
              <w:pStyle w:val="21"/>
              <w:spacing w:after="0" w:line="240" w:lineRule="auto"/>
              <w:ind w:left="0"/>
              <w:rPr>
                <w:szCs w:val="24"/>
              </w:rPr>
            </w:pPr>
            <w:r w:rsidRPr="00517725">
              <w:rPr>
                <w:szCs w:val="24"/>
              </w:rPr>
              <w:lastRenderedPageBreak/>
              <w:t>«Шаг ау</w:t>
            </w:r>
            <w:r w:rsidR="00E02FD0" w:rsidRPr="00517725">
              <w:rPr>
                <w:szCs w:val="24"/>
              </w:rPr>
              <w:t>кциона» составляет от 0,5 % до 5</w:t>
            </w:r>
            <w:r w:rsidRPr="00517725">
              <w:rPr>
                <w:szCs w:val="24"/>
              </w:rPr>
              <w:t xml:space="preserve"> % начальной (максимальной) цены контракта.</w:t>
            </w:r>
          </w:p>
          <w:p w:rsidR="005133B6" w:rsidRPr="005133B6" w:rsidRDefault="005133B6" w:rsidP="00B80DE0">
            <w:pPr>
              <w:pStyle w:val="21"/>
              <w:spacing w:after="0" w:line="240" w:lineRule="auto"/>
              <w:ind w:left="0"/>
              <w:rPr>
                <w:szCs w:val="24"/>
              </w:rPr>
            </w:pP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lastRenderedPageBreak/>
              <w:t>1</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1.6.1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Источник финансирования заказа</w:t>
            </w:r>
          </w:p>
        </w:tc>
        <w:tc>
          <w:tcPr>
            <w:tcW w:w="3164" w:type="pct"/>
            <w:tcBorders>
              <w:top w:val="single" w:sz="4" w:space="0" w:color="auto"/>
              <w:left w:val="single" w:sz="4" w:space="0" w:color="auto"/>
              <w:bottom w:val="single" w:sz="4" w:space="0" w:color="auto"/>
              <w:right w:val="single" w:sz="4" w:space="0" w:color="auto"/>
            </w:tcBorders>
            <w:vAlign w:val="center"/>
          </w:tcPr>
          <w:p w:rsidR="00DB4054" w:rsidRDefault="00CD6E79" w:rsidP="00F82977">
            <w:pPr>
              <w:pStyle w:val="ConsPlusNormal"/>
              <w:ind w:firstLine="0"/>
              <w:rPr>
                <w:rFonts w:ascii="Times New Roman" w:hAnsi="Times New Roman" w:cs="Times New Roman"/>
                <w:sz w:val="24"/>
                <w:szCs w:val="24"/>
              </w:rPr>
            </w:pPr>
            <w:r>
              <w:rPr>
                <w:rFonts w:ascii="Times New Roman" w:hAnsi="Times New Roman" w:cs="Times New Roman"/>
                <w:sz w:val="24"/>
                <w:szCs w:val="24"/>
              </w:rPr>
              <w:t>375 781,00 - бюджет г. Иваново (средства модернизации)</w:t>
            </w:r>
          </w:p>
          <w:p w:rsidR="00CD6E79" w:rsidRPr="00157D4E" w:rsidRDefault="00CD6E79" w:rsidP="00F82977">
            <w:pPr>
              <w:pStyle w:val="ConsPlusNormal"/>
              <w:ind w:firstLine="0"/>
              <w:rPr>
                <w:rFonts w:ascii="Times New Roman" w:hAnsi="Times New Roman" w:cs="Times New Roman"/>
                <w:sz w:val="24"/>
                <w:szCs w:val="24"/>
              </w:rPr>
            </w:pPr>
            <w:r>
              <w:rPr>
                <w:rFonts w:ascii="Times New Roman" w:hAnsi="Times New Roman" w:cs="Times New Roman"/>
                <w:sz w:val="24"/>
                <w:szCs w:val="24"/>
              </w:rPr>
              <w:t>12 564,00 – внебюджетные средства образовательного учреждения</w:t>
            </w:r>
          </w:p>
        </w:tc>
      </w:tr>
      <w:tr w:rsidR="00EA35B9" w:rsidRPr="00517725" w:rsidTr="00794571">
        <w:trPr>
          <w:trHeight w:val="13"/>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Пункт </w:t>
            </w:r>
          </w:p>
          <w:p w:rsidR="002E3B6C" w:rsidRPr="00517725" w:rsidRDefault="002E3B6C" w:rsidP="00B80DE0">
            <w:pPr>
              <w:pStyle w:val="Web"/>
              <w:spacing w:before="0" w:beforeAutospacing="0" w:after="0" w:afterAutospacing="0"/>
            </w:pPr>
            <w:r w:rsidRPr="00517725">
              <w:t>1.6.2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Форма, срок и порядок оплаты</w:t>
            </w:r>
          </w:p>
        </w:tc>
        <w:tc>
          <w:tcPr>
            <w:tcW w:w="3164" w:type="pct"/>
            <w:tcBorders>
              <w:top w:val="single" w:sz="4" w:space="0" w:color="auto"/>
              <w:left w:val="single" w:sz="4" w:space="0" w:color="auto"/>
              <w:bottom w:val="single" w:sz="4" w:space="0" w:color="auto"/>
              <w:right w:val="single" w:sz="4" w:space="0" w:color="auto"/>
            </w:tcBorders>
          </w:tcPr>
          <w:p w:rsidR="002E3B6C" w:rsidRPr="00E2534B" w:rsidRDefault="00E2534B" w:rsidP="00CD6E79">
            <w:pPr>
              <w:pStyle w:val="ConsPlusNormal"/>
              <w:ind w:firstLine="0"/>
              <w:jc w:val="both"/>
              <w:rPr>
                <w:rFonts w:ascii="Times New Roman" w:hAnsi="Times New Roman" w:cs="Times New Roman"/>
                <w:sz w:val="24"/>
                <w:szCs w:val="24"/>
              </w:rPr>
            </w:pPr>
            <w:r w:rsidRPr="00E2534B">
              <w:rPr>
                <w:rFonts w:ascii="Times New Roman" w:hAnsi="Times New Roman" w:cs="Times New Roman"/>
                <w:sz w:val="24"/>
                <w:szCs w:val="24"/>
              </w:rPr>
              <w:t>Оплата производится Заказчиком по безналичному расчету путем перечисления денежных средств на расчетный счет Поставщика</w:t>
            </w:r>
            <w:r>
              <w:rPr>
                <w:rFonts w:ascii="Times New Roman" w:hAnsi="Times New Roman" w:cs="Times New Roman"/>
                <w:sz w:val="24"/>
                <w:szCs w:val="24"/>
              </w:rPr>
              <w:t xml:space="preserve"> на основании </w:t>
            </w:r>
            <w:r w:rsidR="00CD6E79">
              <w:rPr>
                <w:rFonts w:ascii="Times New Roman" w:hAnsi="Times New Roman" w:cs="Times New Roman"/>
                <w:sz w:val="24"/>
                <w:szCs w:val="24"/>
              </w:rPr>
              <w:t xml:space="preserve">акта приема-передачи товара, </w:t>
            </w:r>
            <w:r>
              <w:rPr>
                <w:rFonts w:ascii="Times New Roman" w:hAnsi="Times New Roman" w:cs="Times New Roman"/>
                <w:sz w:val="24"/>
                <w:szCs w:val="24"/>
              </w:rPr>
              <w:t>товарно-транспортной накладной</w:t>
            </w:r>
            <w:r w:rsidR="00CD6E79">
              <w:rPr>
                <w:rFonts w:ascii="Times New Roman" w:hAnsi="Times New Roman" w:cs="Times New Roman"/>
                <w:sz w:val="24"/>
                <w:szCs w:val="24"/>
              </w:rPr>
              <w:t xml:space="preserve"> и счета-фактуры</w:t>
            </w:r>
            <w:r w:rsidR="00500002">
              <w:rPr>
                <w:rFonts w:ascii="Times New Roman" w:hAnsi="Times New Roman" w:cs="Times New Roman"/>
                <w:sz w:val="24"/>
                <w:szCs w:val="24"/>
              </w:rPr>
              <w:t>,</w:t>
            </w:r>
            <w:r w:rsidR="00CD6E79">
              <w:rPr>
                <w:rFonts w:ascii="Times New Roman" w:hAnsi="Times New Roman" w:cs="Times New Roman"/>
                <w:sz w:val="24"/>
                <w:szCs w:val="24"/>
              </w:rPr>
              <w:t xml:space="preserve"> до 31.12.2012г.</w:t>
            </w:r>
          </w:p>
        </w:tc>
      </w:tr>
      <w:tr w:rsidR="00EA35B9" w:rsidRPr="00517725" w:rsidTr="00794571">
        <w:trPr>
          <w:trHeight w:val="52"/>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t>1</w:t>
            </w:r>
            <w:r w:rsidR="00D437C4"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95681C" w:rsidRPr="009B220A" w:rsidRDefault="0095681C" w:rsidP="008462AF">
            <w:pPr>
              <w:pStyle w:val="Web"/>
              <w:spacing w:before="0" w:beforeAutospacing="0" w:after="0" w:afterAutospacing="0"/>
            </w:pPr>
            <w:r w:rsidRPr="009B220A">
              <w:t>Пункт</w:t>
            </w:r>
          </w:p>
          <w:p w:rsidR="002E3B6C" w:rsidRPr="009B220A" w:rsidRDefault="001F3D02" w:rsidP="008462AF">
            <w:pPr>
              <w:pStyle w:val="Web"/>
              <w:spacing w:before="0" w:beforeAutospacing="0" w:after="0" w:afterAutospacing="0"/>
            </w:pPr>
            <w:r w:rsidRPr="009B220A">
              <w:t>1.7.5</w:t>
            </w:r>
          </w:p>
        </w:tc>
        <w:tc>
          <w:tcPr>
            <w:tcW w:w="947" w:type="pct"/>
            <w:tcBorders>
              <w:top w:val="single" w:sz="4" w:space="0" w:color="auto"/>
              <w:left w:val="single" w:sz="4" w:space="0" w:color="auto"/>
              <w:bottom w:val="single" w:sz="4" w:space="0" w:color="auto"/>
              <w:right w:val="single" w:sz="4" w:space="0" w:color="auto"/>
            </w:tcBorders>
          </w:tcPr>
          <w:p w:rsidR="002E3B6C" w:rsidRPr="00642A49" w:rsidRDefault="002E3B6C" w:rsidP="008462AF">
            <w:pPr>
              <w:pStyle w:val="Web"/>
              <w:spacing w:before="0" w:beforeAutospacing="0" w:after="0" w:afterAutospacing="0"/>
            </w:pPr>
            <w:r w:rsidRPr="00642A49">
              <w:t>Требования к участникам размещения заказа</w:t>
            </w:r>
          </w:p>
        </w:tc>
        <w:tc>
          <w:tcPr>
            <w:tcW w:w="3164" w:type="pct"/>
            <w:tcBorders>
              <w:top w:val="single" w:sz="4" w:space="0" w:color="auto"/>
              <w:left w:val="single" w:sz="4" w:space="0" w:color="auto"/>
              <w:bottom w:val="single" w:sz="4" w:space="0" w:color="auto"/>
              <w:right w:val="single" w:sz="4" w:space="0" w:color="auto"/>
            </w:tcBorders>
          </w:tcPr>
          <w:p w:rsidR="002E3B6C" w:rsidRPr="005D162C" w:rsidRDefault="002E3B6C" w:rsidP="008462AF">
            <w:pPr>
              <w:tabs>
                <w:tab w:val="left" w:pos="1733"/>
              </w:tabs>
              <w:jc w:val="both"/>
              <w:rPr>
                <w:sz w:val="24"/>
                <w:szCs w:val="24"/>
              </w:rPr>
            </w:pPr>
            <w:r w:rsidRPr="00642A49">
              <w:rPr>
                <w:sz w:val="24"/>
                <w:szCs w:val="24"/>
              </w:rPr>
              <w:t xml:space="preserve">Участник размещения заказа должен соответствовать </w:t>
            </w:r>
            <w:r w:rsidRPr="005D162C">
              <w:rPr>
                <w:sz w:val="24"/>
                <w:szCs w:val="24"/>
              </w:rPr>
              <w:t>следующим обязательным требованиям:</w:t>
            </w:r>
          </w:p>
          <w:p w:rsidR="002E3B6C" w:rsidRPr="00642A49" w:rsidRDefault="00157D4E" w:rsidP="008462AF">
            <w:pPr>
              <w:jc w:val="both"/>
              <w:rPr>
                <w:sz w:val="24"/>
                <w:szCs w:val="24"/>
              </w:rPr>
            </w:pPr>
            <w:r>
              <w:rPr>
                <w:sz w:val="24"/>
                <w:szCs w:val="24"/>
              </w:rPr>
              <w:t>1</w:t>
            </w:r>
            <w:r w:rsidR="002E3B6C" w:rsidRPr="005D162C">
              <w:rPr>
                <w:sz w:val="24"/>
                <w:szCs w:val="24"/>
              </w:rPr>
              <w:t>) требованию</w:t>
            </w:r>
            <w:r w:rsidR="002E3B6C" w:rsidRPr="00642A49">
              <w:rPr>
                <w:sz w:val="24"/>
                <w:szCs w:val="24"/>
              </w:rPr>
              <w:t xml:space="preserve"> о </w:t>
            </w:r>
            <w:proofErr w:type="spellStart"/>
            <w:r w:rsidR="002E3B6C" w:rsidRPr="00642A49">
              <w:rPr>
                <w:sz w:val="24"/>
                <w:szCs w:val="24"/>
              </w:rPr>
              <w:t>непроведении</w:t>
            </w:r>
            <w:proofErr w:type="spellEnd"/>
            <w:r w:rsidR="002E3B6C" w:rsidRPr="00642A49">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E3B6C" w:rsidRPr="00642A49" w:rsidRDefault="00157D4E" w:rsidP="008462AF">
            <w:pPr>
              <w:tabs>
                <w:tab w:val="left" w:pos="1733"/>
              </w:tabs>
              <w:jc w:val="both"/>
              <w:rPr>
                <w:sz w:val="24"/>
                <w:szCs w:val="24"/>
              </w:rPr>
            </w:pPr>
            <w:r>
              <w:rPr>
                <w:sz w:val="24"/>
                <w:szCs w:val="24"/>
              </w:rPr>
              <w:t>2</w:t>
            </w:r>
            <w:r w:rsidR="002E3B6C" w:rsidRPr="00642A49">
              <w:rPr>
                <w:sz w:val="24"/>
                <w:szCs w:val="24"/>
              </w:rPr>
              <w:t xml:space="preserve">) требованию о </w:t>
            </w:r>
            <w:proofErr w:type="spellStart"/>
            <w:r w:rsidR="002E3B6C" w:rsidRPr="00642A49">
              <w:rPr>
                <w:sz w:val="24"/>
                <w:szCs w:val="24"/>
              </w:rPr>
              <w:t>неприостановлении</w:t>
            </w:r>
            <w:proofErr w:type="spellEnd"/>
            <w:r w:rsidR="002E3B6C" w:rsidRPr="00642A49">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E3B6C" w:rsidRPr="00642A49" w:rsidRDefault="00157D4E" w:rsidP="008462AF">
            <w:pPr>
              <w:tabs>
                <w:tab w:val="left" w:pos="1733"/>
              </w:tabs>
              <w:jc w:val="both"/>
              <w:rPr>
                <w:sz w:val="24"/>
                <w:szCs w:val="24"/>
              </w:rPr>
            </w:pPr>
            <w:r>
              <w:rPr>
                <w:sz w:val="24"/>
                <w:szCs w:val="24"/>
              </w:rPr>
              <w:t>3</w:t>
            </w:r>
            <w:r w:rsidR="002E3B6C" w:rsidRPr="00642A49">
              <w:rPr>
                <w:sz w:val="24"/>
                <w:szCs w:val="24"/>
              </w:rPr>
              <w:t>) требованию об отсутств</w:t>
            </w:r>
            <w:proofErr w:type="gramStart"/>
            <w:r w:rsidR="002E3B6C" w:rsidRPr="00642A49">
              <w:rPr>
                <w:sz w:val="24"/>
                <w:szCs w:val="24"/>
              </w:rPr>
              <w:t>ии у у</w:t>
            </w:r>
            <w:proofErr w:type="gramEnd"/>
            <w:r w:rsidR="002E3B6C" w:rsidRPr="00642A49">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sidR="004226FC" w:rsidRPr="00642A49">
              <w:rPr>
                <w:sz w:val="24"/>
                <w:szCs w:val="24"/>
              </w:rPr>
              <w:t>.</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685A09" w:rsidRPr="00517725" w:rsidRDefault="00F213FF" w:rsidP="008462AF">
            <w:pPr>
              <w:jc w:val="center"/>
              <w:rPr>
                <w:sz w:val="24"/>
                <w:szCs w:val="24"/>
              </w:rPr>
            </w:pPr>
            <w:r w:rsidRPr="00517725">
              <w:rPr>
                <w:sz w:val="24"/>
                <w:szCs w:val="24"/>
              </w:rPr>
              <w:t>1</w:t>
            </w:r>
            <w:r w:rsidR="00D437C4"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95681C">
            <w:pPr>
              <w:pStyle w:val="Web"/>
              <w:spacing w:before="0" w:beforeAutospacing="0" w:after="0" w:afterAutospacing="0"/>
            </w:pPr>
            <w:r w:rsidRPr="00517725">
              <w:t>Пункт</w:t>
            </w:r>
          </w:p>
          <w:p w:rsidR="00685A09" w:rsidRPr="009B220A" w:rsidRDefault="001F3D02" w:rsidP="0095681C">
            <w:pPr>
              <w:pStyle w:val="Web"/>
              <w:spacing w:before="0" w:beforeAutospacing="0" w:after="0" w:afterAutospacing="0"/>
            </w:pPr>
            <w:r w:rsidRPr="009B220A">
              <w:t>1.7.4</w:t>
            </w:r>
            <w:r w:rsidR="0095681C" w:rsidRPr="009B220A">
              <w:t>.</w:t>
            </w:r>
          </w:p>
        </w:tc>
        <w:tc>
          <w:tcPr>
            <w:tcW w:w="947" w:type="pct"/>
            <w:tcBorders>
              <w:top w:val="single" w:sz="4" w:space="0" w:color="auto"/>
              <w:left w:val="single" w:sz="4" w:space="0" w:color="auto"/>
              <w:bottom w:val="single" w:sz="4" w:space="0" w:color="auto"/>
              <w:right w:val="single" w:sz="4" w:space="0" w:color="auto"/>
            </w:tcBorders>
          </w:tcPr>
          <w:p w:rsidR="00685A09" w:rsidRPr="00517725" w:rsidRDefault="00685A09" w:rsidP="009B61A5">
            <w:pPr>
              <w:pStyle w:val="Web"/>
              <w:spacing w:before="0" w:beforeAutospacing="0" w:after="0" w:afterAutospacing="0"/>
              <w:ind w:right="-28"/>
            </w:pPr>
            <w:r w:rsidRPr="00517725">
              <w:t>Дополнительные требования к участникам размещения  заказа</w:t>
            </w:r>
          </w:p>
        </w:tc>
        <w:tc>
          <w:tcPr>
            <w:tcW w:w="3164" w:type="pct"/>
            <w:tcBorders>
              <w:top w:val="single" w:sz="4" w:space="0" w:color="auto"/>
              <w:left w:val="single" w:sz="4" w:space="0" w:color="auto"/>
              <w:bottom w:val="single" w:sz="4" w:space="0" w:color="auto"/>
              <w:right w:val="single" w:sz="4" w:space="0" w:color="auto"/>
            </w:tcBorders>
          </w:tcPr>
          <w:p w:rsidR="00685A09" w:rsidRPr="00517725" w:rsidRDefault="004226FC" w:rsidP="008462AF">
            <w:pPr>
              <w:tabs>
                <w:tab w:val="left" w:pos="1733"/>
              </w:tabs>
              <w:jc w:val="both"/>
              <w:rPr>
                <w:sz w:val="24"/>
                <w:szCs w:val="24"/>
              </w:rPr>
            </w:pPr>
            <w:r w:rsidRPr="0027223D">
              <w:rPr>
                <w:sz w:val="24"/>
                <w:szCs w:val="24"/>
              </w:rPr>
              <w:t>О</w:t>
            </w:r>
            <w:r w:rsidR="00685A09" w:rsidRPr="0027223D">
              <w:rPr>
                <w:sz w:val="24"/>
                <w:szCs w:val="24"/>
              </w:rPr>
              <w:t>тсутствие в реестре недобросовестных поставщиков сведений об участниках размещения заказа.</w:t>
            </w:r>
          </w:p>
        </w:tc>
      </w:tr>
      <w:tr w:rsidR="00EA35B9" w:rsidRPr="00517725" w:rsidTr="00794571">
        <w:trPr>
          <w:trHeight w:val="8"/>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t>1</w:t>
            </w:r>
            <w:r w:rsidR="00D437C4"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Пункт 1.9.1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Преимущества</w:t>
            </w:r>
          </w:p>
        </w:tc>
        <w:tc>
          <w:tcPr>
            <w:tcW w:w="3164" w:type="pct"/>
            <w:tcBorders>
              <w:top w:val="single" w:sz="4" w:space="0" w:color="auto"/>
              <w:left w:val="single" w:sz="4" w:space="0" w:color="auto"/>
              <w:bottom w:val="single" w:sz="4" w:space="0" w:color="auto"/>
              <w:right w:val="single" w:sz="4" w:space="0" w:color="auto"/>
            </w:tcBorders>
            <w:vAlign w:val="center"/>
          </w:tcPr>
          <w:p w:rsidR="002E3B6C" w:rsidRPr="00517725" w:rsidRDefault="002E3B6C" w:rsidP="008462AF">
            <w:pPr>
              <w:pStyle w:val="Web"/>
              <w:spacing w:before="0" w:beforeAutospacing="0" w:after="0" w:afterAutospacing="0"/>
            </w:pPr>
            <w:r w:rsidRPr="00517725">
              <w:rPr>
                <w:caps/>
              </w:rPr>
              <w:t>н</w:t>
            </w:r>
            <w:r w:rsidRPr="00517725">
              <w:t xml:space="preserve">е </w:t>
            </w:r>
            <w:proofErr w:type="gramStart"/>
            <w:r w:rsidRPr="00517725">
              <w:t>установлены</w:t>
            </w:r>
            <w:proofErr w:type="gramEnd"/>
          </w:p>
          <w:p w:rsidR="002E3B6C" w:rsidRPr="00517725" w:rsidRDefault="002E3B6C" w:rsidP="008462AF">
            <w:pPr>
              <w:pStyle w:val="Web"/>
              <w:spacing w:before="0" w:beforeAutospacing="0" w:after="0" w:afterAutospacing="0"/>
            </w:pP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7</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3.2.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Требования к содержанию и составу заявки на участие в аукционе </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t xml:space="preserve">Заявка на участие в открытом аукционе в электронной форме должна состоять </w:t>
            </w:r>
            <w:r w:rsidRPr="00517725">
              <w:rPr>
                <w:b/>
              </w:rPr>
              <w:t>из двух частей</w:t>
            </w:r>
            <w:r w:rsidRPr="00517725">
              <w:t>.</w:t>
            </w:r>
          </w:p>
          <w:p w:rsidR="004E0FB2" w:rsidRPr="00BC61EF" w:rsidRDefault="002E3B6C" w:rsidP="004E0FB2">
            <w:pPr>
              <w:widowControl/>
              <w:jc w:val="both"/>
              <w:outlineLvl w:val="1"/>
            </w:pPr>
            <w:r w:rsidRPr="00517725">
              <w:rPr>
                <w:b/>
                <w:sz w:val="24"/>
                <w:szCs w:val="24"/>
              </w:rPr>
              <w:t xml:space="preserve">Первая </w:t>
            </w:r>
            <w:r w:rsidRPr="000515F4">
              <w:rPr>
                <w:sz w:val="24"/>
                <w:szCs w:val="24"/>
              </w:rPr>
              <w:t>часть заявки на участие в аукционе должна содержать</w:t>
            </w:r>
            <w:r w:rsidR="003A6138" w:rsidRPr="000515F4">
              <w:rPr>
                <w:sz w:val="24"/>
                <w:szCs w:val="24"/>
              </w:rPr>
              <w:t xml:space="preserve"> </w:t>
            </w:r>
            <w:r w:rsidR="000515F4" w:rsidRPr="000515F4">
              <w:rPr>
                <w:sz w:val="24"/>
                <w:szCs w:val="24"/>
              </w:rPr>
              <w:t xml:space="preserve">конкретные </w:t>
            </w:r>
            <w:r w:rsidR="000515F4" w:rsidRPr="008608F6">
              <w:rPr>
                <w:sz w:val="24"/>
                <w:szCs w:val="24"/>
              </w:rPr>
              <w:t>показатели, соответствующие значениям</w:t>
            </w:r>
            <w:r w:rsidR="000515F4" w:rsidRPr="004E0FB2">
              <w:rPr>
                <w:sz w:val="24"/>
                <w:szCs w:val="24"/>
              </w:rPr>
              <w:t>, установленным документацией об открытом аукционе в электронной форме, и указание на товарный знак (</w:t>
            </w:r>
            <w:r w:rsidR="000515F4" w:rsidRPr="004E0FB2">
              <w:rPr>
                <w:bCs/>
                <w:sz w:val="24"/>
                <w:szCs w:val="24"/>
              </w:rPr>
              <w:t>его словесное обозначение</w:t>
            </w:r>
            <w:r w:rsidR="000515F4" w:rsidRPr="004E0FB2">
              <w:rPr>
                <w:sz w:val="24"/>
                <w:szCs w:val="24"/>
              </w:rPr>
              <w:t>) (при его наличии) предлагаемого для поставки товара</w:t>
            </w:r>
            <w:r w:rsidR="00D46F24">
              <w:t>.</w:t>
            </w:r>
          </w:p>
          <w:p w:rsidR="002E3B6C" w:rsidRPr="007036FA" w:rsidRDefault="002E3B6C" w:rsidP="0049699C">
            <w:pPr>
              <w:spacing w:before="120"/>
              <w:jc w:val="both"/>
              <w:rPr>
                <w:i/>
                <w:sz w:val="24"/>
                <w:szCs w:val="24"/>
              </w:rPr>
            </w:pPr>
            <w:r w:rsidRPr="008608F6">
              <w:rPr>
                <w:i/>
                <w:sz w:val="24"/>
                <w:szCs w:val="24"/>
              </w:rPr>
              <w:t>Примечание: первую часть заявки</w:t>
            </w:r>
            <w:r w:rsidRPr="007036FA">
              <w:rPr>
                <w:i/>
                <w:sz w:val="24"/>
                <w:szCs w:val="24"/>
              </w:rPr>
              <w:t xml:space="preserve"> рекомендуется </w:t>
            </w:r>
            <w:r w:rsidRPr="007036FA">
              <w:rPr>
                <w:i/>
                <w:sz w:val="24"/>
                <w:szCs w:val="24"/>
              </w:rPr>
              <w:lastRenderedPageBreak/>
              <w:t xml:space="preserve">представить по Форме № 1 раздела 1.4 части </w:t>
            </w:r>
            <w:r w:rsidRPr="007036FA">
              <w:rPr>
                <w:i/>
                <w:sz w:val="24"/>
                <w:szCs w:val="24"/>
                <w:lang w:val="en-US"/>
              </w:rPr>
              <w:t>I</w:t>
            </w:r>
            <w:r w:rsidRPr="007036FA">
              <w:rPr>
                <w:i/>
                <w:sz w:val="24"/>
                <w:szCs w:val="24"/>
              </w:rPr>
              <w:t xml:space="preserve"> «</w:t>
            </w:r>
            <w:r w:rsidR="007036FA" w:rsidRPr="007036FA">
              <w:rPr>
                <w:i/>
                <w:sz w:val="24"/>
                <w:szCs w:val="24"/>
              </w:rPr>
              <w:t>Открытый аукцион в электронной форме</w:t>
            </w:r>
            <w:r w:rsidRPr="007036FA">
              <w:rPr>
                <w:i/>
                <w:sz w:val="24"/>
                <w:szCs w:val="24"/>
              </w:rPr>
              <w:t>» документации об открытом аукционе в электронной форме.</w:t>
            </w:r>
          </w:p>
          <w:p w:rsidR="002E3B6C" w:rsidRPr="007036FA" w:rsidRDefault="002E3B6C" w:rsidP="00163AB0">
            <w:pPr>
              <w:pStyle w:val="Web"/>
              <w:spacing w:before="120" w:beforeAutospacing="0" w:after="0" w:afterAutospacing="0"/>
              <w:jc w:val="both"/>
            </w:pPr>
            <w:r w:rsidRPr="007036FA">
              <w:rPr>
                <w:b/>
              </w:rPr>
              <w:t>Вторая часть заявки</w:t>
            </w:r>
            <w:r w:rsidRPr="007036FA">
              <w:t xml:space="preserve"> на участие в аукционе должна содержать следующие документы и сведения:</w:t>
            </w:r>
          </w:p>
          <w:p w:rsidR="005722C6" w:rsidRPr="007036FA" w:rsidRDefault="00F95400" w:rsidP="005722C6">
            <w:pPr>
              <w:widowControl/>
              <w:jc w:val="both"/>
              <w:outlineLvl w:val="1"/>
              <w:rPr>
                <w:sz w:val="24"/>
                <w:szCs w:val="24"/>
              </w:rPr>
            </w:pPr>
            <w:r w:rsidRPr="007036FA">
              <w:rPr>
                <w:sz w:val="24"/>
                <w:szCs w:val="24"/>
              </w:rPr>
              <w:t>1</w:t>
            </w:r>
            <w:r w:rsidR="00FD7A90" w:rsidRPr="007036FA">
              <w:rPr>
                <w:sz w:val="24"/>
                <w:szCs w:val="24"/>
              </w:rPr>
              <w:t xml:space="preserve">. </w:t>
            </w:r>
            <w:proofErr w:type="gramStart"/>
            <w:r w:rsidR="00FD7A90" w:rsidRPr="007036FA">
              <w:rPr>
                <w:sz w:val="24"/>
                <w:szCs w:val="24"/>
              </w:rPr>
              <w:t>Ф</w:t>
            </w:r>
            <w:r w:rsidR="005722C6" w:rsidRPr="007036FA">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w:t>
            </w:r>
            <w:r w:rsidR="003C4F0F" w:rsidRPr="007036FA">
              <w:rPr>
                <w:sz w:val="24"/>
                <w:szCs w:val="24"/>
              </w:rPr>
              <w:t xml:space="preserve"> фамилию, имя, отчество, паспортные данные, сведения о месте жительства (для физического лица</w:t>
            </w:r>
            <w:r w:rsidR="003C4F0F" w:rsidRPr="001C3D31">
              <w:rPr>
                <w:sz w:val="24"/>
                <w:szCs w:val="24"/>
              </w:rPr>
              <w:t>),</w:t>
            </w:r>
            <w:r w:rsidR="005722C6" w:rsidRPr="001C3D31">
              <w:rPr>
                <w:sz w:val="24"/>
                <w:szCs w:val="24"/>
              </w:rPr>
              <w:t xml:space="preserve"> </w:t>
            </w:r>
            <w:r w:rsidR="001C3D31" w:rsidRPr="001C3D31">
              <w:rPr>
                <w:sz w:val="24"/>
                <w:szCs w:val="24"/>
              </w:rPr>
              <w:t xml:space="preserve">фамилию, имя, отчество, паспортные данные, сведения о месте жительства (для физического лица), </w:t>
            </w:r>
            <w:r w:rsidR="005722C6" w:rsidRPr="001C3D31">
              <w:rPr>
                <w:sz w:val="24"/>
                <w:szCs w:val="24"/>
              </w:rPr>
              <w:t>ном</w:t>
            </w:r>
            <w:r w:rsidR="005722C6" w:rsidRPr="007036FA">
              <w:rPr>
                <w:sz w:val="24"/>
                <w:szCs w:val="24"/>
              </w:rPr>
              <w:t>ер контактного телефона, идентификационный номер налогоплательщика;</w:t>
            </w:r>
            <w:proofErr w:type="gramEnd"/>
          </w:p>
          <w:p w:rsidR="00B439C8" w:rsidRPr="005D162C" w:rsidRDefault="007036FA" w:rsidP="004403A0">
            <w:pPr>
              <w:spacing w:after="120"/>
              <w:jc w:val="both"/>
              <w:rPr>
                <w:i/>
                <w:sz w:val="24"/>
                <w:szCs w:val="24"/>
              </w:rPr>
            </w:pPr>
            <w:r w:rsidRPr="007036FA">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7036FA">
              <w:rPr>
                <w:i/>
                <w:sz w:val="24"/>
                <w:szCs w:val="24"/>
                <w:lang w:val="en-US"/>
              </w:rPr>
              <w:t>I</w:t>
            </w:r>
            <w:r w:rsidRPr="007036FA">
              <w:rPr>
                <w:i/>
                <w:sz w:val="24"/>
                <w:szCs w:val="24"/>
              </w:rPr>
              <w:t xml:space="preserve"> «Открытый аукцион в электронной форме» документации об </w:t>
            </w:r>
            <w:r w:rsidRPr="005D162C">
              <w:rPr>
                <w:i/>
                <w:sz w:val="24"/>
                <w:szCs w:val="24"/>
              </w:rPr>
              <w:t>открытом аукционе в электронной форме).</w:t>
            </w:r>
          </w:p>
          <w:p w:rsidR="002E3B6C" w:rsidRPr="008F3B5C" w:rsidRDefault="00157D4E" w:rsidP="005D162C">
            <w:pPr>
              <w:widowControl/>
              <w:spacing w:before="120"/>
              <w:jc w:val="both"/>
              <w:rPr>
                <w:sz w:val="24"/>
                <w:szCs w:val="24"/>
              </w:rPr>
            </w:pPr>
            <w:r>
              <w:rPr>
                <w:sz w:val="24"/>
                <w:szCs w:val="24"/>
              </w:rPr>
              <w:t>2</w:t>
            </w:r>
            <w:r w:rsidR="00FD7A90" w:rsidRPr="005D162C">
              <w:rPr>
                <w:sz w:val="24"/>
                <w:szCs w:val="24"/>
              </w:rPr>
              <w:t xml:space="preserve">. </w:t>
            </w:r>
            <w:proofErr w:type="gramStart"/>
            <w:r w:rsidR="00FD7A90" w:rsidRPr="005D162C">
              <w:rPr>
                <w:sz w:val="24"/>
                <w:szCs w:val="24"/>
              </w:rPr>
              <w:t>Р</w:t>
            </w:r>
            <w:r w:rsidR="005722C6" w:rsidRPr="005D162C">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w:t>
            </w:r>
            <w:r w:rsidR="005722C6" w:rsidRPr="00517725">
              <w:rPr>
                <w:sz w:val="24"/>
                <w:szCs w:val="24"/>
              </w:rPr>
              <w:t xml:space="preserve"> Российской Федерации и (или) учредительными документами юридического лица и если для участника размещения заказа поставк</w:t>
            </w:r>
            <w:r w:rsidR="006453CE" w:rsidRPr="00517725">
              <w:rPr>
                <w:sz w:val="24"/>
                <w:szCs w:val="24"/>
              </w:rPr>
              <w:t>а</w:t>
            </w:r>
            <w:r w:rsidR="005722C6" w:rsidRPr="00517725">
              <w:rPr>
                <w:sz w:val="24"/>
                <w:szCs w:val="24"/>
              </w:rPr>
              <w:t xml:space="preserve"> товаров, являющихся предметом </w:t>
            </w:r>
            <w:r w:rsidR="00F70353">
              <w:rPr>
                <w:sz w:val="24"/>
                <w:szCs w:val="24"/>
              </w:rPr>
              <w:t>гражданско-правового договора</w:t>
            </w:r>
            <w:r w:rsidR="005722C6" w:rsidRPr="00517725">
              <w:rPr>
                <w:sz w:val="24"/>
                <w:szCs w:val="24"/>
              </w:rPr>
              <w:t xml:space="preserve">, или внесение денежных средств в качестве обеспечения заявки на участие в </w:t>
            </w:r>
            <w:r w:rsidR="005722C6" w:rsidRPr="00526426">
              <w:rPr>
                <w:sz w:val="24"/>
                <w:szCs w:val="24"/>
              </w:rPr>
              <w:t>аукционе</w:t>
            </w:r>
            <w:r w:rsidR="00526426" w:rsidRPr="00874C69">
              <w:rPr>
                <w:sz w:val="24"/>
                <w:szCs w:val="24"/>
              </w:rPr>
              <w:t xml:space="preserve">, </w:t>
            </w:r>
            <w:r w:rsidR="00874C69" w:rsidRPr="00874C69">
              <w:rPr>
                <w:color w:val="000000"/>
                <w:sz w:val="24"/>
                <w:szCs w:val="24"/>
              </w:rPr>
              <w:t>обеспечения</w:t>
            </w:r>
            <w:proofErr w:type="gramEnd"/>
            <w:r w:rsidR="00874C69" w:rsidRPr="00874C69">
              <w:rPr>
                <w:color w:val="000000"/>
                <w:sz w:val="24"/>
                <w:szCs w:val="24"/>
              </w:rPr>
              <w:t xml:space="preserve"> исполнения </w:t>
            </w:r>
            <w:r w:rsidR="00F70353">
              <w:rPr>
                <w:sz w:val="24"/>
                <w:szCs w:val="24"/>
              </w:rPr>
              <w:t>гражданско-правового договора</w:t>
            </w:r>
            <w:r w:rsidR="00F70353" w:rsidRPr="007751CB">
              <w:rPr>
                <w:sz w:val="24"/>
                <w:szCs w:val="24"/>
              </w:rPr>
              <w:t xml:space="preserve"> </w:t>
            </w:r>
            <w:r w:rsidR="005722C6" w:rsidRPr="00874C69">
              <w:rPr>
                <w:sz w:val="24"/>
                <w:szCs w:val="24"/>
              </w:rPr>
              <w:t>явля</w:t>
            </w:r>
            <w:r w:rsidR="006453CE" w:rsidRPr="00874C69">
              <w:rPr>
                <w:sz w:val="24"/>
                <w:szCs w:val="24"/>
              </w:rPr>
              <w:t>е</w:t>
            </w:r>
            <w:r w:rsidR="005722C6" w:rsidRPr="00874C69">
              <w:rPr>
                <w:sz w:val="24"/>
                <w:szCs w:val="24"/>
              </w:rPr>
              <w:t>тся</w:t>
            </w:r>
            <w:r w:rsidR="005722C6" w:rsidRPr="00517725">
              <w:rPr>
                <w:sz w:val="24"/>
                <w:szCs w:val="24"/>
              </w:rPr>
              <w:t xml:space="preserve"> крупной сделкой. Предоставление указанного решения не требуется в случае, если начальная (максимальная) цена </w:t>
            </w:r>
            <w:r w:rsidR="00F70353">
              <w:rPr>
                <w:sz w:val="24"/>
                <w:szCs w:val="24"/>
              </w:rPr>
              <w:t>гражданско-правового договора</w:t>
            </w:r>
            <w:r w:rsidR="00F70353" w:rsidRPr="007751CB">
              <w:rPr>
                <w:sz w:val="24"/>
                <w:szCs w:val="24"/>
              </w:rPr>
              <w:t xml:space="preserve"> </w:t>
            </w:r>
            <w:r w:rsidR="005722C6" w:rsidRPr="00517725">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8F3B5C">
              <w:rPr>
                <w:sz w:val="24"/>
                <w:szCs w:val="24"/>
              </w:rPr>
              <w:t>.</w:t>
            </w: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D437C4" w:rsidP="00B80DE0">
            <w:pPr>
              <w:jc w:val="center"/>
              <w:rPr>
                <w:sz w:val="24"/>
                <w:szCs w:val="24"/>
              </w:rPr>
            </w:pPr>
            <w:r w:rsidRPr="00517725">
              <w:rPr>
                <w:sz w:val="24"/>
                <w:szCs w:val="24"/>
              </w:rPr>
              <w:lastRenderedPageBreak/>
              <w:t>18</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center"/>
            </w:pPr>
            <w:r w:rsidRPr="00517725">
              <w:t xml:space="preserve">Пункт </w:t>
            </w:r>
          </w:p>
          <w:p w:rsidR="002E3B6C" w:rsidRPr="00517725" w:rsidRDefault="0095681C" w:rsidP="00B80DE0">
            <w:pPr>
              <w:pStyle w:val="Web"/>
              <w:spacing w:before="0" w:beforeAutospacing="0" w:after="0" w:afterAutospacing="0"/>
              <w:jc w:val="center"/>
            </w:pPr>
            <w:r w:rsidRPr="00517725">
              <w:t>4.1.2</w:t>
            </w:r>
          </w:p>
          <w:p w:rsidR="002E3B6C" w:rsidRPr="00517725" w:rsidRDefault="002E3B6C" w:rsidP="00B80DE0">
            <w:pPr>
              <w:pStyle w:val="Web"/>
              <w:spacing w:before="0" w:beforeAutospacing="0" w:after="0" w:afterAutospacing="0"/>
              <w:jc w:val="center"/>
            </w:pP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Инструкция по заполнению и порядок подачи заявки на участие в открытом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2E3B6C" w:rsidRPr="00517725" w:rsidRDefault="002E3B6C" w:rsidP="00B80DE0">
            <w:pPr>
              <w:pStyle w:val="aff3"/>
              <w:spacing w:before="0" w:beforeAutospacing="0" w:after="0" w:afterAutospacing="0"/>
              <w:jc w:val="both"/>
            </w:pPr>
            <w:r w:rsidRPr="00517725">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517725" w:rsidRDefault="002E3B6C" w:rsidP="00B80DE0">
            <w:pPr>
              <w:pStyle w:val="aff3"/>
              <w:spacing w:before="0" w:beforeAutospacing="0" w:after="0" w:afterAutospacing="0"/>
              <w:jc w:val="both"/>
              <w:rPr>
                <w:highlight w:val="yellow"/>
              </w:rPr>
            </w:pPr>
            <w:r w:rsidRPr="00517725">
              <w:t>Участник размещения заказа вправе подать только одну заявку на участие в открытом аукционе в электронной форме.</w:t>
            </w:r>
          </w:p>
        </w:tc>
      </w:tr>
      <w:tr w:rsidR="00EA35B9" w:rsidRPr="00517725" w:rsidTr="00794571">
        <w:trPr>
          <w:trHeight w:val="97"/>
          <w:jc w:val="center"/>
        </w:trPr>
        <w:tc>
          <w:tcPr>
            <w:tcW w:w="272" w:type="pct"/>
            <w:tcBorders>
              <w:top w:val="single" w:sz="4" w:space="0" w:color="auto"/>
              <w:left w:val="single" w:sz="4" w:space="0" w:color="auto"/>
              <w:bottom w:val="single" w:sz="4" w:space="0" w:color="auto"/>
              <w:right w:val="single" w:sz="4" w:space="0" w:color="auto"/>
            </w:tcBorders>
            <w:shd w:val="clear" w:color="auto" w:fill="auto"/>
          </w:tcPr>
          <w:p w:rsidR="002E3B6C" w:rsidRPr="00517725" w:rsidRDefault="00D437C4" w:rsidP="00B80DE0">
            <w:pPr>
              <w:jc w:val="center"/>
              <w:rPr>
                <w:sz w:val="24"/>
                <w:szCs w:val="24"/>
              </w:rPr>
            </w:pPr>
            <w:r w:rsidRPr="00517725">
              <w:rPr>
                <w:sz w:val="24"/>
                <w:szCs w:val="24"/>
              </w:rPr>
              <w:t>19</w:t>
            </w:r>
          </w:p>
          <w:p w:rsidR="002E3B6C" w:rsidRPr="00517725" w:rsidRDefault="002E3B6C" w:rsidP="00B80DE0">
            <w:pPr>
              <w:jc w:val="cente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jc w:val="center"/>
            </w:pPr>
            <w:r w:rsidRPr="00517725">
              <w:lastRenderedPageBreak/>
              <w:t xml:space="preserve">Пункт </w:t>
            </w:r>
            <w:r w:rsidRPr="00517725">
              <w:lastRenderedPageBreak/>
              <w:t>4.</w:t>
            </w:r>
            <w:r w:rsidR="0095681C" w:rsidRPr="00517725">
              <w:t>1.5.</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pPr>
            <w:r w:rsidRPr="00517725">
              <w:lastRenderedPageBreak/>
              <w:t xml:space="preserve">Размер </w:t>
            </w:r>
            <w:r w:rsidRPr="00517725">
              <w:lastRenderedPageBreak/>
              <w:t>обеспечения заявок на участие в аукционе</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E2534B" w:rsidP="00B80DE0">
            <w:pPr>
              <w:jc w:val="both"/>
              <w:rPr>
                <w:sz w:val="24"/>
                <w:szCs w:val="24"/>
              </w:rPr>
            </w:pPr>
            <w:r>
              <w:rPr>
                <w:sz w:val="24"/>
                <w:szCs w:val="24"/>
              </w:rPr>
              <w:lastRenderedPageBreak/>
              <w:t>5</w:t>
            </w:r>
            <w:r w:rsidR="002E3B6C" w:rsidRPr="00934C3E">
              <w:rPr>
                <w:sz w:val="24"/>
                <w:szCs w:val="24"/>
              </w:rPr>
              <w:t xml:space="preserve"> %</w:t>
            </w:r>
            <w:r w:rsidR="002E3B6C" w:rsidRPr="00DC5EB6">
              <w:rPr>
                <w:sz w:val="24"/>
                <w:szCs w:val="24"/>
              </w:rPr>
              <w:t xml:space="preserve"> начальной (максимальной) цены </w:t>
            </w:r>
            <w:r w:rsidR="00F70353">
              <w:rPr>
                <w:sz w:val="24"/>
                <w:szCs w:val="24"/>
              </w:rPr>
              <w:t>гражданско-</w:t>
            </w:r>
            <w:r w:rsidR="00F70353">
              <w:rPr>
                <w:sz w:val="24"/>
                <w:szCs w:val="24"/>
              </w:rPr>
              <w:lastRenderedPageBreak/>
              <w:t>правового договора</w:t>
            </w:r>
            <w:r w:rsidR="002E3B6C" w:rsidRPr="00DC5EB6">
              <w:rPr>
                <w:sz w:val="24"/>
                <w:szCs w:val="24"/>
              </w:rPr>
              <w:t>.</w:t>
            </w:r>
          </w:p>
          <w:p w:rsidR="002E3B6C" w:rsidRPr="00517725" w:rsidRDefault="002E3B6C" w:rsidP="00721320">
            <w:pPr>
              <w:spacing w:before="120"/>
              <w:jc w:val="both"/>
              <w:rPr>
                <w:sz w:val="24"/>
                <w:szCs w:val="24"/>
              </w:rPr>
            </w:pPr>
            <w:r w:rsidRPr="00517725">
              <w:rPr>
                <w:b/>
                <w:sz w:val="24"/>
                <w:szCs w:val="24"/>
              </w:rPr>
              <w:t>Примечание:</w:t>
            </w:r>
            <w:r w:rsidRPr="00517725">
              <w:rPr>
                <w:sz w:val="24"/>
                <w:szCs w:val="24"/>
              </w:rPr>
              <w:t xml:space="preserve"> </w:t>
            </w:r>
            <w:proofErr w:type="gramStart"/>
            <w:r w:rsidRPr="00517725">
              <w:rPr>
                <w:sz w:val="24"/>
                <w:szCs w:val="24"/>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shd w:val="clear" w:color="auto" w:fill="auto"/>
          </w:tcPr>
          <w:p w:rsidR="00B35056" w:rsidRPr="00517725" w:rsidRDefault="00B35056" w:rsidP="005565E0">
            <w:pPr>
              <w:jc w:val="center"/>
              <w:rPr>
                <w:sz w:val="24"/>
                <w:szCs w:val="24"/>
              </w:rPr>
            </w:pPr>
            <w:r w:rsidRPr="00517725">
              <w:rPr>
                <w:sz w:val="24"/>
                <w:szCs w:val="24"/>
              </w:rPr>
              <w:lastRenderedPageBreak/>
              <w:t>2</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B35056" w:rsidP="005565E0">
            <w:pPr>
              <w:pStyle w:val="Web2"/>
              <w:spacing w:before="0" w:beforeAutospacing="0" w:after="0" w:afterAutospacing="0"/>
              <w:jc w:val="center"/>
            </w:pPr>
            <w:r w:rsidRPr="00517725">
              <w:t>Пункт</w:t>
            </w:r>
          </w:p>
          <w:p w:rsidR="00B35056" w:rsidRPr="00517725" w:rsidRDefault="00B35056" w:rsidP="005565E0">
            <w:pPr>
              <w:pStyle w:val="Web2"/>
              <w:spacing w:before="0" w:beforeAutospacing="0" w:after="0" w:afterAutospacing="0"/>
              <w:jc w:val="center"/>
            </w:pPr>
            <w:r w:rsidRPr="00517725">
              <w:t>2.2.4</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2"/>
              <w:spacing w:before="0" w:beforeAutospacing="0" w:after="0" w:afterAutospacing="0"/>
            </w:pPr>
            <w:r w:rsidRPr="00517725">
              <w:t>Дата начала и окончания предоставления разъяснений положений документации об открытом</w:t>
            </w:r>
            <w:r w:rsidR="00F213FF" w:rsidRPr="00517725">
              <w:t xml:space="preserve">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874C69" w:rsidRDefault="00874C69" w:rsidP="005565E0">
            <w:pPr>
              <w:jc w:val="both"/>
              <w:rPr>
                <w:sz w:val="24"/>
                <w:szCs w:val="24"/>
              </w:rPr>
            </w:pPr>
          </w:p>
          <w:p w:rsidR="00B35056" w:rsidRPr="00163AB0" w:rsidRDefault="00B35056" w:rsidP="005565E0">
            <w:pPr>
              <w:jc w:val="both"/>
              <w:rPr>
                <w:sz w:val="24"/>
                <w:szCs w:val="24"/>
              </w:rPr>
            </w:pPr>
            <w:r w:rsidRPr="00163AB0">
              <w:rPr>
                <w:sz w:val="24"/>
                <w:szCs w:val="24"/>
              </w:rPr>
              <w:t>Нач</w:t>
            </w:r>
            <w:r w:rsidR="00E2534B">
              <w:rPr>
                <w:sz w:val="24"/>
                <w:szCs w:val="24"/>
              </w:rPr>
              <w:t>ало пре</w:t>
            </w:r>
            <w:r w:rsidR="00687459">
              <w:rPr>
                <w:sz w:val="24"/>
                <w:szCs w:val="24"/>
              </w:rPr>
              <w:t>доставления разъяснений:</w:t>
            </w:r>
            <w:r w:rsidR="00687459" w:rsidRPr="00687459">
              <w:rPr>
                <w:sz w:val="24"/>
                <w:szCs w:val="24"/>
              </w:rPr>
              <w:t xml:space="preserve"> 16</w:t>
            </w:r>
            <w:r w:rsidR="00687459">
              <w:rPr>
                <w:sz w:val="24"/>
                <w:szCs w:val="24"/>
              </w:rPr>
              <w:t>.07</w:t>
            </w:r>
            <w:r w:rsidR="00AE5D44">
              <w:rPr>
                <w:sz w:val="24"/>
                <w:szCs w:val="24"/>
              </w:rPr>
              <w:t>.</w:t>
            </w:r>
            <w:r w:rsidR="002C5F1D">
              <w:rPr>
                <w:sz w:val="24"/>
                <w:szCs w:val="24"/>
              </w:rPr>
              <w:t>2012</w:t>
            </w:r>
          </w:p>
          <w:p w:rsidR="00874C69" w:rsidRDefault="00874C69" w:rsidP="00844F1B">
            <w:pPr>
              <w:jc w:val="both"/>
              <w:rPr>
                <w:sz w:val="24"/>
                <w:szCs w:val="24"/>
              </w:rPr>
            </w:pPr>
          </w:p>
          <w:p w:rsidR="00B35056" w:rsidRPr="00163AB0" w:rsidRDefault="00B35056" w:rsidP="00CD6E79">
            <w:pPr>
              <w:jc w:val="both"/>
              <w:rPr>
                <w:sz w:val="24"/>
                <w:szCs w:val="24"/>
              </w:rPr>
            </w:pPr>
            <w:r w:rsidRPr="00163AB0">
              <w:rPr>
                <w:sz w:val="24"/>
                <w:szCs w:val="24"/>
              </w:rPr>
              <w:t xml:space="preserve">Окончание предоставления </w:t>
            </w:r>
            <w:r w:rsidR="00687459">
              <w:rPr>
                <w:sz w:val="24"/>
                <w:szCs w:val="24"/>
              </w:rPr>
              <w:t>разъяснений: 20.07</w:t>
            </w:r>
            <w:r w:rsidR="00AE5D44">
              <w:rPr>
                <w:sz w:val="24"/>
                <w:szCs w:val="24"/>
              </w:rPr>
              <w:t>.</w:t>
            </w:r>
            <w:r w:rsidR="002C5F1D">
              <w:rPr>
                <w:sz w:val="24"/>
                <w:szCs w:val="24"/>
              </w:rPr>
              <w:t>2012</w:t>
            </w:r>
          </w:p>
        </w:tc>
      </w:tr>
      <w:tr w:rsidR="00EA35B9" w:rsidRPr="00517725" w:rsidTr="00794571">
        <w:trPr>
          <w:trHeight w:val="82"/>
          <w:jc w:val="center"/>
        </w:trPr>
        <w:tc>
          <w:tcPr>
            <w:tcW w:w="272" w:type="pct"/>
            <w:tcBorders>
              <w:top w:val="single" w:sz="4" w:space="0" w:color="auto"/>
              <w:left w:val="single" w:sz="4" w:space="0" w:color="auto"/>
              <w:right w:val="single" w:sz="4" w:space="0" w:color="auto"/>
            </w:tcBorders>
            <w:shd w:val="clear" w:color="auto" w:fill="auto"/>
          </w:tcPr>
          <w:p w:rsidR="00B35056" w:rsidRPr="00517725" w:rsidRDefault="00B35056" w:rsidP="000708B6">
            <w:pPr>
              <w:jc w:val="center"/>
              <w:rPr>
                <w:sz w:val="24"/>
                <w:szCs w:val="24"/>
              </w:rPr>
            </w:pPr>
            <w:r w:rsidRPr="00517725">
              <w:rPr>
                <w:sz w:val="24"/>
                <w:szCs w:val="24"/>
              </w:rPr>
              <w:t>2</w:t>
            </w:r>
            <w:r w:rsidR="00D437C4" w:rsidRPr="00517725">
              <w:rPr>
                <w:sz w:val="24"/>
                <w:szCs w:val="24"/>
              </w:rPr>
              <w:t>1</w:t>
            </w:r>
          </w:p>
        </w:tc>
        <w:tc>
          <w:tcPr>
            <w:tcW w:w="617" w:type="pct"/>
            <w:tcBorders>
              <w:top w:val="single" w:sz="4" w:space="0" w:color="auto"/>
              <w:left w:val="single" w:sz="4" w:space="0" w:color="auto"/>
              <w:right w:val="single" w:sz="4" w:space="0" w:color="auto"/>
            </w:tcBorders>
          </w:tcPr>
          <w:p w:rsidR="00B35056" w:rsidRPr="00517725" w:rsidRDefault="0095681C" w:rsidP="000708B6">
            <w:pPr>
              <w:pStyle w:val="Web"/>
              <w:spacing w:before="0" w:beforeAutospacing="0" w:after="0" w:afterAutospacing="0"/>
            </w:pPr>
            <w:r w:rsidRPr="00517725">
              <w:t>Пункт 4.1.1.</w:t>
            </w:r>
          </w:p>
        </w:tc>
        <w:tc>
          <w:tcPr>
            <w:tcW w:w="947" w:type="pct"/>
            <w:tcBorders>
              <w:top w:val="single" w:sz="4" w:space="0" w:color="auto"/>
              <w:left w:val="single" w:sz="4" w:space="0" w:color="auto"/>
              <w:right w:val="single" w:sz="4" w:space="0" w:color="auto"/>
            </w:tcBorders>
          </w:tcPr>
          <w:p w:rsidR="00B35056" w:rsidRPr="00517725" w:rsidRDefault="00B35056" w:rsidP="009208A7">
            <w:pPr>
              <w:pStyle w:val="Web2"/>
              <w:spacing w:before="0" w:beforeAutospacing="0" w:after="0" w:afterAutospacing="0"/>
            </w:pPr>
            <w:r w:rsidRPr="00517725">
              <w:t>Дата и время окончания срока подачи заявок на участие в открытом аукционе в электронной форме</w:t>
            </w:r>
          </w:p>
        </w:tc>
        <w:tc>
          <w:tcPr>
            <w:tcW w:w="3164" w:type="pct"/>
            <w:tcBorders>
              <w:top w:val="single" w:sz="4" w:space="0" w:color="auto"/>
              <w:left w:val="single" w:sz="4" w:space="0" w:color="auto"/>
              <w:right w:val="single" w:sz="4" w:space="0" w:color="auto"/>
            </w:tcBorders>
          </w:tcPr>
          <w:p w:rsidR="00874C69" w:rsidRDefault="00874C69" w:rsidP="00844F1B">
            <w:pPr>
              <w:pStyle w:val="Web"/>
              <w:spacing w:before="0" w:beforeAutospacing="0" w:after="0" w:afterAutospacing="0"/>
              <w:jc w:val="both"/>
            </w:pPr>
          </w:p>
          <w:p w:rsidR="00B35056" w:rsidRPr="00163AB0" w:rsidRDefault="00687459" w:rsidP="00844F1B">
            <w:pPr>
              <w:pStyle w:val="Web"/>
              <w:spacing w:before="0" w:beforeAutospacing="0" w:after="0" w:afterAutospacing="0"/>
              <w:jc w:val="both"/>
              <w:rPr>
                <w:bCs/>
              </w:rPr>
            </w:pPr>
            <w:r>
              <w:t>24.07</w:t>
            </w:r>
            <w:r w:rsidR="00AE5D44">
              <w:t>.</w:t>
            </w:r>
            <w:r w:rsidR="002C5F1D">
              <w:t>2012</w:t>
            </w:r>
            <w:r w:rsidR="000C75C3">
              <w:t xml:space="preserve"> </w:t>
            </w:r>
            <w:r w:rsidR="00B35056" w:rsidRPr="00163AB0">
              <w:t xml:space="preserve">до </w:t>
            </w:r>
            <w:r w:rsidR="00F4256A" w:rsidRPr="00163AB0">
              <w:t>09</w:t>
            </w:r>
            <w:r w:rsidR="00B35056" w:rsidRPr="00163AB0">
              <w:t>-00</w:t>
            </w: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t>2</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95681C" w:rsidP="00B80DE0">
            <w:pPr>
              <w:pStyle w:val="Web"/>
              <w:spacing w:before="0" w:beforeAutospacing="0" w:after="0" w:afterAutospacing="0"/>
            </w:pPr>
            <w:r w:rsidRPr="00517725">
              <w:t xml:space="preserve">Пункт </w:t>
            </w:r>
            <w:r w:rsidRPr="009B220A">
              <w:t>5.1.</w:t>
            </w:r>
            <w:r w:rsidR="001F3D02" w:rsidRPr="009B220A">
              <w:t>3</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 xml:space="preserve">Дата </w:t>
            </w:r>
            <w:proofErr w:type="gramStart"/>
            <w:r w:rsidRPr="00517725">
              <w:t>окончания срока рассмотрения первых частей заявок</w:t>
            </w:r>
            <w:proofErr w:type="gramEnd"/>
            <w:r w:rsidRPr="00517725">
              <w:t xml:space="preserve"> на участие в открытом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874C69" w:rsidRDefault="00874C69" w:rsidP="00844F1B">
            <w:pPr>
              <w:pStyle w:val="Web"/>
              <w:spacing w:before="0" w:beforeAutospacing="0" w:after="0" w:afterAutospacing="0"/>
            </w:pPr>
          </w:p>
          <w:p w:rsidR="000C75C3" w:rsidRPr="00163AB0" w:rsidRDefault="00687459" w:rsidP="000C75C3">
            <w:pPr>
              <w:jc w:val="both"/>
              <w:rPr>
                <w:sz w:val="24"/>
                <w:szCs w:val="24"/>
              </w:rPr>
            </w:pPr>
            <w:r>
              <w:rPr>
                <w:sz w:val="24"/>
                <w:szCs w:val="24"/>
              </w:rPr>
              <w:t>2</w:t>
            </w:r>
            <w:r w:rsidR="00202C68">
              <w:rPr>
                <w:sz w:val="24"/>
                <w:szCs w:val="24"/>
                <w:lang w:val="en-US"/>
              </w:rPr>
              <w:t>7</w:t>
            </w:r>
            <w:r>
              <w:rPr>
                <w:sz w:val="24"/>
                <w:szCs w:val="24"/>
              </w:rPr>
              <w:t>.07.</w:t>
            </w:r>
            <w:r w:rsidR="002C5F1D">
              <w:rPr>
                <w:sz w:val="24"/>
                <w:szCs w:val="24"/>
              </w:rPr>
              <w:t>2012</w:t>
            </w:r>
          </w:p>
          <w:p w:rsidR="00B35056" w:rsidRPr="00163AB0" w:rsidRDefault="00B35056" w:rsidP="00844F1B">
            <w:pPr>
              <w:pStyle w:val="Web"/>
              <w:spacing w:before="0" w:beforeAutospacing="0" w:after="0" w:afterAutospacing="0"/>
            </w:pPr>
            <w:bookmarkStart w:id="0" w:name="_GoBack"/>
            <w:bookmarkEnd w:id="0"/>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t>2</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B80DE0">
            <w:pPr>
              <w:pStyle w:val="Web"/>
              <w:spacing w:before="0" w:beforeAutospacing="0" w:after="0" w:afterAutospacing="0"/>
            </w:pPr>
            <w:r w:rsidRPr="00517725">
              <w:t>Пункт</w:t>
            </w:r>
          </w:p>
          <w:p w:rsidR="00B35056" w:rsidRPr="009B220A" w:rsidRDefault="001F3D02" w:rsidP="00B80DE0">
            <w:pPr>
              <w:pStyle w:val="Web"/>
              <w:spacing w:before="0" w:beforeAutospacing="0" w:after="0" w:afterAutospacing="0"/>
            </w:pPr>
            <w:r w:rsidRPr="009B220A">
              <w:t>5.3</w:t>
            </w:r>
            <w:r w:rsidR="00B35056" w:rsidRPr="009B220A">
              <w:t>.2</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Дата проведения аукциона</w:t>
            </w:r>
          </w:p>
        </w:tc>
        <w:tc>
          <w:tcPr>
            <w:tcW w:w="3164" w:type="pct"/>
            <w:tcBorders>
              <w:top w:val="single" w:sz="4" w:space="0" w:color="auto"/>
              <w:left w:val="single" w:sz="4" w:space="0" w:color="auto"/>
              <w:bottom w:val="single" w:sz="4" w:space="0" w:color="auto"/>
              <w:right w:val="single" w:sz="4" w:space="0" w:color="auto"/>
            </w:tcBorders>
          </w:tcPr>
          <w:p w:rsidR="001E62AA" w:rsidRDefault="001E62AA" w:rsidP="00844F1B">
            <w:pPr>
              <w:pStyle w:val="Web"/>
              <w:spacing w:before="0" w:beforeAutospacing="0" w:after="0" w:afterAutospacing="0"/>
            </w:pPr>
          </w:p>
          <w:p w:rsidR="00B35056" w:rsidRPr="000C75C3" w:rsidRDefault="00687459" w:rsidP="000C75C3">
            <w:pPr>
              <w:jc w:val="both"/>
              <w:rPr>
                <w:sz w:val="24"/>
                <w:szCs w:val="24"/>
              </w:rPr>
            </w:pPr>
            <w:r>
              <w:rPr>
                <w:sz w:val="24"/>
                <w:szCs w:val="24"/>
              </w:rPr>
              <w:t>30.07</w:t>
            </w:r>
            <w:r w:rsidR="00AE5D44">
              <w:rPr>
                <w:sz w:val="24"/>
                <w:szCs w:val="24"/>
              </w:rPr>
              <w:t>.</w:t>
            </w:r>
            <w:r w:rsidR="002C5F1D">
              <w:rPr>
                <w:sz w:val="24"/>
                <w:szCs w:val="24"/>
              </w:rPr>
              <w:t>2012</w:t>
            </w:r>
          </w:p>
        </w:tc>
      </w:tr>
      <w:tr w:rsidR="000C7CED" w:rsidRPr="00517725" w:rsidTr="00794571">
        <w:trPr>
          <w:trHeight w:val="23"/>
          <w:jc w:val="center"/>
        </w:trPr>
        <w:tc>
          <w:tcPr>
            <w:tcW w:w="272" w:type="pct"/>
            <w:vMerge w:val="restart"/>
            <w:tcBorders>
              <w:top w:val="single" w:sz="4" w:space="0" w:color="auto"/>
              <w:left w:val="single" w:sz="4" w:space="0" w:color="auto"/>
              <w:right w:val="single" w:sz="4" w:space="0" w:color="auto"/>
            </w:tcBorders>
          </w:tcPr>
          <w:p w:rsidR="000C7CED" w:rsidRPr="00F12374" w:rsidRDefault="000C7CED" w:rsidP="003D0555">
            <w:pPr>
              <w:jc w:val="center"/>
              <w:rPr>
                <w:sz w:val="24"/>
                <w:szCs w:val="24"/>
              </w:rPr>
            </w:pPr>
            <w:r>
              <w:rPr>
                <w:sz w:val="24"/>
                <w:szCs w:val="24"/>
              </w:rPr>
              <w:t>24</w:t>
            </w:r>
          </w:p>
          <w:p w:rsidR="000C7CED" w:rsidRPr="00F12374" w:rsidRDefault="000C7CED" w:rsidP="003D0555">
            <w:pPr>
              <w:jc w:val="center"/>
              <w:rPr>
                <w:sz w:val="24"/>
                <w:szCs w:val="24"/>
              </w:rPr>
            </w:pPr>
          </w:p>
        </w:tc>
        <w:tc>
          <w:tcPr>
            <w:tcW w:w="617" w:type="pct"/>
            <w:vMerge w:val="restart"/>
            <w:tcBorders>
              <w:top w:val="single" w:sz="4" w:space="0" w:color="auto"/>
              <w:left w:val="single" w:sz="4" w:space="0" w:color="auto"/>
              <w:right w:val="single" w:sz="4" w:space="0" w:color="auto"/>
            </w:tcBorders>
          </w:tcPr>
          <w:p w:rsidR="000C7CED" w:rsidRDefault="000C7CED" w:rsidP="003D0555">
            <w:pPr>
              <w:rPr>
                <w:sz w:val="24"/>
                <w:szCs w:val="24"/>
              </w:rPr>
            </w:pPr>
            <w:r>
              <w:rPr>
                <w:sz w:val="24"/>
                <w:szCs w:val="24"/>
              </w:rPr>
              <w:t>Пункт 6</w:t>
            </w:r>
            <w:r w:rsidRPr="00F50DDC">
              <w:rPr>
                <w:sz w:val="24"/>
                <w:szCs w:val="24"/>
              </w:rPr>
              <w:t>.2</w:t>
            </w:r>
            <w:r>
              <w:rPr>
                <w:sz w:val="24"/>
                <w:szCs w:val="24"/>
              </w:rPr>
              <w:t>.4,</w:t>
            </w:r>
          </w:p>
          <w:p w:rsidR="000C7CED" w:rsidRPr="00F50DDC" w:rsidRDefault="000C7CED" w:rsidP="003D0555">
            <w:pPr>
              <w:rPr>
                <w:sz w:val="24"/>
                <w:szCs w:val="24"/>
              </w:rPr>
            </w:pPr>
            <w:r>
              <w:rPr>
                <w:sz w:val="24"/>
                <w:szCs w:val="24"/>
              </w:rPr>
              <w:t>6.2.8.1</w:t>
            </w:r>
          </w:p>
        </w:tc>
        <w:tc>
          <w:tcPr>
            <w:tcW w:w="947" w:type="pct"/>
            <w:tcBorders>
              <w:top w:val="single" w:sz="4" w:space="0" w:color="auto"/>
              <w:left w:val="single" w:sz="4" w:space="0" w:color="auto"/>
              <w:bottom w:val="single" w:sz="4" w:space="0" w:color="auto"/>
              <w:right w:val="single" w:sz="4" w:space="0" w:color="auto"/>
            </w:tcBorders>
          </w:tcPr>
          <w:p w:rsidR="000C7CED" w:rsidRPr="002B728B" w:rsidRDefault="000C7CED" w:rsidP="003D0555">
            <w:pPr>
              <w:ind w:left="-57" w:right="-108"/>
              <w:rPr>
                <w:sz w:val="23"/>
                <w:szCs w:val="23"/>
              </w:rPr>
            </w:pPr>
            <w:r w:rsidRPr="002B728B">
              <w:rPr>
                <w:sz w:val="23"/>
                <w:szCs w:val="23"/>
              </w:rPr>
              <w:t>Размер обеспечения исполнения обязательств по контракту</w:t>
            </w:r>
          </w:p>
        </w:tc>
        <w:tc>
          <w:tcPr>
            <w:tcW w:w="3164" w:type="pct"/>
            <w:tcBorders>
              <w:top w:val="single" w:sz="4" w:space="0" w:color="auto"/>
              <w:left w:val="single" w:sz="4" w:space="0" w:color="auto"/>
              <w:bottom w:val="single" w:sz="4" w:space="0" w:color="auto"/>
              <w:right w:val="single" w:sz="4" w:space="0" w:color="auto"/>
            </w:tcBorders>
          </w:tcPr>
          <w:p w:rsidR="000C7CED" w:rsidRPr="000C7CED" w:rsidRDefault="006B79A0" w:rsidP="003D0555">
            <w:pPr>
              <w:pStyle w:val="4"/>
              <w:numPr>
                <w:ilvl w:val="0"/>
                <w:numId w:val="0"/>
              </w:numPr>
              <w:spacing w:before="0" w:after="0"/>
              <w:jc w:val="left"/>
              <w:rPr>
                <w:rFonts w:ascii="Times New Roman" w:hAnsi="Times New Roman"/>
                <w:b w:val="0"/>
                <w:szCs w:val="24"/>
              </w:rPr>
            </w:pPr>
            <w:r>
              <w:rPr>
                <w:rFonts w:ascii="Times New Roman" w:hAnsi="Times New Roman"/>
                <w:b w:val="0"/>
                <w:szCs w:val="24"/>
              </w:rPr>
              <w:t>1</w:t>
            </w:r>
            <w:r w:rsidR="000C7CED" w:rsidRPr="000C7CED">
              <w:rPr>
                <w:rFonts w:ascii="Times New Roman" w:hAnsi="Times New Roman"/>
                <w:b w:val="0"/>
                <w:szCs w:val="24"/>
              </w:rPr>
              <w:t xml:space="preserve">0 % начальной (максимальной) цены </w:t>
            </w:r>
            <w:r w:rsidR="00F70353" w:rsidRPr="00F70353">
              <w:rPr>
                <w:rFonts w:ascii="Times New Roman" w:hAnsi="Times New Roman"/>
                <w:b w:val="0"/>
                <w:szCs w:val="24"/>
              </w:rPr>
              <w:t>гражданско-правового договора</w:t>
            </w:r>
          </w:p>
        </w:tc>
      </w:tr>
      <w:tr w:rsidR="000C7CED" w:rsidRPr="00517725" w:rsidTr="00794571">
        <w:trPr>
          <w:trHeight w:val="23"/>
          <w:jc w:val="center"/>
        </w:trPr>
        <w:tc>
          <w:tcPr>
            <w:tcW w:w="272" w:type="pct"/>
            <w:vMerge/>
            <w:tcBorders>
              <w:left w:val="single" w:sz="4" w:space="0" w:color="auto"/>
              <w:bottom w:val="single" w:sz="4" w:space="0" w:color="auto"/>
              <w:right w:val="single" w:sz="4" w:space="0" w:color="auto"/>
            </w:tcBorders>
          </w:tcPr>
          <w:p w:rsidR="000C7CED" w:rsidRDefault="000C7CED" w:rsidP="003D0555">
            <w:pPr>
              <w:jc w:val="center"/>
              <w:rPr>
                <w:sz w:val="24"/>
                <w:szCs w:val="24"/>
              </w:rPr>
            </w:pPr>
          </w:p>
        </w:tc>
        <w:tc>
          <w:tcPr>
            <w:tcW w:w="617" w:type="pct"/>
            <w:vMerge/>
            <w:tcBorders>
              <w:left w:val="single" w:sz="4" w:space="0" w:color="auto"/>
              <w:bottom w:val="single" w:sz="4" w:space="0" w:color="auto"/>
              <w:right w:val="single" w:sz="4" w:space="0" w:color="auto"/>
            </w:tcBorders>
          </w:tcPr>
          <w:p w:rsidR="000C7CED" w:rsidRDefault="000C7CED" w:rsidP="003D0555">
            <w:pPr>
              <w:rPr>
                <w:sz w:val="24"/>
                <w:szCs w:val="24"/>
              </w:rPr>
            </w:pPr>
          </w:p>
        </w:tc>
        <w:tc>
          <w:tcPr>
            <w:tcW w:w="947" w:type="pct"/>
            <w:tcBorders>
              <w:top w:val="single" w:sz="4" w:space="0" w:color="auto"/>
              <w:left w:val="single" w:sz="4" w:space="0" w:color="auto"/>
              <w:bottom w:val="single" w:sz="4" w:space="0" w:color="auto"/>
              <w:right w:val="single" w:sz="4" w:space="0" w:color="auto"/>
            </w:tcBorders>
          </w:tcPr>
          <w:p w:rsidR="000C7CED" w:rsidRPr="002B728B" w:rsidRDefault="000C7CED" w:rsidP="00BE6DEF">
            <w:pPr>
              <w:ind w:left="-57" w:right="-108"/>
              <w:rPr>
                <w:sz w:val="23"/>
                <w:szCs w:val="23"/>
              </w:rPr>
            </w:pPr>
            <w:r w:rsidRPr="002B728B">
              <w:rPr>
                <w:sz w:val="24"/>
                <w:szCs w:val="24"/>
              </w:rPr>
              <w:t>Реквизиты для перечисления обеспечения исполнения контракта</w:t>
            </w:r>
          </w:p>
        </w:tc>
        <w:tc>
          <w:tcPr>
            <w:tcW w:w="3164" w:type="pct"/>
            <w:tcBorders>
              <w:top w:val="single" w:sz="4" w:space="0" w:color="auto"/>
              <w:left w:val="single" w:sz="4" w:space="0" w:color="auto"/>
              <w:bottom w:val="single" w:sz="4" w:space="0" w:color="auto"/>
              <w:right w:val="single" w:sz="4" w:space="0" w:color="auto"/>
            </w:tcBorders>
          </w:tcPr>
          <w:p w:rsidR="0093105E" w:rsidRDefault="008B413D" w:rsidP="00F82977">
            <w:pPr>
              <w:rPr>
                <w:sz w:val="24"/>
                <w:szCs w:val="24"/>
              </w:rPr>
            </w:pPr>
            <w:r w:rsidRPr="008B413D">
              <w:rPr>
                <w:sz w:val="24"/>
                <w:szCs w:val="24"/>
              </w:rPr>
              <w:t xml:space="preserve">ГРКЦ ГУ БАНКА РОССИИ </w:t>
            </w:r>
            <w:proofErr w:type="gramStart"/>
            <w:r w:rsidRPr="008B413D">
              <w:rPr>
                <w:sz w:val="24"/>
                <w:szCs w:val="24"/>
              </w:rPr>
              <w:t>ПО</w:t>
            </w:r>
            <w:proofErr w:type="gramEnd"/>
            <w:r w:rsidRPr="008B413D">
              <w:rPr>
                <w:sz w:val="24"/>
                <w:szCs w:val="24"/>
              </w:rPr>
              <w:t xml:space="preserve"> ИВАНОВСКОЙ ОБЛ.;</w:t>
            </w:r>
          </w:p>
          <w:p w:rsidR="0093105E" w:rsidRPr="00833535" w:rsidRDefault="008B413D" w:rsidP="00F82977">
            <w:pPr>
              <w:rPr>
                <w:sz w:val="24"/>
                <w:szCs w:val="24"/>
              </w:rPr>
            </w:pPr>
            <w:r w:rsidRPr="008B413D">
              <w:rPr>
                <w:sz w:val="24"/>
                <w:szCs w:val="24"/>
              </w:rPr>
              <w:t xml:space="preserve"> </w:t>
            </w:r>
            <w:proofErr w:type="gramStart"/>
            <w:r w:rsidRPr="00833535">
              <w:rPr>
                <w:sz w:val="24"/>
                <w:szCs w:val="24"/>
              </w:rPr>
              <w:t>р</w:t>
            </w:r>
            <w:proofErr w:type="gramEnd"/>
            <w:r w:rsidRPr="00833535">
              <w:rPr>
                <w:sz w:val="24"/>
                <w:szCs w:val="24"/>
              </w:rPr>
              <w:t>/c: 40</w:t>
            </w:r>
            <w:r w:rsidR="00E0792C" w:rsidRPr="00833535">
              <w:rPr>
                <w:sz w:val="24"/>
                <w:szCs w:val="24"/>
              </w:rPr>
              <w:t>302810000005000036</w:t>
            </w:r>
            <w:r w:rsidRPr="00833535">
              <w:rPr>
                <w:sz w:val="24"/>
                <w:szCs w:val="24"/>
              </w:rPr>
              <w:t xml:space="preserve">; </w:t>
            </w:r>
            <w:r w:rsidR="00E86B26">
              <w:rPr>
                <w:sz w:val="24"/>
                <w:szCs w:val="24"/>
              </w:rPr>
              <w:t>БИК: 042406001</w:t>
            </w:r>
          </w:p>
          <w:p w:rsidR="00C0527B" w:rsidRPr="008B413D" w:rsidRDefault="00E0792C" w:rsidP="00F82977">
            <w:pPr>
              <w:rPr>
                <w:sz w:val="24"/>
                <w:szCs w:val="24"/>
              </w:rPr>
            </w:pPr>
            <w:proofErr w:type="gramStart"/>
            <w:r w:rsidRPr="00833535">
              <w:rPr>
                <w:sz w:val="24"/>
                <w:szCs w:val="24"/>
              </w:rPr>
              <w:t>л</w:t>
            </w:r>
            <w:proofErr w:type="gramEnd"/>
            <w:r w:rsidRPr="00833535">
              <w:rPr>
                <w:sz w:val="24"/>
                <w:szCs w:val="24"/>
              </w:rPr>
              <w:t xml:space="preserve">/с </w:t>
            </w:r>
            <w:r w:rsidR="00E86B26">
              <w:rPr>
                <w:sz w:val="24"/>
                <w:szCs w:val="24"/>
              </w:rPr>
              <w:t>001022181</w:t>
            </w:r>
          </w:p>
        </w:tc>
      </w:tr>
      <w:tr w:rsidR="000C7CED" w:rsidRPr="00517725" w:rsidTr="00794571">
        <w:trPr>
          <w:trHeight w:val="23"/>
          <w:jc w:val="center"/>
        </w:trPr>
        <w:tc>
          <w:tcPr>
            <w:tcW w:w="272" w:type="pct"/>
            <w:tcBorders>
              <w:top w:val="single" w:sz="4" w:space="0" w:color="auto"/>
              <w:left w:val="single" w:sz="4" w:space="0" w:color="auto"/>
              <w:bottom w:val="single" w:sz="4" w:space="0" w:color="auto"/>
              <w:right w:val="single" w:sz="4" w:space="0" w:color="auto"/>
            </w:tcBorders>
          </w:tcPr>
          <w:p w:rsidR="000C7CED" w:rsidRDefault="000C7CED" w:rsidP="003D0555">
            <w:pPr>
              <w:jc w:val="center"/>
              <w:rPr>
                <w:sz w:val="24"/>
                <w:szCs w:val="24"/>
              </w:rPr>
            </w:pPr>
            <w:r>
              <w:rPr>
                <w:sz w:val="24"/>
                <w:szCs w:val="24"/>
              </w:rPr>
              <w:t>25</w:t>
            </w:r>
          </w:p>
        </w:tc>
        <w:tc>
          <w:tcPr>
            <w:tcW w:w="617" w:type="pct"/>
            <w:tcBorders>
              <w:top w:val="single" w:sz="4" w:space="0" w:color="auto"/>
              <w:left w:val="single" w:sz="4" w:space="0" w:color="auto"/>
              <w:bottom w:val="single" w:sz="4" w:space="0" w:color="auto"/>
              <w:right w:val="single" w:sz="4" w:space="0" w:color="auto"/>
            </w:tcBorders>
          </w:tcPr>
          <w:p w:rsidR="000C7CED" w:rsidRDefault="000C7CED" w:rsidP="003D0555">
            <w:pPr>
              <w:rPr>
                <w:sz w:val="24"/>
                <w:szCs w:val="24"/>
              </w:rPr>
            </w:pPr>
            <w:r w:rsidRPr="00EA3509">
              <w:rPr>
                <w:sz w:val="24"/>
                <w:szCs w:val="24"/>
              </w:rPr>
              <w:t>Пункт 6.2</w:t>
            </w:r>
          </w:p>
        </w:tc>
        <w:tc>
          <w:tcPr>
            <w:tcW w:w="947" w:type="pct"/>
            <w:tcBorders>
              <w:top w:val="single" w:sz="4" w:space="0" w:color="auto"/>
              <w:left w:val="single" w:sz="4" w:space="0" w:color="auto"/>
              <w:bottom w:val="single" w:sz="4" w:space="0" w:color="auto"/>
              <w:right w:val="single" w:sz="4" w:space="0" w:color="auto"/>
            </w:tcBorders>
          </w:tcPr>
          <w:p w:rsidR="000C7CED" w:rsidRPr="00796923" w:rsidRDefault="000C7CED" w:rsidP="00BE6DEF">
            <w:pPr>
              <w:ind w:left="-57" w:right="-108"/>
              <w:rPr>
                <w:sz w:val="24"/>
                <w:szCs w:val="24"/>
              </w:rPr>
            </w:pPr>
            <w:r w:rsidRPr="007A7965">
              <w:rPr>
                <w:sz w:val="24"/>
                <w:szCs w:val="24"/>
              </w:rPr>
              <w:t xml:space="preserve">Срок и порядок </w:t>
            </w:r>
            <w:r w:rsidRPr="007A7965">
              <w:rPr>
                <w:sz w:val="24"/>
                <w:szCs w:val="24"/>
              </w:rPr>
              <w:lastRenderedPageBreak/>
              <w:t>предоставления обеспечения исполнения контракта</w:t>
            </w:r>
          </w:p>
        </w:tc>
        <w:tc>
          <w:tcPr>
            <w:tcW w:w="3164" w:type="pct"/>
            <w:tcBorders>
              <w:top w:val="single" w:sz="4" w:space="0" w:color="auto"/>
              <w:left w:val="single" w:sz="4" w:space="0" w:color="auto"/>
              <w:bottom w:val="single" w:sz="4" w:space="0" w:color="auto"/>
              <w:right w:val="single" w:sz="4" w:space="0" w:color="auto"/>
            </w:tcBorders>
          </w:tcPr>
          <w:p w:rsidR="000C7CED" w:rsidRDefault="00F70353" w:rsidP="00745C13">
            <w:pPr>
              <w:pStyle w:val="4"/>
              <w:numPr>
                <w:ilvl w:val="0"/>
                <w:numId w:val="0"/>
              </w:numPr>
              <w:spacing w:before="0" w:after="0"/>
              <w:rPr>
                <w:rFonts w:ascii="Times New Roman" w:hAnsi="Times New Roman"/>
                <w:b w:val="0"/>
              </w:rPr>
            </w:pPr>
            <w:r w:rsidRPr="00F70353">
              <w:rPr>
                <w:rFonts w:ascii="Times New Roman" w:hAnsi="Times New Roman"/>
                <w:b w:val="0"/>
                <w:szCs w:val="24"/>
              </w:rPr>
              <w:lastRenderedPageBreak/>
              <w:t xml:space="preserve">Гражданско-правовой договор </w:t>
            </w:r>
            <w:r w:rsidR="000C7CED" w:rsidRPr="00F70353">
              <w:rPr>
                <w:rFonts w:ascii="Times New Roman" w:hAnsi="Times New Roman"/>
                <w:b w:val="0"/>
              </w:rPr>
              <w:t>заключается</w:t>
            </w:r>
            <w:r w:rsidR="000C7CED" w:rsidRPr="00285181">
              <w:rPr>
                <w:rFonts w:ascii="Times New Roman" w:hAnsi="Times New Roman"/>
                <w:b w:val="0"/>
              </w:rPr>
              <w:t xml:space="preserve"> только после </w:t>
            </w:r>
            <w:r w:rsidR="000C7CED" w:rsidRPr="00285181">
              <w:rPr>
                <w:rFonts w:ascii="Times New Roman" w:hAnsi="Times New Roman"/>
                <w:b w:val="0"/>
              </w:rPr>
              <w:lastRenderedPageBreak/>
              <w:t xml:space="preserve">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w:t>
            </w:r>
            <w:r w:rsidR="000C7CED" w:rsidRPr="00F70353">
              <w:rPr>
                <w:rFonts w:ascii="Times New Roman" w:hAnsi="Times New Roman"/>
                <w:b w:val="0"/>
              </w:rPr>
              <w:t xml:space="preserve">заказчику в залог денежных средств, в том числе в форме вклада (депозита), в размере обеспечения исполнения </w:t>
            </w:r>
            <w:r w:rsidRPr="00F70353">
              <w:rPr>
                <w:rFonts w:ascii="Times New Roman" w:hAnsi="Times New Roman"/>
                <w:b w:val="0"/>
                <w:szCs w:val="24"/>
              </w:rPr>
              <w:t xml:space="preserve">гражданско-правового договора </w:t>
            </w:r>
            <w:r w:rsidR="000C7CED" w:rsidRPr="00F70353">
              <w:rPr>
                <w:rFonts w:ascii="Times New Roman" w:hAnsi="Times New Roman"/>
                <w:b w:val="0"/>
              </w:rPr>
              <w:t xml:space="preserve">указанном в п. 24 настоящей информационной карты. Способ обеспечения исполнения </w:t>
            </w:r>
            <w:r w:rsidRPr="00F70353">
              <w:rPr>
                <w:rFonts w:ascii="Times New Roman" w:hAnsi="Times New Roman"/>
                <w:b w:val="0"/>
                <w:szCs w:val="24"/>
              </w:rPr>
              <w:t xml:space="preserve">гражданско-правового договора </w:t>
            </w:r>
            <w:r w:rsidR="000C7CED" w:rsidRPr="00F70353">
              <w:rPr>
                <w:rFonts w:ascii="Times New Roman" w:hAnsi="Times New Roman"/>
                <w:b w:val="0"/>
              </w:rPr>
              <w:t>определяется участником открытого</w:t>
            </w:r>
            <w:r w:rsidR="000C7CED" w:rsidRPr="00285181">
              <w:rPr>
                <w:rFonts w:ascii="Times New Roman" w:hAnsi="Times New Roman"/>
                <w:b w:val="0"/>
              </w:rPr>
              <w:t xml:space="preserve"> аукциона в электронной форме самостоятельно.</w:t>
            </w:r>
          </w:p>
          <w:p w:rsidR="00D7091F" w:rsidRDefault="00D7091F" w:rsidP="00D7091F">
            <w:pPr>
              <w:jc w:val="both"/>
              <w:rPr>
                <w:sz w:val="24"/>
                <w:szCs w:val="24"/>
              </w:rPr>
            </w:pPr>
            <w:proofErr w:type="gramStart"/>
            <w:r>
              <w:rPr>
                <w:sz w:val="24"/>
                <w:szCs w:val="24"/>
              </w:rPr>
              <w:t>В случае представления лицом, с которым заключается гражданско-правового договор, в качестве документа об обеспечении исполнения гражданско-правового договора, договора поручительства заказчик в сроки, установленные Федеральным законом от 21.07.2005 N 94-ФЗ «О размещении заказов на поставки товаров, выполнение работ, оказание услуг для государственных и муниципальных нужд» (далее – Закон о размещении заказов), вправе осуществить проверку представленных поручителем документов и сведений, в том числе</w:t>
            </w:r>
            <w:proofErr w:type="gramEnd"/>
            <w:r>
              <w:rPr>
                <w:sz w:val="24"/>
                <w:szCs w:val="24"/>
              </w:rPr>
              <w:t xml:space="preserve"> обратиться в налоговые органы с запросом о подтверждении их соответствия данным бухгалтерской отчетности, представленным в налоговый орган таким поручителем.</w:t>
            </w:r>
          </w:p>
          <w:p w:rsidR="00D7091F" w:rsidRDefault="00D7091F" w:rsidP="00D7091F">
            <w:pPr>
              <w:jc w:val="both"/>
              <w:rPr>
                <w:sz w:val="24"/>
                <w:szCs w:val="24"/>
              </w:rPr>
            </w:pPr>
            <w:r>
              <w:rPr>
                <w:sz w:val="24"/>
                <w:szCs w:val="24"/>
              </w:rPr>
              <w:t>При представлении лицом, с которым заключается гражданско-правовой договор, в качестве документа об обеспечении исполнения договора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Pr>
                <w:sz w:val="24"/>
                <w:szCs w:val="24"/>
              </w:rPr>
              <w:t>ии и ее</w:t>
            </w:r>
            <w:proofErr w:type="gramEnd"/>
            <w:r>
              <w:rPr>
                <w:sz w:val="24"/>
                <w:szCs w:val="24"/>
              </w:rPr>
              <w:t xml:space="preserve"> достоверности.</w:t>
            </w:r>
          </w:p>
          <w:p w:rsidR="00D7091F" w:rsidRPr="00D7091F" w:rsidRDefault="00D7091F" w:rsidP="008D7FFC">
            <w:pPr>
              <w:jc w:val="both"/>
              <w:rPr>
                <w:sz w:val="24"/>
                <w:szCs w:val="24"/>
              </w:rPr>
            </w:pPr>
            <w:r w:rsidRPr="00D7091F">
              <w:rPr>
                <w:sz w:val="24"/>
                <w:szCs w:val="24"/>
              </w:rPr>
              <w:t xml:space="preserve">Получение заказчиком информации о том, что лицом, с которым заключается гражданско-правовой договор, представлено ненадлежащее обеспечение исполнения такого договора, является </w:t>
            </w:r>
            <w:proofErr w:type="gramStart"/>
            <w:r w:rsidRPr="00D7091F">
              <w:rPr>
                <w:sz w:val="24"/>
                <w:szCs w:val="24"/>
              </w:rPr>
              <w:t>основанием</w:t>
            </w:r>
            <w:proofErr w:type="gramEnd"/>
            <w:r w:rsidRPr="00D7091F">
              <w:rPr>
                <w:sz w:val="24"/>
                <w:szCs w:val="24"/>
              </w:rPr>
              <w:t xml:space="preserve">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B35E3D" w:rsidRDefault="00B35E3D" w:rsidP="00F81B4B">
      <w:pPr>
        <w:rPr>
          <w:b/>
          <w:sz w:val="28"/>
          <w:szCs w:val="28"/>
        </w:rPr>
        <w:sectPr w:rsidR="00B35E3D" w:rsidSect="00F81B4B">
          <w:footerReference w:type="even" r:id="rId17"/>
          <w:footerReference w:type="default" r:id="rId18"/>
          <w:footerReference w:type="first" r:id="rId19"/>
          <w:pgSz w:w="11906" w:h="16838"/>
          <w:pgMar w:top="851" w:right="709" w:bottom="851" w:left="1701" w:header="709" w:footer="709" w:gutter="0"/>
          <w:pgNumType w:start="1"/>
          <w:cols w:space="708"/>
          <w:titlePg/>
          <w:docGrid w:linePitch="360"/>
        </w:sectPr>
      </w:pPr>
    </w:p>
    <w:p w:rsidR="00B35E3D" w:rsidRPr="00517725" w:rsidRDefault="00B35E3D" w:rsidP="00B35E3D">
      <w:pPr>
        <w:jc w:val="center"/>
        <w:rPr>
          <w:b/>
          <w:kern w:val="28"/>
          <w:sz w:val="28"/>
          <w:szCs w:val="26"/>
        </w:rPr>
      </w:pPr>
      <w:r w:rsidRPr="00517725">
        <w:rPr>
          <w:b/>
          <w:sz w:val="28"/>
          <w:szCs w:val="28"/>
        </w:rPr>
        <w:lastRenderedPageBreak/>
        <w:t xml:space="preserve">РАЗДЕЛ 1.4. </w:t>
      </w:r>
      <w:r w:rsidRPr="00517725">
        <w:rPr>
          <w:b/>
          <w:kern w:val="28"/>
          <w:sz w:val="28"/>
          <w:szCs w:val="26"/>
        </w:rPr>
        <w:t>РЕКОМЕНДУЕМЫЕ ОБРАЗЦЫ ФОРМ ДОКУМЕНТОВ ДЛЯ ЗАПОЛНЕНИЯ УЧАСТНИКАМИ РАЗМЕЩЕНИЯ ЗАКАЗА</w:t>
      </w:r>
    </w:p>
    <w:p w:rsidR="00B35E3D" w:rsidRPr="00517725" w:rsidRDefault="00B35E3D" w:rsidP="00B35E3D">
      <w:pPr>
        <w:widowControl/>
        <w:autoSpaceDE/>
        <w:autoSpaceDN/>
        <w:adjustRightInd/>
        <w:jc w:val="both"/>
        <w:rPr>
          <w:szCs w:val="24"/>
        </w:rPr>
      </w:pPr>
    </w:p>
    <w:p w:rsidR="00B35E3D" w:rsidRPr="009B220A" w:rsidRDefault="00B35E3D" w:rsidP="00B35E3D">
      <w:pPr>
        <w:keepNext/>
        <w:widowControl/>
        <w:autoSpaceDE/>
        <w:autoSpaceDN/>
        <w:adjustRightInd/>
        <w:spacing w:after="60"/>
        <w:jc w:val="center"/>
        <w:outlineLvl w:val="0"/>
        <w:rPr>
          <w:b/>
          <w:kern w:val="28"/>
          <w:sz w:val="28"/>
          <w:szCs w:val="28"/>
        </w:rPr>
      </w:pPr>
      <w:r w:rsidRPr="00517725">
        <w:rPr>
          <w:b/>
          <w:kern w:val="28"/>
          <w:sz w:val="28"/>
          <w:szCs w:val="28"/>
        </w:rPr>
        <w:t>Форма №1</w:t>
      </w:r>
    </w:p>
    <w:p w:rsidR="00B35E3D" w:rsidRPr="00517725" w:rsidRDefault="00B35E3D" w:rsidP="00B35E3D">
      <w:pPr>
        <w:widowControl/>
        <w:autoSpaceDE/>
        <w:autoSpaceDN/>
        <w:adjustRightInd/>
        <w:spacing w:after="60"/>
        <w:jc w:val="center"/>
        <w:rPr>
          <w:b/>
          <w:bCs/>
          <w:sz w:val="24"/>
          <w:szCs w:val="24"/>
        </w:rPr>
      </w:pPr>
    </w:p>
    <w:p w:rsidR="00B35E3D" w:rsidRPr="00517725" w:rsidRDefault="00B35E3D" w:rsidP="00B35E3D">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B35E3D" w:rsidRPr="00C00E87" w:rsidRDefault="00B35E3D" w:rsidP="006B79A0">
      <w:pPr>
        <w:jc w:val="center"/>
        <w:rPr>
          <w:sz w:val="24"/>
          <w:szCs w:val="24"/>
        </w:rPr>
      </w:pPr>
      <w:r w:rsidRPr="008B413D">
        <w:rPr>
          <w:iCs/>
          <w:sz w:val="24"/>
          <w:szCs w:val="22"/>
        </w:rPr>
        <w:t xml:space="preserve">на право заключения </w:t>
      </w:r>
      <w:r w:rsidRPr="008B413D">
        <w:rPr>
          <w:sz w:val="24"/>
          <w:szCs w:val="24"/>
        </w:rPr>
        <w:t>гражданско-правового договора</w:t>
      </w:r>
      <w:r w:rsidRPr="008B413D">
        <w:rPr>
          <w:i/>
          <w:sz w:val="24"/>
          <w:szCs w:val="24"/>
        </w:rPr>
        <w:t xml:space="preserve"> </w:t>
      </w:r>
      <w:r w:rsidR="006B79A0" w:rsidRPr="00C00E87">
        <w:rPr>
          <w:i/>
          <w:iCs/>
          <w:sz w:val="24"/>
          <w:szCs w:val="22"/>
        </w:rPr>
        <w:t>на поставку технологического оборудования для столовой в целях реализации комплекса мер по модернизации  образования Ивановской области (комплект транспортеров).</w:t>
      </w:r>
    </w:p>
    <w:p w:rsidR="00B35E3D" w:rsidRPr="008608F6" w:rsidRDefault="00B35E3D" w:rsidP="00004203">
      <w:pPr>
        <w:widowControl/>
        <w:tabs>
          <w:tab w:val="left" w:pos="851"/>
        </w:tabs>
        <w:autoSpaceDE/>
        <w:autoSpaceDN/>
        <w:adjustRightInd/>
        <w:jc w:val="both"/>
        <w:rPr>
          <w:sz w:val="24"/>
          <w:szCs w:val="24"/>
        </w:rPr>
      </w:pPr>
      <w:r w:rsidRPr="008608F6">
        <w:rPr>
          <w:sz w:val="24"/>
          <w:szCs w:val="24"/>
        </w:rPr>
        <w:t>1.</w:t>
      </w:r>
      <w:r w:rsidRPr="008608F6">
        <w:rPr>
          <w:sz w:val="24"/>
          <w:szCs w:val="24"/>
        </w:rPr>
        <w:tab/>
        <w:t xml:space="preserve">Изучив настоящую документацию, а также применимые к данному аукциону законодательство РФ и нормативно-правовые акты сообщаем о согласии участвовать в аукционе на условиях, установленных в указанных выше документах, и направляем настоящую заявку. Предлагаемая нами цена </w:t>
      </w:r>
      <w:r>
        <w:rPr>
          <w:sz w:val="24"/>
          <w:szCs w:val="24"/>
        </w:rPr>
        <w:t>гражданско-правового договора</w:t>
      </w:r>
      <w:r w:rsidRPr="007751CB">
        <w:rPr>
          <w:sz w:val="24"/>
          <w:szCs w:val="24"/>
        </w:rPr>
        <w:t xml:space="preserve"> </w:t>
      </w:r>
      <w:r w:rsidRPr="008608F6">
        <w:rPr>
          <w:sz w:val="24"/>
          <w:szCs w:val="24"/>
        </w:rPr>
        <w:t>будет объявлена в ходе проведения аукциона.</w:t>
      </w:r>
    </w:p>
    <w:p w:rsidR="00B35E3D" w:rsidRPr="008608F6" w:rsidRDefault="00B35E3D" w:rsidP="00004203">
      <w:pPr>
        <w:widowControl/>
        <w:tabs>
          <w:tab w:val="left" w:pos="851"/>
        </w:tabs>
        <w:autoSpaceDE/>
        <w:autoSpaceDN/>
        <w:adjustRightInd/>
        <w:jc w:val="both"/>
        <w:rPr>
          <w:sz w:val="24"/>
          <w:szCs w:val="24"/>
        </w:rPr>
      </w:pPr>
      <w:r w:rsidRPr="008608F6">
        <w:rPr>
          <w:sz w:val="24"/>
          <w:szCs w:val="24"/>
        </w:rPr>
        <w:t>2.</w:t>
      </w:r>
      <w:r w:rsidRPr="008608F6">
        <w:rPr>
          <w:sz w:val="24"/>
          <w:szCs w:val="24"/>
        </w:rPr>
        <w:tab/>
        <w:t>Мы согласны поставить предусмотренный аукционом товар в соответствии с требованиями документации об аукционе.</w:t>
      </w:r>
    </w:p>
    <w:p w:rsidR="0093105E" w:rsidRDefault="00B35E3D" w:rsidP="00004203">
      <w:pPr>
        <w:widowControl/>
        <w:jc w:val="both"/>
        <w:rPr>
          <w:b/>
          <w:sz w:val="24"/>
          <w:szCs w:val="24"/>
        </w:rPr>
      </w:pPr>
      <w:r w:rsidRPr="008608F6">
        <w:rPr>
          <w:sz w:val="24"/>
          <w:szCs w:val="24"/>
        </w:rPr>
        <w:t>3.</w:t>
      </w:r>
      <w:r w:rsidRPr="007522F2">
        <w:rPr>
          <w:sz w:val="24"/>
          <w:szCs w:val="24"/>
        </w:rPr>
        <w:t xml:space="preserve"> Функциональные характеристики (потребительские свойства) и качественные характеристики предлагаемого к поставке товара:</w:t>
      </w:r>
      <w:r>
        <w:rPr>
          <w:b/>
          <w:sz w:val="24"/>
          <w:szCs w:val="24"/>
        </w:rPr>
        <w:t xml:space="preserve"> </w:t>
      </w:r>
    </w:p>
    <w:p w:rsidR="00C00E87" w:rsidRPr="00B35E3D" w:rsidRDefault="00C00E87" w:rsidP="009552AA">
      <w:pPr>
        <w:widowControl/>
        <w:ind w:firstLine="540"/>
        <w:jc w:val="both"/>
        <w:rPr>
          <w:b/>
          <w:sz w:val="24"/>
          <w:szCs w:val="24"/>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677"/>
        <w:gridCol w:w="4536"/>
      </w:tblGrid>
      <w:tr w:rsidR="00C00E87" w:rsidRPr="00C00E87" w:rsidTr="00E86B26">
        <w:tc>
          <w:tcPr>
            <w:tcW w:w="534" w:type="dxa"/>
            <w:shd w:val="clear" w:color="auto" w:fill="auto"/>
          </w:tcPr>
          <w:p w:rsidR="00C00E87" w:rsidRPr="00C00E87" w:rsidRDefault="00C00E87" w:rsidP="00E86B26">
            <w:pPr>
              <w:widowControl/>
              <w:jc w:val="both"/>
              <w:rPr>
                <w:sz w:val="22"/>
                <w:szCs w:val="22"/>
              </w:rPr>
            </w:pPr>
            <w:r w:rsidRPr="00C00E87">
              <w:rPr>
                <w:sz w:val="22"/>
                <w:szCs w:val="22"/>
              </w:rPr>
              <w:t xml:space="preserve">№ </w:t>
            </w:r>
            <w:proofErr w:type="gramStart"/>
            <w:r w:rsidRPr="00C00E87">
              <w:rPr>
                <w:sz w:val="22"/>
                <w:szCs w:val="22"/>
              </w:rPr>
              <w:t>п</w:t>
            </w:r>
            <w:proofErr w:type="gramEnd"/>
            <w:r w:rsidRPr="00C00E87">
              <w:rPr>
                <w:sz w:val="22"/>
                <w:szCs w:val="22"/>
              </w:rPr>
              <w:t>/п</w:t>
            </w:r>
          </w:p>
        </w:tc>
        <w:tc>
          <w:tcPr>
            <w:tcW w:w="4677" w:type="dxa"/>
            <w:shd w:val="clear" w:color="auto" w:fill="auto"/>
          </w:tcPr>
          <w:p w:rsidR="00C00E87" w:rsidRPr="00C00E87" w:rsidRDefault="00004203" w:rsidP="00004203">
            <w:pPr>
              <w:widowControl/>
              <w:jc w:val="center"/>
              <w:rPr>
                <w:sz w:val="22"/>
                <w:szCs w:val="22"/>
              </w:rPr>
            </w:pPr>
            <w:r>
              <w:rPr>
                <w:sz w:val="24"/>
                <w:szCs w:val="24"/>
              </w:rPr>
              <w:t>Наименование Товара, товарный знак (его словесное обозначение) (при наличии)</w:t>
            </w:r>
          </w:p>
        </w:tc>
        <w:tc>
          <w:tcPr>
            <w:tcW w:w="4536" w:type="dxa"/>
            <w:shd w:val="clear" w:color="auto" w:fill="auto"/>
          </w:tcPr>
          <w:p w:rsidR="00C00E87" w:rsidRPr="00C00E87" w:rsidRDefault="00C00E87" w:rsidP="00E86B26">
            <w:pPr>
              <w:widowControl/>
              <w:jc w:val="center"/>
              <w:rPr>
                <w:sz w:val="22"/>
                <w:szCs w:val="22"/>
              </w:rPr>
            </w:pPr>
            <w:r w:rsidRPr="00C00E87">
              <w:rPr>
                <w:sz w:val="22"/>
                <w:szCs w:val="22"/>
              </w:rPr>
              <w:t>Характеристики, предлагаемые участником размещения заказа</w:t>
            </w:r>
          </w:p>
        </w:tc>
      </w:tr>
      <w:tr w:rsidR="00C00E87" w:rsidRPr="00C00E87" w:rsidTr="00E86B26">
        <w:tc>
          <w:tcPr>
            <w:tcW w:w="534" w:type="dxa"/>
            <w:shd w:val="clear" w:color="auto" w:fill="auto"/>
          </w:tcPr>
          <w:p w:rsidR="00C00E87" w:rsidRPr="00C00E87" w:rsidRDefault="00C00E87" w:rsidP="00E86B26">
            <w:pPr>
              <w:widowControl/>
              <w:jc w:val="both"/>
              <w:rPr>
                <w:sz w:val="22"/>
                <w:szCs w:val="22"/>
              </w:rPr>
            </w:pPr>
            <w:r w:rsidRPr="00C00E87">
              <w:rPr>
                <w:sz w:val="22"/>
                <w:szCs w:val="22"/>
              </w:rPr>
              <w:t>1</w:t>
            </w:r>
          </w:p>
        </w:tc>
        <w:tc>
          <w:tcPr>
            <w:tcW w:w="4677" w:type="dxa"/>
            <w:shd w:val="clear" w:color="auto" w:fill="auto"/>
          </w:tcPr>
          <w:p w:rsidR="00C00E87" w:rsidRPr="00C00E87" w:rsidRDefault="00C00E87" w:rsidP="00E86B26">
            <w:pPr>
              <w:widowControl/>
              <w:jc w:val="both"/>
              <w:rPr>
                <w:sz w:val="22"/>
                <w:szCs w:val="22"/>
              </w:rPr>
            </w:pPr>
          </w:p>
        </w:tc>
        <w:tc>
          <w:tcPr>
            <w:tcW w:w="4536" w:type="dxa"/>
            <w:shd w:val="clear" w:color="auto" w:fill="auto"/>
          </w:tcPr>
          <w:p w:rsidR="00C00E87" w:rsidRPr="00C00E87" w:rsidRDefault="00C00E87" w:rsidP="00E86B26">
            <w:pPr>
              <w:widowControl/>
              <w:spacing w:before="120"/>
              <w:jc w:val="both"/>
              <w:rPr>
                <w:sz w:val="22"/>
                <w:szCs w:val="22"/>
              </w:rPr>
            </w:pPr>
          </w:p>
        </w:tc>
      </w:tr>
      <w:tr w:rsidR="00C00E87" w:rsidRPr="00C00E87" w:rsidTr="00E86B26">
        <w:tc>
          <w:tcPr>
            <w:tcW w:w="534" w:type="dxa"/>
            <w:shd w:val="clear" w:color="auto" w:fill="auto"/>
          </w:tcPr>
          <w:p w:rsidR="00C00E87" w:rsidRPr="00C00E87" w:rsidRDefault="00C00E87" w:rsidP="00E86B26">
            <w:pPr>
              <w:widowControl/>
              <w:jc w:val="both"/>
              <w:rPr>
                <w:sz w:val="22"/>
                <w:szCs w:val="22"/>
              </w:rPr>
            </w:pPr>
            <w:r w:rsidRPr="00C00E87">
              <w:rPr>
                <w:sz w:val="22"/>
                <w:szCs w:val="22"/>
              </w:rPr>
              <w:t>2</w:t>
            </w:r>
          </w:p>
        </w:tc>
        <w:tc>
          <w:tcPr>
            <w:tcW w:w="4677" w:type="dxa"/>
            <w:shd w:val="clear" w:color="auto" w:fill="auto"/>
          </w:tcPr>
          <w:p w:rsidR="00C00E87" w:rsidRPr="00C00E87" w:rsidRDefault="00C00E87" w:rsidP="00E86B26">
            <w:pPr>
              <w:jc w:val="both"/>
              <w:rPr>
                <w:sz w:val="22"/>
                <w:szCs w:val="22"/>
              </w:rPr>
            </w:pPr>
          </w:p>
        </w:tc>
        <w:tc>
          <w:tcPr>
            <w:tcW w:w="4536" w:type="dxa"/>
            <w:shd w:val="clear" w:color="auto" w:fill="auto"/>
          </w:tcPr>
          <w:p w:rsidR="00C00E87" w:rsidRPr="00C00E87" w:rsidRDefault="00C00E87" w:rsidP="00E86B26">
            <w:pPr>
              <w:widowControl/>
              <w:spacing w:before="120"/>
              <w:jc w:val="both"/>
              <w:rPr>
                <w:sz w:val="22"/>
                <w:szCs w:val="22"/>
              </w:rPr>
            </w:pPr>
          </w:p>
        </w:tc>
      </w:tr>
      <w:tr w:rsidR="00C00E87" w:rsidRPr="00C00E87" w:rsidTr="00E86B26">
        <w:tc>
          <w:tcPr>
            <w:tcW w:w="534" w:type="dxa"/>
            <w:shd w:val="clear" w:color="auto" w:fill="auto"/>
          </w:tcPr>
          <w:p w:rsidR="00C00E87" w:rsidRPr="00C00E87" w:rsidRDefault="00C00E87" w:rsidP="00E86B26">
            <w:pPr>
              <w:widowControl/>
              <w:jc w:val="both"/>
              <w:rPr>
                <w:sz w:val="22"/>
                <w:szCs w:val="22"/>
              </w:rPr>
            </w:pPr>
            <w:r w:rsidRPr="00C00E87">
              <w:rPr>
                <w:sz w:val="22"/>
                <w:szCs w:val="22"/>
              </w:rPr>
              <w:t>3</w:t>
            </w:r>
          </w:p>
        </w:tc>
        <w:tc>
          <w:tcPr>
            <w:tcW w:w="4677" w:type="dxa"/>
            <w:shd w:val="clear" w:color="auto" w:fill="auto"/>
          </w:tcPr>
          <w:p w:rsidR="00C00E87" w:rsidRPr="00C00E87" w:rsidRDefault="00C00E87" w:rsidP="00E86B26">
            <w:pPr>
              <w:widowControl/>
              <w:jc w:val="both"/>
              <w:rPr>
                <w:sz w:val="22"/>
                <w:szCs w:val="22"/>
              </w:rPr>
            </w:pPr>
          </w:p>
        </w:tc>
        <w:tc>
          <w:tcPr>
            <w:tcW w:w="4536" w:type="dxa"/>
            <w:shd w:val="clear" w:color="auto" w:fill="auto"/>
          </w:tcPr>
          <w:p w:rsidR="00C00E87" w:rsidRPr="00C00E87" w:rsidRDefault="00C00E87" w:rsidP="00E86B26">
            <w:pPr>
              <w:widowControl/>
              <w:spacing w:before="120"/>
              <w:jc w:val="both"/>
              <w:rPr>
                <w:sz w:val="22"/>
                <w:szCs w:val="22"/>
              </w:rPr>
            </w:pPr>
          </w:p>
        </w:tc>
      </w:tr>
      <w:tr w:rsidR="00C00E87" w:rsidRPr="00C00E87" w:rsidTr="00E86B26">
        <w:tc>
          <w:tcPr>
            <w:tcW w:w="534" w:type="dxa"/>
            <w:shd w:val="clear" w:color="auto" w:fill="auto"/>
          </w:tcPr>
          <w:p w:rsidR="00C00E87" w:rsidRPr="00C00E87" w:rsidRDefault="00C00E87" w:rsidP="00E86B26">
            <w:pPr>
              <w:widowControl/>
              <w:jc w:val="both"/>
              <w:rPr>
                <w:sz w:val="22"/>
                <w:szCs w:val="22"/>
              </w:rPr>
            </w:pPr>
            <w:r w:rsidRPr="00C00E87">
              <w:rPr>
                <w:sz w:val="22"/>
                <w:szCs w:val="22"/>
              </w:rPr>
              <w:t>4</w:t>
            </w:r>
          </w:p>
        </w:tc>
        <w:tc>
          <w:tcPr>
            <w:tcW w:w="4677" w:type="dxa"/>
            <w:shd w:val="clear" w:color="auto" w:fill="auto"/>
          </w:tcPr>
          <w:p w:rsidR="00C00E87" w:rsidRPr="00C00E87" w:rsidRDefault="00C00E87" w:rsidP="00E86B26">
            <w:pPr>
              <w:jc w:val="both"/>
              <w:rPr>
                <w:sz w:val="22"/>
                <w:szCs w:val="22"/>
              </w:rPr>
            </w:pPr>
          </w:p>
        </w:tc>
        <w:tc>
          <w:tcPr>
            <w:tcW w:w="4536" w:type="dxa"/>
            <w:shd w:val="clear" w:color="auto" w:fill="auto"/>
          </w:tcPr>
          <w:p w:rsidR="00C00E87" w:rsidRPr="00C00E87" w:rsidRDefault="00C00E87" w:rsidP="00E86B26">
            <w:pPr>
              <w:widowControl/>
              <w:spacing w:before="120"/>
              <w:jc w:val="both"/>
              <w:rPr>
                <w:sz w:val="22"/>
                <w:szCs w:val="22"/>
              </w:rPr>
            </w:pPr>
          </w:p>
        </w:tc>
      </w:tr>
    </w:tbl>
    <w:p w:rsidR="00CB4222" w:rsidRPr="00087D78" w:rsidRDefault="00CB4222" w:rsidP="00B35E3D">
      <w:pPr>
        <w:rPr>
          <w:sz w:val="24"/>
          <w:szCs w:val="24"/>
        </w:rPr>
      </w:pPr>
    </w:p>
    <w:p w:rsidR="00CA1FCC" w:rsidRPr="009552AA" w:rsidRDefault="009552AA" w:rsidP="00B35E3D">
      <w:pPr>
        <w:rPr>
          <w:b/>
          <w:sz w:val="24"/>
          <w:szCs w:val="24"/>
        </w:rPr>
      </w:pPr>
      <w:r w:rsidRPr="009552AA">
        <w:rPr>
          <w:b/>
          <w:sz w:val="24"/>
          <w:szCs w:val="24"/>
        </w:rPr>
        <w:t>Примечание: документы и сведения,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C0E7F" w:rsidRPr="009552AA" w:rsidRDefault="00EC0E7F" w:rsidP="00B35E3D">
      <w:pPr>
        <w:rPr>
          <w:b/>
          <w:sz w:val="24"/>
          <w:szCs w:val="24"/>
        </w:rPr>
      </w:pPr>
    </w:p>
    <w:p w:rsidR="00EC0E7F" w:rsidRDefault="00EC0E7F" w:rsidP="00B35E3D">
      <w:pPr>
        <w:rPr>
          <w:b/>
          <w:sz w:val="28"/>
          <w:szCs w:val="28"/>
        </w:rPr>
      </w:pPr>
    </w:p>
    <w:p w:rsidR="00EC0E7F" w:rsidRDefault="00EC0E7F" w:rsidP="00B35E3D">
      <w:pPr>
        <w:rPr>
          <w:b/>
          <w:sz w:val="28"/>
          <w:szCs w:val="28"/>
        </w:rPr>
      </w:pPr>
    </w:p>
    <w:p w:rsidR="00EC0E7F" w:rsidRDefault="00EC0E7F" w:rsidP="00B35E3D">
      <w:pPr>
        <w:rPr>
          <w:b/>
          <w:sz w:val="28"/>
          <w:szCs w:val="28"/>
        </w:rPr>
      </w:pPr>
    </w:p>
    <w:p w:rsidR="00EC0E7F" w:rsidRDefault="00EC0E7F" w:rsidP="00B35E3D">
      <w:pPr>
        <w:rPr>
          <w:b/>
          <w:sz w:val="28"/>
          <w:szCs w:val="28"/>
        </w:rPr>
      </w:pPr>
    </w:p>
    <w:p w:rsidR="00EC0E7F" w:rsidRDefault="00EC0E7F" w:rsidP="00B35E3D">
      <w:pPr>
        <w:rPr>
          <w:b/>
          <w:sz w:val="28"/>
          <w:szCs w:val="28"/>
        </w:rPr>
      </w:pPr>
    </w:p>
    <w:p w:rsidR="004E5EFA" w:rsidRDefault="004E5EFA"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EC0E7F" w:rsidRPr="008D7FFC" w:rsidRDefault="00EC0E7F" w:rsidP="00B35E3D">
      <w:pPr>
        <w:rPr>
          <w:b/>
          <w:sz w:val="28"/>
          <w:szCs w:val="28"/>
        </w:rPr>
      </w:pPr>
    </w:p>
    <w:p w:rsidR="00664258" w:rsidRPr="00517725" w:rsidRDefault="00656A18" w:rsidP="00CB4222">
      <w:pPr>
        <w:tabs>
          <w:tab w:val="left" w:pos="1020"/>
        </w:tabs>
        <w:jc w:val="center"/>
        <w:rPr>
          <w:b/>
          <w:kern w:val="28"/>
          <w:sz w:val="28"/>
          <w:szCs w:val="28"/>
        </w:rPr>
      </w:pPr>
      <w:bookmarkStart w:id="1" w:name="_Toc283124854"/>
      <w:r w:rsidRPr="00517725">
        <w:rPr>
          <w:b/>
          <w:kern w:val="28"/>
          <w:sz w:val="28"/>
          <w:szCs w:val="28"/>
        </w:rPr>
        <w:t>Форма №2</w:t>
      </w:r>
      <w:bookmarkEnd w:id="1"/>
    </w:p>
    <w:p w:rsidR="00664258" w:rsidRPr="00517725" w:rsidRDefault="00664258" w:rsidP="009E586F">
      <w:pPr>
        <w:widowControl/>
        <w:autoSpaceDE/>
        <w:autoSpaceDN/>
        <w:adjustRightInd/>
        <w:rPr>
          <w:i/>
          <w:sz w:val="24"/>
          <w:szCs w:val="24"/>
        </w:rPr>
      </w:pPr>
      <w:r w:rsidRPr="00517725">
        <w:rPr>
          <w:i/>
          <w:sz w:val="24"/>
          <w:szCs w:val="24"/>
        </w:rPr>
        <w:t>На бланке организации</w:t>
      </w:r>
    </w:p>
    <w:p w:rsidR="00664258" w:rsidRPr="00517725" w:rsidRDefault="00664258" w:rsidP="009E586F">
      <w:pPr>
        <w:widowControl/>
        <w:autoSpaceDE/>
        <w:autoSpaceDN/>
        <w:adjustRightInd/>
        <w:rPr>
          <w:i/>
          <w:sz w:val="24"/>
          <w:szCs w:val="24"/>
        </w:rPr>
      </w:pPr>
      <w:r w:rsidRPr="00517725">
        <w:rPr>
          <w:i/>
          <w:sz w:val="24"/>
          <w:szCs w:val="24"/>
        </w:rPr>
        <w:t>Дата, исх. номер</w:t>
      </w:r>
    </w:p>
    <w:p w:rsidR="00664258" w:rsidRPr="00517725" w:rsidRDefault="00664258" w:rsidP="00664258">
      <w:pPr>
        <w:widowControl/>
        <w:autoSpaceDE/>
        <w:autoSpaceDN/>
        <w:adjustRightInd/>
        <w:spacing w:after="60"/>
        <w:jc w:val="center"/>
        <w:rPr>
          <w:sz w:val="24"/>
          <w:szCs w:val="32"/>
        </w:rPr>
      </w:pPr>
    </w:p>
    <w:p w:rsidR="00664258" w:rsidRPr="00517725" w:rsidRDefault="00664258" w:rsidP="00664258">
      <w:pPr>
        <w:widowControl/>
        <w:autoSpaceDE/>
        <w:autoSpaceDN/>
        <w:adjustRightInd/>
        <w:spacing w:after="60"/>
        <w:jc w:val="center"/>
        <w:rPr>
          <w:b/>
          <w:bCs/>
          <w:sz w:val="24"/>
          <w:szCs w:val="24"/>
        </w:rPr>
      </w:pPr>
      <w:r w:rsidRPr="00517725">
        <w:rPr>
          <w:b/>
          <w:bCs/>
          <w:sz w:val="24"/>
          <w:szCs w:val="24"/>
        </w:rPr>
        <w:t>ВТОРАЯ ЧАСТЬ ЗАЯВКИ НА УЧАСТИЕ В АУКЦИОНЕ</w:t>
      </w:r>
      <w:r w:rsidR="00527FD5" w:rsidRPr="00517725">
        <w:rPr>
          <w:b/>
          <w:bCs/>
          <w:sz w:val="24"/>
          <w:szCs w:val="24"/>
        </w:rPr>
        <w:t xml:space="preserve"> В ЭЛЕКТРОННОЙ ФОРМЕ</w:t>
      </w:r>
    </w:p>
    <w:p w:rsidR="008252DF" w:rsidRPr="00F657EE" w:rsidRDefault="00F82977" w:rsidP="000C3F5D">
      <w:pPr>
        <w:jc w:val="center"/>
        <w:rPr>
          <w:sz w:val="24"/>
          <w:szCs w:val="24"/>
        </w:rPr>
      </w:pPr>
      <w:r w:rsidRPr="00517725">
        <w:rPr>
          <w:i/>
          <w:iCs/>
          <w:sz w:val="24"/>
          <w:szCs w:val="22"/>
        </w:rPr>
        <w:t xml:space="preserve">на право заключения </w:t>
      </w:r>
      <w:r w:rsidRPr="00F70353">
        <w:rPr>
          <w:i/>
          <w:sz w:val="24"/>
          <w:szCs w:val="24"/>
        </w:rPr>
        <w:t>гражданско-правового договора</w:t>
      </w:r>
      <w:r w:rsidRPr="007751CB">
        <w:rPr>
          <w:sz w:val="24"/>
          <w:szCs w:val="24"/>
        </w:rPr>
        <w:t xml:space="preserve"> </w:t>
      </w:r>
      <w:r w:rsidR="000C3F5D">
        <w:rPr>
          <w:i/>
          <w:iCs/>
          <w:sz w:val="24"/>
          <w:szCs w:val="22"/>
        </w:rPr>
        <w:t>на</w:t>
      </w:r>
      <w:r w:rsidR="000C3F5D" w:rsidRPr="000C3F5D">
        <w:rPr>
          <w:i/>
          <w:sz w:val="24"/>
          <w:szCs w:val="24"/>
        </w:rPr>
        <w:t xml:space="preserve"> </w:t>
      </w:r>
      <w:r w:rsidR="00C00E87" w:rsidRPr="00C00E87">
        <w:rPr>
          <w:i/>
          <w:sz w:val="24"/>
          <w:szCs w:val="24"/>
        </w:rPr>
        <w:t xml:space="preserve"> поставку технологического оборудования для столовой в целях реализации комплекса мер по модернизации  образования Ивановской области (комплект транспортеров).</w:t>
      </w:r>
    </w:p>
    <w:p w:rsidR="00664258" w:rsidRPr="00517725" w:rsidRDefault="00664258" w:rsidP="0091632E">
      <w:pPr>
        <w:widowControl/>
        <w:tabs>
          <w:tab w:val="left" w:pos="851"/>
        </w:tabs>
        <w:autoSpaceDE/>
        <w:autoSpaceDN/>
        <w:adjustRightInd/>
        <w:spacing w:after="60"/>
        <w:jc w:val="both"/>
        <w:rPr>
          <w:iCs/>
          <w:sz w:val="24"/>
          <w:szCs w:val="24"/>
        </w:rPr>
      </w:pPr>
      <w:r w:rsidRPr="00517725">
        <w:rPr>
          <w:sz w:val="24"/>
          <w:szCs w:val="24"/>
        </w:rPr>
        <w:t>Исполняя наши обязательства и изучив документацию об аукционе</w:t>
      </w:r>
      <w:r w:rsidR="00B101AB" w:rsidRPr="00517725">
        <w:rPr>
          <w:sz w:val="24"/>
          <w:szCs w:val="24"/>
        </w:rPr>
        <w:t xml:space="preserve"> в электронной форме</w:t>
      </w:r>
      <w:r w:rsidRPr="00517725">
        <w:rPr>
          <w:sz w:val="24"/>
          <w:szCs w:val="24"/>
        </w:rPr>
        <w:t xml:space="preserve">, в том числе условия и порядок проведения настоящего аукциона, проект </w:t>
      </w:r>
      <w:r w:rsidR="00F70353">
        <w:rPr>
          <w:sz w:val="24"/>
          <w:szCs w:val="24"/>
        </w:rPr>
        <w:t>гражданско-правового договора</w:t>
      </w:r>
      <w:r w:rsidR="00F70353" w:rsidRPr="007751CB">
        <w:rPr>
          <w:sz w:val="24"/>
          <w:szCs w:val="24"/>
        </w:rPr>
        <w:t xml:space="preserve"> </w:t>
      </w:r>
      <w:r w:rsidRPr="00517725">
        <w:rPr>
          <w:sz w:val="24"/>
          <w:szCs w:val="24"/>
        </w:rPr>
        <w:t>на выполнение вышеуказанного заказа, техническое задание, мы</w:t>
      </w:r>
    </w:p>
    <w:p w:rsidR="00664258" w:rsidRPr="00517725" w:rsidRDefault="00664258" w:rsidP="00664258">
      <w:pPr>
        <w:widowControl/>
        <w:autoSpaceDE/>
        <w:autoSpaceDN/>
        <w:adjustRightInd/>
        <w:spacing w:after="60"/>
        <w:jc w:val="both"/>
        <w:rPr>
          <w:sz w:val="24"/>
          <w:szCs w:val="24"/>
        </w:rPr>
      </w:pPr>
      <w:r w:rsidRPr="00517725">
        <w:rPr>
          <w:sz w:val="24"/>
          <w:szCs w:val="24"/>
        </w:rPr>
        <w:t>__________________________________________________</w:t>
      </w:r>
      <w:r w:rsidR="005C2F71" w:rsidRPr="00517725">
        <w:rPr>
          <w:sz w:val="24"/>
          <w:szCs w:val="24"/>
        </w:rPr>
        <w:t>___________________________</w:t>
      </w:r>
    </w:p>
    <w:p w:rsidR="00664258" w:rsidRPr="00517725" w:rsidRDefault="00664258" w:rsidP="00664258">
      <w:pPr>
        <w:widowControl/>
        <w:autoSpaceDE/>
        <w:autoSpaceDN/>
        <w:adjustRightInd/>
        <w:spacing w:after="60"/>
        <w:jc w:val="center"/>
        <w:rPr>
          <w:i/>
          <w:sz w:val="18"/>
          <w:szCs w:val="24"/>
        </w:rPr>
      </w:pPr>
      <w:r w:rsidRPr="00517725">
        <w:rPr>
          <w:i/>
          <w:sz w:val="18"/>
          <w:szCs w:val="24"/>
        </w:rPr>
        <w:t>(полное наименование организации на основании учредительных документов или Ф.И.О. Участника аукциона)</w:t>
      </w:r>
    </w:p>
    <w:p w:rsidR="00664258" w:rsidRDefault="00664258" w:rsidP="00664258">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942CB6" w:rsidRPr="0091632E" w:rsidRDefault="00942CB6" w:rsidP="00942CB6">
      <w:pPr>
        <w:pStyle w:val="9"/>
        <w:numPr>
          <w:ilvl w:val="0"/>
          <w:numId w:val="0"/>
        </w:numPr>
        <w:tabs>
          <w:tab w:val="left" w:pos="708"/>
        </w:tabs>
        <w:spacing w:before="0" w:after="0"/>
        <w:jc w:val="center"/>
        <w:rPr>
          <w:rFonts w:ascii="Times New Roman" w:hAnsi="Times New Roman"/>
          <w:b w:val="0"/>
          <w:sz w:val="24"/>
          <w:szCs w:val="24"/>
        </w:rPr>
      </w:pPr>
      <w:r w:rsidRPr="0091632E">
        <w:rPr>
          <w:rFonts w:ascii="Times New Roman" w:hAnsi="Times New Roman"/>
          <w:b w:val="0"/>
          <w:sz w:val="24"/>
          <w:szCs w:val="24"/>
        </w:rPr>
        <w:t>(для юридического лица)</w:t>
      </w:r>
    </w:p>
    <w:p w:rsidR="00942CB6" w:rsidRDefault="00942CB6" w:rsidP="00942CB6">
      <w:pPr>
        <w:rPr>
          <w:b/>
          <w:sz w:val="12"/>
          <w:szCs w:val="12"/>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5644"/>
        <w:gridCol w:w="3490"/>
      </w:tblGrid>
      <w:tr w:rsidR="00942CB6" w:rsidTr="00942CB6">
        <w:trPr>
          <w:trHeight w:val="1792"/>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942CB6" w:rsidRDefault="00942CB6">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r w:rsidR="00942CB6" w:rsidTr="00942CB6">
        <w:trPr>
          <w:cantSplit/>
          <w:trHeight w:val="404"/>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r>
              <w:rPr>
                <w:sz w:val="24"/>
                <w:szCs w:val="24"/>
              </w:rPr>
              <w:t xml:space="preserve">Юридический адрес: </w:t>
            </w:r>
          </w:p>
        </w:tc>
      </w:tr>
      <w:tr w:rsidR="00942CB6" w:rsidTr="00942CB6">
        <w:trPr>
          <w:cantSplit/>
          <w:trHeight w:val="320"/>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r>
              <w:rPr>
                <w:sz w:val="24"/>
                <w:szCs w:val="24"/>
              </w:rPr>
              <w:t>Адрес:</w:t>
            </w:r>
          </w:p>
        </w:tc>
      </w:tr>
      <w:tr w:rsidR="00942CB6" w:rsidTr="00942CB6">
        <w:trPr>
          <w:cantSplit/>
          <w:trHeight w:val="347"/>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r w:rsidR="00942CB6" w:rsidTr="00942CB6">
        <w:trPr>
          <w:trHeight w:val="296"/>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rStyle w:val="ad"/>
                <w:sz w:val="24"/>
                <w:szCs w:val="24"/>
              </w:rPr>
            </w:pPr>
            <w:r>
              <w:rPr>
                <w:rStyle w:val="ad"/>
                <w:sz w:val="24"/>
                <w:szCs w:val="24"/>
              </w:rPr>
              <w:t>5.</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rStyle w:val="ad"/>
                <w:sz w:val="24"/>
                <w:szCs w:val="24"/>
              </w:rPr>
              <w:t>ИНН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bl>
    <w:p w:rsidR="00942CB6" w:rsidRDefault="00942CB6" w:rsidP="00942CB6"/>
    <w:p w:rsidR="00942CB6" w:rsidRDefault="00942CB6" w:rsidP="00942CB6">
      <w:pPr>
        <w:rPr>
          <w:b/>
          <w:sz w:val="24"/>
          <w:szCs w:val="24"/>
        </w:rPr>
      </w:pPr>
      <w:r>
        <w:rPr>
          <w:sz w:val="24"/>
          <w:szCs w:val="24"/>
        </w:rPr>
        <w:t>Заверяю правильность всех указанных данных.</w:t>
      </w:r>
    </w:p>
    <w:p w:rsidR="00942CB6" w:rsidRDefault="00942CB6" w:rsidP="00942CB6"/>
    <w:p w:rsidR="0091632E" w:rsidRPr="0091632E" w:rsidRDefault="0091632E" w:rsidP="0091632E">
      <w:pPr>
        <w:pStyle w:val="9"/>
        <w:numPr>
          <w:ilvl w:val="0"/>
          <w:numId w:val="0"/>
        </w:numPr>
        <w:spacing w:before="0" w:after="0"/>
        <w:jc w:val="center"/>
        <w:rPr>
          <w:rFonts w:ascii="Times New Roman" w:hAnsi="Times New Roman"/>
          <w:b w:val="0"/>
          <w:sz w:val="24"/>
          <w:szCs w:val="24"/>
        </w:rPr>
      </w:pPr>
      <w:r w:rsidRPr="0091632E">
        <w:rPr>
          <w:rFonts w:ascii="Times New Roman" w:hAnsi="Times New Roman"/>
          <w:b w:val="0"/>
          <w:sz w:val="24"/>
          <w:szCs w:val="24"/>
        </w:rPr>
        <w:t xml:space="preserve"> (для физического лица)</w:t>
      </w:r>
    </w:p>
    <w:p w:rsidR="0091632E" w:rsidRPr="0091632E" w:rsidRDefault="0091632E" w:rsidP="0091632E">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830"/>
        <w:gridCol w:w="3486"/>
      </w:tblGrid>
      <w:tr w:rsidR="0091632E" w:rsidRPr="0091632E" w:rsidTr="0095058F">
        <w:trPr>
          <w:trHeight w:val="391"/>
          <w:jc w:val="center"/>
        </w:trPr>
        <w:tc>
          <w:tcPr>
            <w:tcW w:w="175" w:type="pct"/>
            <w:tcBorders>
              <w:top w:val="single" w:sz="4" w:space="0" w:color="auto"/>
              <w:left w:val="single" w:sz="4" w:space="0" w:color="auto"/>
              <w:bottom w:val="single" w:sz="4" w:space="0" w:color="auto"/>
              <w:right w:val="nil"/>
            </w:tcBorders>
          </w:tcPr>
          <w:p w:rsidR="0091632E" w:rsidRPr="0091632E" w:rsidRDefault="0091632E" w:rsidP="003D0555">
            <w:pPr>
              <w:jc w:val="both"/>
              <w:rPr>
                <w:sz w:val="24"/>
                <w:szCs w:val="24"/>
              </w:rPr>
            </w:pPr>
            <w:r w:rsidRPr="0091632E">
              <w:rPr>
                <w:sz w:val="24"/>
                <w:szCs w:val="24"/>
              </w:rPr>
              <w:t>1.</w:t>
            </w:r>
          </w:p>
        </w:tc>
        <w:tc>
          <w:tcPr>
            <w:tcW w:w="3016" w:type="pct"/>
            <w:tcBorders>
              <w:top w:val="single" w:sz="4" w:space="0" w:color="auto"/>
              <w:left w:val="nil"/>
              <w:bottom w:val="single" w:sz="4" w:space="0" w:color="auto"/>
              <w:right w:val="single" w:sz="4" w:space="0" w:color="auto"/>
            </w:tcBorders>
          </w:tcPr>
          <w:p w:rsidR="0091632E" w:rsidRPr="0091632E" w:rsidRDefault="0091632E" w:rsidP="003D0555">
            <w:pPr>
              <w:jc w:val="both"/>
              <w:rPr>
                <w:i/>
                <w:sz w:val="24"/>
                <w:szCs w:val="24"/>
              </w:rPr>
            </w:pPr>
            <w:r w:rsidRPr="0091632E">
              <w:rPr>
                <w:sz w:val="24"/>
                <w:szCs w:val="24"/>
              </w:rPr>
              <w:t>Фамилия, имя, отчество</w:t>
            </w:r>
          </w:p>
        </w:tc>
        <w:tc>
          <w:tcPr>
            <w:tcW w:w="1809" w:type="pct"/>
            <w:tcBorders>
              <w:left w:val="single" w:sz="4" w:space="0" w:color="auto"/>
            </w:tcBorders>
          </w:tcPr>
          <w:p w:rsidR="0091632E" w:rsidRPr="0091632E" w:rsidRDefault="0091632E" w:rsidP="003D0555">
            <w:pPr>
              <w:rPr>
                <w:sz w:val="24"/>
                <w:szCs w:val="24"/>
              </w:rPr>
            </w:pPr>
          </w:p>
        </w:tc>
      </w:tr>
      <w:tr w:rsidR="0091632E" w:rsidRPr="0091632E" w:rsidTr="0095058F">
        <w:trPr>
          <w:trHeight w:val="842"/>
          <w:jc w:val="center"/>
        </w:trPr>
        <w:tc>
          <w:tcPr>
            <w:tcW w:w="175" w:type="pct"/>
            <w:tcBorders>
              <w:top w:val="single" w:sz="4" w:space="0" w:color="auto"/>
              <w:right w:val="nil"/>
            </w:tcBorders>
          </w:tcPr>
          <w:p w:rsidR="0091632E" w:rsidRPr="0091632E" w:rsidRDefault="0091632E" w:rsidP="003D0555">
            <w:pPr>
              <w:widowControl/>
              <w:autoSpaceDE/>
              <w:autoSpaceDN/>
              <w:adjustRightInd/>
              <w:jc w:val="both"/>
              <w:rPr>
                <w:sz w:val="24"/>
                <w:szCs w:val="24"/>
              </w:rPr>
            </w:pPr>
            <w:r w:rsidRPr="0091632E">
              <w:rPr>
                <w:sz w:val="24"/>
                <w:szCs w:val="24"/>
              </w:rPr>
              <w:t>2.</w:t>
            </w:r>
          </w:p>
        </w:tc>
        <w:tc>
          <w:tcPr>
            <w:tcW w:w="3016" w:type="pct"/>
            <w:tcBorders>
              <w:top w:val="single" w:sz="4" w:space="0" w:color="auto"/>
              <w:left w:val="nil"/>
            </w:tcBorders>
          </w:tcPr>
          <w:p w:rsidR="0091632E" w:rsidRPr="0091632E" w:rsidRDefault="0091632E" w:rsidP="003D0555">
            <w:pPr>
              <w:widowControl/>
              <w:autoSpaceDE/>
              <w:autoSpaceDN/>
              <w:adjustRightInd/>
              <w:jc w:val="both"/>
              <w:rPr>
                <w:sz w:val="24"/>
                <w:szCs w:val="24"/>
              </w:rPr>
            </w:pPr>
            <w:r w:rsidRPr="0091632E">
              <w:rPr>
                <w:sz w:val="24"/>
                <w:szCs w:val="24"/>
              </w:rPr>
              <w:t>Паспортные данные</w:t>
            </w:r>
          </w:p>
        </w:tc>
        <w:tc>
          <w:tcPr>
            <w:tcW w:w="1809" w:type="pct"/>
          </w:tcPr>
          <w:p w:rsidR="0091632E" w:rsidRPr="0091632E" w:rsidRDefault="0091632E" w:rsidP="003D0555">
            <w:pPr>
              <w:rPr>
                <w:sz w:val="24"/>
                <w:szCs w:val="24"/>
              </w:rPr>
            </w:pPr>
            <w:r w:rsidRPr="0091632E">
              <w:rPr>
                <w:sz w:val="24"/>
                <w:szCs w:val="24"/>
              </w:rPr>
              <w:t>серия                 номер</w:t>
            </w:r>
          </w:p>
          <w:p w:rsidR="0091632E" w:rsidRPr="0091632E" w:rsidRDefault="0091632E" w:rsidP="003D0555">
            <w:pPr>
              <w:rPr>
                <w:sz w:val="24"/>
                <w:szCs w:val="24"/>
              </w:rPr>
            </w:pPr>
          </w:p>
          <w:p w:rsidR="0091632E" w:rsidRPr="0091632E" w:rsidRDefault="0091632E" w:rsidP="003D0555">
            <w:pPr>
              <w:rPr>
                <w:sz w:val="24"/>
                <w:szCs w:val="24"/>
              </w:rPr>
            </w:pPr>
            <w:r w:rsidRPr="0091632E">
              <w:rPr>
                <w:sz w:val="24"/>
                <w:szCs w:val="24"/>
              </w:rPr>
              <w:t>выдан</w:t>
            </w:r>
          </w:p>
        </w:tc>
      </w:tr>
      <w:tr w:rsidR="0091632E" w:rsidRPr="0091632E" w:rsidTr="0095058F">
        <w:trPr>
          <w:cantSplit/>
          <w:trHeight w:val="416"/>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3.</w:t>
            </w:r>
          </w:p>
        </w:tc>
        <w:tc>
          <w:tcPr>
            <w:tcW w:w="3016" w:type="pct"/>
            <w:tcBorders>
              <w:left w:val="nil"/>
            </w:tcBorders>
          </w:tcPr>
          <w:p w:rsidR="0091632E" w:rsidRPr="0091632E" w:rsidRDefault="0091632E" w:rsidP="003D0555">
            <w:pPr>
              <w:widowControl/>
              <w:autoSpaceDE/>
              <w:autoSpaceDN/>
              <w:adjustRightInd/>
              <w:jc w:val="both"/>
              <w:rPr>
                <w:sz w:val="24"/>
                <w:szCs w:val="24"/>
              </w:rPr>
            </w:pPr>
            <w:r w:rsidRPr="0091632E">
              <w:rPr>
                <w:sz w:val="24"/>
                <w:szCs w:val="24"/>
              </w:rPr>
              <w:t>Сведения о месте жительстве</w:t>
            </w:r>
          </w:p>
        </w:tc>
        <w:tc>
          <w:tcPr>
            <w:tcW w:w="1809" w:type="pct"/>
          </w:tcPr>
          <w:p w:rsidR="0091632E" w:rsidRPr="0091632E" w:rsidRDefault="0091632E" w:rsidP="003D0555">
            <w:pPr>
              <w:rPr>
                <w:sz w:val="24"/>
                <w:szCs w:val="24"/>
              </w:rPr>
            </w:pPr>
            <w:r w:rsidRPr="0091632E">
              <w:rPr>
                <w:sz w:val="24"/>
                <w:szCs w:val="24"/>
              </w:rPr>
              <w:t xml:space="preserve">Адрес </w:t>
            </w:r>
          </w:p>
        </w:tc>
      </w:tr>
      <w:tr w:rsidR="0091632E" w:rsidRPr="0091632E" w:rsidTr="0095058F">
        <w:trPr>
          <w:cantSplit/>
          <w:trHeight w:val="343"/>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4.</w:t>
            </w:r>
          </w:p>
        </w:tc>
        <w:tc>
          <w:tcPr>
            <w:tcW w:w="3016" w:type="pct"/>
            <w:tcBorders>
              <w:left w:val="nil"/>
            </w:tcBorders>
          </w:tcPr>
          <w:p w:rsidR="0091632E" w:rsidRPr="0091632E" w:rsidRDefault="0091632E" w:rsidP="003D0555">
            <w:pPr>
              <w:widowControl/>
              <w:autoSpaceDE/>
              <w:autoSpaceDN/>
              <w:adjustRightInd/>
              <w:jc w:val="both"/>
              <w:rPr>
                <w:sz w:val="24"/>
                <w:szCs w:val="24"/>
              </w:rPr>
            </w:pPr>
            <w:r w:rsidRPr="0091632E">
              <w:rPr>
                <w:sz w:val="24"/>
                <w:szCs w:val="24"/>
              </w:rPr>
              <w:t>Номер контактного телефона</w:t>
            </w:r>
          </w:p>
        </w:tc>
        <w:tc>
          <w:tcPr>
            <w:tcW w:w="1809" w:type="pct"/>
          </w:tcPr>
          <w:p w:rsidR="0091632E" w:rsidRPr="0091632E" w:rsidRDefault="0091632E" w:rsidP="003D0555">
            <w:pPr>
              <w:rPr>
                <w:sz w:val="24"/>
                <w:szCs w:val="24"/>
              </w:rPr>
            </w:pPr>
          </w:p>
        </w:tc>
      </w:tr>
      <w:tr w:rsidR="0091632E" w:rsidRPr="0091632E" w:rsidTr="0095058F">
        <w:trPr>
          <w:cantSplit/>
          <w:trHeight w:val="353"/>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5.</w:t>
            </w:r>
          </w:p>
        </w:tc>
        <w:tc>
          <w:tcPr>
            <w:tcW w:w="3016" w:type="pct"/>
            <w:tcBorders>
              <w:left w:val="nil"/>
            </w:tcBorders>
          </w:tcPr>
          <w:p w:rsidR="0091632E" w:rsidRPr="0091632E" w:rsidRDefault="0091632E" w:rsidP="003D0555">
            <w:pPr>
              <w:widowControl/>
              <w:autoSpaceDE/>
              <w:autoSpaceDN/>
              <w:adjustRightInd/>
              <w:jc w:val="both"/>
              <w:rPr>
                <w:sz w:val="24"/>
                <w:szCs w:val="24"/>
              </w:rPr>
            </w:pPr>
            <w:r w:rsidRPr="0091632E">
              <w:rPr>
                <w:sz w:val="24"/>
                <w:szCs w:val="24"/>
              </w:rPr>
              <w:t>ИНН участника размещения заказа</w:t>
            </w:r>
          </w:p>
        </w:tc>
        <w:tc>
          <w:tcPr>
            <w:tcW w:w="1809" w:type="pct"/>
          </w:tcPr>
          <w:p w:rsidR="0091632E" w:rsidRPr="0091632E" w:rsidRDefault="0091632E" w:rsidP="003D0555">
            <w:pPr>
              <w:rPr>
                <w:sz w:val="24"/>
                <w:szCs w:val="24"/>
              </w:rPr>
            </w:pPr>
          </w:p>
        </w:tc>
      </w:tr>
    </w:tbl>
    <w:p w:rsidR="0091632E" w:rsidRPr="0091632E" w:rsidRDefault="0091632E" w:rsidP="0091632E">
      <w:pPr>
        <w:rPr>
          <w:sz w:val="24"/>
          <w:szCs w:val="24"/>
        </w:rPr>
      </w:pPr>
    </w:p>
    <w:p w:rsidR="0091632E" w:rsidRDefault="0091632E" w:rsidP="0091632E">
      <w:pPr>
        <w:rPr>
          <w:b/>
          <w:sz w:val="24"/>
          <w:szCs w:val="24"/>
        </w:rPr>
      </w:pPr>
      <w:r w:rsidRPr="0091632E">
        <w:rPr>
          <w:sz w:val="24"/>
          <w:szCs w:val="24"/>
        </w:rPr>
        <w:t>Заверяю правильность всех данных, указанных в анкете.</w:t>
      </w:r>
    </w:p>
    <w:p w:rsidR="00C53161" w:rsidRPr="00517725" w:rsidRDefault="00C53161" w:rsidP="00C53161">
      <w:pPr>
        <w:widowControl/>
        <w:jc w:val="both"/>
        <w:rPr>
          <w:b/>
          <w:sz w:val="24"/>
          <w:szCs w:val="24"/>
        </w:rPr>
      </w:pPr>
    </w:p>
    <w:p w:rsidR="00C53161" w:rsidRPr="00517725" w:rsidRDefault="00C53161" w:rsidP="00C53161">
      <w:pPr>
        <w:widowControl/>
        <w:jc w:val="both"/>
        <w:rPr>
          <w:b/>
          <w:bCs/>
          <w:sz w:val="24"/>
          <w:szCs w:val="24"/>
        </w:rPr>
      </w:pPr>
      <w:r w:rsidRPr="00517725">
        <w:rPr>
          <w:b/>
          <w:sz w:val="24"/>
          <w:szCs w:val="24"/>
        </w:rPr>
        <w:t>Примечание: документы и с</w:t>
      </w:r>
      <w:r w:rsidRPr="00517725">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C45FFB" w:rsidRDefault="00AC234C" w:rsidP="00C45FFB">
      <w:pPr>
        <w:shd w:val="clear" w:color="auto" w:fill="FFFFFF"/>
        <w:jc w:val="center"/>
        <w:rPr>
          <w:i/>
          <w:sz w:val="24"/>
          <w:szCs w:val="24"/>
          <w:vertAlign w:val="superscript"/>
        </w:rPr>
      </w:pPr>
      <w:r w:rsidRPr="00517725">
        <w:rPr>
          <w:b/>
          <w:sz w:val="28"/>
          <w:u w:val="single"/>
        </w:rPr>
        <w:br w:type="page"/>
      </w:r>
      <w:r w:rsidR="00C45FFB">
        <w:rPr>
          <w:b/>
          <w:sz w:val="28"/>
          <w:szCs w:val="28"/>
          <w:u w:val="single"/>
        </w:rPr>
        <w:lastRenderedPageBreak/>
        <w:t>Форма № 3</w:t>
      </w:r>
    </w:p>
    <w:p w:rsidR="00C45FFB" w:rsidRDefault="00C45FFB" w:rsidP="00C45FFB">
      <w:pPr>
        <w:jc w:val="center"/>
        <w:rPr>
          <w:b/>
          <w:sz w:val="28"/>
          <w:szCs w:val="28"/>
          <w:u w:val="single"/>
        </w:rPr>
      </w:pPr>
    </w:p>
    <w:p w:rsidR="00C45FFB" w:rsidRDefault="00C45FFB" w:rsidP="00C45FFB">
      <w:pPr>
        <w:shd w:val="clear" w:color="auto" w:fill="FFFFFF"/>
        <w:jc w:val="center"/>
      </w:pPr>
    </w:p>
    <w:p w:rsidR="002C3B4D" w:rsidRPr="00BA0057" w:rsidRDefault="002C3B4D" w:rsidP="002C3B4D">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2C3B4D" w:rsidRPr="00BA0057" w:rsidRDefault="002C3B4D" w:rsidP="002C3B4D">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C45FFB" w:rsidRDefault="00C45FFB" w:rsidP="00C45FFB">
      <w:pPr>
        <w:shd w:val="clear" w:color="auto" w:fill="FFFFFF"/>
        <w:jc w:val="center"/>
      </w:pPr>
    </w:p>
    <w:p w:rsidR="00C45FFB" w:rsidRDefault="00C45FFB" w:rsidP="00C45FFB">
      <w:pPr>
        <w:rPr>
          <w:sz w:val="24"/>
          <w:szCs w:val="24"/>
        </w:rPr>
      </w:pPr>
      <w:r>
        <w:rPr>
          <w:sz w:val="24"/>
          <w:szCs w:val="24"/>
        </w:rPr>
        <w:t>Дата, исх. номер</w:t>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2C3B4D" w:rsidP="00C45FFB">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 </w:t>
      </w:r>
      <w:r w:rsidR="00385B4D">
        <w:rPr>
          <w:b/>
          <w:spacing w:val="-1"/>
          <w:sz w:val="24"/>
          <w:szCs w:val="24"/>
        </w:rPr>
        <w:t>*</w:t>
      </w:r>
    </w:p>
    <w:p w:rsidR="00C45FFB" w:rsidRDefault="00C45FFB" w:rsidP="00C45FFB">
      <w:pPr>
        <w:shd w:val="clear" w:color="auto" w:fill="FFFFFF"/>
        <w:jc w:val="center"/>
        <w:rPr>
          <w:sz w:val="16"/>
          <w:szCs w:val="16"/>
        </w:rPr>
      </w:pPr>
    </w:p>
    <w:p w:rsidR="004E5EFA" w:rsidRDefault="00C45FFB" w:rsidP="004B57C8">
      <w:pPr>
        <w:jc w:val="both"/>
        <w:rPr>
          <w:i/>
          <w:iCs/>
          <w:sz w:val="24"/>
          <w:szCs w:val="22"/>
        </w:rPr>
      </w:pPr>
      <w:r>
        <w:rPr>
          <w:spacing w:val="11"/>
          <w:sz w:val="24"/>
          <w:szCs w:val="24"/>
        </w:rPr>
        <w:tab/>
        <w:t xml:space="preserve">Прошу Вас разъяснить следующие положения </w:t>
      </w:r>
      <w:r>
        <w:rPr>
          <w:spacing w:val="-1"/>
          <w:sz w:val="24"/>
          <w:szCs w:val="24"/>
        </w:rPr>
        <w:t>документации об открытом аукционе в электронной форме</w:t>
      </w:r>
      <w:r w:rsidR="00BD3E96">
        <w:rPr>
          <w:spacing w:val="-1"/>
          <w:sz w:val="24"/>
          <w:szCs w:val="24"/>
        </w:rPr>
        <w:t xml:space="preserve"> </w:t>
      </w:r>
      <w:r w:rsidR="00F82977" w:rsidRPr="00517725">
        <w:rPr>
          <w:i/>
          <w:iCs/>
          <w:sz w:val="24"/>
          <w:szCs w:val="22"/>
        </w:rPr>
        <w:t xml:space="preserve">на право заключения </w:t>
      </w:r>
      <w:r w:rsidR="00F82977" w:rsidRPr="00F70353">
        <w:rPr>
          <w:i/>
          <w:sz w:val="24"/>
          <w:szCs w:val="24"/>
        </w:rPr>
        <w:t>гражданско-правового договора</w:t>
      </w:r>
      <w:r w:rsidR="00F82977" w:rsidRPr="007751CB">
        <w:rPr>
          <w:sz w:val="24"/>
          <w:szCs w:val="24"/>
        </w:rPr>
        <w:t xml:space="preserve"> </w:t>
      </w:r>
      <w:r w:rsidR="000C3F5D" w:rsidRPr="000C3F5D">
        <w:rPr>
          <w:i/>
          <w:iCs/>
          <w:sz w:val="24"/>
          <w:szCs w:val="22"/>
        </w:rPr>
        <w:t xml:space="preserve">на </w:t>
      </w:r>
      <w:r w:rsidR="00C00E87" w:rsidRPr="00C00E87">
        <w:rPr>
          <w:i/>
          <w:iCs/>
          <w:sz w:val="24"/>
          <w:szCs w:val="22"/>
        </w:rPr>
        <w:t>поставку технологического оборудования для столовой в целях реализации комплекса мер по модернизации  образования Ивановской области (комплект транспортеров).</w:t>
      </w:r>
    </w:p>
    <w:p w:rsidR="00C00E87" w:rsidRDefault="00C00E87" w:rsidP="004B57C8">
      <w:pPr>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C45FFB" w:rsidTr="00C45FF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C45FFB" w:rsidTr="00AC6C60">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4</w:t>
            </w: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bl>
    <w:p w:rsidR="00C45FFB" w:rsidRDefault="00C45FFB" w:rsidP="00C45FFB">
      <w:pPr>
        <w:shd w:val="clear" w:color="auto" w:fill="FFFFFF"/>
        <w:rPr>
          <w:spacing w:val="-4"/>
          <w:sz w:val="24"/>
          <w:szCs w:val="24"/>
        </w:rPr>
      </w:pPr>
    </w:p>
    <w:p w:rsidR="00385B4D" w:rsidRPr="00385B4D" w:rsidRDefault="00D150DA" w:rsidP="00385B4D">
      <w:pPr>
        <w:widowControl/>
        <w:jc w:val="both"/>
        <w:rPr>
          <w:bCs/>
          <w:sz w:val="24"/>
          <w:szCs w:val="24"/>
        </w:rPr>
      </w:pPr>
      <w:r>
        <w:rPr>
          <w:bCs/>
          <w:sz w:val="24"/>
          <w:szCs w:val="24"/>
        </w:rPr>
        <w:t xml:space="preserve">* </w:t>
      </w:r>
      <w:r w:rsidR="00385B4D" w:rsidRPr="00385B4D">
        <w:rPr>
          <w:bCs/>
          <w:sz w:val="24"/>
          <w:szCs w:val="24"/>
        </w:rPr>
        <w:t>направляется оператору электронной площадки</w:t>
      </w:r>
      <w:r w:rsidR="00385B4D">
        <w:rPr>
          <w:bCs/>
          <w:sz w:val="24"/>
          <w:szCs w:val="24"/>
        </w:rPr>
        <w:t>.</w:t>
      </w:r>
    </w:p>
    <w:p w:rsidR="00385B4D" w:rsidRDefault="00385B4D" w:rsidP="00C45FFB">
      <w:pPr>
        <w:widowControl/>
        <w:jc w:val="both"/>
        <w:rPr>
          <w:b/>
          <w:sz w:val="24"/>
          <w:szCs w:val="24"/>
        </w:rPr>
      </w:pPr>
    </w:p>
    <w:p w:rsidR="00385B4D" w:rsidRDefault="00385B4D" w:rsidP="00C45FFB">
      <w:pPr>
        <w:widowControl/>
        <w:jc w:val="both"/>
        <w:rPr>
          <w:b/>
          <w:sz w:val="24"/>
          <w:szCs w:val="24"/>
        </w:rPr>
      </w:pPr>
    </w:p>
    <w:p w:rsidR="00C45FFB" w:rsidRDefault="00C45FFB" w:rsidP="00C45FFB">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385B4D" w:rsidRDefault="00385B4D" w:rsidP="00C45FFB">
      <w:pPr>
        <w:widowControl/>
        <w:jc w:val="both"/>
        <w:rPr>
          <w:b/>
          <w:bCs/>
          <w:sz w:val="24"/>
          <w:szCs w:val="24"/>
        </w:rPr>
      </w:pPr>
    </w:p>
    <w:p w:rsidR="00385B4D" w:rsidRDefault="00385B4D" w:rsidP="00C45FFB">
      <w:pPr>
        <w:widowControl/>
        <w:jc w:val="both"/>
        <w:rPr>
          <w:b/>
          <w:bCs/>
          <w:sz w:val="24"/>
          <w:szCs w:val="24"/>
        </w:rPr>
      </w:pPr>
    </w:p>
    <w:p w:rsidR="00C45FFB" w:rsidRDefault="00C45FFB" w:rsidP="00C45FFB">
      <w:pPr>
        <w:shd w:val="clear" w:color="auto" w:fill="FFFFFF"/>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4B57C8" w:rsidRDefault="004B57C8" w:rsidP="00B80DE0">
      <w:pPr>
        <w:widowControl/>
        <w:jc w:val="center"/>
        <w:rPr>
          <w:rFonts w:eastAsia="SimSun"/>
          <w:b/>
          <w:caps/>
          <w:sz w:val="28"/>
          <w:szCs w:val="28"/>
        </w:rPr>
      </w:pPr>
    </w:p>
    <w:p w:rsidR="00AC234C" w:rsidRPr="00517725" w:rsidRDefault="00AC234C" w:rsidP="00B80DE0">
      <w:pPr>
        <w:widowControl/>
        <w:jc w:val="center"/>
        <w:rPr>
          <w:rFonts w:eastAsia="SimSun"/>
          <w:b/>
          <w:caps/>
          <w:sz w:val="28"/>
          <w:szCs w:val="28"/>
        </w:rPr>
      </w:pPr>
      <w:r w:rsidRPr="00517725">
        <w:rPr>
          <w:rFonts w:eastAsia="SimSun"/>
          <w:b/>
          <w:caps/>
          <w:sz w:val="28"/>
          <w:szCs w:val="28"/>
        </w:rPr>
        <w:lastRenderedPageBreak/>
        <w:t xml:space="preserve">Часть </w:t>
      </w:r>
      <w:r w:rsidRPr="00517725">
        <w:rPr>
          <w:rFonts w:eastAsia="SimSun"/>
          <w:b/>
          <w:caps/>
          <w:sz w:val="28"/>
          <w:szCs w:val="28"/>
          <w:lang w:val="en-US"/>
        </w:rPr>
        <w:t>II</w:t>
      </w:r>
    </w:p>
    <w:p w:rsidR="00D95B5E" w:rsidRPr="00517725" w:rsidRDefault="00D95B5E" w:rsidP="00B80DE0">
      <w:pPr>
        <w:widowControl/>
        <w:jc w:val="center"/>
        <w:rPr>
          <w:rFonts w:eastAsia="SimSun"/>
          <w:b/>
          <w:caps/>
          <w:sz w:val="28"/>
          <w:szCs w:val="28"/>
        </w:rPr>
      </w:pPr>
    </w:p>
    <w:p w:rsidR="00AC234C" w:rsidRPr="00517725" w:rsidRDefault="00AC234C" w:rsidP="00B80DE0">
      <w:pPr>
        <w:pStyle w:val="ae"/>
        <w:spacing w:after="0"/>
        <w:jc w:val="center"/>
        <w:rPr>
          <w:b/>
          <w:caps/>
          <w:sz w:val="28"/>
          <w:szCs w:val="28"/>
        </w:rPr>
      </w:pPr>
      <w:r w:rsidRPr="00517725">
        <w:rPr>
          <w:b/>
          <w:caps/>
          <w:sz w:val="28"/>
          <w:szCs w:val="28"/>
        </w:rPr>
        <w:t xml:space="preserve">Проект </w:t>
      </w:r>
      <w:r w:rsidR="00F70353">
        <w:rPr>
          <w:b/>
          <w:caps/>
          <w:sz w:val="28"/>
          <w:szCs w:val="28"/>
        </w:rPr>
        <w:t>ГРаЖДАНСКО-ПРАВОВОГО ДОГОВОРА</w:t>
      </w:r>
    </w:p>
    <w:p w:rsidR="009E387A" w:rsidRPr="00D83EB8" w:rsidRDefault="009E387A" w:rsidP="009E387A">
      <w:pPr>
        <w:ind w:firstLine="567"/>
        <w:jc w:val="right"/>
        <w:rPr>
          <w:b/>
          <w:sz w:val="24"/>
          <w:szCs w:val="24"/>
        </w:rPr>
      </w:pPr>
      <w:r w:rsidRPr="00D83EB8">
        <w:rPr>
          <w:b/>
          <w:sz w:val="24"/>
          <w:szCs w:val="24"/>
        </w:rPr>
        <w:t>ПРОЕКТ</w:t>
      </w:r>
    </w:p>
    <w:p w:rsidR="00D11FE4" w:rsidRDefault="00744CB7" w:rsidP="005E6CF7">
      <w:pPr>
        <w:pStyle w:val="af0"/>
        <w:widowControl w:val="0"/>
        <w:spacing w:before="0" w:after="0"/>
        <w:rPr>
          <w:rFonts w:ascii="Times New Roman" w:hAnsi="Times New Roman"/>
          <w:b w:val="0"/>
          <w:sz w:val="28"/>
          <w:szCs w:val="28"/>
          <w:lang w:val="ru-RU"/>
        </w:rPr>
      </w:pPr>
      <w:r w:rsidRPr="000335F7">
        <w:rPr>
          <w:rFonts w:ascii="Times New Roman" w:hAnsi="Times New Roman"/>
          <w:b w:val="0"/>
          <w:sz w:val="28"/>
          <w:szCs w:val="28"/>
        </w:rPr>
        <w:t xml:space="preserve"> </w:t>
      </w:r>
    </w:p>
    <w:p w:rsidR="009E66AE" w:rsidRPr="00744CB7" w:rsidRDefault="00744CB7" w:rsidP="009E66AE">
      <w:pPr>
        <w:pStyle w:val="af0"/>
        <w:widowControl w:val="0"/>
        <w:spacing w:before="0" w:after="0"/>
        <w:rPr>
          <w:rFonts w:ascii="Times New Roman" w:hAnsi="Times New Roman"/>
          <w:sz w:val="28"/>
          <w:szCs w:val="28"/>
          <w:lang w:val="ru-RU"/>
        </w:rPr>
      </w:pPr>
      <w:r>
        <w:rPr>
          <w:rFonts w:ascii="Times New Roman" w:hAnsi="Times New Roman"/>
          <w:sz w:val="28"/>
          <w:szCs w:val="28"/>
          <w:lang w:val="ru-RU"/>
        </w:rPr>
        <w:t>Г</w:t>
      </w:r>
      <w:proofErr w:type="spellStart"/>
      <w:r w:rsidR="009E66AE" w:rsidRPr="00744CB7">
        <w:rPr>
          <w:rFonts w:ascii="Times New Roman" w:hAnsi="Times New Roman"/>
          <w:sz w:val="28"/>
          <w:szCs w:val="28"/>
        </w:rPr>
        <w:t>р</w:t>
      </w:r>
      <w:r w:rsidR="00F70353">
        <w:rPr>
          <w:rFonts w:ascii="Times New Roman" w:hAnsi="Times New Roman"/>
          <w:sz w:val="28"/>
          <w:szCs w:val="28"/>
          <w:lang w:val="ru-RU"/>
        </w:rPr>
        <w:t>а</w:t>
      </w:r>
      <w:proofErr w:type="spellEnd"/>
      <w:r w:rsidR="009E66AE" w:rsidRPr="00744CB7">
        <w:rPr>
          <w:rFonts w:ascii="Times New Roman" w:hAnsi="Times New Roman"/>
          <w:sz w:val="28"/>
          <w:szCs w:val="28"/>
        </w:rPr>
        <w:t>жданско-правовой д</w:t>
      </w:r>
      <w:r w:rsidRPr="00744CB7">
        <w:rPr>
          <w:rFonts w:ascii="Times New Roman" w:hAnsi="Times New Roman"/>
          <w:sz w:val="28"/>
          <w:szCs w:val="28"/>
        </w:rPr>
        <w:t>оговор</w:t>
      </w:r>
    </w:p>
    <w:p w:rsidR="005C01AB" w:rsidRDefault="00C00E87" w:rsidP="00A16A1F">
      <w:pPr>
        <w:jc w:val="center"/>
        <w:rPr>
          <w:b/>
          <w:bCs/>
          <w:sz w:val="24"/>
          <w:szCs w:val="24"/>
        </w:rPr>
      </w:pPr>
      <w:r w:rsidRPr="00C00E87">
        <w:rPr>
          <w:b/>
          <w:bCs/>
          <w:sz w:val="24"/>
          <w:szCs w:val="24"/>
        </w:rPr>
        <w:t xml:space="preserve">на поставку технологического оборудования для столовой в целях реализации комплекса мер по модернизации  образования Ивановской области </w:t>
      </w:r>
    </w:p>
    <w:p w:rsidR="00A16A1F" w:rsidRPr="00A16A1F" w:rsidRDefault="00C00E87" w:rsidP="00A16A1F">
      <w:pPr>
        <w:jc w:val="center"/>
        <w:rPr>
          <w:b/>
          <w:sz w:val="24"/>
          <w:szCs w:val="24"/>
        </w:rPr>
      </w:pPr>
      <w:r w:rsidRPr="00C00E87">
        <w:rPr>
          <w:b/>
          <w:bCs/>
          <w:sz w:val="24"/>
          <w:szCs w:val="24"/>
        </w:rPr>
        <w:t>(комплект транспортеров).</w:t>
      </w:r>
    </w:p>
    <w:p w:rsidR="00917B0E" w:rsidRDefault="00917B0E" w:rsidP="00917B0E">
      <w:pPr>
        <w:jc w:val="both"/>
        <w:rPr>
          <w:sz w:val="22"/>
          <w:szCs w:val="22"/>
        </w:rPr>
      </w:pPr>
    </w:p>
    <w:p w:rsidR="00D23D8B" w:rsidRDefault="00D23D8B" w:rsidP="00917B0E">
      <w:pPr>
        <w:jc w:val="both"/>
        <w:rPr>
          <w:sz w:val="22"/>
          <w:szCs w:val="22"/>
        </w:rPr>
      </w:pPr>
    </w:p>
    <w:p w:rsidR="00917B0E" w:rsidRPr="00917B0E" w:rsidRDefault="00917B0E" w:rsidP="00917B0E">
      <w:pPr>
        <w:jc w:val="center"/>
        <w:rPr>
          <w:sz w:val="24"/>
          <w:szCs w:val="24"/>
        </w:rPr>
      </w:pPr>
      <w:r w:rsidRPr="00917B0E">
        <w:rPr>
          <w:sz w:val="24"/>
          <w:szCs w:val="24"/>
        </w:rPr>
        <w:t>г. Иваново</w:t>
      </w:r>
      <w:r w:rsidRPr="00917B0E">
        <w:rPr>
          <w:sz w:val="24"/>
          <w:szCs w:val="24"/>
        </w:rPr>
        <w:tab/>
      </w:r>
      <w:r w:rsidRPr="00917B0E">
        <w:rPr>
          <w:sz w:val="24"/>
          <w:szCs w:val="24"/>
        </w:rPr>
        <w:tab/>
      </w:r>
      <w:r w:rsidRPr="00917B0E">
        <w:rPr>
          <w:sz w:val="24"/>
          <w:szCs w:val="24"/>
        </w:rPr>
        <w:tab/>
      </w:r>
      <w:r w:rsidRPr="00917B0E">
        <w:rPr>
          <w:sz w:val="24"/>
          <w:szCs w:val="24"/>
        </w:rPr>
        <w:tab/>
      </w:r>
      <w:r w:rsidRPr="00917B0E">
        <w:rPr>
          <w:sz w:val="24"/>
          <w:szCs w:val="24"/>
        </w:rPr>
        <w:tab/>
      </w:r>
      <w:r w:rsidRPr="00917B0E">
        <w:rPr>
          <w:sz w:val="24"/>
          <w:szCs w:val="24"/>
        </w:rPr>
        <w:tab/>
      </w:r>
      <w:r w:rsidRPr="00917B0E">
        <w:rPr>
          <w:sz w:val="24"/>
          <w:szCs w:val="24"/>
        </w:rPr>
        <w:tab/>
      </w:r>
      <w:r w:rsidRPr="00917B0E">
        <w:rPr>
          <w:sz w:val="24"/>
          <w:szCs w:val="24"/>
        </w:rPr>
        <w:tab/>
        <w:t xml:space="preserve"> «___»____________2012г.</w:t>
      </w:r>
    </w:p>
    <w:p w:rsidR="00B801D6" w:rsidRPr="005C01AB" w:rsidRDefault="00B801D6" w:rsidP="00B801D6">
      <w:pPr>
        <w:jc w:val="both"/>
        <w:rPr>
          <w:sz w:val="24"/>
          <w:szCs w:val="24"/>
        </w:rPr>
      </w:pPr>
    </w:p>
    <w:p w:rsidR="00B801D6" w:rsidRPr="00B801D6" w:rsidRDefault="00B801D6" w:rsidP="00B801D6">
      <w:pPr>
        <w:ind w:firstLine="708"/>
        <w:jc w:val="both"/>
        <w:rPr>
          <w:sz w:val="24"/>
          <w:szCs w:val="24"/>
        </w:rPr>
      </w:pPr>
      <w:proofErr w:type="gramStart"/>
      <w:r w:rsidRPr="00B801D6">
        <w:rPr>
          <w:sz w:val="24"/>
          <w:szCs w:val="24"/>
        </w:rPr>
        <w:t xml:space="preserve">Муниципальное бюджетное образовательное учреждение общеобразовательный лицей №33, именуемое в дальнейшем «Заказчик», в лице директора </w:t>
      </w:r>
      <w:proofErr w:type="spellStart"/>
      <w:r w:rsidRPr="00B801D6">
        <w:rPr>
          <w:sz w:val="24"/>
          <w:szCs w:val="24"/>
        </w:rPr>
        <w:t>Арешиной</w:t>
      </w:r>
      <w:proofErr w:type="spellEnd"/>
      <w:r w:rsidRPr="00B801D6">
        <w:rPr>
          <w:sz w:val="24"/>
          <w:szCs w:val="24"/>
        </w:rPr>
        <w:t xml:space="preserve"> Е.В., действующего на основании устава, с одной стороны, и  _________________________ именуемое в дальнейшем «Поставщик», в лице </w:t>
      </w:r>
      <w:r w:rsidR="00D23D8B">
        <w:rPr>
          <w:sz w:val="24"/>
          <w:szCs w:val="24"/>
        </w:rPr>
        <w:t>_______</w:t>
      </w:r>
      <w:r w:rsidRPr="00B801D6">
        <w:rPr>
          <w:sz w:val="24"/>
          <w:szCs w:val="24"/>
        </w:rPr>
        <w:t>______________, действующего на основании ____________</w:t>
      </w:r>
      <w:r w:rsidR="00D23D8B">
        <w:rPr>
          <w:sz w:val="24"/>
          <w:szCs w:val="24"/>
        </w:rPr>
        <w:t>___</w:t>
      </w:r>
      <w:r w:rsidRPr="00B801D6">
        <w:rPr>
          <w:sz w:val="24"/>
          <w:szCs w:val="24"/>
        </w:rPr>
        <w:t xml:space="preserve">, с другой стороны, при совместном упоминании именуемые в дальнейшем «Стороны», руководствуясь </w:t>
      </w:r>
      <w:r w:rsidR="005C01AB">
        <w:rPr>
          <w:sz w:val="24"/>
          <w:szCs w:val="24"/>
        </w:rPr>
        <w:t>__________________________________________</w:t>
      </w:r>
      <w:r w:rsidRPr="00B801D6">
        <w:rPr>
          <w:sz w:val="24"/>
          <w:szCs w:val="24"/>
        </w:rPr>
        <w:t xml:space="preserve"> от __________ №______________________, заключили настоящий гражданско-правовой договор (далее – Контракт) на поставку товаров для муниципальных нужд о нижеследующем:</w:t>
      </w:r>
      <w:proofErr w:type="gramEnd"/>
    </w:p>
    <w:p w:rsidR="00B801D6" w:rsidRPr="00B801D6" w:rsidRDefault="00B801D6" w:rsidP="00B801D6">
      <w:pPr>
        <w:jc w:val="both"/>
        <w:rPr>
          <w:sz w:val="24"/>
          <w:szCs w:val="24"/>
        </w:rPr>
      </w:pPr>
    </w:p>
    <w:p w:rsidR="00B801D6" w:rsidRPr="00076BA2" w:rsidRDefault="00B801D6" w:rsidP="00B801D6">
      <w:pPr>
        <w:jc w:val="center"/>
        <w:rPr>
          <w:b/>
          <w:sz w:val="24"/>
          <w:szCs w:val="24"/>
        </w:rPr>
      </w:pPr>
      <w:r w:rsidRPr="00076BA2">
        <w:rPr>
          <w:b/>
          <w:sz w:val="24"/>
          <w:szCs w:val="24"/>
        </w:rPr>
        <w:t>1. Предмет Контракта</w:t>
      </w:r>
    </w:p>
    <w:p w:rsidR="00B801D6" w:rsidRPr="00B801D6" w:rsidRDefault="00B801D6" w:rsidP="00B801D6">
      <w:pPr>
        <w:jc w:val="both"/>
        <w:rPr>
          <w:sz w:val="24"/>
          <w:szCs w:val="24"/>
        </w:rPr>
      </w:pPr>
      <w:r w:rsidRPr="00B801D6">
        <w:rPr>
          <w:sz w:val="24"/>
          <w:szCs w:val="24"/>
        </w:rPr>
        <w:t xml:space="preserve">1.1. По настоящему Контракту Поставщик принимает </w:t>
      </w:r>
      <w:proofErr w:type="gramStart"/>
      <w:r w:rsidRPr="00B801D6">
        <w:rPr>
          <w:sz w:val="24"/>
          <w:szCs w:val="24"/>
        </w:rPr>
        <w:t xml:space="preserve">на себя обязанности по поставке </w:t>
      </w:r>
      <w:r w:rsidR="00076BA2">
        <w:rPr>
          <w:sz w:val="24"/>
          <w:szCs w:val="24"/>
        </w:rPr>
        <w:t>технологического оборудования  для столовой в целях реализации комплекса мер по модернизации</w:t>
      </w:r>
      <w:proofErr w:type="gramEnd"/>
      <w:r w:rsidR="00076BA2">
        <w:rPr>
          <w:sz w:val="24"/>
          <w:szCs w:val="24"/>
        </w:rPr>
        <w:t xml:space="preserve"> образования Ивановской области (комплект транспортеров)</w:t>
      </w:r>
      <w:r w:rsidR="005C01AB">
        <w:rPr>
          <w:sz w:val="24"/>
          <w:szCs w:val="24"/>
        </w:rPr>
        <w:t>,</w:t>
      </w:r>
      <w:r w:rsidR="005C01AB" w:rsidRPr="005C01AB">
        <w:t xml:space="preserve"> </w:t>
      </w:r>
      <w:r w:rsidR="005C01AB">
        <w:rPr>
          <w:sz w:val="24"/>
          <w:szCs w:val="24"/>
        </w:rPr>
        <w:t xml:space="preserve">далее – Товар </w:t>
      </w:r>
      <w:r w:rsidRPr="00B801D6">
        <w:rPr>
          <w:sz w:val="24"/>
          <w:szCs w:val="24"/>
        </w:rPr>
        <w:t>Заказчику, согласно спецификации</w:t>
      </w:r>
      <w:r w:rsidR="005C01AB">
        <w:rPr>
          <w:sz w:val="24"/>
          <w:szCs w:val="24"/>
        </w:rPr>
        <w:t xml:space="preserve"> (приложение № 1 к настоящему контракту).</w:t>
      </w:r>
      <w:r w:rsidRPr="00B801D6">
        <w:rPr>
          <w:sz w:val="24"/>
          <w:szCs w:val="24"/>
        </w:rPr>
        <w:t xml:space="preserve"> </w:t>
      </w:r>
    </w:p>
    <w:p w:rsidR="00B801D6" w:rsidRPr="00B801D6" w:rsidRDefault="00B801D6" w:rsidP="00B801D6">
      <w:pPr>
        <w:jc w:val="both"/>
        <w:rPr>
          <w:sz w:val="24"/>
          <w:szCs w:val="24"/>
        </w:rPr>
      </w:pPr>
      <w:r w:rsidRPr="00B801D6">
        <w:rPr>
          <w:sz w:val="24"/>
          <w:szCs w:val="24"/>
        </w:rPr>
        <w:t>1.2. Заказчик обязуется обеспечить оплату поставленного Товара, указанного в п.1.1. Контракта и уплатить за него определенную цену в порядке и на условиях, предусмотренных Контрактом.</w:t>
      </w:r>
    </w:p>
    <w:p w:rsidR="00B801D6" w:rsidRPr="00B801D6" w:rsidRDefault="00B801D6" w:rsidP="00B801D6">
      <w:pPr>
        <w:jc w:val="both"/>
        <w:rPr>
          <w:sz w:val="24"/>
          <w:szCs w:val="24"/>
        </w:rPr>
      </w:pPr>
      <w:r w:rsidRPr="00B801D6">
        <w:rPr>
          <w:sz w:val="24"/>
          <w:szCs w:val="24"/>
        </w:rPr>
        <w:t>1.3. По окончании поставки Товара в полном объёме стороны составляют акт приемки-передачи товаров, который является основанием для оплаты принятых товаров.</w:t>
      </w:r>
    </w:p>
    <w:p w:rsidR="00B801D6" w:rsidRPr="00B801D6" w:rsidRDefault="00B801D6" w:rsidP="00B801D6">
      <w:pPr>
        <w:jc w:val="both"/>
        <w:rPr>
          <w:sz w:val="24"/>
          <w:szCs w:val="24"/>
        </w:rPr>
      </w:pPr>
    </w:p>
    <w:p w:rsidR="00B801D6" w:rsidRPr="00076BA2" w:rsidRDefault="00B801D6" w:rsidP="00B801D6">
      <w:pPr>
        <w:jc w:val="center"/>
        <w:rPr>
          <w:b/>
          <w:sz w:val="24"/>
          <w:szCs w:val="24"/>
        </w:rPr>
      </w:pPr>
      <w:r w:rsidRPr="00076BA2">
        <w:rPr>
          <w:b/>
          <w:sz w:val="24"/>
          <w:szCs w:val="24"/>
        </w:rPr>
        <w:t>2. Цена Контракта и порядок расчетов</w:t>
      </w:r>
    </w:p>
    <w:p w:rsidR="00B801D6" w:rsidRPr="00B801D6" w:rsidRDefault="00B801D6" w:rsidP="00B801D6">
      <w:pPr>
        <w:jc w:val="both"/>
        <w:rPr>
          <w:sz w:val="24"/>
          <w:szCs w:val="24"/>
        </w:rPr>
      </w:pPr>
      <w:r w:rsidRPr="00B801D6">
        <w:rPr>
          <w:sz w:val="24"/>
          <w:szCs w:val="24"/>
        </w:rPr>
        <w:t>2.1. Цена настоящего Контракта составляет</w:t>
      </w:r>
      <w:proofErr w:type="gramStart"/>
      <w:r w:rsidRPr="00B801D6">
        <w:rPr>
          <w:sz w:val="24"/>
          <w:szCs w:val="24"/>
        </w:rPr>
        <w:t xml:space="preserve"> ____</w:t>
      </w:r>
      <w:r>
        <w:rPr>
          <w:sz w:val="24"/>
          <w:szCs w:val="24"/>
        </w:rPr>
        <w:t xml:space="preserve">________ (_____________) </w:t>
      </w:r>
      <w:proofErr w:type="gramEnd"/>
      <w:r>
        <w:rPr>
          <w:sz w:val="24"/>
          <w:szCs w:val="24"/>
        </w:rPr>
        <w:t>рублей</w:t>
      </w:r>
      <w:r w:rsidRPr="00B801D6">
        <w:rPr>
          <w:sz w:val="24"/>
          <w:szCs w:val="24"/>
        </w:rPr>
        <w:t>, НДС  __________________.</w:t>
      </w:r>
    </w:p>
    <w:p w:rsidR="00B801D6" w:rsidRPr="00B801D6" w:rsidRDefault="00B801D6" w:rsidP="00B801D6">
      <w:pPr>
        <w:jc w:val="both"/>
        <w:rPr>
          <w:sz w:val="24"/>
          <w:szCs w:val="24"/>
        </w:rPr>
      </w:pPr>
      <w:r w:rsidRPr="00B801D6">
        <w:rPr>
          <w:sz w:val="24"/>
          <w:szCs w:val="24"/>
        </w:rPr>
        <w:t>Цена контракта включает в себя сто</w:t>
      </w:r>
      <w:r w:rsidR="00D23D8B">
        <w:rPr>
          <w:sz w:val="24"/>
          <w:szCs w:val="24"/>
        </w:rPr>
        <w:t>имость Товара с учетом налогов</w:t>
      </w:r>
      <w:r w:rsidRPr="00B801D6">
        <w:rPr>
          <w:sz w:val="24"/>
          <w:szCs w:val="24"/>
        </w:rPr>
        <w:t xml:space="preserve">, сборы и другие обязательные платежи, таможенные пошлины, </w:t>
      </w:r>
      <w:r w:rsidR="005C01AB">
        <w:rPr>
          <w:sz w:val="24"/>
          <w:szCs w:val="24"/>
        </w:rPr>
        <w:t xml:space="preserve">расходы на </w:t>
      </w:r>
      <w:r w:rsidRPr="00B801D6">
        <w:rPr>
          <w:sz w:val="24"/>
          <w:szCs w:val="24"/>
        </w:rPr>
        <w:t>доставку Товара, разгрузку,</w:t>
      </w:r>
      <w:r w:rsidR="005C01AB">
        <w:rPr>
          <w:sz w:val="24"/>
          <w:szCs w:val="24"/>
        </w:rPr>
        <w:t xml:space="preserve"> демонтаж и утилизация старого оборудования,</w:t>
      </w:r>
      <w:r w:rsidRPr="00B801D6">
        <w:rPr>
          <w:sz w:val="24"/>
          <w:szCs w:val="24"/>
        </w:rPr>
        <w:t xml:space="preserve"> монтаж и наладку, обучение специалистов, гарантийное обслуживание и другие расходы, связанные с исполнением обязательств по контракту.</w:t>
      </w:r>
    </w:p>
    <w:p w:rsidR="00B801D6" w:rsidRPr="00B801D6" w:rsidRDefault="00B801D6" w:rsidP="00B801D6">
      <w:pPr>
        <w:jc w:val="both"/>
        <w:rPr>
          <w:sz w:val="24"/>
          <w:szCs w:val="24"/>
        </w:rPr>
      </w:pPr>
      <w:r w:rsidRPr="00B801D6">
        <w:rPr>
          <w:sz w:val="24"/>
          <w:szCs w:val="24"/>
        </w:rPr>
        <w:t>2.2. 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B801D6" w:rsidRPr="00B801D6" w:rsidRDefault="00B801D6" w:rsidP="00B801D6">
      <w:pPr>
        <w:jc w:val="both"/>
        <w:rPr>
          <w:sz w:val="24"/>
          <w:szCs w:val="24"/>
        </w:rPr>
      </w:pPr>
      <w:r w:rsidRPr="00B801D6">
        <w:rPr>
          <w:sz w:val="24"/>
          <w:szCs w:val="24"/>
        </w:rPr>
        <w:t>Цена Контракта может быть снижена по соглашению сторон без изменения предусмотренных контрактом количества товаров и иных условий и исполнения Контракта.</w:t>
      </w:r>
    </w:p>
    <w:p w:rsidR="00CB598C" w:rsidRDefault="00B801D6" w:rsidP="00B801D6">
      <w:pPr>
        <w:jc w:val="both"/>
        <w:rPr>
          <w:sz w:val="24"/>
          <w:szCs w:val="24"/>
        </w:rPr>
      </w:pPr>
      <w:r w:rsidRPr="00B801D6">
        <w:rPr>
          <w:sz w:val="24"/>
          <w:szCs w:val="24"/>
        </w:rPr>
        <w:t>2.3. Оплата производится в форме безналичного расчета путем перечисления денежных средств на расчетный счет поставщика. Расчеты по контракту производятся до 31.12.2012 года после поставки Товара поставщиком и подписания акта приемки-передачи Товара надлежаще уполномоченными на то представителями сторон, на основании товарно-транспор</w:t>
      </w:r>
      <w:r w:rsidR="00A2000F">
        <w:rPr>
          <w:sz w:val="24"/>
          <w:szCs w:val="24"/>
        </w:rPr>
        <w:t>тной накладной и счет – факт</w:t>
      </w:r>
    </w:p>
    <w:p w:rsidR="00D23D8B" w:rsidRPr="00B801D6" w:rsidRDefault="00D23D8B" w:rsidP="00B801D6">
      <w:pPr>
        <w:jc w:val="both"/>
        <w:rPr>
          <w:sz w:val="24"/>
          <w:szCs w:val="24"/>
        </w:rPr>
      </w:pPr>
    </w:p>
    <w:p w:rsidR="00B801D6" w:rsidRPr="00076BA2" w:rsidRDefault="00B801D6" w:rsidP="00B801D6">
      <w:pPr>
        <w:jc w:val="center"/>
        <w:rPr>
          <w:b/>
          <w:sz w:val="24"/>
          <w:szCs w:val="24"/>
        </w:rPr>
      </w:pPr>
      <w:r w:rsidRPr="00076BA2">
        <w:rPr>
          <w:b/>
          <w:sz w:val="24"/>
          <w:szCs w:val="24"/>
        </w:rPr>
        <w:t>3. Условия поставки</w:t>
      </w:r>
    </w:p>
    <w:p w:rsidR="00B801D6" w:rsidRPr="00B801D6" w:rsidRDefault="00B801D6" w:rsidP="00B801D6">
      <w:pPr>
        <w:jc w:val="both"/>
        <w:rPr>
          <w:sz w:val="24"/>
          <w:szCs w:val="24"/>
        </w:rPr>
      </w:pPr>
      <w:r w:rsidRPr="00B801D6">
        <w:rPr>
          <w:sz w:val="24"/>
          <w:szCs w:val="24"/>
        </w:rPr>
        <w:lastRenderedPageBreak/>
        <w:t>3.1.</w:t>
      </w:r>
      <w:r w:rsidRPr="00B801D6">
        <w:rPr>
          <w:sz w:val="24"/>
          <w:szCs w:val="24"/>
        </w:rPr>
        <w:tab/>
        <w:t xml:space="preserve">Поставщик производит поставку Товара </w:t>
      </w:r>
      <w:r w:rsidR="00CB598C">
        <w:rPr>
          <w:sz w:val="24"/>
          <w:szCs w:val="24"/>
        </w:rPr>
        <w:t xml:space="preserve">в течение 10 календарных дней </w:t>
      </w:r>
      <w:r w:rsidR="006E4281">
        <w:rPr>
          <w:sz w:val="24"/>
          <w:szCs w:val="24"/>
        </w:rPr>
        <w:t>с момента заключения настоящего контракта.</w:t>
      </w:r>
    </w:p>
    <w:p w:rsidR="00B801D6" w:rsidRPr="00B801D6" w:rsidRDefault="00B801D6" w:rsidP="00B801D6">
      <w:pPr>
        <w:jc w:val="both"/>
        <w:rPr>
          <w:sz w:val="24"/>
          <w:szCs w:val="24"/>
        </w:rPr>
      </w:pPr>
      <w:r w:rsidRPr="00B801D6">
        <w:rPr>
          <w:sz w:val="24"/>
          <w:szCs w:val="24"/>
        </w:rPr>
        <w:t>3.2.</w:t>
      </w:r>
      <w:r w:rsidRPr="00B801D6">
        <w:rPr>
          <w:sz w:val="24"/>
          <w:szCs w:val="24"/>
        </w:rPr>
        <w:tab/>
        <w:t>Поставщик самостоятельно определяет способ и порядок доставки Товара на склад Заказчика.</w:t>
      </w:r>
    </w:p>
    <w:p w:rsidR="00B801D6" w:rsidRPr="00B801D6" w:rsidRDefault="00B801D6" w:rsidP="00B801D6">
      <w:pPr>
        <w:jc w:val="both"/>
        <w:rPr>
          <w:sz w:val="24"/>
          <w:szCs w:val="24"/>
        </w:rPr>
      </w:pPr>
      <w:r w:rsidRPr="00B801D6">
        <w:rPr>
          <w:sz w:val="24"/>
          <w:szCs w:val="24"/>
        </w:rPr>
        <w:t>3.3.</w:t>
      </w:r>
      <w:r w:rsidRPr="00B801D6">
        <w:rPr>
          <w:sz w:val="24"/>
          <w:szCs w:val="24"/>
        </w:rPr>
        <w:tab/>
        <w:t>Разгрузка Товара осуществляется силами и средствами Поставщика.</w:t>
      </w:r>
    </w:p>
    <w:p w:rsidR="00B801D6" w:rsidRPr="00B801D6" w:rsidRDefault="00B801D6" w:rsidP="00B801D6">
      <w:pPr>
        <w:jc w:val="both"/>
        <w:rPr>
          <w:sz w:val="24"/>
          <w:szCs w:val="24"/>
        </w:rPr>
      </w:pPr>
      <w:r w:rsidRPr="00B801D6">
        <w:rPr>
          <w:sz w:val="24"/>
          <w:szCs w:val="24"/>
        </w:rPr>
        <w:t>3.4.</w:t>
      </w:r>
      <w:r w:rsidRPr="00B801D6">
        <w:rPr>
          <w:sz w:val="24"/>
          <w:szCs w:val="24"/>
        </w:rPr>
        <w:tab/>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w:t>
      </w:r>
    </w:p>
    <w:p w:rsidR="00B801D6" w:rsidRPr="00076BA2" w:rsidRDefault="00B801D6" w:rsidP="00B801D6">
      <w:pPr>
        <w:jc w:val="both"/>
        <w:rPr>
          <w:b/>
          <w:sz w:val="24"/>
          <w:szCs w:val="24"/>
        </w:rPr>
      </w:pPr>
    </w:p>
    <w:p w:rsidR="00B801D6" w:rsidRPr="00076BA2" w:rsidRDefault="00B801D6" w:rsidP="00B801D6">
      <w:pPr>
        <w:jc w:val="center"/>
        <w:rPr>
          <w:b/>
          <w:sz w:val="24"/>
          <w:szCs w:val="24"/>
        </w:rPr>
      </w:pPr>
      <w:r w:rsidRPr="00076BA2">
        <w:rPr>
          <w:b/>
          <w:sz w:val="24"/>
          <w:szCs w:val="24"/>
        </w:rPr>
        <w:t>4. Обязанности Поставщика</w:t>
      </w:r>
    </w:p>
    <w:p w:rsidR="00B801D6" w:rsidRPr="00B801D6" w:rsidRDefault="00B801D6" w:rsidP="00B801D6">
      <w:pPr>
        <w:jc w:val="both"/>
        <w:rPr>
          <w:sz w:val="24"/>
          <w:szCs w:val="24"/>
        </w:rPr>
      </w:pPr>
      <w:r w:rsidRPr="00B801D6">
        <w:rPr>
          <w:sz w:val="24"/>
          <w:szCs w:val="24"/>
        </w:rPr>
        <w:t>4.1. Поставить Заказчику Товар свободным от  любых прав третьих лиц.</w:t>
      </w:r>
    </w:p>
    <w:p w:rsidR="00B801D6" w:rsidRPr="00B801D6" w:rsidRDefault="00B801D6" w:rsidP="00B801D6">
      <w:pPr>
        <w:jc w:val="both"/>
        <w:rPr>
          <w:sz w:val="24"/>
          <w:szCs w:val="24"/>
        </w:rPr>
      </w:pPr>
      <w:r w:rsidRPr="00B801D6">
        <w:rPr>
          <w:sz w:val="24"/>
          <w:szCs w:val="24"/>
        </w:rPr>
        <w:t>4.2. Обеспечить доставку и разгрузку Товара на складе Заказчика.</w:t>
      </w:r>
    </w:p>
    <w:p w:rsidR="00B801D6" w:rsidRPr="00B801D6" w:rsidRDefault="00B801D6" w:rsidP="00B801D6">
      <w:pPr>
        <w:jc w:val="both"/>
        <w:rPr>
          <w:sz w:val="24"/>
          <w:szCs w:val="24"/>
        </w:rPr>
      </w:pPr>
      <w:r w:rsidRPr="00B801D6">
        <w:rPr>
          <w:sz w:val="24"/>
          <w:szCs w:val="24"/>
        </w:rPr>
        <w:t>4.3.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B801D6" w:rsidRPr="00B801D6" w:rsidRDefault="00B801D6" w:rsidP="00B801D6">
      <w:pPr>
        <w:jc w:val="both"/>
        <w:rPr>
          <w:sz w:val="24"/>
          <w:szCs w:val="24"/>
        </w:rPr>
      </w:pPr>
      <w:r w:rsidRPr="00B801D6">
        <w:rPr>
          <w:sz w:val="24"/>
          <w:szCs w:val="24"/>
        </w:rPr>
        <w:t xml:space="preserve">4.4. </w:t>
      </w:r>
      <w:proofErr w:type="gramStart"/>
      <w:r w:rsidRPr="00B801D6">
        <w:rPr>
          <w:sz w:val="24"/>
          <w:szCs w:val="24"/>
        </w:rPr>
        <w:t xml:space="preserve">Передать Заказчику одновременно с передачей Товара принадлежности Товара, а также относящиеся к нему документы: гигиенический сертификат, сертификат качества, сертификат соответствия Госстандарта России, регистрационное удостоверение Минздрава РФ, 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B801D6">
        <w:rPr>
          <w:sz w:val="24"/>
          <w:szCs w:val="24"/>
        </w:rPr>
        <w:t>постгарантийный</w:t>
      </w:r>
      <w:proofErr w:type="spellEnd"/>
      <w:r w:rsidRPr="00B801D6">
        <w:rPr>
          <w:sz w:val="24"/>
          <w:szCs w:val="24"/>
        </w:rPr>
        <w:t xml:space="preserve"> период, другие документы, предусмотренные законом или иными правовыми актами и т. д.</w:t>
      </w:r>
      <w:proofErr w:type="gramEnd"/>
    </w:p>
    <w:p w:rsidR="00B801D6" w:rsidRPr="00B801D6" w:rsidRDefault="00B801D6" w:rsidP="00B801D6">
      <w:pPr>
        <w:jc w:val="both"/>
        <w:rPr>
          <w:sz w:val="24"/>
          <w:szCs w:val="24"/>
        </w:rPr>
      </w:pPr>
      <w:r w:rsidRPr="00B801D6">
        <w:rPr>
          <w:sz w:val="24"/>
          <w:szCs w:val="24"/>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B801D6" w:rsidRPr="00B801D6" w:rsidRDefault="00B801D6" w:rsidP="00B801D6">
      <w:pPr>
        <w:jc w:val="both"/>
        <w:rPr>
          <w:sz w:val="24"/>
          <w:szCs w:val="24"/>
        </w:rPr>
      </w:pPr>
      <w:r w:rsidRPr="00B801D6">
        <w:rPr>
          <w:sz w:val="24"/>
          <w:szCs w:val="24"/>
        </w:rPr>
        <w:t>4.5. Произвести наладку и ввод в эксплуатацию, обучение работе специалистов в течение 1 дня с момента поставки Товара, составив соответствующие акты об этом.</w:t>
      </w:r>
    </w:p>
    <w:p w:rsidR="00B801D6" w:rsidRDefault="00B801D6" w:rsidP="00B801D6">
      <w:pPr>
        <w:jc w:val="both"/>
        <w:rPr>
          <w:sz w:val="24"/>
          <w:szCs w:val="24"/>
        </w:rPr>
      </w:pPr>
      <w:r w:rsidRPr="00B801D6">
        <w:rPr>
          <w:sz w:val="24"/>
          <w:szCs w:val="24"/>
        </w:rPr>
        <w:t>Установить оборудование на рабочие места. Провести работы по у</w:t>
      </w:r>
      <w:r w:rsidR="00D23D8B">
        <w:rPr>
          <w:sz w:val="24"/>
          <w:szCs w:val="24"/>
        </w:rPr>
        <w:t>становке и монтажу, предварительно произвести демонтаж и утилизацию старого оборудования.</w:t>
      </w:r>
    </w:p>
    <w:p w:rsidR="00D23D8B" w:rsidRPr="00B801D6" w:rsidRDefault="00D23D8B" w:rsidP="00B801D6">
      <w:pPr>
        <w:jc w:val="both"/>
        <w:rPr>
          <w:sz w:val="24"/>
          <w:szCs w:val="24"/>
        </w:rPr>
      </w:pPr>
    </w:p>
    <w:p w:rsidR="00B801D6" w:rsidRPr="00076BA2" w:rsidRDefault="00B801D6" w:rsidP="00B801D6">
      <w:pPr>
        <w:jc w:val="center"/>
        <w:rPr>
          <w:b/>
          <w:sz w:val="24"/>
          <w:szCs w:val="24"/>
        </w:rPr>
      </w:pPr>
      <w:r w:rsidRPr="00076BA2">
        <w:rPr>
          <w:b/>
          <w:sz w:val="24"/>
          <w:szCs w:val="24"/>
        </w:rPr>
        <w:t xml:space="preserve">5. </w:t>
      </w:r>
      <w:r w:rsidR="00076BA2" w:rsidRPr="00076BA2">
        <w:rPr>
          <w:b/>
          <w:sz w:val="24"/>
          <w:szCs w:val="24"/>
        </w:rPr>
        <w:t>Права и о</w:t>
      </w:r>
      <w:r w:rsidRPr="00076BA2">
        <w:rPr>
          <w:b/>
          <w:sz w:val="24"/>
          <w:szCs w:val="24"/>
        </w:rPr>
        <w:t>бязанности Заказчика</w:t>
      </w:r>
    </w:p>
    <w:p w:rsidR="00B801D6" w:rsidRPr="00B801D6" w:rsidRDefault="00B801D6" w:rsidP="00B801D6">
      <w:pPr>
        <w:jc w:val="both"/>
        <w:rPr>
          <w:sz w:val="24"/>
          <w:szCs w:val="24"/>
        </w:rPr>
      </w:pPr>
      <w:r w:rsidRPr="00B801D6">
        <w:rPr>
          <w:sz w:val="24"/>
          <w:szCs w:val="24"/>
        </w:rPr>
        <w:t>5.1. Принять Товар в порядке и сроки, предусмотренные    настоящим  Контрактом.</w:t>
      </w:r>
    </w:p>
    <w:p w:rsidR="00B801D6" w:rsidRPr="00B801D6" w:rsidRDefault="00B801D6" w:rsidP="00B801D6">
      <w:pPr>
        <w:jc w:val="both"/>
        <w:rPr>
          <w:sz w:val="24"/>
          <w:szCs w:val="24"/>
        </w:rPr>
      </w:pPr>
      <w:r w:rsidRPr="00B801D6">
        <w:rPr>
          <w:sz w:val="24"/>
          <w:szCs w:val="24"/>
        </w:rPr>
        <w:t>5.2.</w:t>
      </w:r>
      <w:r w:rsidRPr="00B801D6">
        <w:rPr>
          <w:sz w:val="24"/>
          <w:szCs w:val="24"/>
        </w:rPr>
        <w:tab/>
        <w:t xml:space="preserve">Оплатить поставляемый Товар с соблюдением размера, порядка и формы расчетов, предусмотренных в </w:t>
      </w:r>
      <w:proofErr w:type="spellStart"/>
      <w:r w:rsidRPr="00B801D6">
        <w:rPr>
          <w:sz w:val="24"/>
          <w:szCs w:val="24"/>
        </w:rPr>
        <w:t>п.п</w:t>
      </w:r>
      <w:proofErr w:type="spellEnd"/>
      <w:r w:rsidRPr="00B801D6">
        <w:rPr>
          <w:sz w:val="24"/>
          <w:szCs w:val="24"/>
        </w:rPr>
        <w:t>. 2.1.- 2.3. настоящего Контракта.</w:t>
      </w:r>
    </w:p>
    <w:p w:rsidR="00B801D6" w:rsidRPr="00B801D6" w:rsidRDefault="00B801D6" w:rsidP="00B801D6">
      <w:pPr>
        <w:jc w:val="both"/>
        <w:rPr>
          <w:sz w:val="24"/>
          <w:szCs w:val="24"/>
        </w:rPr>
      </w:pPr>
      <w:r w:rsidRPr="00B801D6">
        <w:rPr>
          <w:sz w:val="24"/>
          <w:szCs w:val="24"/>
        </w:rPr>
        <w:t>5.3. Заказчик вправе отказаться от 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B801D6" w:rsidRPr="00B801D6" w:rsidRDefault="00B801D6" w:rsidP="00B801D6">
      <w:pPr>
        <w:jc w:val="both"/>
        <w:rPr>
          <w:sz w:val="24"/>
          <w:szCs w:val="24"/>
        </w:rPr>
      </w:pPr>
    </w:p>
    <w:p w:rsidR="00B801D6" w:rsidRPr="00076BA2" w:rsidRDefault="00B801D6" w:rsidP="00B801D6">
      <w:pPr>
        <w:jc w:val="center"/>
        <w:rPr>
          <w:b/>
          <w:sz w:val="24"/>
          <w:szCs w:val="24"/>
        </w:rPr>
      </w:pPr>
      <w:r w:rsidRPr="00076BA2">
        <w:rPr>
          <w:b/>
          <w:sz w:val="24"/>
          <w:szCs w:val="24"/>
        </w:rPr>
        <w:t>6. Порядок приемки Товара</w:t>
      </w:r>
    </w:p>
    <w:p w:rsidR="00B801D6" w:rsidRPr="00B801D6" w:rsidRDefault="00B801D6" w:rsidP="00B801D6">
      <w:pPr>
        <w:jc w:val="both"/>
        <w:rPr>
          <w:sz w:val="24"/>
          <w:szCs w:val="24"/>
        </w:rPr>
      </w:pPr>
      <w:r w:rsidRPr="00B801D6">
        <w:rPr>
          <w:sz w:val="24"/>
          <w:szCs w:val="24"/>
        </w:rPr>
        <w:t xml:space="preserve">6.1. Заказчик </w:t>
      </w:r>
      <w:r w:rsidR="00076BA2">
        <w:rPr>
          <w:sz w:val="24"/>
          <w:szCs w:val="24"/>
        </w:rPr>
        <w:t xml:space="preserve">осуществляет приемку </w:t>
      </w:r>
      <w:r w:rsidRPr="00B801D6">
        <w:rPr>
          <w:sz w:val="24"/>
          <w:szCs w:val="24"/>
        </w:rPr>
        <w:t>Товар</w:t>
      </w:r>
      <w:r w:rsidR="00076BA2">
        <w:rPr>
          <w:sz w:val="24"/>
          <w:szCs w:val="24"/>
        </w:rPr>
        <w:t>а</w:t>
      </w:r>
      <w:r w:rsidRPr="00B801D6">
        <w:rPr>
          <w:sz w:val="24"/>
          <w:szCs w:val="24"/>
        </w:rPr>
        <w:t xml:space="preserve"> в день его доставки, провер</w:t>
      </w:r>
      <w:r w:rsidR="00076BA2">
        <w:rPr>
          <w:sz w:val="24"/>
          <w:szCs w:val="24"/>
        </w:rPr>
        <w:t>яет</w:t>
      </w:r>
      <w:r w:rsidRPr="00B801D6">
        <w:rPr>
          <w:sz w:val="24"/>
          <w:szCs w:val="24"/>
        </w:rPr>
        <w:t xml:space="preserve">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B801D6" w:rsidRPr="00B801D6" w:rsidRDefault="00B801D6" w:rsidP="00B801D6">
      <w:pPr>
        <w:jc w:val="both"/>
        <w:rPr>
          <w:sz w:val="24"/>
          <w:szCs w:val="24"/>
        </w:rPr>
      </w:pPr>
      <w:r w:rsidRPr="00B801D6">
        <w:rPr>
          <w:sz w:val="24"/>
          <w:szCs w:val="24"/>
        </w:rPr>
        <w:t>6.2.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B801D6" w:rsidRPr="00B801D6" w:rsidRDefault="00B801D6" w:rsidP="00B801D6">
      <w:pPr>
        <w:jc w:val="both"/>
        <w:rPr>
          <w:sz w:val="24"/>
          <w:szCs w:val="24"/>
        </w:rPr>
      </w:pPr>
      <w:r w:rsidRPr="00B801D6">
        <w:rPr>
          <w:sz w:val="24"/>
          <w:szCs w:val="24"/>
        </w:rPr>
        <w:t xml:space="preserve">6.3.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приемки Товара на ответственное хранение. </w:t>
      </w:r>
    </w:p>
    <w:p w:rsidR="00B801D6" w:rsidRPr="00B801D6" w:rsidRDefault="00B801D6" w:rsidP="00B801D6">
      <w:pPr>
        <w:jc w:val="both"/>
        <w:rPr>
          <w:sz w:val="24"/>
          <w:szCs w:val="24"/>
        </w:rPr>
      </w:pPr>
      <w:r w:rsidRPr="00B801D6">
        <w:rPr>
          <w:sz w:val="24"/>
          <w:szCs w:val="24"/>
        </w:rPr>
        <w:t>6.4.  Товар проверяется Заказчиком по качеству и комплектности при вскрытии тары, но не позднее установленного в п. 7.2 настоящего Контракта гарантийного срока.</w:t>
      </w:r>
    </w:p>
    <w:p w:rsidR="00B801D6" w:rsidRPr="00B801D6" w:rsidRDefault="00B801D6" w:rsidP="00B801D6">
      <w:pPr>
        <w:jc w:val="both"/>
        <w:rPr>
          <w:sz w:val="24"/>
          <w:szCs w:val="24"/>
        </w:rPr>
      </w:pPr>
      <w:r w:rsidRPr="00B801D6">
        <w:rPr>
          <w:sz w:val="24"/>
          <w:szCs w:val="24"/>
        </w:rPr>
        <w:t xml:space="preserve">6.5. Для проверки соответствия качества поставленного Товара требованиям, установленным Контрактом, Заказчик вправе привлекать независимых экспертов. Расходы </w:t>
      </w:r>
      <w:r w:rsidRPr="00B801D6">
        <w:rPr>
          <w:sz w:val="24"/>
          <w:szCs w:val="24"/>
        </w:rPr>
        <w:lastRenderedPageBreak/>
        <w:t xml:space="preserve">на проведение экспертизы относятся на виновную сторону. </w:t>
      </w:r>
    </w:p>
    <w:p w:rsidR="00B801D6" w:rsidRPr="00B801D6" w:rsidRDefault="00B801D6" w:rsidP="00B801D6">
      <w:pPr>
        <w:jc w:val="both"/>
        <w:rPr>
          <w:sz w:val="24"/>
          <w:szCs w:val="24"/>
        </w:rPr>
      </w:pPr>
      <w:r w:rsidRPr="00B801D6">
        <w:rPr>
          <w:sz w:val="24"/>
          <w:szCs w:val="24"/>
        </w:rPr>
        <w:t xml:space="preserve">6.6. При выявлении несоответствия или недостатков Товара Заказчик обязан в течение 5 календарных дней уведомить Поставщика и вызвать </w:t>
      </w:r>
      <w:proofErr w:type="spellStart"/>
      <w:r w:rsidRPr="00B801D6">
        <w:rPr>
          <w:sz w:val="24"/>
          <w:szCs w:val="24"/>
        </w:rPr>
        <w:t>одногороднего</w:t>
      </w:r>
      <w:proofErr w:type="spellEnd"/>
      <w:r w:rsidRPr="00B801D6">
        <w:rPr>
          <w:sz w:val="24"/>
          <w:szCs w:val="24"/>
        </w:rPr>
        <w:t xml:space="preserve"> Поставщика в целях составления двустороннего акта о выявленных недостатках.  </w:t>
      </w:r>
    </w:p>
    <w:p w:rsidR="00B801D6" w:rsidRPr="00B801D6" w:rsidRDefault="00B801D6" w:rsidP="00B801D6">
      <w:pPr>
        <w:jc w:val="both"/>
        <w:rPr>
          <w:sz w:val="24"/>
          <w:szCs w:val="24"/>
        </w:rPr>
      </w:pPr>
      <w:r w:rsidRPr="00B801D6">
        <w:rPr>
          <w:sz w:val="24"/>
          <w:szCs w:val="24"/>
        </w:rPr>
        <w:t xml:space="preserve">6.7. Представитель </w:t>
      </w:r>
      <w:proofErr w:type="spellStart"/>
      <w:r w:rsidRPr="00B801D6">
        <w:rPr>
          <w:sz w:val="24"/>
          <w:szCs w:val="24"/>
        </w:rPr>
        <w:t>одногороднего</w:t>
      </w:r>
      <w:proofErr w:type="spellEnd"/>
      <w:r w:rsidRPr="00B801D6">
        <w:rPr>
          <w:sz w:val="24"/>
          <w:szCs w:val="24"/>
        </w:rPr>
        <w:t xml:space="preserve"> Поставщика обязан явиться по вызову Заказчика не позднее, чем на следующий день после получения вызова, если в самом вызове не указан другой срок явки.</w:t>
      </w:r>
    </w:p>
    <w:p w:rsidR="00B801D6" w:rsidRPr="00B801D6" w:rsidRDefault="00B801D6" w:rsidP="00B801D6">
      <w:pPr>
        <w:jc w:val="both"/>
        <w:rPr>
          <w:sz w:val="24"/>
          <w:szCs w:val="24"/>
        </w:rPr>
      </w:pPr>
      <w:r w:rsidRPr="00B801D6">
        <w:rPr>
          <w:sz w:val="24"/>
          <w:szCs w:val="24"/>
        </w:rPr>
        <w:t xml:space="preserve">6.8. При неявке представителя </w:t>
      </w:r>
      <w:proofErr w:type="spellStart"/>
      <w:r w:rsidRPr="00B801D6">
        <w:rPr>
          <w:sz w:val="24"/>
          <w:szCs w:val="24"/>
        </w:rPr>
        <w:t>одногороднего</w:t>
      </w:r>
      <w:proofErr w:type="spellEnd"/>
      <w:r w:rsidRPr="00B801D6">
        <w:rPr>
          <w:sz w:val="24"/>
          <w:szCs w:val="24"/>
        </w:rPr>
        <w:t xml:space="preserve">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B801D6" w:rsidRPr="00B801D6" w:rsidRDefault="00B801D6" w:rsidP="00B801D6">
      <w:pPr>
        <w:jc w:val="both"/>
        <w:rPr>
          <w:sz w:val="24"/>
          <w:szCs w:val="24"/>
        </w:rPr>
      </w:pPr>
      <w:r w:rsidRPr="00B801D6">
        <w:rPr>
          <w:sz w:val="24"/>
          <w:szCs w:val="24"/>
        </w:rPr>
        <w:t xml:space="preserve">6.9. </w:t>
      </w:r>
      <w:proofErr w:type="gramStart"/>
      <w:r w:rsidRPr="00B801D6">
        <w:rPr>
          <w:sz w:val="24"/>
          <w:szCs w:val="24"/>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10 календарных дней по обнаружении недостатков, но в пределах установленного гарантийного срока. </w:t>
      </w:r>
      <w:proofErr w:type="gramEnd"/>
    </w:p>
    <w:p w:rsidR="00B801D6" w:rsidRPr="00B801D6" w:rsidRDefault="00B801D6" w:rsidP="00B801D6">
      <w:pPr>
        <w:jc w:val="both"/>
        <w:rPr>
          <w:sz w:val="24"/>
          <w:szCs w:val="24"/>
        </w:rPr>
      </w:pPr>
      <w:r w:rsidRPr="00B801D6">
        <w:rPr>
          <w:sz w:val="24"/>
          <w:szCs w:val="24"/>
        </w:rPr>
        <w:t>6.10.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B801D6" w:rsidRDefault="00B801D6" w:rsidP="00B801D6">
      <w:pPr>
        <w:jc w:val="both"/>
        <w:rPr>
          <w:sz w:val="24"/>
          <w:szCs w:val="24"/>
        </w:rPr>
      </w:pPr>
      <w:r w:rsidRPr="00B801D6">
        <w:rPr>
          <w:sz w:val="24"/>
          <w:szCs w:val="24"/>
        </w:rPr>
        <w:t>6.11. О результатах рассмотрения претензии Поставщик сообщает Заказчику в течение 10 календарных дней со дня предъявления претензии.</w:t>
      </w:r>
    </w:p>
    <w:p w:rsidR="00076BA2" w:rsidRPr="00B801D6" w:rsidRDefault="00076BA2" w:rsidP="00B801D6">
      <w:pPr>
        <w:jc w:val="both"/>
        <w:rPr>
          <w:sz w:val="24"/>
          <w:szCs w:val="24"/>
        </w:rPr>
      </w:pPr>
    </w:p>
    <w:p w:rsidR="00B801D6" w:rsidRPr="00076BA2" w:rsidRDefault="00B801D6" w:rsidP="00B801D6">
      <w:pPr>
        <w:jc w:val="center"/>
        <w:rPr>
          <w:b/>
          <w:sz w:val="24"/>
          <w:szCs w:val="24"/>
        </w:rPr>
      </w:pPr>
      <w:r w:rsidRPr="00076BA2">
        <w:rPr>
          <w:b/>
          <w:sz w:val="24"/>
          <w:szCs w:val="24"/>
        </w:rPr>
        <w:t>7. Качество и гарантии на Товар</w:t>
      </w:r>
    </w:p>
    <w:p w:rsidR="00B801D6" w:rsidRPr="00B801D6" w:rsidRDefault="00B801D6" w:rsidP="00B801D6">
      <w:pPr>
        <w:jc w:val="both"/>
        <w:rPr>
          <w:sz w:val="24"/>
          <w:szCs w:val="24"/>
        </w:rPr>
      </w:pPr>
      <w:r w:rsidRPr="00B801D6">
        <w:rPr>
          <w:sz w:val="24"/>
          <w:szCs w:val="24"/>
        </w:rPr>
        <w:t>7.1. Качество поставляемого Товара должно соответствовать ГОСТ, ТУ, международным стандартам. Качество Товара подтверждается наличием следующих документов: гигиеническим сертификатом, сертификатом качества, сертификатом соответствия Госстандарта России, регистрационным удостоверением Минздрава РФ, техническим паспортом.</w:t>
      </w:r>
    </w:p>
    <w:p w:rsidR="00B801D6" w:rsidRPr="00B801D6" w:rsidRDefault="00B801D6" w:rsidP="00B801D6">
      <w:pPr>
        <w:jc w:val="both"/>
        <w:rPr>
          <w:sz w:val="24"/>
          <w:szCs w:val="24"/>
        </w:rPr>
      </w:pPr>
      <w:r w:rsidRPr="00B801D6">
        <w:rPr>
          <w:sz w:val="24"/>
          <w:szCs w:val="24"/>
        </w:rPr>
        <w:t>7.2. Гарантийный срок на Товар составляет 12 месяцев.</w:t>
      </w:r>
    </w:p>
    <w:p w:rsidR="00B801D6" w:rsidRPr="00B801D6" w:rsidRDefault="00B801D6" w:rsidP="00B801D6">
      <w:pPr>
        <w:jc w:val="both"/>
        <w:rPr>
          <w:sz w:val="24"/>
          <w:szCs w:val="24"/>
        </w:rPr>
      </w:pPr>
      <w:r w:rsidRPr="00B801D6">
        <w:rPr>
          <w:sz w:val="24"/>
          <w:szCs w:val="24"/>
        </w:rPr>
        <w:t>7.3.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B801D6" w:rsidRPr="00B801D6" w:rsidRDefault="00B801D6" w:rsidP="00B801D6">
      <w:pPr>
        <w:jc w:val="both"/>
        <w:rPr>
          <w:sz w:val="24"/>
          <w:szCs w:val="24"/>
        </w:rPr>
      </w:pPr>
      <w:r w:rsidRPr="00B801D6">
        <w:rPr>
          <w:sz w:val="24"/>
          <w:szCs w:val="24"/>
        </w:rPr>
        <w:t>7.4.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B801D6" w:rsidRPr="00B801D6" w:rsidRDefault="00B801D6" w:rsidP="00B801D6">
      <w:pPr>
        <w:jc w:val="both"/>
        <w:rPr>
          <w:sz w:val="24"/>
          <w:szCs w:val="24"/>
        </w:rPr>
      </w:pPr>
      <w:r w:rsidRPr="00B801D6">
        <w:rPr>
          <w:sz w:val="24"/>
          <w:szCs w:val="24"/>
        </w:rPr>
        <w:t xml:space="preserve">7.5.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B801D6" w:rsidRPr="00B801D6" w:rsidRDefault="00B801D6" w:rsidP="00B801D6">
      <w:pPr>
        <w:jc w:val="both"/>
        <w:rPr>
          <w:sz w:val="24"/>
          <w:szCs w:val="24"/>
        </w:rPr>
      </w:pPr>
      <w:r w:rsidRPr="00B801D6">
        <w:rPr>
          <w:sz w:val="24"/>
          <w:szCs w:val="24"/>
        </w:rPr>
        <w:t>7.6.</w:t>
      </w:r>
      <w:r w:rsidRPr="00B801D6">
        <w:rPr>
          <w:sz w:val="24"/>
          <w:szCs w:val="24"/>
        </w:rPr>
        <w:tab/>
        <w:t>В случае поставки Товара ненадлежащего качества Заказчик вправе:</w:t>
      </w:r>
    </w:p>
    <w:p w:rsidR="00B801D6" w:rsidRPr="00B801D6" w:rsidRDefault="00B801D6" w:rsidP="00B801D6">
      <w:pPr>
        <w:jc w:val="both"/>
        <w:rPr>
          <w:sz w:val="24"/>
          <w:szCs w:val="24"/>
        </w:rPr>
      </w:pPr>
      <w:r w:rsidRPr="00B801D6">
        <w:rPr>
          <w:sz w:val="24"/>
          <w:szCs w:val="24"/>
        </w:rPr>
        <w:t>7.6.1. потребовать от Поставщика безвозмездного устранения недостатков Товара в течение десяти календарных дней со дня направления Поставщику уведомления о выявленных недостатках;</w:t>
      </w:r>
    </w:p>
    <w:p w:rsidR="00B801D6" w:rsidRPr="00B801D6" w:rsidRDefault="00B801D6" w:rsidP="00B801D6">
      <w:pPr>
        <w:jc w:val="both"/>
        <w:rPr>
          <w:sz w:val="24"/>
          <w:szCs w:val="24"/>
        </w:rPr>
      </w:pPr>
      <w:r w:rsidRPr="00B801D6">
        <w:rPr>
          <w:sz w:val="24"/>
          <w:szCs w:val="24"/>
        </w:rPr>
        <w:t>7.6.2. потребовать от Поставщика возмещения своих расходов на устранение недостатков Товара в течение десяти календарных дней со дня направления Поставщику требования о возмещении расходов с приложением подтверждающих документов.</w:t>
      </w:r>
    </w:p>
    <w:p w:rsidR="00B801D6" w:rsidRPr="00B801D6" w:rsidRDefault="00B801D6" w:rsidP="00B801D6">
      <w:pPr>
        <w:jc w:val="both"/>
        <w:rPr>
          <w:sz w:val="24"/>
          <w:szCs w:val="24"/>
        </w:rPr>
      </w:pPr>
      <w:r w:rsidRPr="00B801D6">
        <w:rPr>
          <w:sz w:val="24"/>
          <w:szCs w:val="24"/>
        </w:rPr>
        <w:t>7.7.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B801D6" w:rsidRPr="00B801D6" w:rsidRDefault="00B801D6" w:rsidP="00B801D6">
      <w:pPr>
        <w:jc w:val="both"/>
        <w:rPr>
          <w:sz w:val="24"/>
          <w:szCs w:val="24"/>
        </w:rPr>
      </w:pPr>
      <w:r w:rsidRPr="00B801D6">
        <w:rPr>
          <w:sz w:val="24"/>
          <w:szCs w:val="24"/>
        </w:rPr>
        <w:t>7.7.1.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B801D6" w:rsidRPr="00B801D6" w:rsidRDefault="00B801D6" w:rsidP="00B801D6">
      <w:pPr>
        <w:jc w:val="both"/>
        <w:rPr>
          <w:sz w:val="24"/>
          <w:szCs w:val="24"/>
        </w:rPr>
      </w:pPr>
      <w:r w:rsidRPr="00B801D6">
        <w:rPr>
          <w:sz w:val="24"/>
          <w:szCs w:val="24"/>
        </w:rPr>
        <w:lastRenderedPageBreak/>
        <w:t>7.7.2.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B801D6" w:rsidRPr="00B801D6" w:rsidRDefault="00B801D6" w:rsidP="00B801D6">
      <w:pPr>
        <w:jc w:val="both"/>
        <w:rPr>
          <w:sz w:val="24"/>
          <w:szCs w:val="24"/>
        </w:rPr>
      </w:pPr>
      <w:r w:rsidRPr="00B801D6">
        <w:rPr>
          <w:sz w:val="24"/>
          <w:szCs w:val="24"/>
        </w:rPr>
        <w:t>7.7. Товар должен быть новым, ранее не использованным, не ранее 2012 года выпуска, быть исправным.</w:t>
      </w:r>
    </w:p>
    <w:p w:rsidR="00B801D6" w:rsidRPr="00B801D6" w:rsidRDefault="00B801D6" w:rsidP="00B801D6">
      <w:pPr>
        <w:jc w:val="both"/>
        <w:rPr>
          <w:sz w:val="24"/>
          <w:szCs w:val="24"/>
        </w:rPr>
      </w:pPr>
    </w:p>
    <w:p w:rsidR="00B801D6" w:rsidRPr="00076BA2" w:rsidRDefault="00B801D6" w:rsidP="00B801D6">
      <w:pPr>
        <w:jc w:val="center"/>
        <w:rPr>
          <w:b/>
          <w:sz w:val="24"/>
          <w:szCs w:val="24"/>
        </w:rPr>
      </w:pPr>
      <w:r w:rsidRPr="00076BA2">
        <w:rPr>
          <w:b/>
          <w:sz w:val="24"/>
          <w:szCs w:val="24"/>
        </w:rPr>
        <w:t>8. Ответственность сторон</w:t>
      </w:r>
    </w:p>
    <w:p w:rsidR="00B801D6" w:rsidRPr="00B801D6" w:rsidRDefault="00B801D6" w:rsidP="00B801D6">
      <w:pPr>
        <w:jc w:val="both"/>
        <w:rPr>
          <w:sz w:val="24"/>
          <w:szCs w:val="24"/>
        </w:rPr>
      </w:pPr>
      <w:r w:rsidRPr="00B801D6">
        <w:rPr>
          <w:sz w:val="24"/>
          <w:szCs w:val="24"/>
        </w:rPr>
        <w:t>8.1.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B801D6" w:rsidRPr="00B801D6" w:rsidRDefault="00B801D6" w:rsidP="00B801D6">
      <w:pPr>
        <w:jc w:val="both"/>
        <w:rPr>
          <w:sz w:val="24"/>
          <w:szCs w:val="24"/>
        </w:rPr>
      </w:pPr>
      <w:r w:rsidRPr="00B801D6">
        <w:rPr>
          <w:sz w:val="24"/>
          <w:szCs w:val="24"/>
        </w:rPr>
        <w:t>8.2. В случае нарушения Поставщиком сроков поставки Товара или сроков устранения недостатков или замены Товара, установленных настоящим Контрактом, Заказчик вправе потребовать уплату неустойки. Неустойка начисляется за каждый день просрочки исполнения указанных обязательств, начиная со дня, следующего после дня истечения установленного настоящим Контрактом срока исполнения обязательств. Размер неустойки устанавливается в одной десятой действующей на день уплаты пени ставки рефинансирования Центрального банка Российской Федерации от цены контракта.</w:t>
      </w:r>
    </w:p>
    <w:p w:rsidR="00B801D6" w:rsidRPr="00B801D6" w:rsidRDefault="00B801D6" w:rsidP="00B801D6">
      <w:pPr>
        <w:jc w:val="both"/>
        <w:rPr>
          <w:sz w:val="24"/>
          <w:szCs w:val="24"/>
        </w:rPr>
      </w:pPr>
      <w:r w:rsidRPr="00B801D6">
        <w:rPr>
          <w:sz w:val="24"/>
          <w:szCs w:val="24"/>
        </w:rPr>
        <w:t>8.3. При поставке некачественного Товара, выявленного во время его приемки, Поставщик по выбору Заказчика производит его замену Товаром, соответствующим Контракту, или безвозмездное устранение недостатков в срок, указанный  Заказчиком.</w:t>
      </w:r>
    </w:p>
    <w:p w:rsidR="00B801D6" w:rsidRPr="00B801D6" w:rsidRDefault="00B801D6" w:rsidP="00B801D6">
      <w:pPr>
        <w:jc w:val="both"/>
        <w:rPr>
          <w:sz w:val="24"/>
          <w:szCs w:val="24"/>
        </w:rPr>
      </w:pPr>
      <w:r w:rsidRPr="00B801D6">
        <w:rPr>
          <w:sz w:val="24"/>
          <w:szCs w:val="24"/>
        </w:rPr>
        <w:t>8.4. В случае выявления некачественного Товара, который не мог быть обнаружен в момент приемки Товара, Заказчик в течение 10 (Десяти) рабочих дней с момента их обнаружения уведомляет об этом Поставщика по телефону (факсом, телефонограммой), а последний в свою очередь обязуется в течение 3 (Трех) рабочих дней направить представителя для составления акта. В случае</w:t>
      </w:r>
      <w:proofErr w:type="gramStart"/>
      <w:r w:rsidRPr="00B801D6">
        <w:rPr>
          <w:sz w:val="24"/>
          <w:szCs w:val="24"/>
        </w:rPr>
        <w:t>,</w:t>
      </w:r>
      <w:proofErr w:type="gramEnd"/>
      <w:r w:rsidRPr="00B801D6">
        <w:rPr>
          <w:sz w:val="24"/>
          <w:szCs w:val="24"/>
        </w:rPr>
        <w:t xml:space="preserve"> если представитель по истечении указанного срока не явится, Заказчик  вправе составить акт в одностороннем порядке. </w:t>
      </w:r>
    </w:p>
    <w:p w:rsidR="00B801D6" w:rsidRPr="00B801D6" w:rsidRDefault="00B801D6" w:rsidP="00B801D6">
      <w:pPr>
        <w:jc w:val="both"/>
        <w:rPr>
          <w:sz w:val="24"/>
          <w:szCs w:val="24"/>
        </w:rPr>
      </w:pPr>
      <w:r w:rsidRPr="00B801D6">
        <w:rPr>
          <w:sz w:val="24"/>
          <w:szCs w:val="24"/>
        </w:rPr>
        <w:t>8.5. Поставщик в течение 7 (Семи) дней с момента составления акта обязуется заменить Заказчику некачественный Товар на аналогичный Товар надлежащего качества.</w:t>
      </w:r>
    </w:p>
    <w:p w:rsidR="00B801D6" w:rsidRPr="00B801D6" w:rsidRDefault="00B801D6" w:rsidP="00B801D6">
      <w:pPr>
        <w:jc w:val="both"/>
        <w:rPr>
          <w:sz w:val="24"/>
          <w:szCs w:val="24"/>
        </w:rPr>
      </w:pPr>
      <w:r w:rsidRPr="00B801D6">
        <w:rPr>
          <w:sz w:val="24"/>
          <w:szCs w:val="24"/>
        </w:rPr>
        <w:t>8.6.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w:t>
      </w:r>
    </w:p>
    <w:p w:rsidR="00B801D6" w:rsidRPr="00B801D6" w:rsidRDefault="00B801D6" w:rsidP="00B801D6">
      <w:pPr>
        <w:jc w:val="both"/>
        <w:rPr>
          <w:sz w:val="24"/>
          <w:szCs w:val="24"/>
        </w:rPr>
      </w:pPr>
      <w:r w:rsidRPr="00B801D6">
        <w:rPr>
          <w:sz w:val="24"/>
          <w:szCs w:val="24"/>
        </w:rPr>
        <w:t>8.7.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 действующей на дату выполнения денежных обязательств по настоящему Контракту от цены Контракта.</w:t>
      </w:r>
    </w:p>
    <w:p w:rsidR="00B801D6" w:rsidRPr="00B801D6" w:rsidRDefault="00B801D6" w:rsidP="00B801D6">
      <w:pPr>
        <w:jc w:val="both"/>
        <w:rPr>
          <w:sz w:val="24"/>
          <w:szCs w:val="24"/>
        </w:rPr>
      </w:pPr>
      <w:r w:rsidRPr="00B801D6">
        <w:rPr>
          <w:sz w:val="24"/>
          <w:szCs w:val="24"/>
        </w:rPr>
        <w:t>8.8. Применение штрафных санкций не освобождает Стороны от выполнения принятых обязательств.</w:t>
      </w:r>
    </w:p>
    <w:p w:rsidR="00B801D6" w:rsidRPr="00B801D6" w:rsidRDefault="00B801D6" w:rsidP="00B801D6">
      <w:pPr>
        <w:jc w:val="both"/>
        <w:rPr>
          <w:sz w:val="24"/>
          <w:szCs w:val="24"/>
        </w:rPr>
      </w:pPr>
    </w:p>
    <w:p w:rsidR="00B801D6" w:rsidRPr="00076BA2" w:rsidRDefault="00B801D6" w:rsidP="00B801D6">
      <w:pPr>
        <w:jc w:val="center"/>
        <w:rPr>
          <w:b/>
          <w:sz w:val="24"/>
          <w:szCs w:val="24"/>
        </w:rPr>
      </w:pPr>
      <w:r w:rsidRPr="00076BA2">
        <w:rPr>
          <w:b/>
          <w:sz w:val="24"/>
          <w:szCs w:val="24"/>
        </w:rPr>
        <w:t>9. Обстоятельства непреодолимой силы</w:t>
      </w:r>
    </w:p>
    <w:p w:rsidR="00B801D6" w:rsidRPr="00B801D6" w:rsidRDefault="00B801D6" w:rsidP="00B801D6">
      <w:pPr>
        <w:jc w:val="both"/>
        <w:rPr>
          <w:sz w:val="24"/>
          <w:szCs w:val="24"/>
        </w:rPr>
      </w:pPr>
      <w:r w:rsidRPr="00B801D6">
        <w:rPr>
          <w:sz w:val="24"/>
          <w:szCs w:val="24"/>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B801D6" w:rsidRPr="00B801D6" w:rsidRDefault="00B801D6" w:rsidP="00B801D6">
      <w:pPr>
        <w:jc w:val="both"/>
        <w:rPr>
          <w:sz w:val="24"/>
          <w:szCs w:val="24"/>
        </w:rPr>
      </w:pPr>
      <w:r w:rsidRPr="00B801D6">
        <w:rPr>
          <w:sz w:val="24"/>
          <w:szCs w:val="24"/>
        </w:rPr>
        <w:t>9.2. При наступлении таких обстоятель</w:t>
      </w:r>
      <w:proofErr w:type="gramStart"/>
      <w:r w:rsidRPr="00B801D6">
        <w:rPr>
          <w:sz w:val="24"/>
          <w:szCs w:val="24"/>
        </w:rPr>
        <w:t>ств ср</w:t>
      </w:r>
      <w:proofErr w:type="gramEnd"/>
      <w:r w:rsidRPr="00B801D6">
        <w:rPr>
          <w:sz w:val="24"/>
          <w:szCs w:val="24"/>
        </w:rPr>
        <w:t>ок исполнения обязательств по настоящему Контракту отодвигается соразмерно времени действия данных обстоятельств.</w:t>
      </w:r>
    </w:p>
    <w:p w:rsidR="00B801D6" w:rsidRPr="00B801D6" w:rsidRDefault="00B801D6" w:rsidP="00B801D6">
      <w:pPr>
        <w:jc w:val="both"/>
        <w:rPr>
          <w:sz w:val="24"/>
          <w:szCs w:val="24"/>
        </w:rPr>
      </w:pPr>
      <w:r w:rsidRPr="00B801D6">
        <w:rPr>
          <w:sz w:val="24"/>
          <w:szCs w:val="24"/>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w:t>
      </w:r>
    </w:p>
    <w:p w:rsidR="00B801D6" w:rsidRPr="00B801D6" w:rsidRDefault="00B801D6" w:rsidP="00B801D6">
      <w:pPr>
        <w:jc w:val="both"/>
        <w:rPr>
          <w:sz w:val="24"/>
          <w:szCs w:val="24"/>
        </w:rPr>
      </w:pPr>
      <w:r w:rsidRPr="00B801D6">
        <w:rPr>
          <w:sz w:val="24"/>
          <w:szCs w:val="24"/>
        </w:rPr>
        <w:t xml:space="preserve">9.4. Если обстоятельства, указанные в п. 9.1 настоящего Контракта, будут длиться более двух календарных месяцев </w:t>
      </w:r>
      <w:proofErr w:type="gramStart"/>
      <w:r w:rsidRPr="00B801D6">
        <w:rPr>
          <w:sz w:val="24"/>
          <w:szCs w:val="24"/>
        </w:rPr>
        <w:t>с даты</w:t>
      </w:r>
      <w:proofErr w:type="gramEnd"/>
      <w:r w:rsidRPr="00B801D6">
        <w:rPr>
          <w:sz w:val="24"/>
          <w:szCs w:val="24"/>
        </w:rPr>
        <w:t xml:space="preserve"> соответствующего уведомления, каждая из Сторон вправе расторгнуть настоящий Контракт без требования возмещения убытков, понесенных </w:t>
      </w:r>
      <w:r w:rsidRPr="00B801D6">
        <w:rPr>
          <w:sz w:val="24"/>
          <w:szCs w:val="24"/>
        </w:rPr>
        <w:lastRenderedPageBreak/>
        <w:t>в связи с наступлением таких обстоятельств.</w:t>
      </w:r>
    </w:p>
    <w:p w:rsidR="00B801D6" w:rsidRPr="00714068" w:rsidRDefault="00B801D6" w:rsidP="00B801D6">
      <w:pPr>
        <w:jc w:val="both"/>
        <w:rPr>
          <w:sz w:val="24"/>
          <w:szCs w:val="24"/>
        </w:rPr>
      </w:pPr>
    </w:p>
    <w:p w:rsidR="00A016A0" w:rsidRPr="00714068" w:rsidRDefault="00A016A0" w:rsidP="00B801D6">
      <w:pPr>
        <w:jc w:val="both"/>
        <w:rPr>
          <w:sz w:val="24"/>
          <w:szCs w:val="24"/>
        </w:rPr>
      </w:pPr>
    </w:p>
    <w:p w:rsidR="00B801D6" w:rsidRPr="00076BA2" w:rsidRDefault="00B801D6" w:rsidP="00B801D6">
      <w:pPr>
        <w:jc w:val="center"/>
        <w:rPr>
          <w:b/>
          <w:sz w:val="24"/>
          <w:szCs w:val="24"/>
        </w:rPr>
      </w:pPr>
      <w:r w:rsidRPr="00076BA2">
        <w:rPr>
          <w:b/>
          <w:sz w:val="24"/>
          <w:szCs w:val="24"/>
        </w:rPr>
        <w:t>10. Заключительные положения</w:t>
      </w:r>
    </w:p>
    <w:p w:rsidR="00B801D6" w:rsidRPr="00B801D6" w:rsidRDefault="00B801D6" w:rsidP="00B801D6">
      <w:pPr>
        <w:jc w:val="both"/>
        <w:rPr>
          <w:sz w:val="24"/>
          <w:szCs w:val="24"/>
        </w:rPr>
      </w:pPr>
      <w:r w:rsidRPr="00B801D6">
        <w:rPr>
          <w:sz w:val="24"/>
          <w:szCs w:val="24"/>
        </w:rPr>
        <w:t>10.1. Настоящий Контракт составлен в двух экземплярах, имеющих одинаковую юридическую силу, по одному для каждой из Сторон.</w:t>
      </w:r>
    </w:p>
    <w:p w:rsidR="00B801D6" w:rsidRPr="00B801D6" w:rsidRDefault="00B801D6" w:rsidP="00B801D6">
      <w:pPr>
        <w:jc w:val="both"/>
        <w:rPr>
          <w:sz w:val="24"/>
          <w:szCs w:val="24"/>
        </w:rPr>
      </w:pPr>
      <w:r w:rsidRPr="00B801D6">
        <w:rPr>
          <w:sz w:val="24"/>
          <w:szCs w:val="24"/>
        </w:rPr>
        <w:t>10.2. Контра</w:t>
      </w:r>
      <w:proofErr w:type="gramStart"/>
      <w:r w:rsidRPr="00B801D6">
        <w:rPr>
          <w:sz w:val="24"/>
          <w:szCs w:val="24"/>
        </w:rPr>
        <w:t>кт вст</w:t>
      </w:r>
      <w:proofErr w:type="gramEnd"/>
      <w:r w:rsidRPr="00B801D6">
        <w:rPr>
          <w:sz w:val="24"/>
          <w:szCs w:val="24"/>
        </w:rPr>
        <w:t>упает в силу с момента его подписания Сторонами и действует до 31.12.2012 при условии полного и надлежащего исполнения Сторонами своих обязательств по настоящему контракту.</w:t>
      </w:r>
      <w:r w:rsidR="006F6287">
        <w:rPr>
          <w:sz w:val="24"/>
          <w:szCs w:val="24"/>
        </w:rPr>
        <w:t xml:space="preserve"> Обязательства по контракту могут быть исполнены сторонами досрочно.</w:t>
      </w:r>
    </w:p>
    <w:p w:rsidR="00B801D6" w:rsidRPr="00B801D6" w:rsidRDefault="00B801D6" w:rsidP="00B801D6">
      <w:pPr>
        <w:jc w:val="both"/>
        <w:rPr>
          <w:sz w:val="24"/>
          <w:szCs w:val="24"/>
        </w:rPr>
      </w:pPr>
      <w:r w:rsidRPr="00B801D6">
        <w:rPr>
          <w:sz w:val="24"/>
          <w:szCs w:val="24"/>
        </w:rPr>
        <w:t xml:space="preserve">10.3. Настоящий </w:t>
      </w:r>
      <w:proofErr w:type="gramStart"/>
      <w:r w:rsidRPr="00B801D6">
        <w:rPr>
          <w:sz w:val="24"/>
          <w:szCs w:val="24"/>
        </w:rPr>
        <w:t>Контракт</w:t>
      </w:r>
      <w:proofErr w:type="gramEnd"/>
      <w:r w:rsidRPr="00B801D6">
        <w:rPr>
          <w:sz w:val="24"/>
          <w:szCs w:val="24"/>
        </w:rPr>
        <w:t xml:space="preserve"> может быть расторгнут исключительно по соглашению Сторон или решению суда по основаниям, предусмотренным гражданским законодательством. </w:t>
      </w:r>
    </w:p>
    <w:p w:rsidR="00B801D6" w:rsidRPr="00B801D6" w:rsidRDefault="00B801D6" w:rsidP="00B801D6">
      <w:pPr>
        <w:jc w:val="both"/>
        <w:rPr>
          <w:sz w:val="24"/>
          <w:szCs w:val="24"/>
        </w:rPr>
      </w:pPr>
      <w:r w:rsidRPr="00B801D6">
        <w:rPr>
          <w:sz w:val="24"/>
          <w:szCs w:val="24"/>
        </w:rPr>
        <w:t>10.4. В случае нарушения Поставщиком сроков поставки Товара, установленных пунктом 3.1. настоящего Контракта, а также сроков устранения недостатков или замены Товара,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
    <w:p w:rsidR="00B801D6" w:rsidRPr="00B801D6" w:rsidRDefault="00B801D6" w:rsidP="00B801D6">
      <w:pPr>
        <w:jc w:val="both"/>
        <w:rPr>
          <w:sz w:val="24"/>
          <w:szCs w:val="24"/>
        </w:rPr>
      </w:pPr>
      <w:r w:rsidRPr="00B801D6">
        <w:rPr>
          <w:sz w:val="24"/>
          <w:szCs w:val="24"/>
        </w:rPr>
        <w:t>При наличии указанных обстоятельств Заказчик направляет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B801D6" w:rsidRPr="00B801D6" w:rsidRDefault="00B801D6" w:rsidP="00B801D6">
      <w:pPr>
        <w:jc w:val="both"/>
        <w:rPr>
          <w:sz w:val="24"/>
          <w:szCs w:val="24"/>
        </w:rPr>
      </w:pPr>
      <w:r w:rsidRPr="00B801D6">
        <w:rPr>
          <w:sz w:val="24"/>
          <w:szCs w:val="24"/>
        </w:rPr>
        <w:t>10.5.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B801D6" w:rsidRPr="00B801D6" w:rsidRDefault="00B801D6" w:rsidP="00B801D6">
      <w:pPr>
        <w:jc w:val="both"/>
        <w:rPr>
          <w:sz w:val="24"/>
          <w:szCs w:val="24"/>
        </w:rPr>
      </w:pPr>
      <w:r w:rsidRPr="00B801D6">
        <w:rPr>
          <w:sz w:val="24"/>
          <w:szCs w:val="24"/>
        </w:rPr>
        <w:t xml:space="preserve">10.6. В случае изменения </w:t>
      </w:r>
      <w:proofErr w:type="gramStart"/>
      <w:r w:rsidRPr="00B801D6">
        <w:rPr>
          <w:sz w:val="24"/>
          <w:szCs w:val="24"/>
        </w:rPr>
        <w:t>у</w:t>
      </w:r>
      <w:proofErr w:type="gramEnd"/>
      <w:r w:rsidRPr="00B801D6">
        <w:rPr>
          <w:sz w:val="24"/>
          <w:szCs w:val="24"/>
        </w:rPr>
        <w:t xml:space="preserve"> </w:t>
      </w:r>
      <w:proofErr w:type="gramStart"/>
      <w:r w:rsidRPr="00B801D6">
        <w:rPr>
          <w:sz w:val="24"/>
          <w:szCs w:val="24"/>
        </w:rPr>
        <w:t>какой-либо</w:t>
      </w:r>
      <w:proofErr w:type="gramEnd"/>
      <w:r w:rsidRPr="00B801D6">
        <w:rPr>
          <w:sz w:val="24"/>
          <w:szCs w:val="24"/>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B801D6" w:rsidRPr="00B801D6" w:rsidRDefault="00B801D6" w:rsidP="00B801D6">
      <w:pPr>
        <w:jc w:val="both"/>
        <w:rPr>
          <w:sz w:val="24"/>
          <w:szCs w:val="24"/>
        </w:rPr>
      </w:pPr>
      <w:r w:rsidRPr="00B801D6">
        <w:rPr>
          <w:sz w:val="24"/>
          <w:szCs w:val="24"/>
        </w:rPr>
        <w:t>10.7. Вопросы, не урегулированные настоящим Контрактом, разрешаются в соответствии с действующим законодательством Российской Федерации.</w:t>
      </w:r>
    </w:p>
    <w:p w:rsidR="00B801D6" w:rsidRPr="00B801D6" w:rsidRDefault="00B801D6" w:rsidP="00B801D6">
      <w:pPr>
        <w:jc w:val="both"/>
        <w:rPr>
          <w:sz w:val="24"/>
          <w:szCs w:val="24"/>
        </w:rPr>
      </w:pPr>
    </w:p>
    <w:p w:rsidR="00B801D6" w:rsidRPr="00076BA2" w:rsidRDefault="00B801D6" w:rsidP="00B801D6">
      <w:pPr>
        <w:jc w:val="center"/>
        <w:rPr>
          <w:b/>
          <w:sz w:val="24"/>
          <w:szCs w:val="24"/>
        </w:rPr>
      </w:pPr>
      <w:r w:rsidRPr="00076BA2">
        <w:rPr>
          <w:b/>
          <w:sz w:val="24"/>
          <w:szCs w:val="24"/>
        </w:rPr>
        <w:t>11. Адреса, реквизиты и подписи сторон:</w:t>
      </w:r>
    </w:p>
    <w:p w:rsidR="00B801D6" w:rsidRPr="00076BA2" w:rsidRDefault="00B801D6" w:rsidP="00B801D6">
      <w:pPr>
        <w:jc w:val="both"/>
        <w:rPr>
          <w:sz w:val="24"/>
          <w:szCs w:val="24"/>
        </w:rPr>
      </w:pPr>
    </w:p>
    <w:tbl>
      <w:tblPr>
        <w:tblW w:w="0" w:type="auto"/>
        <w:tblLook w:val="01E0" w:firstRow="1" w:lastRow="1" w:firstColumn="1" w:lastColumn="1" w:noHBand="0" w:noVBand="0"/>
      </w:tblPr>
      <w:tblGrid>
        <w:gridCol w:w="4994"/>
        <w:gridCol w:w="4576"/>
      </w:tblGrid>
      <w:tr w:rsidR="00B801D6" w:rsidRPr="00B801D6" w:rsidTr="00B801D6">
        <w:tc>
          <w:tcPr>
            <w:tcW w:w="4994" w:type="dxa"/>
          </w:tcPr>
          <w:p w:rsidR="00B801D6" w:rsidRPr="00B801D6" w:rsidRDefault="00B801D6" w:rsidP="00B801D6">
            <w:pPr>
              <w:jc w:val="both"/>
              <w:rPr>
                <w:sz w:val="24"/>
                <w:szCs w:val="24"/>
              </w:rPr>
            </w:pPr>
            <w:r w:rsidRPr="00B801D6">
              <w:rPr>
                <w:b/>
                <w:sz w:val="24"/>
                <w:szCs w:val="24"/>
              </w:rPr>
              <w:t xml:space="preserve">Заказчик: </w:t>
            </w:r>
            <w:r w:rsidRPr="00B801D6">
              <w:rPr>
                <w:sz w:val="24"/>
                <w:szCs w:val="24"/>
              </w:rPr>
              <w:t>Муниципальное бюджетное  образовательное учреждение общеобразовательный лицей № 33</w:t>
            </w:r>
          </w:p>
          <w:p w:rsidR="00B801D6" w:rsidRPr="00B801D6" w:rsidRDefault="00B801D6" w:rsidP="00B801D6">
            <w:pPr>
              <w:rPr>
                <w:sz w:val="24"/>
                <w:szCs w:val="24"/>
              </w:rPr>
            </w:pPr>
            <w:r w:rsidRPr="00B801D6">
              <w:rPr>
                <w:sz w:val="24"/>
                <w:szCs w:val="24"/>
              </w:rPr>
              <w:t xml:space="preserve">Юридический и почтовый адрес:153000, г. Иваново, ул. </w:t>
            </w:r>
            <w:proofErr w:type="spellStart"/>
            <w:r w:rsidRPr="00B801D6">
              <w:rPr>
                <w:sz w:val="24"/>
                <w:szCs w:val="24"/>
              </w:rPr>
              <w:t>Багаева</w:t>
            </w:r>
            <w:proofErr w:type="spellEnd"/>
            <w:r w:rsidRPr="00B801D6">
              <w:rPr>
                <w:sz w:val="24"/>
                <w:szCs w:val="24"/>
              </w:rPr>
              <w:t>, д. 38/17</w:t>
            </w:r>
          </w:p>
          <w:p w:rsidR="00B801D6" w:rsidRPr="00B801D6" w:rsidRDefault="00B801D6" w:rsidP="00B801D6">
            <w:pPr>
              <w:rPr>
                <w:sz w:val="24"/>
                <w:szCs w:val="24"/>
              </w:rPr>
            </w:pPr>
            <w:r w:rsidRPr="00B801D6">
              <w:rPr>
                <w:sz w:val="24"/>
                <w:szCs w:val="24"/>
              </w:rPr>
              <w:t xml:space="preserve">Телефон: (4932) 32-43-00 </w:t>
            </w:r>
          </w:p>
          <w:p w:rsidR="00B801D6" w:rsidRPr="00B801D6" w:rsidRDefault="00B801D6" w:rsidP="00B801D6">
            <w:pPr>
              <w:rPr>
                <w:sz w:val="24"/>
                <w:szCs w:val="24"/>
              </w:rPr>
            </w:pPr>
            <w:r w:rsidRPr="00B801D6">
              <w:rPr>
                <w:sz w:val="24"/>
                <w:szCs w:val="24"/>
              </w:rPr>
              <w:t xml:space="preserve">ИНН / КПП 3731012173 / 370201001 </w:t>
            </w:r>
          </w:p>
          <w:p w:rsidR="00B801D6" w:rsidRPr="00B801D6" w:rsidRDefault="00B801D6" w:rsidP="00B801D6">
            <w:pPr>
              <w:rPr>
                <w:sz w:val="24"/>
                <w:szCs w:val="24"/>
              </w:rPr>
            </w:pPr>
            <w:r w:rsidRPr="00B801D6">
              <w:rPr>
                <w:sz w:val="24"/>
                <w:szCs w:val="24"/>
              </w:rPr>
              <w:t xml:space="preserve"> </w:t>
            </w:r>
            <w:proofErr w:type="gramStart"/>
            <w:r w:rsidRPr="00B801D6">
              <w:rPr>
                <w:sz w:val="24"/>
                <w:szCs w:val="24"/>
              </w:rPr>
              <w:t>р</w:t>
            </w:r>
            <w:proofErr w:type="gramEnd"/>
            <w:r w:rsidRPr="00B801D6">
              <w:rPr>
                <w:sz w:val="24"/>
                <w:szCs w:val="24"/>
              </w:rPr>
              <w:t>/с 40204810800000000054</w:t>
            </w:r>
          </w:p>
          <w:p w:rsidR="00B801D6" w:rsidRPr="00B801D6" w:rsidRDefault="00B801D6" w:rsidP="00B801D6">
            <w:pPr>
              <w:rPr>
                <w:sz w:val="24"/>
                <w:szCs w:val="24"/>
              </w:rPr>
            </w:pPr>
            <w:r w:rsidRPr="00B801D6">
              <w:rPr>
                <w:sz w:val="24"/>
                <w:szCs w:val="24"/>
              </w:rPr>
              <w:t xml:space="preserve"> БИК   042406001</w:t>
            </w:r>
          </w:p>
          <w:p w:rsidR="00B801D6" w:rsidRPr="00B801D6" w:rsidRDefault="00B801D6" w:rsidP="00B801D6">
            <w:r w:rsidRPr="00B801D6">
              <w:rPr>
                <w:sz w:val="24"/>
                <w:szCs w:val="24"/>
              </w:rPr>
              <w:t xml:space="preserve">Директор: ____________________ </w:t>
            </w:r>
            <w:proofErr w:type="spellStart"/>
            <w:r w:rsidRPr="00B801D6">
              <w:rPr>
                <w:sz w:val="24"/>
                <w:szCs w:val="24"/>
              </w:rPr>
              <w:t>Е.В.Арешина</w:t>
            </w:r>
            <w:proofErr w:type="spellEnd"/>
          </w:p>
          <w:p w:rsidR="00B801D6" w:rsidRPr="00B801D6" w:rsidRDefault="00B801D6" w:rsidP="00B801D6">
            <w:pPr>
              <w:rPr>
                <w:i/>
                <w:sz w:val="24"/>
                <w:szCs w:val="24"/>
              </w:rPr>
            </w:pPr>
          </w:p>
        </w:tc>
        <w:tc>
          <w:tcPr>
            <w:tcW w:w="4576" w:type="dxa"/>
          </w:tcPr>
          <w:p w:rsidR="00B801D6" w:rsidRPr="00B801D6" w:rsidRDefault="00B801D6" w:rsidP="00B801D6">
            <w:pPr>
              <w:rPr>
                <w:b/>
                <w:sz w:val="24"/>
                <w:szCs w:val="24"/>
              </w:rPr>
            </w:pPr>
            <w:r w:rsidRPr="00B801D6">
              <w:rPr>
                <w:b/>
                <w:sz w:val="24"/>
                <w:szCs w:val="24"/>
              </w:rPr>
              <w:t xml:space="preserve"> Поставщик: </w:t>
            </w:r>
            <w:r w:rsidRPr="00B801D6">
              <w:rPr>
                <w:sz w:val="24"/>
                <w:szCs w:val="24"/>
              </w:rPr>
              <w:t xml:space="preserve"> ___________________</w:t>
            </w:r>
          </w:p>
          <w:p w:rsidR="00B801D6" w:rsidRPr="00B801D6" w:rsidRDefault="00B801D6" w:rsidP="00B801D6">
            <w:pPr>
              <w:rPr>
                <w:sz w:val="24"/>
                <w:szCs w:val="24"/>
              </w:rPr>
            </w:pPr>
            <w:r w:rsidRPr="00B801D6">
              <w:rPr>
                <w:sz w:val="24"/>
                <w:szCs w:val="24"/>
              </w:rPr>
              <w:t xml:space="preserve">Адрес: __________________________  </w:t>
            </w:r>
          </w:p>
          <w:p w:rsidR="00B801D6" w:rsidRPr="00B801D6" w:rsidRDefault="00B801D6" w:rsidP="00B801D6">
            <w:pPr>
              <w:rPr>
                <w:sz w:val="24"/>
                <w:szCs w:val="24"/>
              </w:rPr>
            </w:pPr>
            <w:r w:rsidRPr="00B801D6">
              <w:rPr>
                <w:sz w:val="24"/>
                <w:szCs w:val="24"/>
              </w:rPr>
              <w:t>тел: _____________________________</w:t>
            </w:r>
          </w:p>
          <w:p w:rsidR="00B801D6" w:rsidRPr="00B801D6" w:rsidRDefault="00B801D6" w:rsidP="00B801D6">
            <w:pPr>
              <w:rPr>
                <w:sz w:val="24"/>
                <w:szCs w:val="24"/>
              </w:rPr>
            </w:pPr>
            <w:r w:rsidRPr="00B801D6">
              <w:rPr>
                <w:sz w:val="24"/>
                <w:szCs w:val="24"/>
              </w:rPr>
              <w:t>ИНН ____________________________</w:t>
            </w:r>
          </w:p>
          <w:p w:rsidR="00B801D6" w:rsidRPr="00B801D6" w:rsidRDefault="00B801D6" w:rsidP="00B801D6">
            <w:pPr>
              <w:rPr>
                <w:sz w:val="24"/>
                <w:szCs w:val="24"/>
              </w:rPr>
            </w:pPr>
            <w:r w:rsidRPr="00B801D6">
              <w:rPr>
                <w:sz w:val="24"/>
                <w:szCs w:val="24"/>
              </w:rPr>
              <w:t>КПП ______________________________</w:t>
            </w:r>
          </w:p>
          <w:p w:rsidR="00B801D6" w:rsidRPr="00B801D6" w:rsidRDefault="00B801D6" w:rsidP="00B801D6">
            <w:pPr>
              <w:rPr>
                <w:sz w:val="24"/>
                <w:szCs w:val="24"/>
              </w:rPr>
            </w:pPr>
            <w:proofErr w:type="gramStart"/>
            <w:r w:rsidRPr="00B801D6">
              <w:rPr>
                <w:sz w:val="24"/>
                <w:szCs w:val="24"/>
              </w:rPr>
              <w:t>р</w:t>
            </w:r>
            <w:proofErr w:type="gramEnd"/>
            <w:r w:rsidRPr="00B801D6">
              <w:rPr>
                <w:sz w:val="24"/>
                <w:szCs w:val="24"/>
              </w:rPr>
              <w:t>/с _______________________________</w:t>
            </w:r>
          </w:p>
          <w:p w:rsidR="00B801D6" w:rsidRPr="00B801D6" w:rsidRDefault="00B801D6" w:rsidP="00B801D6">
            <w:pPr>
              <w:rPr>
                <w:sz w:val="24"/>
                <w:szCs w:val="24"/>
              </w:rPr>
            </w:pPr>
            <w:r w:rsidRPr="00B801D6">
              <w:rPr>
                <w:sz w:val="24"/>
                <w:szCs w:val="24"/>
              </w:rPr>
              <w:t>к/с ________________________________</w:t>
            </w:r>
          </w:p>
          <w:p w:rsidR="00B801D6" w:rsidRPr="00B801D6" w:rsidRDefault="00B801D6" w:rsidP="00B801D6">
            <w:pPr>
              <w:rPr>
                <w:sz w:val="24"/>
                <w:szCs w:val="24"/>
              </w:rPr>
            </w:pPr>
            <w:r w:rsidRPr="00B801D6">
              <w:rPr>
                <w:sz w:val="24"/>
                <w:szCs w:val="24"/>
              </w:rPr>
              <w:t>БИК _______________________________</w:t>
            </w:r>
          </w:p>
          <w:p w:rsidR="00B801D6" w:rsidRPr="00B801D6" w:rsidRDefault="00B801D6" w:rsidP="00B801D6">
            <w:pPr>
              <w:rPr>
                <w:sz w:val="24"/>
                <w:szCs w:val="24"/>
              </w:rPr>
            </w:pPr>
          </w:p>
          <w:p w:rsidR="00B801D6" w:rsidRPr="00B801D6" w:rsidRDefault="00B801D6" w:rsidP="00B801D6">
            <w:pPr>
              <w:rPr>
                <w:sz w:val="24"/>
                <w:szCs w:val="24"/>
              </w:rPr>
            </w:pPr>
            <w:r w:rsidRPr="00B801D6">
              <w:rPr>
                <w:sz w:val="24"/>
                <w:szCs w:val="24"/>
              </w:rPr>
              <w:t xml:space="preserve">______________________   </w:t>
            </w:r>
          </w:p>
        </w:tc>
      </w:tr>
    </w:tbl>
    <w:p w:rsidR="00B801D6" w:rsidRPr="00B801D6" w:rsidRDefault="00B801D6" w:rsidP="00B801D6">
      <w:pPr>
        <w:jc w:val="both"/>
        <w:rPr>
          <w:sz w:val="24"/>
          <w:szCs w:val="24"/>
        </w:rPr>
      </w:pPr>
    </w:p>
    <w:p w:rsidR="00B801D6" w:rsidRPr="00B801D6" w:rsidRDefault="00B801D6" w:rsidP="00B801D6">
      <w:pPr>
        <w:jc w:val="both"/>
        <w:rPr>
          <w:sz w:val="24"/>
          <w:szCs w:val="24"/>
        </w:rPr>
      </w:pPr>
    </w:p>
    <w:p w:rsidR="00B801D6" w:rsidRPr="00B801D6" w:rsidRDefault="00B801D6" w:rsidP="00B801D6">
      <w:pPr>
        <w:jc w:val="both"/>
        <w:rPr>
          <w:sz w:val="24"/>
          <w:szCs w:val="24"/>
        </w:rPr>
      </w:pPr>
    </w:p>
    <w:p w:rsidR="00B801D6" w:rsidRPr="00B801D6" w:rsidRDefault="00B801D6" w:rsidP="00B801D6">
      <w:pPr>
        <w:jc w:val="both"/>
        <w:rPr>
          <w:sz w:val="24"/>
          <w:szCs w:val="24"/>
        </w:rPr>
      </w:pPr>
    </w:p>
    <w:p w:rsidR="00B801D6" w:rsidRPr="00B801D6" w:rsidRDefault="00B801D6" w:rsidP="00B801D6">
      <w:pPr>
        <w:jc w:val="both"/>
        <w:rPr>
          <w:sz w:val="24"/>
          <w:szCs w:val="24"/>
        </w:rPr>
      </w:pPr>
    </w:p>
    <w:p w:rsidR="00B801D6" w:rsidRPr="00B801D6" w:rsidRDefault="00B801D6" w:rsidP="00B801D6">
      <w:pPr>
        <w:jc w:val="both"/>
        <w:rPr>
          <w:sz w:val="24"/>
          <w:szCs w:val="24"/>
        </w:rPr>
      </w:pPr>
    </w:p>
    <w:p w:rsidR="00B801D6" w:rsidRPr="00B801D6" w:rsidRDefault="00B801D6" w:rsidP="00B801D6">
      <w:pPr>
        <w:jc w:val="both"/>
        <w:rPr>
          <w:sz w:val="24"/>
          <w:szCs w:val="24"/>
        </w:rPr>
      </w:pPr>
    </w:p>
    <w:p w:rsidR="00B801D6" w:rsidRPr="00B801D6" w:rsidRDefault="00B801D6" w:rsidP="00B801D6">
      <w:pPr>
        <w:jc w:val="both"/>
        <w:rPr>
          <w:sz w:val="24"/>
          <w:szCs w:val="24"/>
        </w:rPr>
      </w:pPr>
    </w:p>
    <w:p w:rsidR="00B801D6" w:rsidRPr="00B801D6" w:rsidRDefault="00B801D6" w:rsidP="00B801D6">
      <w:pPr>
        <w:jc w:val="both"/>
        <w:rPr>
          <w:sz w:val="24"/>
          <w:szCs w:val="24"/>
        </w:rPr>
      </w:pPr>
    </w:p>
    <w:p w:rsidR="00B801D6" w:rsidRDefault="00B801D6" w:rsidP="00B801D6">
      <w:pPr>
        <w:jc w:val="both"/>
        <w:rPr>
          <w:sz w:val="24"/>
          <w:szCs w:val="24"/>
          <w:lang w:val="en-US"/>
        </w:rPr>
      </w:pPr>
    </w:p>
    <w:p w:rsidR="00B801D6" w:rsidRDefault="00B801D6" w:rsidP="00B801D6">
      <w:pPr>
        <w:jc w:val="both"/>
        <w:rPr>
          <w:sz w:val="24"/>
          <w:szCs w:val="24"/>
          <w:lang w:val="en-US"/>
        </w:rPr>
      </w:pPr>
    </w:p>
    <w:p w:rsidR="00B801D6" w:rsidRPr="00B801D6" w:rsidRDefault="00B801D6" w:rsidP="00B801D6">
      <w:pPr>
        <w:jc w:val="both"/>
        <w:rPr>
          <w:sz w:val="24"/>
          <w:szCs w:val="24"/>
          <w:lang w:val="en-US"/>
        </w:rPr>
      </w:pPr>
    </w:p>
    <w:p w:rsidR="00B801D6" w:rsidRPr="00B801D6" w:rsidRDefault="00B801D6" w:rsidP="00B801D6">
      <w:pPr>
        <w:jc w:val="both"/>
        <w:rPr>
          <w:sz w:val="24"/>
          <w:szCs w:val="24"/>
        </w:rPr>
      </w:pPr>
    </w:p>
    <w:p w:rsidR="00B801D6" w:rsidRPr="00B801D6" w:rsidRDefault="00B801D6" w:rsidP="00B801D6">
      <w:pPr>
        <w:widowControl/>
        <w:jc w:val="right"/>
        <w:rPr>
          <w:bCs/>
          <w:sz w:val="24"/>
          <w:szCs w:val="24"/>
        </w:rPr>
      </w:pPr>
      <w:r w:rsidRPr="00B801D6">
        <w:rPr>
          <w:bCs/>
          <w:sz w:val="24"/>
          <w:szCs w:val="24"/>
        </w:rPr>
        <w:t>Приложение №1</w:t>
      </w:r>
    </w:p>
    <w:p w:rsidR="00B801D6" w:rsidRPr="00B801D6" w:rsidRDefault="00B801D6" w:rsidP="00B801D6">
      <w:pPr>
        <w:widowControl/>
        <w:jc w:val="right"/>
        <w:rPr>
          <w:bCs/>
          <w:sz w:val="24"/>
          <w:szCs w:val="24"/>
        </w:rPr>
      </w:pPr>
      <w:r w:rsidRPr="00B801D6">
        <w:rPr>
          <w:bCs/>
          <w:sz w:val="24"/>
          <w:szCs w:val="24"/>
        </w:rPr>
        <w:t xml:space="preserve">                                                                                             к контракту № </w:t>
      </w:r>
    </w:p>
    <w:p w:rsidR="00B801D6" w:rsidRPr="00B801D6" w:rsidRDefault="00B801D6" w:rsidP="00B801D6">
      <w:pPr>
        <w:widowControl/>
        <w:ind w:firstLine="720"/>
        <w:jc w:val="right"/>
        <w:rPr>
          <w:bCs/>
          <w:sz w:val="24"/>
          <w:szCs w:val="24"/>
        </w:rPr>
      </w:pPr>
      <w:r w:rsidRPr="00B801D6">
        <w:rPr>
          <w:bCs/>
          <w:sz w:val="24"/>
          <w:szCs w:val="24"/>
        </w:rPr>
        <w:t xml:space="preserve">                                                                                 от «____» ___________ </w:t>
      </w:r>
      <w:smartTag w:uri="urn:schemas-microsoft-com:office:smarttags" w:element="metricconverter">
        <w:smartTagPr>
          <w:attr w:name="ProductID" w:val="2012 г"/>
        </w:smartTagPr>
        <w:r w:rsidRPr="00B801D6">
          <w:rPr>
            <w:bCs/>
            <w:sz w:val="24"/>
            <w:szCs w:val="24"/>
          </w:rPr>
          <w:t>2012 г</w:t>
        </w:r>
      </w:smartTag>
      <w:r w:rsidRPr="00B801D6">
        <w:rPr>
          <w:bCs/>
          <w:sz w:val="24"/>
          <w:szCs w:val="24"/>
        </w:rPr>
        <w:t>.</w:t>
      </w:r>
    </w:p>
    <w:p w:rsidR="00B801D6" w:rsidRPr="00B801D6" w:rsidRDefault="00B801D6" w:rsidP="00B801D6">
      <w:pPr>
        <w:widowControl/>
        <w:jc w:val="right"/>
        <w:rPr>
          <w:b/>
          <w:bCs/>
          <w:sz w:val="24"/>
          <w:szCs w:val="24"/>
        </w:rPr>
      </w:pPr>
    </w:p>
    <w:p w:rsidR="00B801D6" w:rsidRPr="00B801D6" w:rsidRDefault="00B801D6" w:rsidP="00B801D6">
      <w:pPr>
        <w:widowControl/>
        <w:jc w:val="center"/>
        <w:rPr>
          <w:b/>
          <w:bCs/>
          <w:sz w:val="24"/>
          <w:szCs w:val="24"/>
        </w:rPr>
      </w:pPr>
    </w:p>
    <w:p w:rsidR="00B801D6" w:rsidRPr="00B801D6" w:rsidRDefault="00B801D6" w:rsidP="00B801D6">
      <w:pPr>
        <w:spacing w:before="100" w:after="100"/>
        <w:rPr>
          <w:sz w:val="24"/>
          <w:szCs w:val="24"/>
        </w:rPr>
      </w:pPr>
    </w:p>
    <w:p w:rsidR="00B801D6" w:rsidRPr="00B801D6" w:rsidRDefault="00B801D6" w:rsidP="00B801D6">
      <w:pPr>
        <w:ind w:left="6120"/>
        <w:rPr>
          <w:sz w:val="24"/>
          <w:szCs w:val="24"/>
        </w:rPr>
      </w:pPr>
      <w:r w:rsidRPr="00B801D6">
        <w:rPr>
          <w:sz w:val="24"/>
          <w:szCs w:val="24"/>
        </w:rPr>
        <w:t xml:space="preserve">                                                                 </w:t>
      </w:r>
    </w:p>
    <w:p w:rsidR="00B801D6" w:rsidRPr="00B801D6" w:rsidRDefault="00B801D6" w:rsidP="00B801D6">
      <w:pPr>
        <w:widowControl/>
        <w:ind w:left="-360" w:firstLine="900"/>
        <w:jc w:val="center"/>
        <w:rPr>
          <w:rFonts w:eastAsia="Calibri"/>
          <w:sz w:val="24"/>
          <w:szCs w:val="24"/>
        </w:rPr>
      </w:pPr>
      <w:r w:rsidRPr="00B801D6">
        <w:rPr>
          <w:rFonts w:eastAsia="Calibri"/>
          <w:sz w:val="24"/>
          <w:szCs w:val="24"/>
        </w:rPr>
        <w:t>Спецификация на товар</w:t>
      </w:r>
    </w:p>
    <w:p w:rsidR="00B801D6" w:rsidRPr="00B801D6" w:rsidRDefault="00B801D6" w:rsidP="00B801D6">
      <w:pPr>
        <w:widowControl/>
        <w:ind w:firstLine="720"/>
        <w:rPr>
          <w:rFonts w:eastAsia="Calibri"/>
          <w:sz w:val="24"/>
          <w:szCs w:val="24"/>
        </w:rPr>
      </w:pPr>
    </w:p>
    <w:p w:rsidR="00B801D6" w:rsidRPr="00B801D6" w:rsidRDefault="00B801D6" w:rsidP="00B801D6">
      <w:pPr>
        <w:widowControl/>
        <w:ind w:left="-360" w:firstLine="900"/>
        <w:jc w:val="center"/>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068"/>
        <w:gridCol w:w="1440"/>
        <w:gridCol w:w="992"/>
        <w:gridCol w:w="1234"/>
        <w:gridCol w:w="1176"/>
      </w:tblGrid>
      <w:tr w:rsidR="00B801D6" w:rsidRPr="00B801D6" w:rsidTr="00B801D6">
        <w:tc>
          <w:tcPr>
            <w:tcW w:w="540" w:type="dxa"/>
            <w:tcBorders>
              <w:top w:val="single" w:sz="4" w:space="0" w:color="auto"/>
              <w:left w:val="single" w:sz="4" w:space="0" w:color="auto"/>
              <w:bottom w:val="single" w:sz="4" w:space="0" w:color="auto"/>
              <w:right w:val="single" w:sz="4" w:space="0" w:color="auto"/>
            </w:tcBorders>
            <w:hideMark/>
          </w:tcPr>
          <w:p w:rsidR="00B801D6" w:rsidRPr="00B801D6" w:rsidRDefault="00B801D6" w:rsidP="00B801D6">
            <w:pPr>
              <w:widowControl/>
              <w:suppressAutoHyphens/>
              <w:jc w:val="center"/>
              <w:rPr>
                <w:rFonts w:eastAsia="Calibri"/>
                <w:sz w:val="24"/>
                <w:szCs w:val="24"/>
              </w:rPr>
            </w:pPr>
            <w:r w:rsidRPr="00B801D6">
              <w:rPr>
                <w:rFonts w:eastAsia="Calibri"/>
                <w:sz w:val="24"/>
                <w:szCs w:val="24"/>
              </w:rPr>
              <w:t xml:space="preserve">№ </w:t>
            </w:r>
            <w:proofErr w:type="gramStart"/>
            <w:r w:rsidRPr="00B801D6">
              <w:rPr>
                <w:rFonts w:eastAsia="Calibri"/>
                <w:sz w:val="24"/>
                <w:szCs w:val="24"/>
              </w:rPr>
              <w:t>п</w:t>
            </w:r>
            <w:proofErr w:type="gramEnd"/>
            <w:r w:rsidRPr="00B801D6">
              <w:rPr>
                <w:rFonts w:eastAsia="Calibri"/>
                <w:sz w:val="24"/>
                <w:szCs w:val="24"/>
              </w:rPr>
              <w:t>/п</w:t>
            </w:r>
          </w:p>
        </w:tc>
        <w:tc>
          <w:tcPr>
            <w:tcW w:w="4068" w:type="dxa"/>
            <w:tcBorders>
              <w:top w:val="single" w:sz="4" w:space="0" w:color="auto"/>
              <w:left w:val="single" w:sz="4" w:space="0" w:color="auto"/>
              <w:bottom w:val="single" w:sz="4" w:space="0" w:color="auto"/>
              <w:right w:val="single" w:sz="4" w:space="0" w:color="auto"/>
            </w:tcBorders>
            <w:hideMark/>
          </w:tcPr>
          <w:p w:rsidR="00B801D6" w:rsidRPr="00B801D6" w:rsidRDefault="00B801D6" w:rsidP="00B801D6">
            <w:pPr>
              <w:widowControl/>
              <w:suppressAutoHyphens/>
              <w:jc w:val="center"/>
              <w:rPr>
                <w:rFonts w:eastAsia="Calibri"/>
                <w:sz w:val="24"/>
                <w:szCs w:val="24"/>
              </w:rPr>
            </w:pPr>
            <w:r w:rsidRPr="00B801D6">
              <w:rPr>
                <w:rFonts w:eastAsia="Calibri"/>
                <w:sz w:val="24"/>
                <w:szCs w:val="24"/>
              </w:rPr>
              <w:t>Наименование поставляемого товара</w:t>
            </w:r>
            <w:r w:rsidR="006F6287">
              <w:rPr>
                <w:rFonts w:eastAsia="Calibri"/>
                <w:sz w:val="24"/>
                <w:szCs w:val="24"/>
              </w:rPr>
              <w:t>, характеристики</w:t>
            </w:r>
          </w:p>
        </w:tc>
        <w:tc>
          <w:tcPr>
            <w:tcW w:w="1440" w:type="dxa"/>
            <w:tcBorders>
              <w:top w:val="single" w:sz="4" w:space="0" w:color="auto"/>
              <w:left w:val="single" w:sz="4" w:space="0" w:color="auto"/>
              <w:bottom w:val="single" w:sz="4" w:space="0" w:color="auto"/>
              <w:right w:val="single" w:sz="4" w:space="0" w:color="auto"/>
            </w:tcBorders>
            <w:hideMark/>
          </w:tcPr>
          <w:p w:rsidR="00B801D6" w:rsidRPr="00B801D6" w:rsidRDefault="00B801D6" w:rsidP="00B801D6">
            <w:pPr>
              <w:widowControl/>
              <w:suppressAutoHyphens/>
              <w:jc w:val="center"/>
              <w:rPr>
                <w:rFonts w:eastAsia="Calibri"/>
                <w:sz w:val="24"/>
                <w:szCs w:val="24"/>
              </w:rPr>
            </w:pPr>
            <w:r w:rsidRPr="00B801D6">
              <w:rPr>
                <w:rFonts w:eastAsia="Calibri"/>
                <w:sz w:val="24"/>
                <w:szCs w:val="24"/>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rsidR="00B801D6" w:rsidRPr="00B801D6" w:rsidRDefault="00B801D6" w:rsidP="00B801D6">
            <w:pPr>
              <w:widowControl/>
              <w:suppressAutoHyphens/>
              <w:jc w:val="center"/>
              <w:rPr>
                <w:rFonts w:eastAsia="Calibri"/>
                <w:sz w:val="24"/>
                <w:szCs w:val="24"/>
              </w:rPr>
            </w:pPr>
            <w:r w:rsidRPr="00B801D6">
              <w:rPr>
                <w:rFonts w:eastAsia="Calibri"/>
                <w:sz w:val="24"/>
                <w:szCs w:val="24"/>
              </w:rPr>
              <w:t>Количество</w:t>
            </w:r>
          </w:p>
        </w:tc>
        <w:tc>
          <w:tcPr>
            <w:tcW w:w="1234" w:type="dxa"/>
            <w:tcBorders>
              <w:top w:val="single" w:sz="4" w:space="0" w:color="auto"/>
              <w:left w:val="single" w:sz="4" w:space="0" w:color="auto"/>
              <w:bottom w:val="single" w:sz="4" w:space="0" w:color="auto"/>
              <w:right w:val="single" w:sz="4" w:space="0" w:color="auto"/>
            </w:tcBorders>
            <w:hideMark/>
          </w:tcPr>
          <w:p w:rsidR="00B801D6" w:rsidRPr="00B801D6" w:rsidRDefault="00B801D6" w:rsidP="00B801D6">
            <w:pPr>
              <w:widowControl/>
              <w:suppressAutoHyphens/>
              <w:jc w:val="center"/>
              <w:rPr>
                <w:rFonts w:eastAsia="Calibri"/>
                <w:sz w:val="24"/>
                <w:szCs w:val="24"/>
              </w:rPr>
            </w:pPr>
            <w:r w:rsidRPr="00B801D6">
              <w:rPr>
                <w:rFonts w:eastAsia="Calibri"/>
                <w:sz w:val="24"/>
                <w:szCs w:val="24"/>
              </w:rPr>
              <w:t>Цена за единицу, рублей</w:t>
            </w:r>
          </w:p>
        </w:tc>
        <w:tc>
          <w:tcPr>
            <w:tcW w:w="1176" w:type="dxa"/>
            <w:tcBorders>
              <w:top w:val="single" w:sz="4" w:space="0" w:color="auto"/>
              <w:left w:val="single" w:sz="4" w:space="0" w:color="auto"/>
              <w:bottom w:val="single" w:sz="4" w:space="0" w:color="auto"/>
              <w:right w:val="single" w:sz="4" w:space="0" w:color="auto"/>
            </w:tcBorders>
            <w:hideMark/>
          </w:tcPr>
          <w:p w:rsidR="00B801D6" w:rsidRPr="00B801D6" w:rsidRDefault="00B801D6" w:rsidP="00B801D6">
            <w:pPr>
              <w:widowControl/>
              <w:suppressAutoHyphens/>
              <w:jc w:val="center"/>
              <w:rPr>
                <w:rFonts w:eastAsia="Calibri"/>
                <w:sz w:val="24"/>
                <w:szCs w:val="24"/>
              </w:rPr>
            </w:pPr>
            <w:r w:rsidRPr="00B801D6">
              <w:rPr>
                <w:rFonts w:eastAsia="Calibri"/>
                <w:sz w:val="24"/>
                <w:szCs w:val="24"/>
              </w:rPr>
              <w:t>Сумма, рублей</w:t>
            </w:r>
          </w:p>
        </w:tc>
      </w:tr>
      <w:tr w:rsidR="00B801D6" w:rsidRPr="00B801D6" w:rsidTr="00B801D6">
        <w:tc>
          <w:tcPr>
            <w:tcW w:w="540" w:type="dxa"/>
            <w:tcBorders>
              <w:top w:val="single" w:sz="4" w:space="0" w:color="auto"/>
              <w:left w:val="single" w:sz="4" w:space="0" w:color="auto"/>
              <w:bottom w:val="single" w:sz="4" w:space="0" w:color="auto"/>
              <w:right w:val="single" w:sz="4" w:space="0" w:color="auto"/>
            </w:tcBorders>
            <w:hideMark/>
          </w:tcPr>
          <w:p w:rsidR="00B801D6" w:rsidRPr="00B801D6" w:rsidRDefault="00B801D6" w:rsidP="00B801D6">
            <w:pPr>
              <w:widowControl/>
              <w:suppressAutoHyphens/>
              <w:jc w:val="center"/>
              <w:rPr>
                <w:rFonts w:eastAsia="Calibri"/>
                <w:sz w:val="24"/>
                <w:szCs w:val="24"/>
              </w:rPr>
            </w:pPr>
            <w:r w:rsidRPr="00B801D6">
              <w:rPr>
                <w:rFonts w:eastAsia="Calibri"/>
                <w:sz w:val="24"/>
                <w:szCs w:val="24"/>
              </w:rPr>
              <w:t>1</w:t>
            </w:r>
          </w:p>
        </w:tc>
        <w:tc>
          <w:tcPr>
            <w:tcW w:w="4068" w:type="dxa"/>
            <w:tcBorders>
              <w:top w:val="single" w:sz="4" w:space="0" w:color="auto"/>
              <w:left w:val="single" w:sz="4" w:space="0" w:color="auto"/>
              <w:bottom w:val="single" w:sz="4" w:space="0" w:color="auto"/>
              <w:right w:val="single" w:sz="4" w:space="0" w:color="auto"/>
            </w:tcBorders>
            <w:hideMark/>
          </w:tcPr>
          <w:p w:rsidR="00B801D6" w:rsidRPr="00B801D6" w:rsidRDefault="00B801D6" w:rsidP="00B801D6">
            <w:pPr>
              <w:widowControl/>
              <w:rPr>
                <w:rFonts w:eastAsia="Calibri"/>
                <w:sz w:val="24"/>
                <w:szCs w:val="24"/>
              </w:rPr>
            </w:pPr>
            <w:r w:rsidRPr="00B801D6">
              <w:rPr>
                <w:rFonts w:eastAsia="Calibri"/>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rsidR="00B801D6" w:rsidRPr="00B801D6" w:rsidRDefault="00B801D6" w:rsidP="00B801D6">
            <w:pPr>
              <w:widowControl/>
              <w:suppressAutoHyphens/>
              <w:jc w:val="center"/>
              <w:rPr>
                <w:rFonts w:eastAsia="Calibri"/>
                <w:sz w:val="24"/>
                <w:szCs w:val="24"/>
              </w:rPr>
            </w:pPr>
            <w:r w:rsidRPr="00B801D6">
              <w:rPr>
                <w:rFonts w:eastAsia="Calibri"/>
                <w:sz w:val="24"/>
                <w:szCs w:val="24"/>
              </w:rPr>
              <w:t xml:space="preserve"> </w:t>
            </w:r>
          </w:p>
          <w:p w:rsidR="00B801D6" w:rsidRPr="00B801D6" w:rsidRDefault="00B801D6" w:rsidP="00B801D6">
            <w:pPr>
              <w:widowControl/>
              <w:suppressAutoHyphens/>
              <w:jc w:val="center"/>
              <w:rPr>
                <w:rFonts w:eastAsia="Calibri"/>
                <w:sz w:val="24"/>
                <w:szCs w:val="24"/>
              </w:rPr>
            </w:pPr>
          </w:p>
          <w:p w:rsidR="00B801D6" w:rsidRPr="00B801D6" w:rsidRDefault="00B801D6" w:rsidP="00B801D6">
            <w:pPr>
              <w:widowControl/>
              <w:suppressAutoHyphens/>
              <w:jc w:val="center"/>
              <w:rPr>
                <w:rFonts w:eastAsia="Calibri"/>
                <w:sz w:val="24"/>
                <w:szCs w:val="24"/>
              </w:rPr>
            </w:pPr>
          </w:p>
          <w:p w:rsidR="00B801D6" w:rsidRPr="00B801D6" w:rsidRDefault="00B801D6" w:rsidP="00B801D6">
            <w:pPr>
              <w:widowControl/>
              <w:suppressAutoHyphens/>
              <w:jc w:val="center"/>
              <w:rPr>
                <w:rFonts w:eastAsia="Calibri"/>
                <w:sz w:val="24"/>
                <w:szCs w:val="24"/>
              </w:rPr>
            </w:pPr>
          </w:p>
          <w:p w:rsidR="00B801D6" w:rsidRPr="00B801D6" w:rsidRDefault="00B801D6" w:rsidP="00B801D6">
            <w:pPr>
              <w:widowControl/>
              <w:suppressAutoHyphens/>
              <w:jc w:val="center"/>
              <w:rPr>
                <w:rFonts w:eastAsia="Calibri"/>
                <w:sz w:val="24"/>
                <w:szCs w:val="24"/>
              </w:rPr>
            </w:pPr>
          </w:p>
          <w:p w:rsidR="00B801D6" w:rsidRPr="00B801D6" w:rsidRDefault="00B801D6" w:rsidP="00B801D6">
            <w:pPr>
              <w:widowControl/>
              <w:suppressAutoHyphens/>
              <w:jc w:val="center"/>
              <w:rPr>
                <w:rFonts w:eastAsia="Calibri"/>
                <w:sz w:val="24"/>
                <w:szCs w:val="24"/>
              </w:rPr>
            </w:pPr>
            <w:r w:rsidRPr="00B801D6">
              <w:rPr>
                <w:rFonts w:eastAsia="Calibri"/>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B801D6" w:rsidRPr="00B801D6" w:rsidRDefault="00B801D6" w:rsidP="00B801D6">
            <w:pPr>
              <w:widowControl/>
              <w:suppressAutoHyphens/>
              <w:jc w:val="center"/>
              <w:rPr>
                <w:rFonts w:eastAsia="Calibri"/>
                <w:sz w:val="24"/>
                <w:szCs w:val="24"/>
              </w:rPr>
            </w:pPr>
            <w:r w:rsidRPr="00B801D6">
              <w:rPr>
                <w:rFonts w:eastAsia="Calibri"/>
                <w:sz w:val="24"/>
                <w:szCs w:val="24"/>
              </w:rPr>
              <w:t xml:space="preserve"> </w:t>
            </w:r>
          </w:p>
          <w:p w:rsidR="00B801D6" w:rsidRPr="00B801D6" w:rsidRDefault="00B801D6" w:rsidP="00B801D6"/>
          <w:p w:rsidR="00B801D6" w:rsidRPr="00B801D6" w:rsidRDefault="00B801D6" w:rsidP="00B801D6">
            <w:pPr>
              <w:rPr>
                <w:sz w:val="24"/>
                <w:szCs w:val="24"/>
              </w:rPr>
            </w:pPr>
          </w:p>
          <w:p w:rsidR="00B801D6" w:rsidRPr="00B801D6" w:rsidRDefault="00B801D6" w:rsidP="00B801D6">
            <w:pPr>
              <w:rPr>
                <w:sz w:val="24"/>
                <w:szCs w:val="24"/>
              </w:rPr>
            </w:pPr>
          </w:p>
          <w:p w:rsidR="00B801D6" w:rsidRPr="00B801D6" w:rsidRDefault="00B801D6" w:rsidP="00B801D6">
            <w:pPr>
              <w:rPr>
                <w:sz w:val="24"/>
                <w:szCs w:val="24"/>
              </w:rPr>
            </w:pPr>
          </w:p>
          <w:p w:rsidR="00B801D6" w:rsidRPr="00B801D6" w:rsidRDefault="00B801D6" w:rsidP="00B801D6">
            <w:pPr>
              <w:jc w:val="center"/>
              <w:rPr>
                <w:sz w:val="24"/>
                <w:szCs w:val="24"/>
              </w:rPr>
            </w:pPr>
            <w:r w:rsidRPr="00B801D6">
              <w:rPr>
                <w:sz w:val="24"/>
                <w:szCs w:val="24"/>
              </w:rPr>
              <w:t xml:space="preserve"> </w:t>
            </w:r>
          </w:p>
        </w:tc>
        <w:tc>
          <w:tcPr>
            <w:tcW w:w="1234" w:type="dxa"/>
            <w:tcBorders>
              <w:top w:val="single" w:sz="4" w:space="0" w:color="auto"/>
              <w:left w:val="single" w:sz="4" w:space="0" w:color="auto"/>
              <w:bottom w:val="single" w:sz="4" w:space="0" w:color="auto"/>
              <w:right w:val="single" w:sz="4" w:space="0" w:color="auto"/>
            </w:tcBorders>
          </w:tcPr>
          <w:p w:rsidR="00B801D6" w:rsidRPr="00B801D6" w:rsidRDefault="00B801D6" w:rsidP="00B801D6">
            <w:pPr>
              <w:widowControl/>
              <w:suppressAutoHyphens/>
              <w:jc w:val="center"/>
              <w:rPr>
                <w:rFonts w:eastAsia="Calibri"/>
                <w:sz w:val="24"/>
                <w:szCs w:val="24"/>
              </w:rPr>
            </w:pPr>
            <w:r w:rsidRPr="00B801D6">
              <w:rPr>
                <w:rFonts w:eastAsia="Calibri"/>
                <w:sz w:val="24"/>
                <w:szCs w:val="24"/>
              </w:rPr>
              <w:t xml:space="preserve"> </w:t>
            </w:r>
          </w:p>
          <w:p w:rsidR="00B801D6" w:rsidRPr="00B801D6" w:rsidRDefault="00B801D6" w:rsidP="00B801D6">
            <w:pPr>
              <w:widowControl/>
              <w:suppressAutoHyphens/>
              <w:jc w:val="center"/>
              <w:rPr>
                <w:rFonts w:eastAsia="Calibri"/>
                <w:sz w:val="24"/>
                <w:szCs w:val="24"/>
              </w:rPr>
            </w:pPr>
          </w:p>
          <w:p w:rsidR="00B801D6" w:rsidRPr="00B801D6" w:rsidRDefault="00B801D6" w:rsidP="00B801D6">
            <w:pPr>
              <w:widowControl/>
              <w:suppressAutoHyphens/>
              <w:jc w:val="center"/>
              <w:rPr>
                <w:rFonts w:eastAsia="Calibri"/>
                <w:sz w:val="24"/>
                <w:szCs w:val="24"/>
              </w:rPr>
            </w:pPr>
            <w:r w:rsidRPr="00B801D6">
              <w:rPr>
                <w:rFonts w:eastAsia="Calibri"/>
                <w:sz w:val="24"/>
                <w:szCs w:val="24"/>
              </w:rPr>
              <w:t xml:space="preserve"> </w:t>
            </w:r>
          </w:p>
          <w:p w:rsidR="00B801D6" w:rsidRPr="00B801D6" w:rsidRDefault="00B801D6" w:rsidP="00B801D6">
            <w:pPr>
              <w:widowControl/>
              <w:suppressAutoHyphens/>
              <w:jc w:val="center"/>
              <w:rPr>
                <w:rFonts w:eastAsia="Calibri"/>
                <w:sz w:val="24"/>
                <w:szCs w:val="24"/>
              </w:rPr>
            </w:pPr>
          </w:p>
          <w:p w:rsidR="00B801D6" w:rsidRPr="00B801D6" w:rsidRDefault="00B801D6" w:rsidP="00B801D6">
            <w:pPr>
              <w:widowControl/>
              <w:suppressAutoHyphens/>
              <w:jc w:val="center"/>
              <w:rPr>
                <w:rFonts w:eastAsia="Calibri"/>
                <w:sz w:val="24"/>
                <w:szCs w:val="24"/>
              </w:rPr>
            </w:pPr>
          </w:p>
          <w:p w:rsidR="00B801D6" w:rsidRPr="00B801D6" w:rsidRDefault="00B801D6" w:rsidP="00B801D6">
            <w:pPr>
              <w:widowControl/>
              <w:suppressAutoHyphens/>
              <w:jc w:val="center"/>
              <w:rPr>
                <w:rFonts w:eastAsia="Calibri"/>
                <w:sz w:val="24"/>
                <w:szCs w:val="24"/>
              </w:rPr>
            </w:pPr>
          </w:p>
          <w:p w:rsidR="00B801D6" w:rsidRPr="00B801D6" w:rsidRDefault="00B801D6" w:rsidP="00B801D6">
            <w:pPr>
              <w:widowControl/>
              <w:suppressAutoHyphens/>
              <w:jc w:val="center"/>
              <w:rPr>
                <w:rFonts w:eastAsia="Calibri"/>
                <w:sz w:val="24"/>
                <w:szCs w:val="24"/>
              </w:rPr>
            </w:pPr>
            <w:r w:rsidRPr="00B801D6">
              <w:rPr>
                <w:rFonts w:eastAsia="Calibri"/>
                <w:sz w:val="24"/>
                <w:szCs w:val="24"/>
              </w:rPr>
              <w:t xml:space="preserve"> </w:t>
            </w:r>
          </w:p>
        </w:tc>
        <w:tc>
          <w:tcPr>
            <w:tcW w:w="1176" w:type="dxa"/>
            <w:tcBorders>
              <w:top w:val="single" w:sz="4" w:space="0" w:color="auto"/>
              <w:left w:val="single" w:sz="4" w:space="0" w:color="auto"/>
              <w:bottom w:val="single" w:sz="4" w:space="0" w:color="auto"/>
              <w:right w:val="single" w:sz="4" w:space="0" w:color="auto"/>
            </w:tcBorders>
          </w:tcPr>
          <w:p w:rsidR="00B801D6" w:rsidRPr="00B801D6" w:rsidRDefault="00B801D6" w:rsidP="00B801D6">
            <w:pPr>
              <w:widowControl/>
              <w:suppressAutoHyphens/>
              <w:jc w:val="center"/>
              <w:rPr>
                <w:rFonts w:eastAsia="Calibri"/>
                <w:sz w:val="24"/>
                <w:szCs w:val="24"/>
              </w:rPr>
            </w:pPr>
            <w:r w:rsidRPr="00B801D6">
              <w:rPr>
                <w:rFonts w:eastAsia="Calibri"/>
                <w:sz w:val="24"/>
                <w:szCs w:val="24"/>
              </w:rPr>
              <w:t xml:space="preserve"> </w:t>
            </w:r>
          </w:p>
          <w:p w:rsidR="00B801D6" w:rsidRPr="00B801D6" w:rsidRDefault="00B801D6" w:rsidP="00B801D6"/>
          <w:p w:rsidR="00B801D6" w:rsidRPr="00B801D6" w:rsidRDefault="00B801D6" w:rsidP="00B801D6">
            <w:pPr>
              <w:jc w:val="center"/>
              <w:rPr>
                <w:sz w:val="24"/>
                <w:szCs w:val="24"/>
              </w:rPr>
            </w:pPr>
            <w:r w:rsidRPr="00B801D6">
              <w:rPr>
                <w:sz w:val="24"/>
                <w:szCs w:val="24"/>
              </w:rPr>
              <w:t xml:space="preserve"> </w:t>
            </w:r>
          </w:p>
          <w:p w:rsidR="00B801D6" w:rsidRPr="00B801D6" w:rsidRDefault="00B801D6" w:rsidP="00B801D6">
            <w:pPr>
              <w:rPr>
                <w:sz w:val="24"/>
                <w:szCs w:val="24"/>
              </w:rPr>
            </w:pPr>
          </w:p>
          <w:p w:rsidR="00B801D6" w:rsidRPr="00B801D6" w:rsidRDefault="00B801D6" w:rsidP="00B801D6">
            <w:pPr>
              <w:rPr>
                <w:sz w:val="24"/>
                <w:szCs w:val="24"/>
              </w:rPr>
            </w:pPr>
          </w:p>
          <w:p w:rsidR="00B801D6" w:rsidRPr="00B801D6" w:rsidRDefault="00B801D6" w:rsidP="00B801D6">
            <w:pPr>
              <w:rPr>
                <w:sz w:val="24"/>
                <w:szCs w:val="24"/>
              </w:rPr>
            </w:pPr>
          </w:p>
          <w:p w:rsidR="00B801D6" w:rsidRPr="00B801D6" w:rsidRDefault="00B801D6" w:rsidP="00B801D6">
            <w:pPr>
              <w:jc w:val="center"/>
              <w:rPr>
                <w:sz w:val="24"/>
                <w:szCs w:val="24"/>
              </w:rPr>
            </w:pPr>
            <w:r w:rsidRPr="00B801D6">
              <w:rPr>
                <w:sz w:val="24"/>
                <w:szCs w:val="24"/>
              </w:rPr>
              <w:t xml:space="preserve"> </w:t>
            </w:r>
          </w:p>
        </w:tc>
      </w:tr>
    </w:tbl>
    <w:p w:rsidR="00B801D6" w:rsidRPr="00B801D6" w:rsidRDefault="00B801D6" w:rsidP="00B801D6">
      <w:pPr>
        <w:widowControl/>
        <w:jc w:val="both"/>
        <w:rPr>
          <w:rFonts w:eastAsia="Calibri"/>
          <w:sz w:val="24"/>
          <w:szCs w:val="24"/>
        </w:rPr>
      </w:pPr>
    </w:p>
    <w:tbl>
      <w:tblPr>
        <w:tblW w:w="0" w:type="auto"/>
        <w:tblLook w:val="01E0" w:firstRow="1" w:lastRow="1" w:firstColumn="1" w:lastColumn="1" w:noHBand="0" w:noVBand="0"/>
      </w:tblPr>
      <w:tblGrid>
        <w:gridCol w:w="4994"/>
        <w:gridCol w:w="4576"/>
      </w:tblGrid>
      <w:tr w:rsidR="00B801D6" w:rsidRPr="00B801D6" w:rsidTr="00B801D6">
        <w:trPr>
          <w:trHeight w:val="328"/>
        </w:trPr>
        <w:tc>
          <w:tcPr>
            <w:tcW w:w="4994" w:type="dxa"/>
          </w:tcPr>
          <w:p w:rsidR="00B801D6" w:rsidRDefault="00B801D6" w:rsidP="00B801D6">
            <w:pPr>
              <w:rPr>
                <w:i/>
                <w:lang w:val="en-US"/>
              </w:rPr>
            </w:pPr>
          </w:p>
          <w:p w:rsidR="00A016A0" w:rsidRDefault="00A016A0" w:rsidP="00B801D6">
            <w:pPr>
              <w:rPr>
                <w:i/>
                <w:lang w:val="en-US"/>
              </w:rPr>
            </w:pPr>
          </w:p>
          <w:p w:rsidR="00A016A0" w:rsidRDefault="00A016A0" w:rsidP="00B801D6">
            <w:pPr>
              <w:rPr>
                <w:i/>
                <w:lang w:val="en-US"/>
              </w:rPr>
            </w:pPr>
          </w:p>
          <w:p w:rsidR="00A016A0" w:rsidRDefault="00A016A0" w:rsidP="00B801D6">
            <w:pPr>
              <w:rPr>
                <w:i/>
                <w:lang w:val="en-US"/>
              </w:rPr>
            </w:pPr>
          </w:p>
          <w:p w:rsidR="00A016A0" w:rsidRDefault="00A016A0" w:rsidP="00B801D6">
            <w:pPr>
              <w:rPr>
                <w:i/>
                <w:lang w:val="en-US"/>
              </w:rPr>
            </w:pPr>
          </w:p>
          <w:p w:rsidR="00A016A0" w:rsidRDefault="00A016A0" w:rsidP="00B801D6">
            <w:pPr>
              <w:rPr>
                <w:i/>
                <w:lang w:val="en-US"/>
              </w:rPr>
            </w:pPr>
          </w:p>
          <w:p w:rsidR="00A016A0" w:rsidRDefault="00A016A0" w:rsidP="00B801D6">
            <w:pPr>
              <w:rPr>
                <w:i/>
                <w:lang w:val="en-US"/>
              </w:rPr>
            </w:pPr>
          </w:p>
          <w:p w:rsidR="00A016A0" w:rsidRPr="00A016A0" w:rsidRDefault="00A016A0" w:rsidP="00B801D6">
            <w:pPr>
              <w:rPr>
                <w:i/>
                <w:lang w:val="en-US"/>
              </w:rPr>
            </w:pPr>
          </w:p>
        </w:tc>
        <w:tc>
          <w:tcPr>
            <w:tcW w:w="4576" w:type="dxa"/>
          </w:tcPr>
          <w:p w:rsidR="00B801D6" w:rsidRDefault="00B801D6" w:rsidP="00B801D6">
            <w:pPr>
              <w:rPr>
                <w:sz w:val="22"/>
                <w:szCs w:val="22"/>
                <w:lang w:val="en-US"/>
              </w:rPr>
            </w:pPr>
          </w:p>
          <w:p w:rsidR="00A016A0" w:rsidRPr="00A016A0" w:rsidRDefault="00A016A0" w:rsidP="00B801D6">
            <w:pPr>
              <w:rPr>
                <w:sz w:val="22"/>
                <w:szCs w:val="22"/>
                <w:lang w:val="en-US"/>
              </w:rPr>
            </w:pPr>
          </w:p>
        </w:tc>
      </w:tr>
      <w:tr w:rsidR="00B801D6" w:rsidRPr="00B801D6" w:rsidTr="00B801D6">
        <w:tc>
          <w:tcPr>
            <w:tcW w:w="4994" w:type="dxa"/>
          </w:tcPr>
          <w:p w:rsidR="00B801D6" w:rsidRPr="00B801D6" w:rsidRDefault="00B801D6" w:rsidP="00B801D6">
            <w:pPr>
              <w:rPr>
                <w:sz w:val="24"/>
                <w:szCs w:val="24"/>
              </w:rPr>
            </w:pPr>
            <w:r w:rsidRPr="00B801D6">
              <w:rPr>
                <w:b/>
                <w:sz w:val="24"/>
                <w:szCs w:val="24"/>
              </w:rPr>
              <w:t xml:space="preserve">Заказчик: </w:t>
            </w:r>
            <w:r w:rsidRPr="00B801D6">
              <w:rPr>
                <w:sz w:val="24"/>
                <w:szCs w:val="24"/>
              </w:rPr>
              <w:t>Муниципальное бюджетное  образовательное учреждение общеобразовательный лицей № 33</w:t>
            </w:r>
          </w:p>
          <w:p w:rsidR="00B801D6" w:rsidRPr="00B801D6" w:rsidRDefault="00B801D6" w:rsidP="00B801D6">
            <w:pPr>
              <w:rPr>
                <w:sz w:val="24"/>
                <w:szCs w:val="24"/>
              </w:rPr>
            </w:pPr>
            <w:r w:rsidRPr="00B801D6">
              <w:rPr>
                <w:sz w:val="24"/>
                <w:szCs w:val="24"/>
              </w:rPr>
              <w:t xml:space="preserve">Юридический и почтовый адрес:153000, г. Иваново, ул. </w:t>
            </w:r>
            <w:proofErr w:type="spellStart"/>
            <w:r w:rsidRPr="00B801D6">
              <w:rPr>
                <w:sz w:val="24"/>
                <w:szCs w:val="24"/>
              </w:rPr>
              <w:t>Багаева</w:t>
            </w:r>
            <w:proofErr w:type="spellEnd"/>
            <w:r w:rsidRPr="00B801D6">
              <w:rPr>
                <w:sz w:val="24"/>
                <w:szCs w:val="24"/>
              </w:rPr>
              <w:t>, д. 38/17</w:t>
            </w:r>
          </w:p>
          <w:p w:rsidR="00B801D6" w:rsidRPr="00B801D6" w:rsidRDefault="00B801D6" w:rsidP="00B801D6">
            <w:pPr>
              <w:rPr>
                <w:sz w:val="24"/>
                <w:szCs w:val="24"/>
              </w:rPr>
            </w:pPr>
            <w:r w:rsidRPr="00B801D6">
              <w:rPr>
                <w:sz w:val="24"/>
                <w:szCs w:val="24"/>
              </w:rPr>
              <w:t xml:space="preserve">Телефон: (4932) 32-43-00 </w:t>
            </w:r>
          </w:p>
          <w:p w:rsidR="00B801D6" w:rsidRPr="00B801D6" w:rsidRDefault="00B801D6" w:rsidP="00B801D6">
            <w:pPr>
              <w:rPr>
                <w:sz w:val="24"/>
                <w:szCs w:val="24"/>
              </w:rPr>
            </w:pPr>
            <w:r w:rsidRPr="00B801D6">
              <w:rPr>
                <w:sz w:val="24"/>
                <w:szCs w:val="24"/>
              </w:rPr>
              <w:t xml:space="preserve">ИНН / КПП 3731012173 / 370201001 </w:t>
            </w:r>
          </w:p>
          <w:p w:rsidR="00B801D6" w:rsidRPr="00B801D6" w:rsidRDefault="00B801D6" w:rsidP="00B801D6">
            <w:pPr>
              <w:rPr>
                <w:sz w:val="24"/>
                <w:szCs w:val="24"/>
              </w:rPr>
            </w:pPr>
            <w:r w:rsidRPr="00B801D6">
              <w:rPr>
                <w:sz w:val="24"/>
                <w:szCs w:val="24"/>
              </w:rPr>
              <w:t xml:space="preserve"> </w:t>
            </w:r>
            <w:proofErr w:type="gramStart"/>
            <w:r w:rsidRPr="00B801D6">
              <w:rPr>
                <w:sz w:val="24"/>
                <w:szCs w:val="24"/>
              </w:rPr>
              <w:t>р</w:t>
            </w:r>
            <w:proofErr w:type="gramEnd"/>
            <w:r w:rsidRPr="00B801D6">
              <w:rPr>
                <w:sz w:val="24"/>
                <w:szCs w:val="24"/>
              </w:rPr>
              <w:t>/с 40204810800000000054</w:t>
            </w:r>
          </w:p>
          <w:p w:rsidR="00B801D6" w:rsidRPr="00B801D6" w:rsidRDefault="00B801D6" w:rsidP="00B801D6">
            <w:pPr>
              <w:rPr>
                <w:sz w:val="24"/>
                <w:szCs w:val="24"/>
              </w:rPr>
            </w:pPr>
            <w:r w:rsidRPr="00B801D6">
              <w:rPr>
                <w:sz w:val="24"/>
                <w:szCs w:val="24"/>
              </w:rPr>
              <w:t xml:space="preserve"> БИК   042406001</w:t>
            </w:r>
          </w:p>
          <w:p w:rsidR="00B801D6" w:rsidRPr="00B801D6" w:rsidRDefault="00B801D6" w:rsidP="00B801D6">
            <w:pPr>
              <w:rPr>
                <w:sz w:val="24"/>
                <w:szCs w:val="24"/>
              </w:rPr>
            </w:pPr>
            <w:r w:rsidRPr="00B801D6">
              <w:rPr>
                <w:sz w:val="24"/>
                <w:szCs w:val="24"/>
              </w:rPr>
              <w:t xml:space="preserve">Директор: ____________________ </w:t>
            </w:r>
            <w:proofErr w:type="spellStart"/>
            <w:r w:rsidRPr="00B801D6">
              <w:rPr>
                <w:sz w:val="24"/>
                <w:szCs w:val="24"/>
              </w:rPr>
              <w:t>Е.В.Арешина</w:t>
            </w:r>
            <w:proofErr w:type="spellEnd"/>
          </w:p>
          <w:p w:rsidR="00B801D6" w:rsidRPr="00B801D6" w:rsidRDefault="00B801D6" w:rsidP="00B801D6">
            <w:pPr>
              <w:rPr>
                <w:i/>
                <w:sz w:val="24"/>
                <w:szCs w:val="24"/>
              </w:rPr>
            </w:pPr>
          </w:p>
        </w:tc>
        <w:tc>
          <w:tcPr>
            <w:tcW w:w="4576" w:type="dxa"/>
          </w:tcPr>
          <w:p w:rsidR="00B801D6" w:rsidRPr="00B801D6" w:rsidRDefault="00B801D6" w:rsidP="00B801D6">
            <w:pPr>
              <w:rPr>
                <w:b/>
                <w:sz w:val="24"/>
                <w:szCs w:val="24"/>
              </w:rPr>
            </w:pPr>
            <w:r w:rsidRPr="00B801D6">
              <w:rPr>
                <w:b/>
                <w:sz w:val="24"/>
                <w:szCs w:val="24"/>
              </w:rPr>
              <w:t xml:space="preserve">Поставщик: </w:t>
            </w:r>
            <w:r w:rsidRPr="00B801D6">
              <w:rPr>
                <w:sz w:val="24"/>
                <w:szCs w:val="24"/>
              </w:rPr>
              <w:t xml:space="preserve"> ___________________</w:t>
            </w:r>
          </w:p>
          <w:p w:rsidR="00B801D6" w:rsidRPr="00B801D6" w:rsidRDefault="00B801D6" w:rsidP="00B801D6">
            <w:pPr>
              <w:rPr>
                <w:sz w:val="24"/>
                <w:szCs w:val="24"/>
              </w:rPr>
            </w:pPr>
            <w:r w:rsidRPr="00B801D6">
              <w:rPr>
                <w:sz w:val="24"/>
                <w:szCs w:val="24"/>
              </w:rPr>
              <w:t xml:space="preserve">Адрес: __________________________  </w:t>
            </w:r>
          </w:p>
          <w:p w:rsidR="00B801D6" w:rsidRPr="00B801D6" w:rsidRDefault="00B801D6" w:rsidP="00B801D6">
            <w:pPr>
              <w:rPr>
                <w:sz w:val="24"/>
                <w:szCs w:val="24"/>
              </w:rPr>
            </w:pPr>
            <w:r w:rsidRPr="00B801D6">
              <w:rPr>
                <w:sz w:val="24"/>
                <w:szCs w:val="24"/>
              </w:rPr>
              <w:t>тел: _____________________________</w:t>
            </w:r>
          </w:p>
          <w:p w:rsidR="00B801D6" w:rsidRPr="00B801D6" w:rsidRDefault="00B801D6" w:rsidP="00B801D6">
            <w:pPr>
              <w:rPr>
                <w:sz w:val="24"/>
                <w:szCs w:val="24"/>
              </w:rPr>
            </w:pPr>
            <w:r w:rsidRPr="00B801D6">
              <w:rPr>
                <w:sz w:val="24"/>
                <w:szCs w:val="24"/>
              </w:rPr>
              <w:t>ИНН ____________________________</w:t>
            </w:r>
          </w:p>
          <w:p w:rsidR="00B801D6" w:rsidRPr="00B801D6" w:rsidRDefault="00B801D6" w:rsidP="00B801D6">
            <w:pPr>
              <w:rPr>
                <w:sz w:val="24"/>
                <w:szCs w:val="24"/>
              </w:rPr>
            </w:pPr>
            <w:r w:rsidRPr="00B801D6">
              <w:rPr>
                <w:sz w:val="24"/>
                <w:szCs w:val="24"/>
              </w:rPr>
              <w:t>КПП ______________________________</w:t>
            </w:r>
          </w:p>
          <w:p w:rsidR="00B801D6" w:rsidRPr="00B801D6" w:rsidRDefault="00B801D6" w:rsidP="00B801D6">
            <w:pPr>
              <w:rPr>
                <w:sz w:val="24"/>
                <w:szCs w:val="24"/>
              </w:rPr>
            </w:pPr>
            <w:proofErr w:type="gramStart"/>
            <w:r w:rsidRPr="00B801D6">
              <w:rPr>
                <w:sz w:val="24"/>
                <w:szCs w:val="24"/>
              </w:rPr>
              <w:t>р</w:t>
            </w:r>
            <w:proofErr w:type="gramEnd"/>
            <w:r w:rsidRPr="00B801D6">
              <w:rPr>
                <w:sz w:val="24"/>
                <w:szCs w:val="24"/>
              </w:rPr>
              <w:t>/с _______________________________</w:t>
            </w:r>
          </w:p>
          <w:p w:rsidR="00B801D6" w:rsidRPr="00B801D6" w:rsidRDefault="00B801D6" w:rsidP="00B801D6">
            <w:pPr>
              <w:rPr>
                <w:sz w:val="24"/>
                <w:szCs w:val="24"/>
              </w:rPr>
            </w:pPr>
            <w:r w:rsidRPr="00B801D6">
              <w:rPr>
                <w:sz w:val="24"/>
                <w:szCs w:val="24"/>
              </w:rPr>
              <w:t>к/с ________________________________</w:t>
            </w:r>
          </w:p>
          <w:p w:rsidR="00B801D6" w:rsidRPr="00B801D6" w:rsidRDefault="00B801D6" w:rsidP="00B801D6">
            <w:pPr>
              <w:rPr>
                <w:sz w:val="24"/>
                <w:szCs w:val="24"/>
              </w:rPr>
            </w:pPr>
            <w:r w:rsidRPr="00B801D6">
              <w:rPr>
                <w:sz w:val="24"/>
                <w:szCs w:val="24"/>
              </w:rPr>
              <w:t>БИК _______________________________</w:t>
            </w:r>
          </w:p>
          <w:p w:rsidR="00B801D6" w:rsidRPr="00B801D6" w:rsidRDefault="00B801D6" w:rsidP="00B801D6">
            <w:pPr>
              <w:rPr>
                <w:sz w:val="24"/>
                <w:szCs w:val="24"/>
              </w:rPr>
            </w:pPr>
          </w:p>
          <w:p w:rsidR="00B801D6" w:rsidRPr="00B801D6" w:rsidRDefault="00B801D6" w:rsidP="00B801D6">
            <w:pPr>
              <w:rPr>
                <w:sz w:val="24"/>
                <w:szCs w:val="24"/>
              </w:rPr>
            </w:pPr>
            <w:r w:rsidRPr="00B801D6">
              <w:rPr>
                <w:sz w:val="24"/>
                <w:szCs w:val="24"/>
              </w:rPr>
              <w:t xml:space="preserve">______________________   </w:t>
            </w:r>
          </w:p>
        </w:tc>
      </w:tr>
    </w:tbl>
    <w:p w:rsidR="00B801D6" w:rsidRPr="00B801D6" w:rsidRDefault="00B801D6" w:rsidP="00B801D6"/>
    <w:p w:rsidR="00B801D6" w:rsidRPr="00B801D6" w:rsidRDefault="00B801D6" w:rsidP="00B801D6"/>
    <w:p w:rsidR="00B801D6" w:rsidRPr="00B801D6" w:rsidRDefault="00B801D6" w:rsidP="00B801D6">
      <w:pPr>
        <w:jc w:val="both"/>
        <w:rPr>
          <w:sz w:val="24"/>
          <w:szCs w:val="24"/>
        </w:rPr>
      </w:pPr>
    </w:p>
    <w:p w:rsidR="00B801D6" w:rsidRPr="00B801D6" w:rsidRDefault="00B801D6" w:rsidP="00B801D6">
      <w:pPr>
        <w:jc w:val="both"/>
        <w:rPr>
          <w:sz w:val="24"/>
          <w:szCs w:val="24"/>
        </w:rPr>
      </w:pPr>
    </w:p>
    <w:p w:rsidR="00B801D6" w:rsidRPr="00B801D6" w:rsidRDefault="00B801D6" w:rsidP="00B801D6">
      <w:pPr>
        <w:jc w:val="both"/>
        <w:rPr>
          <w:sz w:val="24"/>
          <w:szCs w:val="24"/>
        </w:rPr>
      </w:pPr>
      <w:r w:rsidRPr="00B801D6">
        <w:rPr>
          <w:sz w:val="24"/>
          <w:szCs w:val="24"/>
        </w:rPr>
        <w:t xml:space="preserve"> </w:t>
      </w:r>
      <w:r w:rsidRPr="00B801D6">
        <w:rPr>
          <w:sz w:val="24"/>
          <w:szCs w:val="24"/>
        </w:rPr>
        <w:tab/>
        <w:t xml:space="preserve"> </w:t>
      </w:r>
    </w:p>
    <w:p w:rsidR="00B801D6" w:rsidRPr="00B801D6" w:rsidRDefault="00B801D6" w:rsidP="00B801D6">
      <w:pPr>
        <w:jc w:val="both"/>
        <w:rPr>
          <w:sz w:val="24"/>
          <w:szCs w:val="24"/>
        </w:rPr>
      </w:pPr>
    </w:p>
    <w:p w:rsidR="00B801D6" w:rsidRPr="00B801D6" w:rsidRDefault="00B801D6" w:rsidP="00B801D6">
      <w:pPr>
        <w:jc w:val="both"/>
        <w:rPr>
          <w:sz w:val="24"/>
          <w:szCs w:val="24"/>
        </w:rPr>
      </w:pPr>
      <w:r w:rsidRPr="00B801D6">
        <w:rPr>
          <w:sz w:val="24"/>
          <w:szCs w:val="24"/>
        </w:rPr>
        <w:t xml:space="preserve"> </w:t>
      </w:r>
    </w:p>
    <w:p w:rsidR="00B801D6" w:rsidRPr="00B801D6" w:rsidRDefault="00B801D6" w:rsidP="00B801D6">
      <w:pPr>
        <w:jc w:val="both"/>
        <w:rPr>
          <w:sz w:val="24"/>
          <w:szCs w:val="24"/>
        </w:rPr>
      </w:pPr>
    </w:p>
    <w:p w:rsidR="00B801D6" w:rsidRPr="00B801D6" w:rsidRDefault="00B801D6" w:rsidP="00B801D6">
      <w:pPr>
        <w:jc w:val="both"/>
        <w:rPr>
          <w:sz w:val="24"/>
          <w:szCs w:val="24"/>
        </w:rPr>
      </w:pPr>
    </w:p>
    <w:p w:rsidR="00B801D6" w:rsidRPr="00B801D6" w:rsidRDefault="00B801D6" w:rsidP="00B801D6">
      <w:pPr>
        <w:jc w:val="both"/>
        <w:rPr>
          <w:sz w:val="24"/>
          <w:szCs w:val="24"/>
        </w:rPr>
      </w:pPr>
    </w:p>
    <w:p w:rsidR="00B801D6" w:rsidRPr="00B801D6" w:rsidRDefault="00B801D6" w:rsidP="00B801D6">
      <w:pPr>
        <w:jc w:val="both"/>
        <w:rPr>
          <w:sz w:val="24"/>
          <w:szCs w:val="24"/>
        </w:rPr>
      </w:pPr>
      <w:r w:rsidRPr="00B801D6">
        <w:rPr>
          <w:sz w:val="24"/>
          <w:szCs w:val="24"/>
        </w:rPr>
        <w:t xml:space="preserve"> </w:t>
      </w:r>
      <w:r w:rsidRPr="00B801D6">
        <w:rPr>
          <w:sz w:val="24"/>
          <w:szCs w:val="24"/>
        </w:rPr>
        <w:tab/>
        <w:t xml:space="preserve"> </w:t>
      </w:r>
    </w:p>
    <w:p w:rsidR="00B801D6" w:rsidRPr="00B801D6" w:rsidRDefault="00B801D6" w:rsidP="00B801D6">
      <w:pPr>
        <w:jc w:val="both"/>
        <w:rPr>
          <w:sz w:val="24"/>
          <w:szCs w:val="24"/>
        </w:rPr>
      </w:pPr>
    </w:p>
    <w:p w:rsidR="00B801D6" w:rsidRPr="00B801D6" w:rsidRDefault="00B801D6" w:rsidP="00B801D6">
      <w:pPr>
        <w:jc w:val="both"/>
        <w:rPr>
          <w:sz w:val="24"/>
          <w:szCs w:val="24"/>
        </w:rPr>
      </w:pPr>
      <w:r w:rsidRPr="00B801D6">
        <w:rPr>
          <w:sz w:val="24"/>
          <w:szCs w:val="24"/>
        </w:rPr>
        <w:t xml:space="preserve"> </w:t>
      </w:r>
    </w:p>
    <w:p w:rsidR="005E6CF7" w:rsidRPr="00A016A0" w:rsidRDefault="005E6CF7" w:rsidP="00A016A0">
      <w:pPr>
        <w:jc w:val="center"/>
        <w:rPr>
          <w:b/>
          <w:caps/>
          <w:sz w:val="28"/>
          <w:szCs w:val="28"/>
          <w:lang w:val="en-US"/>
        </w:rPr>
      </w:pPr>
    </w:p>
    <w:p w:rsidR="00D11FE4" w:rsidRPr="00E929D4" w:rsidRDefault="00155EA7" w:rsidP="00865310">
      <w:pPr>
        <w:tabs>
          <w:tab w:val="left" w:pos="709"/>
        </w:tabs>
        <w:jc w:val="center"/>
        <w:rPr>
          <w:sz w:val="24"/>
          <w:szCs w:val="24"/>
        </w:rPr>
      </w:pPr>
      <w:r w:rsidRPr="00517725">
        <w:rPr>
          <w:b/>
          <w:caps/>
          <w:sz w:val="28"/>
          <w:szCs w:val="28"/>
        </w:rPr>
        <w:t>Часть I</w:t>
      </w:r>
      <w:r>
        <w:rPr>
          <w:b/>
          <w:caps/>
          <w:sz w:val="28"/>
          <w:szCs w:val="28"/>
          <w:lang w:val="en-US"/>
        </w:rPr>
        <w:t>II</w:t>
      </w:r>
    </w:p>
    <w:p w:rsidR="009E387A" w:rsidRPr="00E929D4" w:rsidRDefault="00695BF1" w:rsidP="00155EA7">
      <w:pPr>
        <w:jc w:val="center"/>
        <w:rPr>
          <w:b/>
          <w:sz w:val="28"/>
          <w:szCs w:val="28"/>
        </w:rPr>
      </w:pPr>
      <w:r>
        <w:rPr>
          <w:b/>
          <w:sz w:val="28"/>
          <w:szCs w:val="28"/>
        </w:rPr>
        <w:t>ТЕХНИЧЕСКАЯ ЧАСТЬ</w:t>
      </w:r>
    </w:p>
    <w:p w:rsidR="00155EA7" w:rsidRPr="00E929D4" w:rsidRDefault="00155EA7" w:rsidP="00155EA7">
      <w:pPr>
        <w:jc w:val="center"/>
        <w:rPr>
          <w:b/>
          <w:sz w:val="28"/>
          <w:szCs w:val="28"/>
        </w:rPr>
      </w:pPr>
    </w:p>
    <w:p w:rsidR="00140059" w:rsidRDefault="000211D1" w:rsidP="000211D1">
      <w:pPr>
        <w:pStyle w:val="ConsPlusNonformat"/>
        <w:widowControl/>
        <w:numPr>
          <w:ilvl w:val="0"/>
          <w:numId w:val="39"/>
        </w:numPr>
        <w:spacing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Технические </w:t>
      </w:r>
      <w:r w:rsidR="00F97320">
        <w:rPr>
          <w:rFonts w:ascii="Times New Roman" w:hAnsi="Times New Roman" w:cs="Times New Roman"/>
          <w:b/>
          <w:sz w:val="24"/>
          <w:szCs w:val="24"/>
        </w:rPr>
        <w:t>х</w:t>
      </w:r>
      <w:r w:rsidR="009E387A" w:rsidRPr="00D81B34">
        <w:rPr>
          <w:rFonts w:ascii="Times New Roman" w:hAnsi="Times New Roman" w:cs="Times New Roman"/>
          <w:b/>
          <w:sz w:val="24"/>
          <w:szCs w:val="24"/>
        </w:rPr>
        <w:t xml:space="preserve">арактеристики </w:t>
      </w:r>
      <w:r>
        <w:rPr>
          <w:rFonts w:ascii="Times New Roman" w:hAnsi="Times New Roman" w:cs="Times New Roman"/>
          <w:b/>
          <w:sz w:val="24"/>
          <w:szCs w:val="24"/>
        </w:rPr>
        <w:t>товаров</w:t>
      </w:r>
    </w:p>
    <w:p w:rsidR="00651813" w:rsidRDefault="00651813" w:rsidP="00D445ED">
      <w:pPr>
        <w:pStyle w:val="ConsPlusNonformat"/>
        <w:widowControl/>
        <w:spacing w:line="240" w:lineRule="atLeast"/>
        <w:rPr>
          <w:rFonts w:ascii="Times New Roman" w:hAnsi="Times New Roman" w:cs="Times New Roman"/>
          <w:b/>
          <w:sz w:val="24"/>
          <w:szCs w:val="24"/>
        </w:rPr>
      </w:pPr>
    </w:p>
    <w:tbl>
      <w:tblPr>
        <w:tblStyle w:val="afd"/>
        <w:tblW w:w="9498" w:type="dxa"/>
        <w:tblInd w:w="-34" w:type="dxa"/>
        <w:tblLayout w:type="fixed"/>
        <w:tblLook w:val="04A0" w:firstRow="1" w:lastRow="0" w:firstColumn="1" w:lastColumn="0" w:noHBand="0" w:noVBand="1"/>
      </w:tblPr>
      <w:tblGrid>
        <w:gridCol w:w="426"/>
        <w:gridCol w:w="1843"/>
        <w:gridCol w:w="7229"/>
      </w:tblGrid>
      <w:tr w:rsidR="00651813" w:rsidTr="00366F22">
        <w:tc>
          <w:tcPr>
            <w:tcW w:w="426" w:type="dxa"/>
          </w:tcPr>
          <w:p w:rsidR="00651813" w:rsidRPr="00366F22" w:rsidRDefault="00651813" w:rsidP="00651813">
            <w:pPr>
              <w:pStyle w:val="ConsPlusNonformat"/>
              <w:widowControl/>
              <w:spacing w:line="240" w:lineRule="atLeast"/>
              <w:rPr>
                <w:rFonts w:ascii="Times New Roman" w:hAnsi="Times New Roman" w:cs="Times New Roman"/>
                <w:sz w:val="22"/>
                <w:szCs w:val="22"/>
              </w:rPr>
            </w:pPr>
            <w:r w:rsidRPr="00366F22">
              <w:rPr>
                <w:rFonts w:ascii="Times New Roman" w:hAnsi="Times New Roman" w:cs="Times New Roman"/>
                <w:sz w:val="22"/>
                <w:szCs w:val="22"/>
              </w:rPr>
              <w:t xml:space="preserve">№ </w:t>
            </w:r>
            <w:proofErr w:type="gramStart"/>
            <w:r w:rsidRPr="00366F22">
              <w:rPr>
                <w:rFonts w:ascii="Times New Roman" w:hAnsi="Times New Roman" w:cs="Times New Roman"/>
                <w:sz w:val="22"/>
                <w:szCs w:val="22"/>
              </w:rPr>
              <w:t>п</w:t>
            </w:r>
            <w:proofErr w:type="gramEnd"/>
            <w:r w:rsidRPr="00366F22">
              <w:rPr>
                <w:rFonts w:ascii="Times New Roman" w:hAnsi="Times New Roman" w:cs="Times New Roman"/>
                <w:sz w:val="22"/>
                <w:szCs w:val="22"/>
              </w:rPr>
              <w:t>/п</w:t>
            </w:r>
          </w:p>
        </w:tc>
        <w:tc>
          <w:tcPr>
            <w:tcW w:w="1843" w:type="dxa"/>
          </w:tcPr>
          <w:p w:rsidR="00651813" w:rsidRPr="00366F22" w:rsidRDefault="00366F22" w:rsidP="00366F22">
            <w:pPr>
              <w:pStyle w:val="ConsPlusNonformat"/>
              <w:widowControl/>
              <w:spacing w:line="240" w:lineRule="atLeast"/>
              <w:jc w:val="center"/>
              <w:rPr>
                <w:rFonts w:ascii="Times New Roman" w:hAnsi="Times New Roman" w:cs="Times New Roman"/>
                <w:sz w:val="22"/>
                <w:szCs w:val="22"/>
              </w:rPr>
            </w:pPr>
            <w:r w:rsidRPr="00366F22">
              <w:rPr>
                <w:rFonts w:ascii="Times New Roman" w:hAnsi="Times New Roman" w:cs="Times New Roman"/>
                <w:sz w:val="22"/>
                <w:szCs w:val="22"/>
              </w:rPr>
              <w:t>Наименование  товара</w:t>
            </w:r>
          </w:p>
        </w:tc>
        <w:tc>
          <w:tcPr>
            <w:tcW w:w="7229" w:type="dxa"/>
          </w:tcPr>
          <w:p w:rsidR="00651813" w:rsidRPr="00651813" w:rsidRDefault="00D445ED" w:rsidP="00D445ED">
            <w:pPr>
              <w:pStyle w:val="ConsPlusNonformat"/>
              <w:widowControl/>
              <w:spacing w:line="240" w:lineRule="atLeast"/>
              <w:jc w:val="center"/>
              <w:rPr>
                <w:rFonts w:ascii="Times New Roman" w:hAnsi="Times New Roman" w:cs="Times New Roman"/>
                <w:sz w:val="24"/>
                <w:szCs w:val="24"/>
              </w:rPr>
            </w:pPr>
            <w:r>
              <w:rPr>
                <w:rFonts w:ascii="Times New Roman" w:hAnsi="Times New Roman" w:cs="Times New Roman"/>
                <w:sz w:val="24"/>
                <w:szCs w:val="24"/>
              </w:rPr>
              <w:t>Характе</w:t>
            </w:r>
            <w:r w:rsidR="00312B87">
              <w:rPr>
                <w:rFonts w:ascii="Times New Roman" w:hAnsi="Times New Roman" w:cs="Times New Roman"/>
                <w:sz w:val="24"/>
                <w:szCs w:val="24"/>
              </w:rPr>
              <w:t>ристики</w:t>
            </w:r>
          </w:p>
        </w:tc>
      </w:tr>
      <w:tr w:rsidR="00651813" w:rsidTr="00D42528">
        <w:trPr>
          <w:trHeight w:val="841"/>
        </w:trPr>
        <w:tc>
          <w:tcPr>
            <w:tcW w:w="426" w:type="dxa"/>
          </w:tcPr>
          <w:p w:rsidR="00651813" w:rsidRPr="00366F22" w:rsidRDefault="00366F22" w:rsidP="00651813">
            <w:pPr>
              <w:pStyle w:val="ConsPlusNonformat"/>
              <w:widowControl/>
              <w:spacing w:line="240" w:lineRule="atLeast"/>
              <w:rPr>
                <w:rFonts w:ascii="Times New Roman" w:hAnsi="Times New Roman" w:cs="Times New Roman"/>
                <w:sz w:val="22"/>
                <w:szCs w:val="22"/>
              </w:rPr>
            </w:pPr>
            <w:r>
              <w:rPr>
                <w:rFonts w:ascii="Times New Roman" w:hAnsi="Times New Roman" w:cs="Times New Roman"/>
                <w:sz w:val="22"/>
                <w:szCs w:val="22"/>
              </w:rPr>
              <w:t>1</w:t>
            </w:r>
          </w:p>
        </w:tc>
        <w:tc>
          <w:tcPr>
            <w:tcW w:w="1843" w:type="dxa"/>
          </w:tcPr>
          <w:p w:rsidR="00651813" w:rsidRPr="002676BB" w:rsidRDefault="00366F22" w:rsidP="00BB2ED3">
            <w:pPr>
              <w:pStyle w:val="ConsPlusNonformat"/>
              <w:widowControl/>
              <w:spacing w:line="240" w:lineRule="atLeast"/>
              <w:rPr>
                <w:rFonts w:ascii="Times New Roman" w:hAnsi="Times New Roman" w:cs="Times New Roman"/>
                <w:sz w:val="22"/>
                <w:szCs w:val="22"/>
              </w:rPr>
            </w:pPr>
            <w:r w:rsidRPr="00366F22">
              <w:rPr>
                <w:rFonts w:ascii="Times New Roman" w:hAnsi="Times New Roman" w:cs="Times New Roman"/>
                <w:sz w:val="22"/>
                <w:szCs w:val="22"/>
              </w:rPr>
              <w:t>Комплект транспортеров (10 метров и 7 метров)</w:t>
            </w:r>
          </w:p>
        </w:tc>
        <w:tc>
          <w:tcPr>
            <w:tcW w:w="7229" w:type="dxa"/>
          </w:tcPr>
          <w:p w:rsidR="00651813" w:rsidRPr="00366F22" w:rsidRDefault="00BB2ED3" w:rsidP="00920079">
            <w:pPr>
              <w:pStyle w:val="ConsPlusNonformat"/>
              <w:widowControl/>
              <w:spacing w:line="240" w:lineRule="atLeast"/>
              <w:jc w:val="both"/>
              <w:rPr>
                <w:rFonts w:ascii="Times New Roman" w:hAnsi="Times New Roman" w:cs="Times New Roman"/>
                <w:sz w:val="22"/>
                <w:szCs w:val="22"/>
              </w:rPr>
            </w:pPr>
            <w:r w:rsidRPr="00366F22">
              <w:rPr>
                <w:rFonts w:ascii="Times New Roman" w:hAnsi="Times New Roman" w:cs="Times New Roman"/>
                <w:sz w:val="22"/>
                <w:szCs w:val="22"/>
              </w:rPr>
              <w:t>Транспортёр для сбора грязной посуды предназначен для транспортировки грязной посуды из обеденных залов в посудомоечное отделение или для перемещения посуды внутри отделения. Перемещение посуды может осуществляться как поштучно, так и на подносах.</w:t>
            </w:r>
          </w:p>
          <w:p w:rsidR="00366F22" w:rsidRPr="00366F22" w:rsidRDefault="00AF517A" w:rsidP="00366F22">
            <w:pPr>
              <w:pStyle w:val="ConsPlusNonformat"/>
              <w:widowControl/>
              <w:spacing w:line="24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00366F22" w:rsidRPr="00366F22">
              <w:rPr>
                <w:rFonts w:ascii="Times New Roman" w:hAnsi="Times New Roman" w:cs="Times New Roman"/>
                <w:sz w:val="22"/>
                <w:szCs w:val="22"/>
              </w:rPr>
              <w:t>Транспортёр состоит из четырех типов секций:</w:t>
            </w:r>
          </w:p>
          <w:p w:rsidR="00366F22" w:rsidRPr="00366F22" w:rsidRDefault="00366F22" w:rsidP="00366F22">
            <w:pPr>
              <w:pStyle w:val="ConsPlusNonformat"/>
              <w:widowControl/>
              <w:spacing w:line="240" w:lineRule="atLeast"/>
              <w:jc w:val="both"/>
              <w:rPr>
                <w:rFonts w:ascii="Times New Roman" w:hAnsi="Times New Roman" w:cs="Times New Roman"/>
                <w:sz w:val="22"/>
                <w:szCs w:val="22"/>
              </w:rPr>
            </w:pPr>
            <w:r w:rsidRPr="00366F22">
              <w:rPr>
                <w:rFonts w:ascii="Times New Roman" w:hAnsi="Times New Roman" w:cs="Times New Roman"/>
                <w:sz w:val="22"/>
                <w:szCs w:val="22"/>
              </w:rPr>
              <w:t>1.</w:t>
            </w:r>
            <w:r w:rsidR="00714068" w:rsidRPr="006B4160">
              <w:rPr>
                <w:rFonts w:ascii="Times New Roman" w:hAnsi="Times New Roman" w:cs="Times New Roman"/>
                <w:sz w:val="22"/>
                <w:szCs w:val="22"/>
              </w:rPr>
              <w:t xml:space="preserve"> </w:t>
            </w:r>
            <w:r w:rsidRPr="00366F22">
              <w:rPr>
                <w:rFonts w:ascii="Times New Roman" w:hAnsi="Times New Roman" w:cs="Times New Roman"/>
                <w:sz w:val="22"/>
                <w:szCs w:val="22"/>
              </w:rPr>
              <w:t>ведущая секция</w:t>
            </w:r>
          </w:p>
          <w:p w:rsidR="00366F22" w:rsidRPr="00366F22" w:rsidRDefault="00366F22" w:rsidP="00366F22">
            <w:pPr>
              <w:pStyle w:val="ConsPlusNonformat"/>
              <w:widowControl/>
              <w:spacing w:line="240" w:lineRule="atLeast"/>
              <w:jc w:val="both"/>
              <w:rPr>
                <w:rFonts w:ascii="Times New Roman" w:hAnsi="Times New Roman" w:cs="Times New Roman"/>
                <w:sz w:val="22"/>
                <w:szCs w:val="22"/>
              </w:rPr>
            </w:pPr>
            <w:r w:rsidRPr="00366F22">
              <w:rPr>
                <w:rFonts w:ascii="Times New Roman" w:hAnsi="Times New Roman" w:cs="Times New Roman"/>
                <w:sz w:val="22"/>
                <w:szCs w:val="22"/>
              </w:rPr>
              <w:t>2. натяжная секция</w:t>
            </w:r>
          </w:p>
          <w:p w:rsidR="00366F22" w:rsidRDefault="00121212" w:rsidP="00366F22">
            <w:pPr>
              <w:pStyle w:val="ConsPlusNonformat"/>
              <w:widowControl/>
              <w:spacing w:line="240" w:lineRule="atLeast"/>
              <w:jc w:val="both"/>
              <w:rPr>
                <w:rFonts w:ascii="Times New Roman" w:hAnsi="Times New Roman" w:cs="Times New Roman"/>
                <w:sz w:val="22"/>
                <w:szCs w:val="22"/>
              </w:rPr>
            </w:pPr>
            <w:r>
              <w:rPr>
                <w:rFonts w:ascii="Times New Roman" w:hAnsi="Times New Roman" w:cs="Times New Roman"/>
                <w:sz w:val="22"/>
                <w:szCs w:val="22"/>
              </w:rPr>
              <w:t xml:space="preserve">3.промежуточная секция 1м </w:t>
            </w:r>
          </w:p>
          <w:p w:rsidR="00121212" w:rsidRPr="00121212" w:rsidRDefault="00710E97" w:rsidP="00366F22">
            <w:pPr>
              <w:pStyle w:val="ConsPlusNonformat"/>
              <w:widowControl/>
              <w:spacing w:line="240" w:lineRule="atLeast"/>
              <w:jc w:val="both"/>
              <w:rPr>
                <w:rFonts w:ascii="Times New Roman" w:hAnsi="Times New Roman" w:cs="Times New Roman"/>
                <w:sz w:val="22"/>
                <w:szCs w:val="22"/>
              </w:rPr>
            </w:pPr>
            <w:r>
              <w:rPr>
                <w:rFonts w:ascii="Times New Roman" w:hAnsi="Times New Roman" w:cs="Times New Roman"/>
                <w:sz w:val="22"/>
                <w:szCs w:val="22"/>
              </w:rPr>
              <w:t>4. проме</w:t>
            </w:r>
            <w:r w:rsidR="00121212">
              <w:rPr>
                <w:rFonts w:ascii="Times New Roman" w:hAnsi="Times New Roman" w:cs="Times New Roman"/>
                <w:sz w:val="22"/>
                <w:szCs w:val="22"/>
              </w:rPr>
              <w:t>жуточная секция 2 м</w:t>
            </w:r>
          </w:p>
          <w:tbl>
            <w:tblPr>
              <w:tblStyle w:val="afd"/>
              <w:tblW w:w="7063" w:type="dxa"/>
              <w:tblLayout w:type="fixed"/>
              <w:tblLook w:val="04A0" w:firstRow="1" w:lastRow="0" w:firstColumn="1" w:lastColumn="0" w:noHBand="0" w:noVBand="1"/>
            </w:tblPr>
            <w:tblGrid>
              <w:gridCol w:w="454"/>
              <w:gridCol w:w="4819"/>
              <w:gridCol w:w="1223"/>
              <w:gridCol w:w="567"/>
            </w:tblGrid>
            <w:tr w:rsidR="009F721F" w:rsidRPr="00BB2ED3" w:rsidTr="009F721F">
              <w:trPr>
                <w:trHeight w:val="493"/>
              </w:trPr>
              <w:tc>
                <w:tcPr>
                  <w:tcW w:w="454" w:type="dxa"/>
                </w:tcPr>
                <w:p w:rsidR="009F721F" w:rsidRPr="00BB2ED3" w:rsidRDefault="009F721F" w:rsidP="007E196F">
                  <w:pPr>
                    <w:contextualSpacing/>
                    <w:jc w:val="center"/>
                  </w:pPr>
                  <w:r>
                    <w:t xml:space="preserve">№ </w:t>
                  </w:r>
                  <w:proofErr w:type="gramStart"/>
                  <w:r>
                    <w:t>п</w:t>
                  </w:r>
                  <w:proofErr w:type="gramEnd"/>
                  <w:r>
                    <w:t>/п</w:t>
                  </w:r>
                </w:p>
              </w:tc>
              <w:tc>
                <w:tcPr>
                  <w:tcW w:w="4819" w:type="dxa"/>
                </w:tcPr>
                <w:p w:rsidR="009F721F" w:rsidRDefault="009F721F" w:rsidP="009F721F">
                  <w:pPr>
                    <w:contextualSpacing/>
                    <w:jc w:val="center"/>
                  </w:pPr>
                </w:p>
                <w:p w:rsidR="009F721F" w:rsidRPr="00BB2ED3" w:rsidRDefault="009F721F" w:rsidP="009F721F">
                  <w:pPr>
                    <w:contextualSpacing/>
                    <w:jc w:val="center"/>
                  </w:pPr>
                  <w:r w:rsidRPr="00BB2ED3">
                    <w:t>Наименование</w:t>
                  </w:r>
                  <w:r>
                    <w:t xml:space="preserve"> и характеристики секций</w:t>
                  </w:r>
                </w:p>
              </w:tc>
              <w:tc>
                <w:tcPr>
                  <w:tcW w:w="1223" w:type="dxa"/>
                </w:tcPr>
                <w:p w:rsidR="009F721F" w:rsidRDefault="009F721F" w:rsidP="007E196F">
                  <w:pPr>
                    <w:contextualSpacing/>
                    <w:jc w:val="center"/>
                  </w:pPr>
                  <w:r>
                    <w:t xml:space="preserve">Габариты (длина, ширина, высота), </w:t>
                  </w:r>
                  <w:proofErr w:type="gramStart"/>
                  <w:r>
                    <w:t>мм</w:t>
                  </w:r>
                  <w:proofErr w:type="gramEnd"/>
                </w:p>
              </w:tc>
              <w:tc>
                <w:tcPr>
                  <w:tcW w:w="567" w:type="dxa"/>
                </w:tcPr>
                <w:p w:rsidR="009F721F" w:rsidRPr="00BB2ED3" w:rsidRDefault="009F721F" w:rsidP="007E196F">
                  <w:pPr>
                    <w:contextualSpacing/>
                    <w:jc w:val="center"/>
                  </w:pPr>
                  <w:r>
                    <w:t>Кол-</w:t>
                  </w:r>
                  <w:r w:rsidRPr="00BB2ED3">
                    <w:t>во</w:t>
                  </w:r>
                  <w:r>
                    <w:t>, шт.</w:t>
                  </w:r>
                </w:p>
              </w:tc>
            </w:tr>
            <w:tr w:rsidR="009F721F" w:rsidRPr="00BB2ED3" w:rsidTr="009F721F">
              <w:tc>
                <w:tcPr>
                  <w:tcW w:w="454" w:type="dxa"/>
                </w:tcPr>
                <w:p w:rsidR="009F721F" w:rsidRPr="00BB2ED3" w:rsidRDefault="009F721F" w:rsidP="007E196F">
                  <w:pPr>
                    <w:contextualSpacing/>
                    <w:jc w:val="both"/>
                  </w:pPr>
                  <w:r>
                    <w:t>1</w:t>
                  </w:r>
                </w:p>
              </w:tc>
              <w:tc>
                <w:tcPr>
                  <w:tcW w:w="4819" w:type="dxa"/>
                </w:tcPr>
                <w:p w:rsidR="009F721F" w:rsidRPr="00BB2ED3" w:rsidRDefault="009F721F" w:rsidP="00C66FC2">
                  <w:pPr>
                    <w:contextualSpacing/>
                    <w:jc w:val="both"/>
                  </w:pPr>
                  <w:r w:rsidRPr="00BB2ED3">
                    <w:t>Ведущ</w:t>
                  </w:r>
                  <w:r>
                    <w:t xml:space="preserve">ая секция </w:t>
                  </w:r>
                  <w:r w:rsidRPr="00BB2ED3">
                    <w:t xml:space="preserve"> состоит из корпуса, выполненного из нержавеющей стали, двигателя, каркаса, а также поддона, предназначенного для сбора остатков пищи </w:t>
                  </w:r>
                  <w:proofErr w:type="spellStart"/>
                  <w:r w:rsidRPr="00BB2ED3">
                    <w:t>попадаемых</w:t>
                  </w:r>
                  <w:proofErr w:type="spellEnd"/>
                  <w:r w:rsidRPr="00BB2ED3">
                    <w:t xml:space="preserve"> на полотно. Для удобства очистки поддона и экономии рабочего пространства предусмотрена возможность его извлечения в три стороны: вперёд, влево, вправо. Ведущий модуль оснащён очистителем, который счищает прилипшую грязь с ленты, и сбрасывает её в поддон. Ведущая секция оснащена кнопками выключения и реверса, а также концевым выключателем, предназначенным для автоматического отключения линии.</w:t>
                  </w:r>
                </w:p>
              </w:tc>
              <w:tc>
                <w:tcPr>
                  <w:tcW w:w="1223" w:type="dxa"/>
                </w:tcPr>
                <w:p w:rsidR="009F721F" w:rsidRDefault="009F721F" w:rsidP="007E196F">
                  <w:pPr>
                    <w:contextualSpacing/>
                  </w:pPr>
                  <w:r>
                    <w:t>1000-1010</w:t>
                  </w:r>
                </w:p>
                <w:p w:rsidR="009F721F" w:rsidRDefault="009F721F" w:rsidP="007E196F">
                  <w:pPr>
                    <w:contextualSpacing/>
                  </w:pPr>
                  <w:r>
                    <w:t>х750-770</w:t>
                  </w:r>
                </w:p>
                <w:p w:rsidR="009F721F" w:rsidRPr="00BB2ED3" w:rsidRDefault="009F721F" w:rsidP="007E196F">
                  <w:pPr>
                    <w:contextualSpacing/>
                  </w:pPr>
                  <w:r>
                    <w:t>х870-890</w:t>
                  </w:r>
                </w:p>
              </w:tc>
              <w:tc>
                <w:tcPr>
                  <w:tcW w:w="567" w:type="dxa"/>
                </w:tcPr>
                <w:p w:rsidR="009F721F" w:rsidRPr="00BB2ED3" w:rsidRDefault="009F721F" w:rsidP="007E196F">
                  <w:pPr>
                    <w:contextualSpacing/>
                  </w:pPr>
                </w:p>
                <w:p w:rsidR="009F721F" w:rsidRPr="00BB2ED3" w:rsidRDefault="009F721F" w:rsidP="007E196F">
                  <w:pPr>
                    <w:contextualSpacing/>
                  </w:pPr>
                </w:p>
                <w:p w:rsidR="009F721F" w:rsidRPr="00BB2ED3" w:rsidRDefault="009F721F" w:rsidP="007E196F">
                  <w:pPr>
                    <w:contextualSpacing/>
                    <w:jc w:val="center"/>
                  </w:pPr>
                  <w:r w:rsidRPr="00BB2ED3">
                    <w:t>2</w:t>
                  </w:r>
                </w:p>
              </w:tc>
            </w:tr>
            <w:tr w:rsidR="009F721F" w:rsidRPr="00BB2ED3" w:rsidTr="009F721F">
              <w:tc>
                <w:tcPr>
                  <w:tcW w:w="454" w:type="dxa"/>
                </w:tcPr>
                <w:p w:rsidR="009F721F" w:rsidRPr="00BB2ED3" w:rsidRDefault="009F721F" w:rsidP="007E196F">
                  <w:pPr>
                    <w:contextualSpacing/>
                    <w:jc w:val="both"/>
                  </w:pPr>
                  <w:r>
                    <w:t>2</w:t>
                  </w:r>
                </w:p>
              </w:tc>
              <w:tc>
                <w:tcPr>
                  <w:tcW w:w="4819" w:type="dxa"/>
                </w:tcPr>
                <w:p w:rsidR="009F721F" w:rsidRPr="00BB2ED3" w:rsidRDefault="009F721F" w:rsidP="00C66FC2">
                  <w:pPr>
                    <w:contextualSpacing/>
                    <w:jc w:val="both"/>
                  </w:pPr>
                  <w:r w:rsidRPr="00BB2ED3">
                    <w:t>Натяжн</w:t>
                  </w:r>
                  <w:r>
                    <w:t>ая секция</w:t>
                  </w:r>
                  <w:r w:rsidRPr="00BB2ED3">
                    <w:t xml:space="preserve">  представляет собой неотъемлемую часть транспортера, предназначенную для натяжения рабочего полотна. Этот модуль состоит из корпуса, выполненного из оцинкованной стали и облицованного нержавеющей сталью, натяжных шестеренок, каркаса, а также поддона, предназначенного для сбора остатков пищи</w:t>
                  </w:r>
                  <w:r>
                    <w:t>,</w:t>
                  </w:r>
                  <w:r w:rsidRPr="00BB2ED3">
                    <w:t xml:space="preserve"> </w:t>
                  </w:r>
                  <w:proofErr w:type="spellStart"/>
                  <w:r w:rsidRPr="00BB2ED3">
                    <w:t>попадаемых</w:t>
                  </w:r>
                  <w:proofErr w:type="spellEnd"/>
                  <w:r w:rsidRPr="00BB2ED3">
                    <w:t xml:space="preserve"> на полотно. Натяжная секция оснащена кнопкой выключения транспортера. </w:t>
                  </w:r>
                </w:p>
              </w:tc>
              <w:tc>
                <w:tcPr>
                  <w:tcW w:w="1223" w:type="dxa"/>
                </w:tcPr>
                <w:p w:rsidR="009F721F" w:rsidRDefault="009F721F" w:rsidP="007E196F">
                  <w:pPr>
                    <w:contextualSpacing/>
                    <w:jc w:val="center"/>
                  </w:pPr>
                  <w:r>
                    <w:t>1020-1040</w:t>
                  </w:r>
                </w:p>
                <w:p w:rsidR="009F721F" w:rsidRDefault="009F721F" w:rsidP="007E196F">
                  <w:pPr>
                    <w:contextualSpacing/>
                    <w:jc w:val="center"/>
                  </w:pPr>
                  <w:r>
                    <w:t>х590-610</w:t>
                  </w:r>
                </w:p>
                <w:p w:rsidR="009F721F" w:rsidRPr="00BB2ED3" w:rsidRDefault="009F721F" w:rsidP="007E196F">
                  <w:pPr>
                    <w:contextualSpacing/>
                    <w:jc w:val="center"/>
                  </w:pPr>
                  <w:r>
                    <w:t>х840-860</w:t>
                  </w:r>
                </w:p>
              </w:tc>
              <w:tc>
                <w:tcPr>
                  <w:tcW w:w="567" w:type="dxa"/>
                </w:tcPr>
                <w:p w:rsidR="009F721F" w:rsidRPr="00BB2ED3" w:rsidRDefault="009F721F" w:rsidP="007E196F">
                  <w:pPr>
                    <w:contextualSpacing/>
                    <w:jc w:val="center"/>
                  </w:pPr>
                </w:p>
                <w:p w:rsidR="009F721F" w:rsidRPr="00BB2ED3" w:rsidRDefault="009F721F" w:rsidP="007E196F">
                  <w:pPr>
                    <w:contextualSpacing/>
                    <w:jc w:val="center"/>
                  </w:pPr>
                </w:p>
                <w:p w:rsidR="009F721F" w:rsidRPr="00BB2ED3" w:rsidRDefault="009F721F" w:rsidP="007E196F">
                  <w:pPr>
                    <w:contextualSpacing/>
                    <w:jc w:val="center"/>
                  </w:pPr>
                  <w:r w:rsidRPr="00BB2ED3">
                    <w:t>2</w:t>
                  </w:r>
                </w:p>
              </w:tc>
            </w:tr>
            <w:tr w:rsidR="009F721F" w:rsidRPr="00BB2ED3" w:rsidTr="009F721F">
              <w:tc>
                <w:tcPr>
                  <w:tcW w:w="454" w:type="dxa"/>
                </w:tcPr>
                <w:p w:rsidR="009F721F" w:rsidRPr="00BB2ED3" w:rsidRDefault="009F721F" w:rsidP="007E196F">
                  <w:pPr>
                    <w:contextualSpacing/>
                    <w:jc w:val="both"/>
                  </w:pPr>
                  <w:r>
                    <w:t>3</w:t>
                  </w:r>
                </w:p>
              </w:tc>
              <w:tc>
                <w:tcPr>
                  <w:tcW w:w="4819" w:type="dxa"/>
                </w:tcPr>
                <w:p w:rsidR="009F721F" w:rsidRPr="00BB2ED3" w:rsidRDefault="009F721F" w:rsidP="00C66FC2">
                  <w:pPr>
                    <w:contextualSpacing/>
                    <w:jc w:val="both"/>
                  </w:pPr>
                  <w:r w:rsidRPr="00BB2ED3">
                    <w:t>Промежуточн</w:t>
                  </w:r>
                  <w:r>
                    <w:t>ая</w:t>
                  </w:r>
                  <w:r w:rsidRPr="00BB2ED3">
                    <w:t xml:space="preserve"> </w:t>
                  </w:r>
                  <w:r>
                    <w:t xml:space="preserve">секция </w:t>
                  </w:r>
                  <w:r w:rsidR="00C66FC2">
                    <w:t xml:space="preserve">1м </w:t>
                  </w:r>
                  <w:r w:rsidRPr="00BB2ED3">
                    <w:t xml:space="preserve">представляет собой неотъемлемую часть транспортера, предназначенную для увеличения длины рабочего полотна. </w:t>
                  </w:r>
                </w:p>
              </w:tc>
              <w:tc>
                <w:tcPr>
                  <w:tcW w:w="1223" w:type="dxa"/>
                </w:tcPr>
                <w:p w:rsidR="009F721F" w:rsidRDefault="009F721F" w:rsidP="007E196F">
                  <w:pPr>
                    <w:contextualSpacing/>
                  </w:pPr>
                  <w:r>
                    <w:t>1005-1016</w:t>
                  </w:r>
                </w:p>
                <w:p w:rsidR="009F721F" w:rsidRDefault="009F721F" w:rsidP="007E196F">
                  <w:pPr>
                    <w:contextualSpacing/>
                  </w:pPr>
                  <w:r>
                    <w:t>х590-610</w:t>
                  </w:r>
                </w:p>
                <w:p w:rsidR="009F721F" w:rsidRPr="00BB2ED3" w:rsidRDefault="009F721F" w:rsidP="007E196F">
                  <w:pPr>
                    <w:contextualSpacing/>
                  </w:pPr>
                  <w:r>
                    <w:t>х840-860</w:t>
                  </w:r>
                </w:p>
              </w:tc>
              <w:tc>
                <w:tcPr>
                  <w:tcW w:w="567" w:type="dxa"/>
                </w:tcPr>
                <w:p w:rsidR="009F721F" w:rsidRPr="00BB2ED3" w:rsidRDefault="009F721F" w:rsidP="007E196F">
                  <w:pPr>
                    <w:contextualSpacing/>
                  </w:pPr>
                </w:p>
                <w:p w:rsidR="009F721F" w:rsidRPr="00BB2ED3" w:rsidRDefault="009F721F" w:rsidP="007E196F">
                  <w:pPr>
                    <w:contextualSpacing/>
                    <w:jc w:val="center"/>
                  </w:pPr>
                  <w:r w:rsidRPr="00BB2ED3">
                    <w:t>1</w:t>
                  </w:r>
                </w:p>
              </w:tc>
            </w:tr>
            <w:tr w:rsidR="009F721F" w:rsidRPr="00BB2ED3" w:rsidTr="009F721F">
              <w:tc>
                <w:tcPr>
                  <w:tcW w:w="454" w:type="dxa"/>
                </w:tcPr>
                <w:p w:rsidR="009F721F" w:rsidRPr="00BB2ED3" w:rsidRDefault="009F721F" w:rsidP="007E196F">
                  <w:pPr>
                    <w:contextualSpacing/>
                    <w:jc w:val="both"/>
                  </w:pPr>
                  <w:r>
                    <w:t>4</w:t>
                  </w:r>
                </w:p>
              </w:tc>
              <w:tc>
                <w:tcPr>
                  <w:tcW w:w="4819" w:type="dxa"/>
                </w:tcPr>
                <w:p w:rsidR="009F721F" w:rsidRPr="00BB2ED3" w:rsidRDefault="009F721F" w:rsidP="00C66FC2">
                  <w:pPr>
                    <w:contextualSpacing/>
                    <w:jc w:val="both"/>
                  </w:pPr>
                  <w:r w:rsidRPr="00BB2ED3">
                    <w:t>Промежуточн</w:t>
                  </w:r>
                  <w:r>
                    <w:t>ая</w:t>
                  </w:r>
                  <w:r w:rsidRPr="00BB2ED3">
                    <w:t xml:space="preserve"> </w:t>
                  </w:r>
                  <w:r>
                    <w:t>секция</w:t>
                  </w:r>
                  <w:r w:rsidRPr="00BB2ED3">
                    <w:t xml:space="preserve"> 2м представляет собой неотъемлемую часть транспортера, предназначенную для увеличения длины рабочего полотна.    </w:t>
                  </w:r>
                </w:p>
              </w:tc>
              <w:tc>
                <w:tcPr>
                  <w:tcW w:w="1223" w:type="dxa"/>
                </w:tcPr>
                <w:p w:rsidR="00C66FC2" w:rsidRDefault="00C66FC2" w:rsidP="007E196F">
                  <w:pPr>
                    <w:contextualSpacing/>
                  </w:pPr>
                  <w:r>
                    <w:t>2005-2016</w:t>
                  </w:r>
                </w:p>
                <w:p w:rsidR="00C66FC2" w:rsidRDefault="00C66FC2" w:rsidP="007E196F">
                  <w:pPr>
                    <w:contextualSpacing/>
                  </w:pPr>
                  <w:r>
                    <w:t>х590-610</w:t>
                  </w:r>
                </w:p>
                <w:p w:rsidR="009F721F" w:rsidRPr="00BB2ED3" w:rsidRDefault="00C66FC2" w:rsidP="007E196F">
                  <w:pPr>
                    <w:contextualSpacing/>
                  </w:pPr>
                  <w:r>
                    <w:t>х840-860</w:t>
                  </w:r>
                </w:p>
              </w:tc>
              <w:tc>
                <w:tcPr>
                  <w:tcW w:w="567" w:type="dxa"/>
                </w:tcPr>
                <w:p w:rsidR="009F721F" w:rsidRPr="00BB2ED3" w:rsidRDefault="009F721F" w:rsidP="007E196F">
                  <w:pPr>
                    <w:contextualSpacing/>
                  </w:pPr>
                </w:p>
                <w:p w:rsidR="009F721F" w:rsidRPr="00BB2ED3" w:rsidRDefault="009F721F" w:rsidP="007E196F">
                  <w:pPr>
                    <w:contextualSpacing/>
                    <w:jc w:val="center"/>
                  </w:pPr>
                  <w:r w:rsidRPr="00BB2ED3">
                    <w:t>6</w:t>
                  </w:r>
                </w:p>
              </w:tc>
            </w:tr>
          </w:tbl>
          <w:p w:rsidR="00121212" w:rsidRPr="00121212" w:rsidRDefault="00121212" w:rsidP="00920079">
            <w:pPr>
              <w:pStyle w:val="ConsPlusNonformat"/>
              <w:widowControl/>
              <w:spacing w:line="240" w:lineRule="atLeast"/>
              <w:jc w:val="both"/>
              <w:rPr>
                <w:rFonts w:ascii="Times New Roman" w:hAnsi="Times New Roman" w:cs="Times New Roman"/>
                <w:sz w:val="10"/>
                <w:szCs w:val="10"/>
              </w:rPr>
            </w:pPr>
          </w:p>
          <w:p w:rsidR="00121212" w:rsidRDefault="00121212" w:rsidP="00920079">
            <w:pPr>
              <w:pStyle w:val="ConsPlusNonformat"/>
              <w:widowControl/>
              <w:spacing w:line="240" w:lineRule="atLeast"/>
              <w:jc w:val="both"/>
              <w:rPr>
                <w:rFonts w:ascii="Times New Roman" w:hAnsi="Times New Roman" w:cs="Times New Roman"/>
                <w:sz w:val="22"/>
                <w:szCs w:val="22"/>
              </w:rPr>
            </w:pPr>
            <w:r>
              <w:rPr>
                <w:rFonts w:ascii="Times New Roman" w:hAnsi="Times New Roman" w:cs="Times New Roman"/>
                <w:sz w:val="22"/>
                <w:szCs w:val="22"/>
              </w:rPr>
              <w:t>К</w:t>
            </w:r>
            <w:r w:rsidRPr="00121212">
              <w:rPr>
                <w:rFonts w:ascii="Times New Roman" w:hAnsi="Times New Roman" w:cs="Times New Roman"/>
                <w:sz w:val="22"/>
                <w:szCs w:val="22"/>
              </w:rPr>
              <w:t>омплект транспортерной ленты</w:t>
            </w:r>
            <w:r>
              <w:rPr>
                <w:rFonts w:ascii="Times New Roman" w:hAnsi="Times New Roman" w:cs="Times New Roman"/>
                <w:sz w:val="22"/>
                <w:szCs w:val="22"/>
              </w:rPr>
              <w:t xml:space="preserve"> 10 м – 1 шт. </w:t>
            </w:r>
          </w:p>
          <w:p w:rsidR="00121212" w:rsidRDefault="009F721F" w:rsidP="00920079">
            <w:pPr>
              <w:pStyle w:val="ConsPlusNonformat"/>
              <w:widowControl/>
              <w:spacing w:line="240" w:lineRule="atLeast"/>
              <w:jc w:val="both"/>
              <w:rPr>
                <w:rFonts w:ascii="Times New Roman" w:hAnsi="Times New Roman" w:cs="Times New Roman"/>
                <w:sz w:val="22"/>
                <w:szCs w:val="22"/>
              </w:rPr>
            </w:pPr>
            <w:r>
              <w:rPr>
                <w:rFonts w:ascii="Times New Roman" w:hAnsi="Times New Roman" w:cs="Times New Roman"/>
                <w:sz w:val="22"/>
                <w:szCs w:val="22"/>
              </w:rPr>
              <w:t xml:space="preserve">Комплект транспортерной ленты </w:t>
            </w:r>
            <w:r w:rsidR="00121212">
              <w:rPr>
                <w:rFonts w:ascii="Times New Roman" w:hAnsi="Times New Roman" w:cs="Times New Roman"/>
                <w:sz w:val="22"/>
                <w:szCs w:val="22"/>
              </w:rPr>
              <w:t xml:space="preserve"> 7 м – 1 шт.</w:t>
            </w:r>
          </w:p>
          <w:p w:rsidR="00C66FC2" w:rsidRPr="00121212" w:rsidRDefault="00C66FC2" w:rsidP="00920079">
            <w:pPr>
              <w:pStyle w:val="ConsPlusNonformat"/>
              <w:widowControl/>
              <w:spacing w:line="240" w:lineRule="atLeast"/>
              <w:jc w:val="both"/>
              <w:rPr>
                <w:rFonts w:ascii="Times New Roman" w:hAnsi="Times New Roman" w:cs="Times New Roman"/>
                <w:sz w:val="22"/>
                <w:szCs w:val="22"/>
              </w:rPr>
            </w:pPr>
            <w:r>
              <w:rPr>
                <w:rFonts w:ascii="Times New Roman" w:hAnsi="Times New Roman" w:cs="Times New Roman"/>
                <w:sz w:val="22"/>
                <w:szCs w:val="22"/>
              </w:rPr>
              <w:t xml:space="preserve">Напряжение - </w:t>
            </w:r>
            <w:r w:rsidRPr="00C66FC2">
              <w:rPr>
                <w:rFonts w:ascii="Times New Roman" w:hAnsi="Times New Roman" w:cs="Times New Roman"/>
                <w:sz w:val="22"/>
                <w:szCs w:val="22"/>
              </w:rPr>
              <w:t>380В</w:t>
            </w:r>
          </w:p>
          <w:p w:rsidR="009A5CE8" w:rsidRDefault="00366F22" w:rsidP="00366F22">
            <w:pPr>
              <w:jc w:val="both"/>
              <w:rPr>
                <w:sz w:val="22"/>
                <w:szCs w:val="22"/>
              </w:rPr>
            </w:pPr>
            <w:r w:rsidRPr="00366F22">
              <w:rPr>
                <w:sz w:val="22"/>
                <w:szCs w:val="22"/>
              </w:rPr>
              <w:t>Скорость движения ленты</w:t>
            </w:r>
            <w:r w:rsidR="009A5CE8" w:rsidRPr="009A5CE8">
              <w:rPr>
                <w:sz w:val="22"/>
                <w:szCs w:val="22"/>
              </w:rPr>
              <w:t xml:space="preserve"> </w:t>
            </w:r>
            <w:r w:rsidR="00C66FC2">
              <w:rPr>
                <w:sz w:val="22"/>
                <w:szCs w:val="22"/>
              </w:rPr>
              <w:t>–</w:t>
            </w:r>
            <w:r w:rsidR="009A5CE8">
              <w:rPr>
                <w:sz w:val="22"/>
                <w:szCs w:val="22"/>
              </w:rPr>
              <w:t xml:space="preserve"> </w:t>
            </w:r>
            <w:r w:rsidR="00C66FC2">
              <w:rPr>
                <w:sz w:val="22"/>
                <w:szCs w:val="22"/>
              </w:rPr>
              <w:t>15-25</w:t>
            </w:r>
            <w:r w:rsidRPr="009A5CE8">
              <w:rPr>
                <w:sz w:val="22"/>
                <w:szCs w:val="22"/>
              </w:rPr>
              <w:t xml:space="preserve"> см/</w:t>
            </w:r>
            <w:proofErr w:type="gramStart"/>
            <w:r w:rsidRPr="009A5CE8">
              <w:rPr>
                <w:sz w:val="22"/>
                <w:szCs w:val="22"/>
              </w:rPr>
              <w:t>с</w:t>
            </w:r>
            <w:proofErr w:type="gramEnd"/>
            <w:r w:rsidRPr="009A5CE8">
              <w:rPr>
                <w:sz w:val="22"/>
                <w:szCs w:val="22"/>
              </w:rPr>
              <w:t>.</w:t>
            </w:r>
            <w:r w:rsidRPr="00366F22">
              <w:rPr>
                <w:sz w:val="22"/>
                <w:szCs w:val="22"/>
              </w:rPr>
              <w:t xml:space="preserve"> </w:t>
            </w:r>
          </w:p>
          <w:p w:rsidR="009A5CE8" w:rsidRDefault="00366F22" w:rsidP="00366F22">
            <w:pPr>
              <w:jc w:val="both"/>
              <w:rPr>
                <w:sz w:val="22"/>
                <w:szCs w:val="22"/>
              </w:rPr>
            </w:pPr>
            <w:r w:rsidRPr="00366F22">
              <w:rPr>
                <w:sz w:val="22"/>
                <w:szCs w:val="22"/>
              </w:rPr>
              <w:t xml:space="preserve">Максимальная равномерно распределенная  нагрузка на транспортер (10 </w:t>
            </w:r>
            <w:r w:rsidRPr="00366F22">
              <w:rPr>
                <w:sz w:val="22"/>
                <w:szCs w:val="22"/>
              </w:rPr>
              <w:lastRenderedPageBreak/>
              <w:t xml:space="preserve">метровый) </w:t>
            </w:r>
            <w:r w:rsidR="009A5CE8">
              <w:rPr>
                <w:sz w:val="22"/>
                <w:szCs w:val="22"/>
              </w:rPr>
              <w:t xml:space="preserve"> - </w:t>
            </w:r>
            <w:r w:rsidRPr="00366F22">
              <w:rPr>
                <w:sz w:val="22"/>
                <w:szCs w:val="22"/>
              </w:rPr>
              <w:t>100</w:t>
            </w:r>
            <w:r w:rsidR="009A5CE8">
              <w:rPr>
                <w:sz w:val="22"/>
                <w:szCs w:val="22"/>
              </w:rPr>
              <w:t>-1</w:t>
            </w:r>
            <w:r w:rsidR="00C66FC2">
              <w:rPr>
                <w:sz w:val="22"/>
                <w:szCs w:val="22"/>
              </w:rPr>
              <w:t>1</w:t>
            </w:r>
            <w:r w:rsidR="009A5CE8">
              <w:rPr>
                <w:sz w:val="22"/>
                <w:szCs w:val="22"/>
              </w:rPr>
              <w:t xml:space="preserve">0 </w:t>
            </w:r>
            <w:r w:rsidRPr="00366F22">
              <w:rPr>
                <w:sz w:val="22"/>
                <w:szCs w:val="22"/>
              </w:rPr>
              <w:t>кг.</w:t>
            </w:r>
          </w:p>
          <w:p w:rsidR="009A5CE8" w:rsidRDefault="00366F22" w:rsidP="00366F22">
            <w:pPr>
              <w:jc w:val="both"/>
              <w:rPr>
                <w:sz w:val="22"/>
                <w:szCs w:val="22"/>
              </w:rPr>
            </w:pPr>
            <w:r w:rsidRPr="00366F22">
              <w:rPr>
                <w:sz w:val="22"/>
                <w:szCs w:val="22"/>
              </w:rPr>
              <w:t xml:space="preserve">Максимальная нагрузка на погонный метр </w:t>
            </w:r>
            <w:r w:rsidRPr="00C66FC2">
              <w:rPr>
                <w:sz w:val="22"/>
                <w:szCs w:val="22"/>
              </w:rPr>
              <w:t>20</w:t>
            </w:r>
            <w:r w:rsidR="00C66FC2">
              <w:rPr>
                <w:sz w:val="22"/>
                <w:szCs w:val="22"/>
              </w:rPr>
              <w:t>-25</w:t>
            </w:r>
            <w:r w:rsidRPr="00366F22">
              <w:rPr>
                <w:sz w:val="22"/>
                <w:szCs w:val="22"/>
              </w:rPr>
              <w:t>кг.</w:t>
            </w:r>
          </w:p>
          <w:p w:rsidR="00366F22" w:rsidRPr="00366F22" w:rsidRDefault="00366F22" w:rsidP="00366F22">
            <w:pPr>
              <w:jc w:val="both"/>
              <w:rPr>
                <w:sz w:val="22"/>
                <w:szCs w:val="22"/>
              </w:rPr>
            </w:pPr>
            <w:r w:rsidRPr="00366F22">
              <w:rPr>
                <w:sz w:val="22"/>
                <w:szCs w:val="22"/>
              </w:rPr>
              <w:t>Мощность 0,38кВт.</w:t>
            </w:r>
          </w:p>
          <w:p w:rsidR="009A5CE8" w:rsidRDefault="00366F22" w:rsidP="009A5CE8">
            <w:pPr>
              <w:jc w:val="both"/>
              <w:rPr>
                <w:sz w:val="22"/>
                <w:szCs w:val="22"/>
              </w:rPr>
            </w:pPr>
            <w:proofErr w:type="gramStart"/>
            <w:r w:rsidRPr="00366F22">
              <w:rPr>
                <w:sz w:val="22"/>
                <w:szCs w:val="22"/>
              </w:rPr>
              <w:t>Каркас транспортёра выполнен из оцинкованной стали, облицовка – из нержав</w:t>
            </w:r>
            <w:r w:rsidR="009A5CE8">
              <w:rPr>
                <w:sz w:val="22"/>
                <w:szCs w:val="22"/>
              </w:rPr>
              <w:t>еющей,</w:t>
            </w:r>
            <w:r w:rsidRPr="00366F22">
              <w:rPr>
                <w:sz w:val="22"/>
                <w:szCs w:val="22"/>
              </w:rPr>
              <w:t xml:space="preserve"> ножки каркаса</w:t>
            </w:r>
            <w:r w:rsidR="009A5CE8">
              <w:rPr>
                <w:sz w:val="22"/>
                <w:szCs w:val="22"/>
              </w:rPr>
              <w:t xml:space="preserve"> –</w:t>
            </w:r>
            <w:r w:rsidRPr="00366F22">
              <w:rPr>
                <w:sz w:val="22"/>
                <w:szCs w:val="22"/>
              </w:rPr>
              <w:t xml:space="preserve"> </w:t>
            </w:r>
            <w:r w:rsidR="009A5CE8">
              <w:rPr>
                <w:sz w:val="22"/>
                <w:szCs w:val="22"/>
              </w:rPr>
              <w:t>р</w:t>
            </w:r>
            <w:r w:rsidR="009A5CE8" w:rsidRPr="009A5CE8">
              <w:rPr>
                <w:sz w:val="22"/>
                <w:szCs w:val="22"/>
              </w:rPr>
              <w:t>егулируемые</w:t>
            </w:r>
            <w:r w:rsidR="009A5CE8">
              <w:rPr>
                <w:sz w:val="22"/>
                <w:szCs w:val="22"/>
              </w:rPr>
              <w:t>.</w:t>
            </w:r>
            <w:proofErr w:type="gramEnd"/>
          </w:p>
          <w:p w:rsidR="00366F22" w:rsidRPr="00366F22" w:rsidRDefault="00366F22" w:rsidP="00C66FC2">
            <w:pPr>
              <w:jc w:val="both"/>
            </w:pPr>
            <w:r w:rsidRPr="00366F22">
              <w:rPr>
                <w:sz w:val="22"/>
                <w:szCs w:val="22"/>
              </w:rPr>
              <w:t>В изделии применена конвейерная лента, состоящая из тканевого основания, верхнего слоя из ПВХ и одной тканевой прокладки. Ширина ленты транспортёра</w:t>
            </w:r>
            <w:r w:rsidR="00D42528">
              <w:rPr>
                <w:sz w:val="22"/>
                <w:szCs w:val="22"/>
              </w:rPr>
              <w:t xml:space="preserve"> </w:t>
            </w:r>
            <w:r w:rsidR="00C66FC2">
              <w:rPr>
                <w:sz w:val="22"/>
                <w:szCs w:val="22"/>
              </w:rPr>
              <w:t>40</w:t>
            </w:r>
            <w:r w:rsidRPr="00366F22">
              <w:rPr>
                <w:sz w:val="22"/>
                <w:szCs w:val="22"/>
              </w:rPr>
              <w:t>0</w:t>
            </w:r>
            <w:r w:rsidR="00C66FC2">
              <w:rPr>
                <w:sz w:val="22"/>
                <w:szCs w:val="22"/>
              </w:rPr>
              <w:t xml:space="preserve"> -500</w:t>
            </w:r>
            <w:r w:rsidRPr="00366F22">
              <w:rPr>
                <w:sz w:val="22"/>
                <w:szCs w:val="22"/>
              </w:rPr>
              <w:t xml:space="preserve"> мм, толщина 2,5 мм. Использование ПВХ ленты позволяет уменьшить до минимума звук работы транспортёра и обеспечивает простоту промывки изделия. Лента приводится в движение мотором-редуктором. Для упрощения конструкции привод размещён непосредственно на валу барабана. Транспортёр оборудован кнопками «Выключения» с двух концов.</w:t>
            </w:r>
            <w:r>
              <w:t xml:space="preserve">  </w:t>
            </w:r>
          </w:p>
        </w:tc>
      </w:tr>
    </w:tbl>
    <w:p w:rsidR="000211D1" w:rsidRDefault="000211D1" w:rsidP="00AF517A">
      <w:pPr>
        <w:pStyle w:val="ConsNormal"/>
        <w:widowControl/>
        <w:snapToGrid w:val="0"/>
        <w:ind w:firstLine="0"/>
        <w:rPr>
          <w:rFonts w:ascii="Times New Roman" w:hAnsi="Times New Roman" w:cs="Times New Roman"/>
          <w:b/>
          <w:sz w:val="24"/>
          <w:szCs w:val="24"/>
        </w:rPr>
      </w:pPr>
    </w:p>
    <w:p w:rsidR="002C1822" w:rsidRPr="00F057E8" w:rsidRDefault="000211D1" w:rsidP="00F057E8">
      <w:pPr>
        <w:pStyle w:val="ConsNormal"/>
        <w:widowControl/>
        <w:snapToGrid w:val="0"/>
        <w:ind w:firstLine="709"/>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337A35">
        <w:rPr>
          <w:rFonts w:ascii="Times New Roman" w:hAnsi="Times New Roman" w:cs="Times New Roman"/>
          <w:b/>
          <w:sz w:val="24"/>
          <w:szCs w:val="24"/>
        </w:rPr>
        <w:t xml:space="preserve">Требования к качеству, </w:t>
      </w:r>
      <w:r>
        <w:rPr>
          <w:rFonts w:ascii="Times New Roman" w:hAnsi="Times New Roman" w:cs="Times New Roman"/>
          <w:b/>
          <w:sz w:val="24"/>
          <w:szCs w:val="24"/>
        </w:rPr>
        <w:t>требования к сроку предоставления гарантии качества</w:t>
      </w:r>
    </w:p>
    <w:p w:rsidR="007E196F" w:rsidRDefault="007E196F" w:rsidP="000211D1">
      <w:pPr>
        <w:ind w:firstLine="709"/>
        <w:jc w:val="both"/>
        <w:outlineLvl w:val="1"/>
        <w:rPr>
          <w:sz w:val="24"/>
          <w:szCs w:val="24"/>
        </w:rPr>
      </w:pPr>
      <w:r>
        <w:rPr>
          <w:sz w:val="24"/>
          <w:szCs w:val="24"/>
        </w:rPr>
        <w:t>У</w:t>
      </w:r>
      <w:r w:rsidR="00ED6719">
        <w:rPr>
          <w:sz w:val="24"/>
          <w:szCs w:val="24"/>
        </w:rPr>
        <w:t>паковка и маркировка Товара должны соответствовать требованиям ГОСТа, международным стандартам.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 Упаковка должна обеспечивать сохранность Товара при  транспортировке и погрузочно-разгрузочных работах к месту доставки.</w:t>
      </w:r>
    </w:p>
    <w:p w:rsidR="00F057E8" w:rsidRDefault="00F057E8" w:rsidP="000211D1">
      <w:pPr>
        <w:ind w:firstLine="709"/>
        <w:jc w:val="both"/>
        <w:outlineLvl w:val="1"/>
        <w:rPr>
          <w:sz w:val="24"/>
          <w:szCs w:val="24"/>
        </w:rPr>
      </w:pPr>
      <w:r w:rsidRPr="00F057E8">
        <w:rPr>
          <w:sz w:val="24"/>
          <w:szCs w:val="24"/>
        </w:rPr>
        <w:t xml:space="preserve">Срок гарантии Поставщика на поставляемое оборудование, а так же на  все составляющие его части составляет </w:t>
      </w:r>
      <w:r w:rsidR="00E41BAE" w:rsidRPr="00E41BAE">
        <w:rPr>
          <w:sz w:val="24"/>
          <w:szCs w:val="24"/>
        </w:rPr>
        <w:t>12</w:t>
      </w:r>
      <w:r w:rsidR="00E41BAE">
        <w:rPr>
          <w:sz w:val="24"/>
          <w:szCs w:val="24"/>
        </w:rPr>
        <w:t xml:space="preserve"> месяцев.</w:t>
      </w:r>
      <w:r w:rsidRPr="00F057E8">
        <w:rPr>
          <w:sz w:val="24"/>
          <w:szCs w:val="24"/>
        </w:rPr>
        <w:t xml:space="preserve">  </w:t>
      </w:r>
    </w:p>
    <w:p w:rsidR="00063A87" w:rsidRPr="00063A87" w:rsidRDefault="00714068" w:rsidP="006E4281">
      <w:pPr>
        <w:ind w:firstLine="709"/>
        <w:jc w:val="both"/>
        <w:outlineLvl w:val="1"/>
        <w:rPr>
          <w:sz w:val="24"/>
          <w:szCs w:val="24"/>
        </w:rPr>
      </w:pPr>
      <w:proofErr w:type="gramStart"/>
      <w:r>
        <w:rPr>
          <w:sz w:val="24"/>
          <w:szCs w:val="24"/>
        </w:rPr>
        <w:t>Поставщик обязуется п</w:t>
      </w:r>
      <w:r w:rsidR="00063A87" w:rsidRPr="00063A87">
        <w:rPr>
          <w:sz w:val="24"/>
          <w:szCs w:val="24"/>
        </w:rPr>
        <w:t xml:space="preserve">ередать Заказчику одновременно с передачей Товара принадлежности Товара, а также относящиеся к нему документы: гигиенический сертификат, сертификат качества, сертификат соответствия Госстандарта России, регистрационное удостоверение Минздрава РФ, 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00063A87" w:rsidRPr="00063A87">
        <w:rPr>
          <w:sz w:val="24"/>
          <w:szCs w:val="24"/>
        </w:rPr>
        <w:t>постгарантийный</w:t>
      </w:r>
      <w:proofErr w:type="spellEnd"/>
      <w:r w:rsidR="00063A87" w:rsidRPr="00063A87">
        <w:rPr>
          <w:sz w:val="24"/>
          <w:szCs w:val="24"/>
        </w:rPr>
        <w:t xml:space="preserve"> период, другие документы, предусмотренные законом ил</w:t>
      </w:r>
      <w:r w:rsidR="006E4281">
        <w:rPr>
          <w:sz w:val="24"/>
          <w:szCs w:val="24"/>
        </w:rPr>
        <w:t xml:space="preserve">и иными правовыми актами и т. д. </w:t>
      </w:r>
      <w:r w:rsidR="00063A87" w:rsidRPr="00063A87">
        <w:rPr>
          <w:sz w:val="24"/>
          <w:szCs w:val="24"/>
        </w:rPr>
        <w:t>В случае поставки</w:t>
      </w:r>
      <w:proofErr w:type="gramEnd"/>
      <w:r w:rsidR="00063A87" w:rsidRPr="00063A87">
        <w:rPr>
          <w:sz w:val="24"/>
          <w:szCs w:val="24"/>
        </w:rPr>
        <w:t xml:space="preserve"> импортного Товара</w:t>
      </w:r>
      <w:r w:rsidR="006E4281">
        <w:rPr>
          <w:sz w:val="24"/>
          <w:szCs w:val="24"/>
        </w:rPr>
        <w:t>,</w:t>
      </w:r>
      <w:r w:rsidR="00063A87" w:rsidRPr="00063A87">
        <w:rPr>
          <w:sz w:val="24"/>
          <w:szCs w:val="24"/>
        </w:rPr>
        <w:t xml:space="preserve"> сертификат качества должен быть оформлен на русском языке, оговаривающий основные технические характеристики и свойства продукции.  </w:t>
      </w:r>
    </w:p>
    <w:p w:rsidR="00063A87" w:rsidRDefault="006E4281" w:rsidP="006E4281">
      <w:pPr>
        <w:ind w:firstLine="709"/>
        <w:jc w:val="both"/>
        <w:outlineLvl w:val="1"/>
        <w:rPr>
          <w:sz w:val="24"/>
          <w:szCs w:val="24"/>
        </w:rPr>
      </w:pPr>
      <w:r>
        <w:rPr>
          <w:sz w:val="24"/>
          <w:szCs w:val="24"/>
        </w:rPr>
        <w:t>Поставщик должен п</w:t>
      </w:r>
      <w:r w:rsidR="00063A87" w:rsidRPr="00063A87">
        <w:rPr>
          <w:sz w:val="24"/>
          <w:szCs w:val="24"/>
        </w:rPr>
        <w:t xml:space="preserve">роизвести наладку и ввод в эксплуатацию, обучение работе специалистов в течение 1 дня с момента поставки </w:t>
      </w:r>
      <w:r>
        <w:rPr>
          <w:sz w:val="24"/>
          <w:szCs w:val="24"/>
        </w:rPr>
        <w:t>оборудования</w:t>
      </w:r>
      <w:r w:rsidR="00063A87" w:rsidRPr="00063A87">
        <w:rPr>
          <w:sz w:val="24"/>
          <w:szCs w:val="24"/>
        </w:rPr>
        <w:t>, составив соответствующие акты об этом.</w:t>
      </w:r>
      <w:r>
        <w:rPr>
          <w:sz w:val="24"/>
          <w:szCs w:val="24"/>
        </w:rPr>
        <w:t xml:space="preserve"> </w:t>
      </w:r>
      <w:r w:rsidR="00063A87" w:rsidRPr="00063A87">
        <w:rPr>
          <w:sz w:val="24"/>
          <w:szCs w:val="24"/>
        </w:rPr>
        <w:t>Установить оборудование на рабочие места. Провести работы по у</w:t>
      </w:r>
      <w:r>
        <w:rPr>
          <w:sz w:val="24"/>
          <w:szCs w:val="24"/>
        </w:rPr>
        <w:t>становке и монтажу оборудования (предварительно демонтировав старое оборудование).</w:t>
      </w:r>
    </w:p>
    <w:p w:rsidR="00063A87" w:rsidRDefault="00063A87" w:rsidP="00063A87">
      <w:pPr>
        <w:ind w:firstLine="709"/>
        <w:jc w:val="both"/>
        <w:outlineLvl w:val="1"/>
        <w:rPr>
          <w:sz w:val="24"/>
          <w:szCs w:val="24"/>
        </w:rPr>
      </w:pPr>
      <w:r w:rsidRPr="00063A87">
        <w:rPr>
          <w:sz w:val="24"/>
          <w:szCs w:val="24"/>
        </w:rPr>
        <w:t>Качество поставляемого Товара должно соответствовать ГОСТ, ТУ, международным стандартам. Качество Товара подтверждается наличием следующих документов: гигиеническим сертификатом, сертификатом качества, сертификатом соответствия Госстандарта России, регистрационным удостоверением Минздрава РФ, техническим паспортом.</w:t>
      </w:r>
    </w:p>
    <w:p w:rsidR="00830FF5" w:rsidRPr="00830FF5" w:rsidRDefault="00830FF5" w:rsidP="000211D1">
      <w:pPr>
        <w:jc w:val="both"/>
        <w:outlineLvl w:val="1"/>
        <w:rPr>
          <w:sz w:val="24"/>
          <w:szCs w:val="24"/>
        </w:rPr>
      </w:pPr>
    </w:p>
    <w:p w:rsidR="001E3C80" w:rsidRPr="006B4160" w:rsidRDefault="000211D1" w:rsidP="006B4160">
      <w:pPr>
        <w:pStyle w:val="ConsNormal"/>
        <w:widowControl/>
        <w:snapToGrid w:val="0"/>
        <w:ind w:firstLine="0"/>
        <w:jc w:val="center"/>
        <w:rPr>
          <w:rFonts w:ascii="Times New Roman" w:hAnsi="Times New Roman" w:cs="Times New Roman"/>
          <w:b/>
          <w:sz w:val="24"/>
          <w:szCs w:val="24"/>
        </w:rPr>
      </w:pPr>
      <w:r>
        <w:rPr>
          <w:rFonts w:ascii="Times New Roman" w:hAnsi="Times New Roman" w:cs="Times New Roman"/>
          <w:b/>
          <w:sz w:val="24"/>
          <w:szCs w:val="24"/>
        </w:rPr>
        <w:t>4</w:t>
      </w:r>
      <w:r w:rsidRPr="00EF68A9">
        <w:rPr>
          <w:rFonts w:ascii="Times New Roman" w:hAnsi="Times New Roman" w:cs="Times New Roman"/>
          <w:b/>
          <w:sz w:val="24"/>
          <w:szCs w:val="24"/>
        </w:rPr>
        <w:t xml:space="preserve">. </w:t>
      </w:r>
      <w:r w:rsidRPr="00760233">
        <w:rPr>
          <w:rFonts w:ascii="Times New Roman" w:hAnsi="Times New Roman" w:cs="Times New Roman"/>
          <w:b/>
          <w:sz w:val="24"/>
          <w:szCs w:val="24"/>
        </w:rPr>
        <w:t xml:space="preserve">Обоснование </w:t>
      </w:r>
      <w:r>
        <w:rPr>
          <w:rFonts w:ascii="Times New Roman" w:hAnsi="Times New Roman" w:cs="Times New Roman"/>
          <w:b/>
          <w:sz w:val="24"/>
          <w:szCs w:val="24"/>
        </w:rPr>
        <w:t>(</w:t>
      </w:r>
      <w:proofErr w:type="gramStart"/>
      <w:r>
        <w:rPr>
          <w:rFonts w:ascii="Times New Roman" w:hAnsi="Times New Roman" w:cs="Times New Roman"/>
          <w:b/>
          <w:sz w:val="24"/>
          <w:szCs w:val="24"/>
        </w:rPr>
        <w:t>начальной</w:t>
      </w:r>
      <w:proofErr w:type="gramEnd"/>
      <w:r>
        <w:rPr>
          <w:rFonts w:ascii="Times New Roman" w:hAnsi="Times New Roman" w:cs="Times New Roman"/>
          <w:b/>
          <w:sz w:val="24"/>
          <w:szCs w:val="24"/>
        </w:rPr>
        <w:t xml:space="preserve">) </w:t>
      </w:r>
      <w:r w:rsidRPr="00760233">
        <w:rPr>
          <w:rFonts w:ascii="Times New Roman" w:hAnsi="Times New Roman" w:cs="Times New Roman"/>
          <w:b/>
          <w:sz w:val="24"/>
          <w:szCs w:val="24"/>
        </w:rPr>
        <w:t xml:space="preserve">максимальной </w:t>
      </w:r>
      <w:r>
        <w:rPr>
          <w:rFonts w:ascii="Times New Roman" w:hAnsi="Times New Roman" w:cs="Times New Roman"/>
          <w:b/>
          <w:sz w:val="24"/>
          <w:szCs w:val="24"/>
        </w:rPr>
        <w:t>гражданско-правового договора</w:t>
      </w:r>
    </w:p>
    <w:p w:rsidR="001E3C80" w:rsidRPr="00F057E8" w:rsidRDefault="000211D1" w:rsidP="001E3C80">
      <w:pPr>
        <w:pStyle w:val="Normal1"/>
        <w:spacing w:before="0" w:after="0"/>
        <w:jc w:val="center"/>
        <w:rPr>
          <w:szCs w:val="24"/>
        </w:rPr>
      </w:pPr>
      <w:r>
        <w:rPr>
          <w:szCs w:val="24"/>
        </w:rPr>
        <w:t>Результаты изучения рынка: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414"/>
        <w:gridCol w:w="971"/>
        <w:gridCol w:w="1086"/>
        <w:gridCol w:w="1086"/>
        <w:gridCol w:w="1136"/>
        <w:gridCol w:w="1377"/>
      </w:tblGrid>
      <w:tr w:rsidR="002C1822" w:rsidRPr="00387A6F" w:rsidTr="006F6287">
        <w:trPr>
          <w:trHeight w:val="336"/>
        </w:trPr>
        <w:tc>
          <w:tcPr>
            <w:tcW w:w="642" w:type="dxa"/>
            <w:vMerge w:val="restart"/>
            <w:shd w:val="clear" w:color="auto" w:fill="auto"/>
          </w:tcPr>
          <w:p w:rsidR="002C1822" w:rsidRPr="00387A6F" w:rsidRDefault="002C1822" w:rsidP="00E86B26">
            <w:pPr>
              <w:jc w:val="center"/>
            </w:pPr>
            <w:r w:rsidRPr="00387A6F">
              <w:rPr>
                <w:sz w:val="22"/>
                <w:szCs w:val="22"/>
              </w:rPr>
              <w:t xml:space="preserve">№ </w:t>
            </w:r>
            <w:proofErr w:type="gramStart"/>
            <w:r w:rsidRPr="00387A6F">
              <w:rPr>
                <w:sz w:val="22"/>
                <w:szCs w:val="22"/>
              </w:rPr>
              <w:t>п</w:t>
            </w:r>
            <w:proofErr w:type="gramEnd"/>
            <w:r w:rsidRPr="00387A6F">
              <w:rPr>
                <w:sz w:val="22"/>
                <w:szCs w:val="22"/>
              </w:rPr>
              <w:t>/п</w:t>
            </w:r>
          </w:p>
        </w:tc>
        <w:tc>
          <w:tcPr>
            <w:tcW w:w="3414" w:type="dxa"/>
            <w:vMerge w:val="restart"/>
            <w:shd w:val="clear" w:color="auto" w:fill="auto"/>
          </w:tcPr>
          <w:p w:rsidR="002C1822" w:rsidRPr="00387A6F" w:rsidRDefault="002C1822" w:rsidP="00E86B26">
            <w:pPr>
              <w:jc w:val="center"/>
            </w:pPr>
            <w:r w:rsidRPr="00387A6F">
              <w:rPr>
                <w:sz w:val="22"/>
                <w:szCs w:val="22"/>
              </w:rPr>
              <w:t>Наименование товара</w:t>
            </w:r>
          </w:p>
        </w:tc>
        <w:tc>
          <w:tcPr>
            <w:tcW w:w="971" w:type="dxa"/>
            <w:vMerge w:val="restart"/>
            <w:shd w:val="clear" w:color="auto" w:fill="auto"/>
          </w:tcPr>
          <w:p w:rsidR="002C1822" w:rsidRPr="00387A6F" w:rsidRDefault="002C1822" w:rsidP="00E86B26">
            <w:pPr>
              <w:jc w:val="center"/>
            </w:pPr>
            <w:r w:rsidRPr="00387A6F">
              <w:rPr>
                <w:sz w:val="22"/>
                <w:szCs w:val="22"/>
              </w:rPr>
              <w:t xml:space="preserve">Ед. </w:t>
            </w:r>
            <w:proofErr w:type="spellStart"/>
            <w:r w:rsidRPr="00387A6F">
              <w:rPr>
                <w:sz w:val="22"/>
                <w:szCs w:val="22"/>
              </w:rPr>
              <w:t>измер</w:t>
            </w:r>
            <w:proofErr w:type="spellEnd"/>
            <w:r w:rsidRPr="00387A6F">
              <w:rPr>
                <w:sz w:val="22"/>
                <w:szCs w:val="22"/>
              </w:rPr>
              <w:t>.,</w:t>
            </w:r>
          </w:p>
          <w:p w:rsidR="002C1822" w:rsidRPr="00387A6F" w:rsidRDefault="002C1822" w:rsidP="00E86B26">
            <w:pPr>
              <w:jc w:val="center"/>
            </w:pPr>
            <w:r w:rsidRPr="00387A6F">
              <w:rPr>
                <w:sz w:val="22"/>
                <w:szCs w:val="22"/>
              </w:rPr>
              <w:t>кол-во</w:t>
            </w:r>
          </w:p>
        </w:tc>
        <w:tc>
          <w:tcPr>
            <w:tcW w:w="3308" w:type="dxa"/>
            <w:gridSpan w:val="3"/>
            <w:shd w:val="clear" w:color="auto" w:fill="auto"/>
          </w:tcPr>
          <w:p w:rsidR="002C1822" w:rsidRPr="00387A6F" w:rsidRDefault="002C1822" w:rsidP="00E86B26">
            <w:pPr>
              <w:jc w:val="center"/>
            </w:pPr>
            <w:r w:rsidRPr="00387A6F">
              <w:rPr>
                <w:sz w:val="22"/>
                <w:szCs w:val="22"/>
              </w:rPr>
              <w:t>Цена участника исследования, руб.</w:t>
            </w:r>
          </w:p>
        </w:tc>
        <w:tc>
          <w:tcPr>
            <w:tcW w:w="1377" w:type="dxa"/>
            <w:vMerge w:val="restart"/>
            <w:shd w:val="clear" w:color="auto" w:fill="auto"/>
          </w:tcPr>
          <w:p w:rsidR="002C1822" w:rsidRPr="00387A6F" w:rsidRDefault="002C1822" w:rsidP="00E86B26">
            <w:pPr>
              <w:jc w:val="center"/>
            </w:pPr>
            <w:r w:rsidRPr="00387A6F">
              <w:rPr>
                <w:sz w:val="22"/>
                <w:szCs w:val="22"/>
              </w:rPr>
              <w:t>Средняя цена, руб.</w:t>
            </w:r>
          </w:p>
        </w:tc>
      </w:tr>
      <w:tr w:rsidR="002C1822" w:rsidRPr="00387A6F" w:rsidTr="006F6287">
        <w:trPr>
          <w:trHeight w:val="375"/>
        </w:trPr>
        <w:tc>
          <w:tcPr>
            <w:tcW w:w="642" w:type="dxa"/>
            <w:vMerge/>
            <w:shd w:val="clear" w:color="auto" w:fill="auto"/>
          </w:tcPr>
          <w:p w:rsidR="002C1822" w:rsidRPr="00387A6F" w:rsidRDefault="002C1822" w:rsidP="00E86B26">
            <w:pPr>
              <w:jc w:val="center"/>
            </w:pPr>
          </w:p>
        </w:tc>
        <w:tc>
          <w:tcPr>
            <w:tcW w:w="3414" w:type="dxa"/>
            <w:vMerge/>
            <w:shd w:val="clear" w:color="auto" w:fill="auto"/>
          </w:tcPr>
          <w:p w:rsidR="002C1822" w:rsidRPr="00387A6F" w:rsidRDefault="002C1822" w:rsidP="00E86B26">
            <w:pPr>
              <w:jc w:val="center"/>
            </w:pPr>
          </w:p>
        </w:tc>
        <w:tc>
          <w:tcPr>
            <w:tcW w:w="971" w:type="dxa"/>
            <w:vMerge/>
            <w:shd w:val="clear" w:color="auto" w:fill="auto"/>
          </w:tcPr>
          <w:p w:rsidR="002C1822" w:rsidRPr="00387A6F" w:rsidRDefault="002C1822" w:rsidP="00E86B26">
            <w:pPr>
              <w:jc w:val="center"/>
            </w:pPr>
          </w:p>
        </w:tc>
        <w:tc>
          <w:tcPr>
            <w:tcW w:w="1086" w:type="dxa"/>
            <w:shd w:val="clear" w:color="auto" w:fill="auto"/>
          </w:tcPr>
          <w:p w:rsidR="002C1822" w:rsidRPr="00387A6F" w:rsidRDefault="002C1822" w:rsidP="00E86B26">
            <w:pPr>
              <w:jc w:val="center"/>
            </w:pPr>
            <w:r w:rsidRPr="00387A6F">
              <w:rPr>
                <w:sz w:val="22"/>
                <w:szCs w:val="22"/>
              </w:rPr>
              <w:t>№ 1</w:t>
            </w:r>
          </w:p>
        </w:tc>
        <w:tc>
          <w:tcPr>
            <w:tcW w:w="1086" w:type="dxa"/>
            <w:shd w:val="clear" w:color="auto" w:fill="auto"/>
          </w:tcPr>
          <w:p w:rsidR="002C1822" w:rsidRPr="00387A6F" w:rsidRDefault="002C1822" w:rsidP="00E86B26">
            <w:pPr>
              <w:jc w:val="center"/>
            </w:pPr>
            <w:r w:rsidRPr="00387A6F">
              <w:rPr>
                <w:sz w:val="22"/>
                <w:szCs w:val="22"/>
              </w:rPr>
              <w:t>№ 2</w:t>
            </w:r>
          </w:p>
        </w:tc>
        <w:tc>
          <w:tcPr>
            <w:tcW w:w="1136" w:type="dxa"/>
            <w:shd w:val="clear" w:color="auto" w:fill="auto"/>
          </w:tcPr>
          <w:p w:rsidR="002C1822" w:rsidRPr="00387A6F" w:rsidRDefault="002C1822" w:rsidP="00E86B26">
            <w:pPr>
              <w:jc w:val="center"/>
            </w:pPr>
            <w:r w:rsidRPr="00387A6F">
              <w:rPr>
                <w:sz w:val="22"/>
                <w:szCs w:val="22"/>
              </w:rPr>
              <w:t>№ 3</w:t>
            </w:r>
          </w:p>
        </w:tc>
        <w:tc>
          <w:tcPr>
            <w:tcW w:w="1377" w:type="dxa"/>
            <w:vMerge/>
            <w:shd w:val="clear" w:color="auto" w:fill="auto"/>
          </w:tcPr>
          <w:p w:rsidR="002C1822" w:rsidRPr="00387A6F" w:rsidRDefault="002C1822" w:rsidP="00E86B26">
            <w:pPr>
              <w:jc w:val="center"/>
            </w:pPr>
          </w:p>
        </w:tc>
      </w:tr>
      <w:tr w:rsidR="002C1822" w:rsidRPr="00387A6F" w:rsidTr="006F6287">
        <w:trPr>
          <w:trHeight w:val="406"/>
        </w:trPr>
        <w:tc>
          <w:tcPr>
            <w:tcW w:w="642" w:type="dxa"/>
            <w:shd w:val="clear" w:color="auto" w:fill="auto"/>
          </w:tcPr>
          <w:p w:rsidR="002C1822" w:rsidRPr="00387A6F" w:rsidRDefault="002C1822" w:rsidP="00E86B26">
            <w:pPr>
              <w:jc w:val="center"/>
            </w:pPr>
            <w:r w:rsidRPr="00387A6F">
              <w:rPr>
                <w:sz w:val="22"/>
                <w:szCs w:val="22"/>
              </w:rPr>
              <w:t>1</w:t>
            </w:r>
          </w:p>
        </w:tc>
        <w:tc>
          <w:tcPr>
            <w:tcW w:w="3414" w:type="dxa"/>
            <w:shd w:val="clear" w:color="auto" w:fill="auto"/>
          </w:tcPr>
          <w:p w:rsidR="002C1822" w:rsidRPr="00387A6F" w:rsidRDefault="002C1822" w:rsidP="00E86B26">
            <w:r>
              <w:rPr>
                <w:sz w:val="22"/>
                <w:szCs w:val="22"/>
              </w:rPr>
              <w:t>Комплект транспортеров</w:t>
            </w:r>
          </w:p>
        </w:tc>
        <w:tc>
          <w:tcPr>
            <w:tcW w:w="971" w:type="dxa"/>
            <w:shd w:val="clear" w:color="auto" w:fill="auto"/>
          </w:tcPr>
          <w:p w:rsidR="002C1822" w:rsidRPr="00387A6F" w:rsidRDefault="002C1822" w:rsidP="00E86B26">
            <w:pPr>
              <w:jc w:val="center"/>
            </w:pPr>
            <w:r w:rsidRPr="00387A6F">
              <w:rPr>
                <w:sz w:val="22"/>
                <w:szCs w:val="22"/>
              </w:rPr>
              <w:t xml:space="preserve">1 </w:t>
            </w:r>
            <w:proofErr w:type="spellStart"/>
            <w:proofErr w:type="gramStart"/>
            <w:r w:rsidRPr="00387A6F">
              <w:rPr>
                <w:sz w:val="22"/>
                <w:szCs w:val="22"/>
              </w:rPr>
              <w:t>шт</w:t>
            </w:r>
            <w:proofErr w:type="spellEnd"/>
            <w:proofErr w:type="gramEnd"/>
          </w:p>
        </w:tc>
        <w:tc>
          <w:tcPr>
            <w:tcW w:w="1086" w:type="dxa"/>
            <w:shd w:val="clear" w:color="auto" w:fill="auto"/>
          </w:tcPr>
          <w:p w:rsidR="002C1822" w:rsidRPr="00387A6F" w:rsidRDefault="002C1822" w:rsidP="00E86B26">
            <w:pPr>
              <w:jc w:val="center"/>
            </w:pPr>
            <w:r>
              <w:rPr>
                <w:sz w:val="22"/>
                <w:szCs w:val="22"/>
              </w:rPr>
              <w:t>365224</w:t>
            </w:r>
          </w:p>
        </w:tc>
        <w:tc>
          <w:tcPr>
            <w:tcW w:w="1086" w:type="dxa"/>
            <w:shd w:val="clear" w:color="auto" w:fill="auto"/>
          </w:tcPr>
          <w:p w:rsidR="002C1822" w:rsidRPr="00387A6F" w:rsidRDefault="002C1822" w:rsidP="00E86B26">
            <w:pPr>
              <w:jc w:val="center"/>
            </w:pPr>
            <w:r>
              <w:rPr>
                <w:sz w:val="22"/>
                <w:szCs w:val="22"/>
              </w:rPr>
              <w:t>393112</w:t>
            </w:r>
          </w:p>
        </w:tc>
        <w:tc>
          <w:tcPr>
            <w:tcW w:w="1136" w:type="dxa"/>
            <w:shd w:val="clear" w:color="auto" w:fill="auto"/>
          </w:tcPr>
          <w:p w:rsidR="002C1822" w:rsidRPr="00387A6F" w:rsidRDefault="002C1822" w:rsidP="00E86B26">
            <w:pPr>
              <w:jc w:val="center"/>
            </w:pPr>
            <w:r>
              <w:rPr>
                <w:sz w:val="22"/>
                <w:szCs w:val="22"/>
              </w:rPr>
              <w:t>406699</w:t>
            </w:r>
          </w:p>
        </w:tc>
        <w:tc>
          <w:tcPr>
            <w:tcW w:w="1377" w:type="dxa"/>
            <w:shd w:val="clear" w:color="auto" w:fill="auto"/>
          </w:tcPr>
          <w:p w:rsidR="002C1822" w:rsidRPr="00387A6F" w:rsidRDefault="002C1822" w:rsidP="00E86B26">
            <w:pPr>
              <w:jc w:val="center"/>
            </w:pPr>
            <w:r>
              <w:rPr>
                <w:sz w:val="22"/>
                <w:szCs w:val="22"/>
              </w:rPr>
              <w:t>388345</w:t>
            </w:r>
          </w:p>
        </w:tc>
      </w:tr>
      <w:tr w:rsidR="002C1822" w:rsidRPr="00387A6F" w:rsidTr="006F6287">
        <w:trPr>
          <w:trHeight w:val="271"/>
        </w:trPr>
        <w:tc>
          <w:tcPr>
            <w:tcW w:w="8335" w:type="dxa"/>
            <w:gridSpan w:val="6"/>
            <w:shd w:val="clear" w:color="auto" w:fill="auto"/>
          </w:tcPr>
          <w:p w:rsidR="002C1822" w:rsidRPr="00387A6F" w:rsidRDefault="002C1822" w:rsidP="00E86B26">
            <w:pPr>
              <w:rPr>
                <w:b/>
              </w:rPr>
            </w:pPr>
            <w:r w:rsidRPr="00387A6F">
              <w:rPr>
                <w:b/>
                <w:sz w:val="22"/>
                <w:szCs w:val="22"/>
              </w:rPr>
              <w:t>ИТОГО:</w:t>
            </w:r>
          </w:p>
        </w:tc>
        <w:tc>
          <w:tcPr>
            <w:tcW w:w="1377" w:type="dxa"/>
            <w:shd w:val="clear" w:color="auto" w:fill="auto"/>
          </w:tcPr>
          <w:p w:rsidR="002C1822" w:rsidRPr="00387A6F" w:rsidRDefault="002C1822" w:rsidP="00E86B26">
            <w:pPr>
              <w:jc w:val="center"/>
              <w:rPr>
                <w:b/>
              </w:rPr>
            </w:pPr>
            <w:r>
              <w:rPr>
                <w:b/>
                <w:sz w:val="22"/>
                <w:szCs w:val="22"/>
              </w:rPr>
              <w:t>388345</w:t>
            </w:r>
          </w:p>
        </w:tc>
      </w:tr>
    </w:tbl>
    <w:p w:rsidR="000211D1" w:rsidRPr="000211D1" w:rsidRDefault="000211D1" w:rsidP="000211D1">
      <w:pPr>
        <w:widowControl/>
        <w:autoSpaceDE/>
        <w:autoSpaceDN/>
        <w:adjustRightInd/>
        <w:rPr>
          <w:sz w:val="22"/>
          <w:szCs w:val="22"/>
        </w:rPr>
      </w:pPr>
    </w:p>
    <w:p w:rsidR="00BC5841" w:rsidRPr="001E3C80" w:rsidRDefault="002C1822" w:rsidP="001E3C80">
      <w:pPr>
        <w:widowControl/>
        <w:autoSpaceDE/>
        <w:autoSpaceDN/>
        <w:adjustRightInd/>
        <w:jc w:val="both"/>
        <w:rPr>
          <w:sz w:val="22"/>
          <w:szCs w:val="22"/>
        </w:rPr>
      </w:pPr>
      <w:r w:rsidRPr="002C1822">
        <w:rPr>
          <w:sz w:val="22"/>
          <w:szCs w:val="22"/>
        </w:rPr>
        <w:t>ВЫВОД: Проведенные исследования позволяют определить максимальную цену гражданско-правового договора  в размере: 388345 рублей</w:t>
      </w:r>
    </w:p>
    <w:sectPr w:rsidR="00BC5841" w:rsidRPr="001E3C80" w:rsidSect="00B7338A">
      <w:pgSz w:w="11906" w:h="16838"/>
      <w:pgMar w:top="851" w:right="709" w:bottom="851" w:left="1701" w:header="709" w:footer="709" w:gutter="0"/>
      <w:pgNumType w:start="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538" w:rsidRDefault="00253538">
      <w:r>
        <w:separator/>
      </w:r>
    </w:p>
  </w:endnote>
  <w:endnote w:type="continuationSeparator" w:id="0">
    <w:p w:rsidR="00253538" w:rsidRDefault="0025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03" w:rsidRDefault="00004203"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04203" w:rsidRDefault="00004203">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03" w:rsidRDefault="00004203"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02C68">
      <w:rPr>
        <w:rStyle w:val="ac"/>
        <w:noProof/>
      </w:rPr>
      <w:t>30</w:t>
    </w:r>
    <w:r>
      <w:rPr>
        <w:rStyle w:val="ac"/>
      </w:rPr>
      <w:fldChar w:fldCharType="end"/>
    </w:r>
  </w:p>
  <w:p w:rsidR="00004203" w:rsidRDefault="00004203">
    <w:pPr>
      <w:pStyle w:val="a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374184"/>
      <w:docPartObj>
        <w:docPartGallery w:val="Page Numbers (Bottom of Page)"/>
        <w:docPartUnique/>
      </w:docPartObj>
    </w:sdtPr>
    <w:sdtEndPr/>
    <w:sdtContent>
      <w:p w:rsidR="00D23D8B" w:rsidRDefault="00D23D8B">
        <w:pPr>
          <w:pStyle w:val="af7"/>
          <w:jc w:val="right"/>
        </w:pPr>
        <w:r>
          <w:fldChar w:fldCharType="begin"/>
        </w:r>
        <w:r>
          <w:instrText>PAGE   \* MERGEFORMAT</w:instrText>
        </w:r>
        <w:r>
          <w:fldChar w:fldCharType="separate"/>
        </w:r>
        <w:r w:rsidR="00202C68">
          <w:rPr>
            <w:noProof/>
          </w:rPr>
          <w:t>1</w:t>
        </w:r>
        <w:r>
          <w:fldChar w:fldCharType="end"/>
        </w:r>
      </w:p>
    </w:sdtContent>
  </w:sdt>
  <w:p w:rsidR="00D23D8B" w:rsidRDefault="00D23D8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538" w:rsidRDefault="00253538">
      <w:r>
        <w:separator/>
      </w:r>
    </w:p>
  </w:footnote>
  <w:footnote w:type="continuationSeparator" w:id="0">
    <w:p w:rsidR="00253538" w:rsidRDefault="00253538">
      <w:r>
        <w:continuationSeparator/>
      </w:r>
    </w:p>
  </w:footnote>
  <w:footnote w:id="1">
    <w:p w:rsidR="00004203" w:rsidRDefault="00004203" w:rsidP="009F20F8">
      <w:pPr>
        <w:pStyle w:val="afe"/>
      </w:pPr>
      <w:r w:rsidRPr="00F31F49">
        <w:rPr>
          <w:rStyle w:val="aff0"/>
          <w:sz w:val="24"/>
        </w:rPr>
        <w:footnoteRef/>
      </w:r>
      <w:r w:rsidRPr="00F31F49">
        <w:rPr>
          <w:sz w:val="24"/>
        </w:rPr>
        <w:t xml:space="preserve"> </w:t>
      </w:r>
      <w:r>
        <w:t xml:space="preserve">- в соответствии с системой налогообложения применяемой участником размещения заказа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6"/>
      <w:numFmt w:val="decimal"/>
      <w:lvlText w:val="%1."/>
      <w:lvlJc w:val="left"/>
      <w:pPr>
        <w:tabs>
          <w:tab w:val="num" w:pos="720"/>
        </w:tabs>
        <w:ind w:left="720" w:hanging="360"/>
      </w:pPr>
    </w:lvl>
  </w:abstractNum>
  <w:abstractNum w:abstractNumId="2">
    <w:nsid w:val="00CE7F2C"/>
    <w:multiLevelType w:val="multilevel"/>
    <w:tmpl w:val="4374409E"/>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64D5D9C"/>
    <w:multiLevelType w:val="singleLevel"/>
    <w:tmpl w:val="0419000F"/>
    <w:lvl w:ilvl="0">
      <w:start w:val="1"/>
      <w:numFmt w:val="decimal"/>
      <w:lvlText w:val="%1."/>
      <w:lvlJc w:val="left"/>
      <w:pPr>
        <w:tabs>
          <w:tab w:val="num" w:pos="360"/>
        </w:tabs>
        <w:ind w:left="360" w:hanging="360"/>
      </w:pPr>
    </w:lvl>
  </w:abstractNum>
  <w:abstractNum w:abstractNumId="4">
    <w:nsid w:val="074D3885"/>
    <w:multiLevelType w:val="hybridMultilevel"/>
    <w:tmpl w:val="50E01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D2523E"/>
    <w:multiLevelType w:val="multilevel"/>
    <w:tmpl w:val="CCB6048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93666AB"/>
    <w:multiLevelType w:val="multilevel"/>
    <w:tmpl w:val="DD082002"/>
    <w:lvl w:ilvl="0">
      <w:start w:val="1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3EC5AB1"/>
    <w:multiLevelType w:val="hybridMultilevel"/>
    <w:tmpl w:val="14EE3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47622D"/>
    <w:multiLevelType w:val="hybridMultilevel"/>
    <w:tmpl w:val="6D688F5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56127C8"/>
    <w:multiLevelType w:val="hybridMultilevel"/>
    <w:tmpl w:val="66F2EF68"/>
    <w:lvl w:ilvl="0" w:tplc="A4CC915A">
      <w:start w:val="1"/>
      <w:numFmt w:val="bullet"/>
      <w:lvlText w:val="–"/>
      <w:lvlJc w:val="left"/>
      <w:pPr>
        <w:tabs>
          <w:tab w:val="num" w:pos="284"/>
        </w:tabs>
        <w:ind w:left="284" w:hanging="284"/>
      </w:pPr>
      <w:rPr>
        <w:rFonts w:ascii="Times New Roman" w:hAnsi="Times New Roman"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63867EF"/>
    <w:multiLevelType w:val="hybridMultilevel"/>
    <w:tmpl w:val="1F7C5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0F280A"/>
    <w:multiLevelType w:val="multilevel"/>
    <w:tmpl w:val="75942988"/>
    <w:lvl w:ilvl="0">
      <w:start w:val="11"/>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1"/>
      <w:numFmt w:val="decimal"/>
      <w:lvlText w:val="%1.%2.%3."/>
      <w:lvlJc w:val="left"/>
      <w:pPr>
        <w:tabs>
          <w:tab w:val="num" w:pos="58"/>
        </w:tabs>
        <w:ind w:left="58" w:hanging="720"/>
      </w:pPr>
      <w:rPr>
        <w:rFonts w:hint="default"/>
      </w:rPr>
    </w:lvl>
    <w:lvl w:ilvl="3">
      <w:start w:val="1"/>
      <w:numFmt w:val="decimal"/>
      <w:lvlText w:val="%1.%2.%3.%4."/>
      <w:lvlJc w:val="left"/>
      <w:pPr>
        <w:tabs>
          <w:tab w:val="num" w:pos="-273"/>
        </w:tabs>
        <w:ind w:left="-273" w:hanging="720"/>
      </w:pPr>
      <w:rPr>
        <w:rFonts w:hint="default"/>
      </w:rPr>
    </w:lvl>
    <w:lvl w:ilvl="4">
      <w:start w:val="1"/>
      <w:numFmt w:val="decimal"/>
      <w:lvlText w:val="%1.%2.%3.%4.%5."/>
      <w:lvlJc w:val="left"/>
      <w:pPr>
        <w:tabs>
          <w:tab w:val="num" w:pos="-244"/>
        </w:tabs>
        <w:ind w:left="-244" w:hanging="1080"/>
      </w:pPr>
      <w:rPr>
        <w:rFonts w:hint="default"/>
      </w:rPr>
    </w:lvl>
    <w:lvl w:ilvl="5">
      <w:start w:val="1"/>
      <w:numFmt w:val="decimal"/>
      <w:lvlText w:val="%1.%2.%3.%4.%5.%6."/>
      <w:lvlJc w:val="left"/>
      <w:pPr>
        <w:tabs>
          <w:tab w:val="num" w:pos="-575"/>
        </w:tabs>
        <w:ind w:left="-575" w:hanging="1080"/>
      </w:pPr>
      <w:rPr>
        <w:rFonts w:hint="default"/>
      </w:rPr>
    </w:lvl>
    <w:lvl w:ilvl="6">
      <w:start w:val="1"/>
      <w:numFmt w:val="decimal"/>
      <w:lvlText w:val="%1.%2.%3.%4.%5.%6.%7."/>
      <w:lvlJc w:val="left"/>
      <w:pPr>
        <w:tabs>
          <w:tab w:val="num" w:pos="-546"/>
        </w:tabs>
        <w:ind w:left="-546" w:hanging="1440"/>
      </w:pPr>
      <w:rPr>
        <w:rFonts w:hint="default"/>
      </w:rPr>
    </w:lvl>
    <w:lvl w:ilvl="7">
      <w:start w:val="1"/>
      <w:numFmt w:val="decimal"/>
      <w:lvlText w:val="%1.%2.%3.%4.%5.%6.%7.%8."/>
      <w:lvlJc w:val="left"/>
      <w:pPr>
        <w:tabs>
          <w:tab w:val="num" w:pos="-877"/>
        </w:tabs>
        <w:ind w:left="-877" w:hanging="1440"/>
      </w:pPr>
      <w:rPr>
        <w:rFonts w:hint="default"/>
      </w:rPr>
    </w:lvl>
    <w:lvl w:ilvl="8">
      <w:start w:val="1"/>
      <w:numFmt w:val="decimal"/>
      <w:lvlText w:val="%1.%2.%3.%4.%5.%6.%7.%8.%9."/>
      <w:lvlJc w:val="left"/>
      <w:pPr>
        <w:tabs>
          <w:tab w:val="num" w:pos="-848"/>
        </w:tabs>
        <w:ind w:left="-848" w:hanging="1800"/>
      </w:pPr>
      <w:rPr>
        <w:rFonts w:hint="default"/>
      </w:rPr>
    </w:lvl>
  </w:abstractNum>
  <w:abstractNum w:abstractNumId="12">
    <w:nsid w:val="3303301A"/>
    <w:multiLevelType w:val="multilevel"/>
    <w:tmpl w:val="3AD094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57A4A62"/>
    <w:multiLevelType w:val="hybridMultilevel"/>
    <w:tmpl w:val="5D90E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77172D6"/>
    <w:multiLevelType w:val="multilevel"/>
    <w:tmpl w:val="779298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58366AD6"/>
    <w:multiLevelType w:val="hybridMultilevel"/>
    <w:tmpl w:val="89B6A22A"/>
    <w:lvl w:ilvl="0" w:tplc="231A1E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A036DD3"/>
    <w:multiLevelType w:val="hybridMultilevel"/>
    <w:tmpl w:val="04F809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511E80"/>
    <w:multiLevelType w:val="hybridMultilevel"/>
    <w:tmpl w:val="FBA8E692"/>
    <w:lvl w:ilvl="0" w:tplc="234A13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B603C37"/>
    <w:multiLevelType w:val="hybridMultilevel"/>
    <w:tmpl w:val="BB72B078"/>
    <w:lvl w:ilvl="0" w:tplc="791A75C0">
      <w:start w:val="1"/>
      <w:numFmt w:val="decimal"/>
      <w:lvlText w:val="%1."/>
      <w:lvlJc w:val="left"/>
      <w:pPr>
        <w:tabs>
          <w:tab w:val="num" w:pos="3621"/>
        </w:tabs>
        <w:ind w:left="3621" w:hanging="360"/>
      </w:pPr>
      <w:rPr>
        <w:rFonts w:hint="default"/>
      </w:rPr>
    </w:lvl>
    <w:lvl w:ilvl="1" w:tplc="DEB43E76">
      <w:numFmt w:val="none"/>
      <w:lvlText w:val=""/>
      <w:lvlJc w:val="left"/>
      <w:pPr>
        <w:tabs>
          <w:tab w:val="num" w:pos="3261"/>
        </w:tabs>
      </w:pPr>
    </w:lvl>
    <w:lvl w:ilvl="2" w:tplc="80D85974">
      <w:numFmt w:val="none"/>
      <w:lvlText w:val=""/>
      <w:lvlJc w:val="left"/>
      <w:pPr>
        <w:tabs>
          <w:tab w:val="num" w:pos="3261"/>
        </w:tabs>
      </w:pPr>
    </w:lvl>
    <w:lvl w:ilvl="3" w:tplc="3BFA7188">
      <w:numFmt w:val="none"/>
      <w:lvlText w:val=""/>
      <w:lvlJc w:val="left"/>
      <w:pPr>
        <w:tabs>
          <w:tab w:val="num" w:pos="3261"/>
        </w:tabs>
      </w:pPr>
    </w:lvl>
    <w:lvl w:ilvl="4" w:tplc="D3028894">
      <w:numFmt w:val="none"/>
      <w:lvlText w:val=""/>
      <w:lvlJc w:val="left"/>
      <w:pPr>
        <w:tabs>
          <w:tab w:val="num" w:pos="3261"/>
        </w:tabs>
      </w:pPr>
    </w:lvl>
    <w:lvl w:ilvl="5" w:tplc="FA7295DC">
      <w:numFmt w:val="none"/>
      <w:lvlText w:val=""/>
      <w:lvlJc w:val="left"/>
      <w:pPr>
        <w:tabs>
          <w:tab w:val="num" w:pos="3261"/>
        </w:tabs>
      </w:pPr>
    </w:lvl>
    <w:lvl w:ilvl="6" w:tplc="C3BEF00E">
      <w:numFmt w:val="none"/>
      <w:lvlText w:val=""/>
      <w:lvlJc w:val="left"/>
      <w:pPr>
        <w:tabs>
          <w:tab w:val="num" w:pos="3261"/>
        </w:tabs>
      </w:pPr>
    </w:lvl>
    <w:lvl w:ilvl="7" w:tplc="E780CBEE">
      <w:numFmt w:val="none"/>
      <w:lvlText w:val=""/>
      <w:lvlJc w:val="left"/>
      <w:pPr>
        <w:tabs>
          <w:tab w:val="num" w:pos="3261"/>
        </w:tabs>
      </w:pPr>
    </w:lvl>
    <w:lvl w:ilvl="8" w:tplc="18885B32">
      <w:numFmt w:val="none"/>
      <w:lvlText w:val=""/>
      <w:lvlJc w:val="left"/>
      <w:pPr>
        <w:tabs>
          <w:tab w:val="num" w:pos="3261"/>
        </w:tabs>
      </w:pPr>
    </w:lvl>
  </w:abstractNum>
  <w:abstractNum w:abstractNumId="22">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23">
    <w:nsid w:val="68B006D0"/>
    <w:multiLevelType w:val="multilevel"/>
    <w:tmpl w:val="023C250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E311BC"/>
    <w:multiLevelType w:val="hybridMultilevel"/>
    <w:tmpl w:val="221E2C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C0302BE"/>
    <w:multiLevelType w:val="hybridMultilevel"/>
    <w:tmpl w:val="BC0ED42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ACC30A8"/>
    <w:multiLevelType w:val="hybridMultilevel"/>
    <w:tmpl w:val="955EDF30"/>
    <w:lvl w:ilvl="0" w:tplc="B276081E">
      <w:start w:val="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9">
    <w:nsid w:val="7DE74839"/>
    <w:multiLevelType w:val="hybridMultilevel"/>
    <w:tmpl w:val="F8768318"/>
    <w:lvl w:ilvl="0" w:tplc="0419000F">
      <w:start w:val="6"/>
      <w:numFmt w:val="decimal"/>
      <w:lvlText w:val="%1."/>
      <w:lvlJc w:val="left"/>
      <w:pPr>
        <w:tabs>
          <w:tab w:val="num" w:pos="3600"/>
        </w:tabs>
        <w:ind w:left="3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6"/>
  </w:num>
  <w:num w:numId="3">
    <w:abstractNumId w:val="17"/>
  </w:num>
  <w:num w:numId="4">
    <w:abstractNumId w:val="14"/>
  </w:num>
  <w:num w:numId="5">
    <w:abstractNumId w:val="28"/>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1"/>
  </w:num>
  <w:num w:numId="12">
    <w:abstractNumId w:val="23"/>
  </w:num>
  <w:num w:numId="13">
    <w:abstractNumId w:val="12"/>
  </w:num>
  <w:num w:numId="14">
    <w:abstractNumId w:val="15"/>
  </w:num>
  <w:num w:numId="15">
    <w:abstractNumId w:val="11"/>
  </w:num>
  <w:num w:numId="16">
    <w:abstractNumId w:val="2"/>
  </w:num>
  <w:num w:numId="17">
    <w:abstractNumId w:val="7"/>
  </w:num>
  <w:num w:numId="18">
    <w:abstractNumId w:val="22"/>
  </w:num>
  <w:num w:numId="19">
    <w:abstractNumId w:val="24"/>
  </w:num>
  <w:num w:numId="20">
    <w:abstractNumId w:val="4"/>
  </w:num>
  <w:num w:numId="21">
    <w:abstractNumId w:val="3"/>
  </w:num>
  <w:num w:numId="22">
    <w:abstractNumId w:val="6"/>
  </w:num>
  <w:num w:numId="23">
    <w:abstractNumId w:val="5"/>
  </w:num>
  <w:num w:numId="24">
    <w:abstractNumId w:val="27"/>
  </w:num>
  <w:num w:numId="25">
    <w:abstractNumId w:val="29"/>
  </w:num>
  <w:num w:numId="26">
    <w:abstractNumId w:val="1"/>
  </w:num>
  <w:num w:numId="27">
    <w:abstractNumId w:val="25"/>
  </w:num>
  <w:num w:numId="28">
    <w:abstractNumId w:val="21"/>
    <w:lvlOverride w:ilvl="0">
      <w:startOverride w:val="1"/>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0"/>
  </w:num>
  <w:num w:numId="4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7E8"/>
    <w:rsid w:val="00001C88"/>
    <w:rsid w:val="00001D5B"/>
    <w:rsid w:val="0000234D"/>
    <w:rsid w:val="00002733"/>
    <w:rsid w:val="00003216"/>
    <w:rsid w:val="00003BC6"/>
    <w:rsid w:val="00004203"/>
    <w:rsid w:val="000046AC"/>
    <w:rsid w:val="00004F59"/>
    <w:rsid w:val="00005000"/>
    <w:rsid w:val="00005454"/>
    <w:rsid w:val="00005882"/>
    <w:rsid w:val="00005B4D"/>
    <w:rsid w:val="00006528"/>
    <w:rsid w:val="00006994"/>
    <w:rsid w:val="000072A7"/>
    <w:rsid w:val="000078FA"/>
    <w:rsid w:val="00007EC4"/>
    <w:rsid w:val="00007FCC"/>
    <w:rsid w:val="00010208"/>
    <w:rsid w:val="00010D59"/>
    <w:rsid w:val="00011095"/>
    <w:rsid w:val="000111DF"/>
    <w:rsid w:val="00011F19"/>
    <w:rsid w:val="00012794"/>
    <w:rsid w:val="000127C3"/>
    <w:rsid w:val="00012E60"/>
    <w:rsid w:val="000131AF"/>
    <w:rsid w:val="00014452"/>
    <w:rsid w:val="000144F5"/>
    <w:rsid w:val="000157B6"/>
    <w:rsid w:val="00015AD1"/>
    <w:rsid w:val="00015EA9"/>
    <w:rsid w:val="00015F60"/>
    <w:rsid w:val="0001617A"/>
    <w:rsid w:val="00016685"/>
    <w:rsid w:val="000166F0"/>
    <w:rsid w:val="0002014B"/>
    <w:rsid w:val="00020204"/>
    <w:rsid w:val="00020292"/>
    <w:rsid w:val="000202A6"/>
    <w:rsid w:val="00020522"/>
    <w:rsid w:val="00020D62"/>
    <w:rsid w:val="000211D1"/>
    <w:rsid w:val="000219BC"/>
    <w:rsid w:val="000223E7"/>
    <w:rsid w:val="00022C36"/>
    <w:rsid w:val="00023451"/>
    <w:rsid w:val="0002426E"/>
    <w:rsid w:val="000247B7"/>
    <w:rsid w:val="0002571A"/>
    <w:rsid w:val="00025D43"/>
    <w:rsid w:val="0002622D"/>
    <w:rsid w:val="00026EAE"/>
    <w:rsid w:val="00027593"/>
    <w:rsid w:val="00027A3E"/>
    <w:rsid w:val="0003057F"/>
    <w:rsid w:val="000316ED"/>
    <w:rsid w:val="00031C46"/>
    <w:rsid w:val="00032545"/>
    <w:rsid w:val="00032863"/>
    <w:rsid w:val="00032881"/>
    <w:rsid w:val="000335F7"/>
    <w:rsid w:val="000336A0"/>
    <w:rsid w:val="00033998"/>
    <w:rsid w:val="00033C54"/>
    <w:rsid w:val="00034725"/>
    <w:rsid w:val="000350EC"/>
    <w:rsid w:val="0003592F"/>
    <w:rsid w:val="00035BCC"/>
    <w:rsid w:val="000369C8"/>
    <w:rsid w:val="00036EAD"/>
    <w:rsid w:val="00036F18"/>
    <w:rsid w:val="00037A85"/>
    <w:rsid w:val="000405DD"/>
    <w:rsid w:val="00040B35"/>
    <w:rsid w:val="00040CE7"/>
    <w:rsid w:val="00040D83"/>
    <w:rsid w:val="0004168D"/>
    <w:rsid w:val="00041B7F"/>
    <w:rsid w:val="000421FA"/>
    <w:rsid w:val="00042947"/>
    <w:rsid w:val="00043031"/>
    <w:rsid w:val="00043514"/>
    <w:rsid w:val="0004453C"/>
    <w:rsid w:val="00044C5B"/>
    <w:rsid w:val="000454CE"/>
    <w:rsid w:val="00045995"/>
    <w:rsid w:val="00045E18"/>
    <w:rsid w:val="00045E2F"/>
    <w:rsid w:val="0004612E"/>
    <w:rsid w:val="000469D1"/>
    <w:rsid w:val="00047F63"/>
    <w:rsid w:val="000515F4"/>
    <w:rsid w:val="0005177A"/>
    <w:rsid w:val="00051CA5"/>
    <w:rsid w:val="0005267F"/>
    <w:rsid w:val="00052D1B"/>
    <w:rsid w:val="00052DF9"/>
    <w:rsid w:val="00053540"/>
    <w:rsid w:val="00053599"/>
    <w:rsid w:val="0005456E"/>
    <w:rsid w:val="0005488E"/>
    <w:rsid w:val="00056DCA"/>
    <w:rsid w:val="0005742B"/>
    <w:rsid w:val="00057509"/>
    <w:rsid w:val="00057CA2"/>
    <w:rsid w:val="00057CB2"/>
    <w:rsid w:val="0006010F"/>
    <w:rsid w:val="00060155"/>
    <w:rsid w:val="00060345"/>
    <w:rsid w:val="00060C69"/>
    <w:rsid w:val="00061022"/>
    <w:rsid w:val="0006263A"/>
    <w:rsid w:val="00062F0A"/>
    <w:rsid w:val="00062FEC"/>
    <w:rsid w:val="0006349E"/>
    <w:rsid w:val="00063516"/>
    <w:rsid w:val="00063559"/>
    <w:rsid w:val="00063A87"/>
    <w:rsid w:val="00063FA1"/>
    <w:rsid w:val="00064861"/>
    <w:rsid w:val="0006584B"/>
    <w:rsid w:val="00065902"/>
    <w:rsid w:val="00065D55"/>
    <w:rsid w:val="00066B6D"/>
    <w:rsid w:val="00067601"/>
    <w:rsid w:val="00067EB9"/>
    <w:rsid w:val="00070739"/>
    <w:rsid w:val="000708B6"/>
    <w:rsid w:val="00070C10"/>
    <w:rsid w:val="00070DA1"/>
    <w:rsid w:val="00071C5B"/>
    <w:rsid w:val="00072D3A"/>
    <w:rsid w:val="00073097"/>
    <w:rsid w:val="00073E65"/>
    <w:rsid w:val="0007441B"/>
    <w:rsid w:val="0007472A"/>
    <w:rsid w:val="00074FDF"/>
    <w:rsid w:val="00075525"/>
    <w:rsid w:val="00075A00"/>
    <w:rsid w:val="00075B95"/>
    <w:rsid w:val="000762CA"/>
    <w:rsid w:val="00076469"/>
    <w:rsid w:val="000764BD"/>
    <w:rsid w:val="00076BA2"/>
    <w:rsid w:val="000771A2"/>
    <w:rsid w:val="00077944"/>
    <w:rsid w:val="000802AB"/>
    <w:rsid w:val="000806BF"/>
    <w:rsid w:val="00080B49"/>
    <w:rsid w:val="00080DBD"/>
    <w:rsid w:val="00081168"/>
    <w:rsid w:val="0008160E"/>
    <w:rsid w:val="00081C8C"/>
    <w:rsid w:val="00082B97"/>
    <w:rsid w:val="00083CC8"/>
    <w:rsid w:val="000844DD"/>
    <w:rsid w:val="00084938"/>
    <w:rsid w:val="00084E75"/>
    <w:rsid w:val="00086D58"/>
    <w:rsid w:val="000870B7"/>
    <w:rsid w:val="000873D7"/>
    <w:rsid w:val="000873FE"/>
    <w:rsid w:val="00087A6E"/>
    <w:rsid w:val="00087D78"/>
    <w:rsid w:val="000908DE"/>
    <w:rsid w:val="00091907"/>
    <w:rsid w:val="00092C26"/>
    <w:rsid w:val="00093A2F"/>
    <w:rsid w:val="00093DCB"/>
    <w:rsid w:val="0009433D"/>
    <w:rsid w:val="00094B4F"/>
    <w:rsid w:val="0009568D"/>
    <w:rsid w:val="000956E5"/>
    <w:rsid w:val="000958BC"/>
    <w:rsid w:val="00095CA7"/>
    <w:rsid w:val="00096AB9"/>
    <w:rsid w:val="00096B91"/>
    <w:rsid w:val="00097315"/>
    <w:rsid w:val="00097382"/>
    <w:rsid w:val="00097BFE"/>
    <w:rsid w:val="00097FA8"/>
    <w:rsid w:val="000A049C"/>
    <w:rsid w:val="000A0952"/>
    <w:rsid w:val="000A1507"/>
    <w:rsid w:val="000A2A58"/>
    <w:rsid w:val="000A2ABA"/>
    <w:rsid w:val="000A3070"/>
    <w:rsid w:val="000A336C"/>
    <w:rsid w:val="000A3B8E"/>
    <w:rsid w:val="000A4DF6"/>
    <w:rsid w:val="000A536D"/>
    <w:rsid w:val="000A5651"/>
    <w:rsid w:val="000A618C"/>
    <w:rsid w:val="000A6563"/>
    <w:rsid w:val="000A6886"/>
    <w:rsid w:val="000A75CD"/>
    <w:rsid w:val="000A7827"/>
    <w:rsid w:val="000A7D2A"/>
    <w:rsid w:val="000B0582"/>
    <w:rsid w:val="000B0FE1"/>
    <w:rsid w:val="000B1057"/>
    <w:rsid w:val="000B14D4"/>
    <w:rsid w:val="000B1F00"/>
    <w:rsid w:val="000B2A9D"/>
    <w:rsid w:val="000B2DB2"/>
    <w:rsid w:val="000B3500"/>
    <w:rsid w:val="000B43C9"/>
    <w:rsid w:val="000B4823"/>
    <w:rsid w:val="000B49FB"/>
    <w:rsid w:val="000B4F45"/>
    <w:rsid w:val="000B51D6"/>
    <w:rsid w:val="000B58F3"/>
    <w:rsid w:val="000B59EE"/>
    <w:rsid w:val="000B6119"/>
    <w:rsid w:val="000B628C"/>
    <w:rsid w:val="000B681A"/>
    <w:rsid w:val="000B69E4"/>
    <w:rsid w:val="000B70E8"/>
    <w:rsid w:val="000B7ADC"/>
    <w:rsid w:val="000B7E5A"/>
    <w:rsid w:val="000C045C"/>
    <w:rsid w:val="000C046A"/>
    <w:rsid w:val="000C0AE5"/>
    <w:rsid w:val="000C1F1E"/>
    <w:rsid w:val="000C337C"/>
    <w:rsid w:val="000C3F5D"/>
    <w:rsid w:val="000C455E"/>
    <w:rsid w:val="000C4585"/>
    <w:rsid w:val="000C48C3"/>
    <w:rsid w:val="000C5F6F"/>
    <w:rsid w:val="000C6076"/>
    <w:rsid w:val="000C69BA"/>
    <w:rsid w:val="000C6CE5"/>
    <w:rsid w:val="000C73FC"/>
    <w:rsid w:val="000C75C3"/>
    <w:rsid w:val="000C78F3"/>
    <w:rsid w:val="000C7CED"/>
    <w:rsid w:val="000C7D7D"/>
    <w:rsid w:val="000C7F74"/>
    <w:rsid w:val="000D0392"/>
    <w:rsid w:val="000D07F8"/>
    <w:rsid w:val="000D1FAB"/>
    <w:rsid w:val="000D21C0"/>
    <w:rsid w:val="000D2A1E"/>
    <w:rsid w:val="000D2A25"/>
    <w:rsid w:val="000D3DAE"/>
    <w:rsid w:val="000D4AD8"/>
    <w:rsid w:val="000D5060"/>
    <w:rsid w:val="000D55F9"/>
    <w:rsid w:val="000D6855"/>
    <w:rsid w:val="000D6948"/>
    <w:rsid w:val="000D6A51"/>
    <w:rsid w:val="000D6EE1"/>
    <w:rsid w:val="000D6F56"/>
    <w:rsid w:val="000E1819"/>
    <w:rsid w:val="000E21A4"/>
    <w:rsid w:val="000E2CA7"/>
    <w:rsid w:val="000E3A43"/>
    <w:rsid w:val="000E509F"/>
    <w:rsid w:val="000E52D3"/>
    <w:rsid w:val="000E52E3"/>
    <w:rsid w:val="000E620C"/>
    <w:rsid w:val="000E6730"/>
    <w:rsid w:val="000E6997"/>
    <w:rsid w:val="000E6EAF"/>
    <w:rsid w:val="000E7079"/>
    <w:rsid w:val="000E70A4"/>
    <w:rsid w:val="000F0345"/>
    <w:rsid w:val="000F03AB"/>
    <w:rsid w:val="000F07B7"/>
    <w:rsid w:val="000F09F3"/>
    <w:rsid w:val="000F1008"/>
    <w:rsid w:val="000F1879"/>
    <w:rsid w:val="000F1C65"/>
    <w:rsid w:val="000F2168"/>
    <w:rsid w:val="000F239F"/>
    <w:rsid w:val="000F28F7"/>
    <w:rsid w:val="000F29EF"/>
    <w:rsid w:val="000F2D7D"/>
    <w:rsid w:val="000F301D"/>
    <w:rsid w:val="000F3D37"/>
    <w:rsid w:val="000F3DD7"/>
    <w:rsid w:val="000F424B"/>
    <w:rsid w:val="000F4395"/>
    <w:rsid w:val="000F4757"/>
    <w:rsid w:val="000F47E6"/>
    <w:rsid w:val="000F4921"/>
    <w:rsid w:val="000F49FA"/>
    <w:rsid w:val="000F4CF4"/>
    <w:rsid w:val="000F4E77"/>
    <w:rsid w:val="000F562C"/>
    <w:rsid w:val="000F607F"/>
    <w:rsid w:val="000F7097"/>
    <w:rsid w:val="000F745E"/>
    <w:rsid w:val="001003C1"/>
    <w:rsid w:val="0010098D"/>
    <w:rsid w:val="00100D87"/>
    <w:rsid w:val="00101062"/>
    <w:rsid w:val="00101373"/>
    <w:rsid w:val="001026EF"/>
    <w:rsid w:val="00104D30"/>
    <w:rsid w:val="00104ECE"/>
    <w:rsid w:val="00105300"/>
    <w:rsid w:val="00105B2F"/>
    <w:rsid w:val="00105BD2"/>
    <w:rsid w:val="001067DB"/>
    <w:rsid w:val="001100F1"/>
    <w:rsid w:val="00110C0C"/>
    <w:rsid w:val="001110D9"/>
    <w:rsid w:val="00111646"/>
    <w:rsid w:val="0011191D"/>
    <w:rsid w:val="00111957"/>
    <w:rsid w:val="001131DB"/>
    <w:rsid w:val="001131E2"/>
    <w:rsid w:val="0011344E"/>
    <w:rsid w:val="0011366F"/>
    <w:rsid w:val="00113AF7"/>
    <w:rsid w:val="00113BAE"/>
    <w:rsid w:val="00113BD2"/>
    <w:rsid w:val="001147B7"/>
    <w:rsid w:val="00114D26"/>
    <w:rsid w:val="00114F51"/>
    <w:rsid w:val="00115DFA"/>
    <w:rsid w:val="001161F5"/>
    <w:rsid w:val="00116E2F"/>
    <w:rsid w:val="00116FCB"/>
    <w:rsid w:val="00117F22"/>
    <w:rsid w:val="001201CB"/>
    <w:rsid w:val="001202E0"/>
    <w:rsid w:val="00120E76"/>
    <w:rsid w:val="00121212"/>
    <w:rsid w:val="001218F2"/>
    <w:rsid w:val="0012294C"/>
    <w:rsid w:val="00122BB4"/>
    <w:rsid w:val="001238C9"/>
    <w:rsid w:val="001242E5"/>
    <w:rsid w:val="0012473C"/>
    <w:rsid w:val="001251EC"/>
    <w:rsid w:val="00125596"/>
    <w:rsid w:val="00125901"/>
    <w:rsid w:val="001259FB"/>
    <w:rsid w:val="00125ACB"/>
    <w:rsid w:val="001263B4"/>
    <w:rsid w:val="001264DC"/>
    <w:rsid w:val="00126545"/>
    <w:rsid w:val="00126B1D"/>
    <w:rsid w:val="00126E76"/>
    <w:rsid w:val="001278D3"/>
    <w:rsid w:val="0013005B"/>
    <w:rsid w:val="0013041A"/>
    <w:rsid w:val="001304CC"/>
    <w:rsid w:val="00130A5D"/>
    <w:rsid w:val="001323EE"/>
    <w:rsid w:val="001330B1"/>
    <w:rsid w:val="00133299"/>
    <w:rsid w:val="0013339F"/>
    <w:rsid w:val="00133533"/>
    <w:rsid w:val="0013362E"/>
    <w:rsid w:val="00133B25"/>
    <w:rsid w:val="00133FD0"/>
    <w:rsid w:val="00135218"/>
    <w:rsid w:val="001364F1"/>
    <w:rsid w:val="00136678"/>
    <w:rsid w:val="00136AB6"/>
    <w:rsid w:val="00136EA9"/>
    <w:rsid w:val="00136FB9"/>
    <w:rsid w:val="00137C1A"/>
    <w:rsid w:val="00137C31"/>
    <w:rsid w:val="00137F0C"/>
    <w:rsid w:val="00140052"/>
    <w:rsid w:val="00140059"/>
    <w:rsid w:val="0014015D"/>
    <w:rsid w:val="001403F9"/>
    <w:rsid w:val="00140448"/>
    <w:rsid w:val="00141179"/>
    <w:rsid w:val="001420F1"/>
    <w:rsid w:val="0014259C"/>
    <w:rsid w:val="0014287F"/>
    <w:rsid w:val="00142CBB"/>
    <w:rsid w:val="00142CE4"/>
    <w:rsid w:val="0014308F"/>
    <w:rsid w:val="00143529"/>
    <w:rsid w:val="00143DBA"/>
    <w:rsid w:val="001441B9"/>
    <w:rsid w:val="001442C1"/>
    <w:rsid w:val="001446E2"/>
    <w:rsid w:val="00144C12"/>
    <w:rsid w:val="0014542F"/>
    <w:rsid w:val="00145C33"/>
    <w:rsid w:val="0014661F"/>
    <w:rsid w:val="001473C0"/>
    <w:rsid w:val="00147430"/>
    <w:rsid w:val="0014758C"/>
    <w:rsid w:val="00147E89"/>
    <w:rsid w:val="00147F28"/>
    <w:rsid w:val="00150B75"/>
    <w:rsid w:val="00150C6A"/>
    <w:rsid w:val="00150F4D"/>
    <w:rsid w:val="00151246"/>
    <w:rsid w:val="00151E2D"/>
    <w:rsid w:val="0015212A"/>
    <w:rsid w:val="00152576"/>
    <w:rsid w:val="00152693"/>
    <w:rsid w:val="00152A24"/>
    <w:rsid w:val="00152A7F"/>
    <w:rsid w:val="00152FD2"/>
    <w:rsid w:val="00153B2B"/>
    <w:rsid w:val="00153D65"/>
    <w:rsid w:val="00154A90"/>
    <w:rsid w:val="00155530"/>
    <w:rsid w:val="00155A02"/>
    <w:rsid w:val="00155EA7"/>
    <w:rsid w:val="001566C7"/>
    <w:rsid w:val="001577E0"/>
    <w:rsid w:val="00157D4E"/>
    <w:rsid w:val="001606CB"/>
    <w:rsid w:val="001610C1"/>
    <w:rsid w:val="001623E1"/>
    <w:rsid w:val="00162E33"/>
    <w:rsid w:val="001630BD"/>
    <w:rsid w:val="00163AB0"/>
    <w:rsid w:val="00163EBA"/>
    <w:rsid w:val="0016435A"/>
    <w:rsid w:val="00164D95"/>
    <w:rsid w:val="00165157"/>
    <w:rsid w:val="00165DFB"/>
    <w:rsid w:val="00166219"/>
    <w:rsid w:val="00167189"/>
    <w:rsid w:val="00167431"/>
    <w:rsid w:val="00170F89"/>
    <w:rsid w:val="00171174"/>
    <w:rsid w:val="00171E6B"/>
    <w:rsid w:val="00171F2C"/>
    <w:rsid w:val="00171FD6"/>
    <w:rsid w:val="0017260E"/>
    <w:rsid w:val="00172D2D"/>
    <w:rsid w:val="0017482B"/>
    <w:rsid w:val="001748D8"/>
    <w:rsid w:val="00174BD5"/>
    <w:rsid w:val="00175722"/>
    <w:rsid w:val="001761B9"/>
    <w:rsid w:val="00176330"/>
    <w:rsid w:val="00176505"/>
    <w:rsid w:val="00176A2F"/>
    <w:rsid w:val="00176B09"/>
    <w:rsid w:val="00176D75"/>
    <w:rsid w:val="00176E60"/>
    <w:rsid w:val="0017760B"/>
    <w:rsid w:val="0017781A"/>
    <w:rsid w:val="0018085B"/>
    <w:rsid w:val="00181175"/>
    <w:rsid w:val="00181414"/>
    <w:rsid w:val="00181974"/>
    <w:rsid w:val="00181F9D"/>
    <w:rsid w:val="00182019"/>
    <w:rsid w:val="001823E8"/>
    <w:rsid w:val="00183024"/>
    <w:rsid w:val="00183C23"/>
    <w:rsid w:val="00183D6E"/>
    <w:rsid w:val="00184AAF"/>
    <w:rsid w:val="00184C8E"/>
    <w:rsid w:val="00184D7B"/>
    <w:rsid w:val="0018503E"/>
    <w:rsid w:val="00185053"/>
    <w:rsid w:val="0018506F"/>
    <w:rsid w:val="001858DC"/>
    <w:rsid w:val="00185DEC"/>
    <w:rsid w:val="0018613E"/>
    <w:rsid w:val="0019050B"/>
    <w:rsid w:val="001908A7"/>
    <w:rsid w:val="00190B11"/>
    <w:rsid w:val="00190EB6"/>
    <w:rsid w:val="0019123D"/>
    <w:rsid w:val="00191C8A"/>
    <w:rsid w:val="0019228E"/>
    <w:rsid w:val="00192653"/>
    <w:rsid w:val="00192B33"/>
    <w:rsid w:val="001934CE"/>
    <w:rsid w:val="00194431"/>
    <w:rsid w:val="00194843"/>
    <w:rsid w:val="00194B2A"/>
    <w:rsid w:val="00195231"/>
    <w:rsid w:val="0019539F"/>
    <w:rsid w:val="00195F04"/>
    <w:rsid w:val="001969E8"/>
    <w:rsid w:val="00197B69"/>
    <w:rsid w:val="00197FA7"/>
    <w:rsid w:val="00197FAA"/>
    <w:rsid w:val="001A0A53"/>
    <w:rsid w:val="001A1401"/>
    <w:rsid w:val="001A17C6"/>
    <w:rsid w:val="001A18C4"/>
    <w:rsid w:val="001A19E4"/>
    <w:rsid w:val="001A20A2"/>
    <w:rsid w:val="001A253B"/>
    <w:rsid w:val="001A3528"/>
    <w:rsid w:val="001A36E8"/>
    <w:rsid w:val="001A37A1"/>
    <w:rsid w:val="001A3AEF"/>
    <w:rsid w:val="001A4343"/>
    <w:rsid w:val="001A44D5"/>
    <w:rsid w:val="001A54D4"/>
    <w:rsid w:val="001A5848"/>
    <w:rsid w:val="001A585F"/>
    <w:rsid w:val="001A5BDC"/>
    <w:rsid w:val="001A664D"/>
    <w:rsid w:val="001A6BBF"/>
    <w:rsid w:val="001A71BC"/>
    <w:rsid w:val="001A78CB"/>
    <w:rsid w:val="001B01D7"/>
    <w:rsid w:val="001B021F"/>
    <w:rsid w:val="001B1218"/>
    <w:rsid w:val="001B1B87"/>
    <w:rsid w:val="001B238D"/>
    <w:rsid w:val="001B29D3"/>
    <w:rsid w:val="001B38B7"/>
    <w:rsid w:val="001B3A7E"/>
    <w:rsid w:val="001B3FDD"/>
    <w:rsid w:val="001B46F6"/>
    <w:rsid w:val="001B4825"/>
    <w:rsid w:val="001B51B0"/>
    <w:rsid w:val="001B53F9"/>
    <w:rsid w:val="001B56E9"/>
    <w:rsid w:val="001B6BA3"/>
    <w:rsid w:val="001B700B"/>
    <w:rsid w:val="001B7303"/>
    <w:rsid w:val="001B7EF2"/>
    <w:rsid w:val="001C041F"/>
    <w:rsid w:val="001C0F28"/>
    <w:rsid w:val="001C0FCE"/>
    <w:rsid w:val="001C1283"/>
    <w:rsid w:val="001C1D69"/>
    <w:rsid w:val="001C29F4"/>
    <w:rsid w:val="001C3099"/>
    <w:rsid w:val="001C34FD"/>
    <w:rsid w:val="001C3A8C"/>
    <w:rsid w:val="001C3D25"/>
    <w:rsid w:val="001C3D31"/>
    <w:rsid w:val="001C43BA"/>
    <w:rsid w:val="001C453F"/>
    <w:rsid w:val="001C4579"/>
    <w:rsid w:val="001C5623"/>
    <w:rsid w:val="001C6EF0"/>
    <w:rsid w:val="001C7252"/>
    <w:rsid w:val="001D018A"/>
    <w:rsid w:val="001D019E"/>
    <w:rsid w:val="001D11A2"/>
    <w:rsid w:val="001D11AF"/>
    <w:rsid w:val="001D1347"/>
    <w:rsid w:val="001D15BB"/>
    <w:rsid w:val="001D1A36"/>
    <w:rsid w:val="001D239D"/>
    <w:rsid w:val="001D2685"/>
    <w:rsid w:val="001D296F"/>
    <w:rsid w:val="001D2A71"/>
    <w:rsid w:val="001D2B87"/>
    <w:rsid w:val="001D2E75"/>
    <w:rsid w:val="001D3E10"/>
    <w:rsid w:val="001D442B"/>
    <w:rsid w:val="001D4836"/>
    <w:rsid w:val="001D5463"/>
    <w:rsid w:val="001D5825"/>
    <w:rsid w:val="001D5F09"/>
    <w:rsid w:val="001D6352"/>
    <w:rsid w:val="001D6694"/>
    <w:rsid w:val="001D67E3"/>
    <w:rsid w:val="001D68CD"/>
    <w:rsid w:val="001D6963"/>
    <w:rsid w:val="001D6A6C"/>
    <w:rsid w:val="001D6F5F"/>
    <w:rsid w:val="001D71DC"/>
    <w:rsid w:val="001D721B"/>
    <w:rsid w:val="001E02D2"/>
    <w:rsid w:val="001E03AC"/>
    <w:rsid w:val="001E0562"/>
    <w:rsid w:val="001E06AC"/>
    <w:rsid w:val="001E0A2D"/>
    <w:rsid w:val="001E1C19"/>
    <w:rsid w:val="001E1D84"/>
    <w:rsid w:val="001E30FD"/>
    <w:rsid w:val="001E3570"/>
    <w:rsid w:val="001E3852"/>
    <w:rsid w:val="001E39DA"/>
    <w:rsid w:val="001E39EE"/>
    <w:rsid w:val="001E3C80"/>
    <w:rsid w:val="001E3C92"/>
    <w:rsid w:val="001E3F66"/>
    <w:rsid w:val="001E49A8"/>
    <w:rsid w:val="001E5293"/>
    <w:rsid w:val="001E5C7F"/>
    <w:rsid w:val="001E607D"/>
    <w:rsid w:val="001E61DA"/>
    <w:rsid w:val="001E62AA"/>
    <w:rsid w:val="001E6812"/>
    <w:rsid w:val="001E6BD1"/>
    <w:rsid w:val="001E6EF3"/>
    <w:rsid w:val="001E7736"/>
    <w:rsid w:val="001F0FF2"/>
    <w:rsid w:val="001F12DD"/>
    <w:rsid w:val="001F1D4F"/>
    <w:rsid w:val="001F2200"/>
    <w:rsid w:val="001F2572"/>
    <w:rsid w:val="001F38CC"/>
    <w:rsid w:val="001F3D02"/>
    <w:rsid w:val="001F55BA"/>
    <w:rsid w:val="001F588A"/>
    <w:rsid w:val="001F5A04"/>
    <w:rsid w:val="001F66F8"/>
    <w:rsid w:val="001F6A72"/>
    <w:rsid w:val="001F6C8D"/>
    <w:rsid w:val="001F73AC"/>
    <w:rsid w:val="001F7D37"/>
    <w:rsid w:val="002005DC"/>
    <w:rsid w:val="0020085F"/>
    <w:rsid w:val="00200CCD"/>
    <w:rsid w:val="00202478"/>
    <w:rsid w:val="00202C68"/>
    <w:rsid w:val="00202EAC"/>
    <w:rsid w:val="00202EEF"/>
    <w:rsid w:val="00203100"/>
    <w:rsid w:val="00204694"/>
    <w:rsid w:val="00204F0F"/>
    <w:rsid w:val="002052BE"/>
    <w:rsid w:val="00205583"/>
    <w:rsid w:val="00205AC7"/>
    <w:rsid w:val="00206EB4"/>
    <w:rsid w:val="00207247"/>
    <w:rsid w:val="00207802"/>
    <w:rsid w:val="00207BF6"/>
    <w:rsid w:val="0021024E"/>
    <w:rsid w:val="0021035B"/>
    <w:rsid w:val="002105EF"/>
    <w:rsid w:val="002107EF"/>
    <w:rsid w:val="00211353"/>
    <w:rsid w:val="002114D6"/>
    <w:rsid w:val="00211AC2"/>
    <w:rsid w:val="002125F7"/>
    <w:rsid w:val="002135CD"/>
    <w:rsid w:val="00213C07"/>
    <w:rsid w:val="0021441C"/>
    <w:rsid w:val="0021471B"/>
    <w:rsid w:val="00214997"/>
    <w:rsid w:val="00214B2A"/>
    <w:rsid w:val="00214E76"/>
    <w:rsid w:val="00215477"/>
    <w:rsid w:val="002178F7"/>
    <w:rsid w:val="0022008B"/>
    <w:rsid w:val="0022060A"/>
    <w:rsid w:val="00220E15"/>
    <w:rsid w:val="002229A4"/>
    <w:rsid w:val="00223568"/>
    <w:rsid w:val="002237A6"/>
    <w:rsid w:val="00223C3F"/>
    <w:rsid w:val="00223C68"/>
    <w:rsid w:val="002242FA"/>
    <w:rsid w:val="00224C73"/>
    <w:rsid w:val="00224E46"/>
    <w:rsid w:val="002260FF"/>
    <w:rsid w:val="00226444"/>
    <w:rsid w:val="00226A79"/>
    <w:rsid w:val="00226A98"/>
    <w:rsid w:val="00227D7F"/>
    <w:rsid w:val="00227D9B"/>
    <w:rsid w:val="00227EC9"/>
    <w:rsid w:val="00230327"/>
    <w:rsid w:val="0023033F"/>
    <w:rsid w:val="00230491"/>
    <w:rsid w:val="002308AB"/>
    <w:rsid w:val="00230B45"/>
    <w:rsid w:val="00230FAA"/>
    <w:rsid w:val="00231AE0"/>
    <w:rsid w:val="00231BE8"/>
    <w:rsid w:val="00232158"/>
    <w:rsid w:val="00232EBF"/>
    <w:rsid w:val="002335BD"/>
    <w:rsid w:val="002337B6"/>
    <w:rsid w:val="002339E5"/>
    <w:rsid w:val="00234331"/>
    <w:rsid w:val="0023445A"/>
    <w:rsid w:val="00234DE9"/>
    <w:rsid w:val="0023537C"/>
    <w:rsid w:val="00235A00"/>
    <w:rsid w:val="00235AB3"/>
    <w:rsid w:val="0023615F"/>
    <w:rsid w:val="00236E5D"/>
    <w:rsid w:val="0023702D"/>
    <w:rsid w:val="002378A5"/>
    <w:rsid w:val="0024008E"/>
    <w:rsid w:val="00240923"/>
    <w:rsid w:val="00240A36"/>
    <w:rsid w:val="002413AC"/>
    <w:rsid w:val="0024289C"/>
    <w:rsid w:val="002428D2"/>
    <w:rsid w:val="00243094"/>
    <w:rsid w:val="00243312"/>
    <w:rsid w:val="00243E09"/>
    <w:rsid w:val="00243F19"/>
    <w:rsid w:val="002440EE"/>
    <w:rsid w:val="002440F5"/>
    <w:rsid w:val="00244195"/>
    <w:rsid w:val="0024481F"/>
    <w:rsid w:val="00244928"/>
    <w:rsid w:val="002452AA"/>
    <w:rsid w:val="0024544E"/>
    <w:rsid w:val="00245CB7"/>
    <w:rsid w:val="00246148"/>
    <w:rsid w:val="0024663C"/>
    <w:rsid w:val="00246A60"/>
    <w:rsid w:val="00246ABD"/>
    <w:rsid w:val="00246F8B"/>
    <w:rsid w:val="00247338"/>
    <w:rsid w:val="00247F45"/>
    <w:rsid w:val="00250293"/>
    <w:rsid w:val="002505EE"/>
    <w:rsid w:val="002507DE"/>
    <w:rsid w:val="0025118F"/>
    <w:rsid w:val="00251777"/>
    <w:rsid w:val="00251785"/>
    <w:rsid w:val="0025179B"/>
    <w:rsid w:val="002520A7"/>
    <w:rsid w:val="002524A9"/>
    <w:rsid w:val="00252F61"/>
    <w:rsid w:val="00253538"/>
    <w:rsid w:val="00253AEE"/>
    <w:rsid w:val="002548F9"/>
    <w:rsid w:val="00255495"/>
    <w:rsid w:val="002558AC"/>
    <w:rsid w:val="0025597E"/>
    <w:rsid w:val="00255BE3"/>
    <w:rsid w:val="00255FF8"/>
    <w:rsid w:val="002560E1"/>
    <w:rsid w:val="0025618E"/>
    <w:rsid w:val="002563BB"/>
    <w:rsid w:val="00256ADC"/>
    <w:rsid w:val="0025707B"/>
    <w:rsid w:val="002602D3"/>
    <w:rsid w:val="00260A9E"/>
    <w:rsid w:val="00260D46"/>
    <w:rsid w:val="002615CD"/>
    <w:rsid w:val="00262645"/>
    <w:rsid w:val="002627DD"/>
    <w:rsid w:val="00262952"/>
    <w:rsid w:val="0026364D"/>
    <w:rsid w:val="00263A90"/>
    <w:rsid w:val="00263BEF"/>
    <w:rsid w:val="00263D9F"/>
    <w:rsid w:val="002643E5"/>
    <w:rsid w:val="002644B7"/>
    <w:rsid w:val="00264592"/>
    <w:rsid w:val="002650C6"/>
    <w:rsid w:val="002652C0"/>
    <w:rsid w:val="00265FDE"/>
    <w:rsid w:val="002676BB"/>
    <w:rsid w:val="002703C4"/>
    <w:rsid w:val="002704A0"/>
    <w:rsid w:val="00270621"/>
    <w:rsid w:val="00270E76"/>
    <w:rsid w:val="00270F85"/>
    <w:rsid w:val="002711A6"/>
    <w:rsid w:val="002712AE"/>
    <w:rsid w:val="00271C6C"/>
    <w:rsid w:val="00271CC5"/>
    <w:rsid w:val="00271E03"/>
    <w:rsid w:val="002720BE"/>
    <w:rsid w:val="00272192"/>
    <w:rsid w:val="0027223D"/>
    <w:rsid w:val="00272A3D"/>
    <w:rsid w:val="00273351"/>
    <w:rsid w:val="00273352"/>
    <w:rsid w:val="00273A13"/>
    <w:rsid w:val="00274345"/>
    <w:rsid w:val="002801F6"/>
    <w:rsid w:val="00280A1E"/>
    <w:rsid w:val="0028249D"/>
    <w:rsid w:val="002827DA"/>
    <w:rsid w:val="002839B5"/>
    <w:rsid w:val="00283F02"/>
    <w:rsid w:val="00283F4C"/>
    <w:rsid w:val="00283F54"/>
    <w:rsid w:val="00284323"/>
    <w:rsid w:val="00284863"/>
    <w:rsid w:val="00284CF3"/>
    <w:rsid w:val="002854B6"/>
    <w:rsid w:val="0028574E"/>
    <w:rsid w:val="0028585C"/>
    <w:rsid w:val="00285884"/>
    <w:rsid w:val="0028589F"/>
    <w:rsid w:val="002868B2"/>
    <w:rsid w:val="002868E6"/>
    <w:rsid w:val="00287B3C"/>
    <w:rsid w:val="00287BF0"/>
    <w:rsid w:val="002905D2"/>
    <w:rsid w:val="00290A32"/>
    <w:rsid w:val="00290E1C"/>
    <w:rsid w:val="00291776"/>
    <w:rsid w:val="002918C5"/>
    <w:rsid w:val="00291DBC"/>
    <w:rsid w:val="00292313"/>
    <w:rsid w:val="00292B8E"/>
    <w:rsid w:val="00293492"/>
    <w:rsid w:val="00293CA6"/>
    <w:rsid w:val="002940EE"/>
    <w:rsid w:val="0029489E"/>
    <w:rsid w:val="002959E4"/>
    <w:rsid w:val="002960C2"/>
    <w:rsid w:val="00296367"/>
    <w:rsid w:val="0029649F"/>
    <w:rsid w:val="00297F12"/>
    <w:rsid w:val="002A07F4"/>
    <w:rsid w:val="002A0A08"/>
    <w:rsid w:val="002A0A4C"/>
    <w:rsid w:val="002A1BA3"/>
    <w:rsid w:val="002A1FB3"/>
    <w:rsid w:val="002A29E5"/>
    <w:rsid w:val="002A2A47"/>
    <w:rsid w:val="002A2B49"/>
    <w:rsid w:val="002A2C5B"/>
    <w:rsid w:val="002A2DE6"/>
    <w:rsid w:val="002A3F87"/>
    <w:rsid w:val="002A43D9"/>
    <w:rsid w:val="002A4A57"/>
    <w:rsid w:val="002A578D"/>
    <w:rsid w:val="002A5B0B"/>
    <w:rsid w:val="002A5BDA"/>
    <w:rsid w:val="002A67C8"/>
    <w:rsid w:val="002A6C51"/>
    <w:rsid w:val="002A7D09"/>
    <w:rsid w:val="002A7DB0"/>
    <w:rsid w:val="002A7E78"/>
    <w:rsid w:val="002B0D3C"/>
    <w:rsid w:val="002B1530"/>
    <w:rsid w:val="002B1D41"/>
    <w:rsid w:val="002B1E40"/>
    <w:rsid w:val="002B214D"/>
    <w:rsid w:val="002B284A"/>
    <w:rsid w:val="002B335E"/>
    <w:rsid w:val="002B3564"/>
    <w:rsid w:val="002B367B"/>
    <w:rsid w:val="002B4795"/>
    <w:rsid w:val="002B56C2"/>
    <w:rsid w:val="002B5B9C"/>
    <w:rsid w:val="002B5EFE"/>
    <w:rsid w:val="002B6B07"/>
    <w:rsid w:val="002B6BF2"/>
    <w:rsid w:val="002B6DD1"/>
    <w:rsid w:val="002B6EF3"/>
    <w:rsid w:val="002B6F2B"/>
    <w:rsid w:val="002B7012"/>
    <w:rsid w:val="002B728B"/>
    <w:rsid w:val="002B7420"/>
    <w:rsid w:val="002B7CBE"/>
    <w:rsid w:val="002C00FA"/>
    <w:rsid w:val="002C04CF"/>
    <w:rsid w:val="002C12FA"/>
    <w:rsid w:val="002C1822"/>
    <w:rsid w:val="002C1BAE"/>
    <w:rsid w:val="002C223F"/>
    <w:rsid w:val="002C2BF8"/>
    <w:rsid w:val="002C2C22"/>
    <w:rsid w:val="002C2D97"/>
    <w:rsid w:val="002C2E37"/>
    <w:rsid w:val="002C2FDA"/>
    <w:rsid w:val="002C3056"/>
    <w:rsid w:val="002C3603"/>
    <w:rsid w:val="002C3B4D"/>
    <w:rsid w:val="002C4887"/>
    <w:rsid w:val="002C5B2A"/>
    <w:rsid w:val="002C5F1D"/>
    <w:rsid w:val="002C6AEB"/>
    <w:rsid w:val="002C7371"/>
    <w:rsid w:val="002C7CF2"/>
    <w:rsid w:val="002C7D56"/>
    <w:rsid w:val="002D06F3"/>
    <w:rsid w:val="002D09D7"/>
    <w:rsid w:val="002D0E04"/>
    <w:rsid w:val="002D1142"/>
    <w:rsid w:val="002D18D1"/>
    <w:rsid w:val="002D1D15"/>
    <w:rsid w:val="002D2641"/>
    <w:rsid w:val="002D26B8"/>
    <w:rsid w:val="002D2E20"/>
    <w:rsid w:val="002D36CF"/>
    <w:rsid w:val="002D3CE3"/>
    <w:rsid w:val="002D3DCA"/>
    <w:rsid w:val="002D43CC"/>
    <w:rsid w:val="002D525C"/>
    <w:rsid w:val="002D52B9"/>
    <w:rsid w:val="002D58DC"/>
    <w:rsid w:val="002D60FB"/>
    <w:rsid w:val="002D639A"/>
    <w:rsid w:val="002D6A5E"/>
    <w:rsid w:val="002D7622"/>
    <w:rsid w:val="002D7B1B"/>
    <w:rsid w:val="002D7CF4"/>
    <w:rsid w:val="002D7F2D"/>
    <w:rsid w:val="002D7F6E"/>
    <w:rsid w:val="002E07E5"/>
    <w:rsid w:val="002E16FC"/>
    <w:rsid w:val="002E1A42"/>
    <w:rsid w:val="002E2207"/>
    <w:rsid w:val="002E2448"/>
    <w:rsid w:val="002E2A4E"/>
    <w:rsid w:val="002E2E80"/>
    <w:rsid w:val="002E2FD3"/>
    <w:rsid w:val="002E3B6C"/>
    <w:rsid w:val="002E3F95"/>
    <w:rsid w:val="002E440F"/>
    <w:rsid w:val="002E50A9"/>
    <w:rsid w:val="002E589C"/>
    <w:rsid w:val="002E6BDF"/>
    <w:rsid w:val="002E7A1C"/>
    <w:rsid w:val="002F07A8"/>
    <w:rsid w:val="002F07C3"/>
    <w:rsid w:val="002F08CF"/>
    <w:rsid w:val="002F0AF2"/>
    <w:rsid w:val="002F0C38"/>
    <w:rsid w:val="002F1868"/>
    <w:rsid w:val="002F26B3"/>
    <w:rsid w:val="002F273B"/>
    <w:rsid w:val="002F3526"/>
    <w:rsid w:val="002F3B1C"/>
    <w:rsid w:val="002F3EB2"/>
    <w:rsid w:val="002F41D2"/>
    <w:rsid w:val="002F4B94"/>
    <w:rsid w:val="002F553B"/>
    <w:rsid w:val="002F58F6"/>
    <w:rsid w:val="002F5D49"/>
    <w:rsid w:val="002F639C"/>
    <w:rsid w:val="002F668E"/>
    <w:rsid w:val="002F6809"/>
    <w:rsid w:val="002F73B7"/>
    <w:rsid w:val="002F7607"/>
    <w:rsid w:val="002F7852"/>
    <w:rsid w:val="002F7D67"/>
    <w:rsid w:val="00300225"/>
    <w:rsid w:val="00300553"/>
    <w:rsid w:val="00300E1F"/>
    <w:rsid w:val="003010F9"/>
    <w:rsid w:val="00301168"/>
    <w:rsid w:val="00301F6E"/>
    <w:rsid w:val="00302DBB"/>
    <w:rsid w:val="0030462A"/>
    <w:rsid w:val="00304A9F"/>
    <w:rsid w:val="003052F0"/>
    <w:rsid w:val="00305958"/>
    <w:rsid w:val="00305BEC"/>
    <w:rsid w:val="003060D2"/>
    <w:rsid w:val="003064E6"/>
    <w:rsid w:val="00306556"/>
    <w:rsid w:val="003114B8"/>
    <w:rsid w:val="00311613"/>
    <w:rsid w:val="0031179C"/>
    <w:rsid w:val="00311D07"/>
    <w:rsid w:val="00311E58"/>
    <w:rsid w:val="00312568"/>
    <w:rsid w:val="00312B87"/>
    <w:rsid w:val="00313699"/>
    <w:rsid w:val="00313727"/>
    <w:rsid w:val="0031435A"/>
    <w:rsid w:val="00315D76"/>
    <w:rsid w:val="0031646F"/>
    <w:rsid w:val="00316606"/>
    <w:rsid w:val="0031774D"/>
    <w:rsid w:val="00317C23"/>
    <w:rsid w:val="00320F58"/>
    <w:rsid w:val="00321004"/>
    <w:rsid w:val="00321398"/>
    <w:rsid w:val="00321E56"/>
    <w:rsid w:val="00321FFE"/>
    <w:rsid w:val="003220A6"/>
    <w:rsid w:val="0032213E"/>
    <w:rsid w:val="0032272D"/>
    <w:rsid w:val="00322B17"/>
    <w:rsid w:val="00322ED6"/>
    <w:rsid w:val="00323078"/>
    <w:rsid w:val="003234D0"/>
    <w:rsid w:val="00323B0B"/>
    <w:rsid w:val="003240A7"/>
    <w:rsid w:val="00324120"/>
    <w:rsid w:val="0032464A"/>
    <w:rsid w:val="003246A8"/>
    <w:rsid w:val="00324BC7"/>
    <w:rsid w:val="0032543E"/>
    <w:rsid w:val="00325CA3"/>
    <w:rsid w:val="00327F3F"/>
    <w:rsid w:val="00330023"/>
    <w:rsid w:val="003300A9"/>
    <w:rsid w:val="00330125"/>
    <w:rsid w:val="003309CF"/>
    <w:rsid w:val="00331969"/>
    <w:rsid w:val="00331A29"/>
    <w:rsid w:val="00332263"/>
    <w:rsid w:val="00332442"/>
    <w:rsid w:val="00332C28"/>
    <w:rsid w:val="00332FD6"/>
    <w:rsid w:val="00333C7D"/>
    <w:rsid w:val="00334658"/>
    <w:rsid w:val="003355FA"/>
    <w:rsid w:val="00335775"/>
    <w:rsid w:val="0033590E"/>
    <w:rsid w:val="00335BA6"/>
    <w:rsid w:val="00335CFE"/>
    <w:rsid w:val="003362B9"/>
    <w:rsid w:val="0033680A"/>
    <w:rsid w:val="00336AA9"/>
    <w:rsid w:val="0033738F"/>
    <w:rsid w:val="003376FC"/>
    <w:rsid w:val="00337B5F"/>
    <w:rsid w:val="00337FBB"/>
    <w:rsid w:val="003405C8"/>
    <w:rsid w:val="00340B90"/>
    <w:rsid w:val="00340D39"/>
    <w:rsid w:val="00342029"/>
    <w:rsid w:val="0034222F"/>
    <w:rsid w:val="0034228D"/>
    <w:rsid w:val="003429CD"/>
    <w:rsid w:val="00342C73"/>
    <w:rsid w:val="00342ED6"/>
    <w:rsid w:val="0034353A"/>
    <w:rsid w:val="00343915"/>
    <w:rsid w:val="00343A2F"/>
    <w:rsid w:val="00343EF1"/>
    <w:rsid w:val="0034404B"/>
    <w:rsid w:val="0034452F"/>
    <w:rsid w:val="00345642"/>
    <w:rsid w:val="00345D87"/>
    <w:rsid w:val="003465A8"/>
    <w:rsid w:val="0034720D"/>
    <w:rsid w:val="003477AD"/>
    <w:rsid w:val="00347A2E"/>
    <w:rsid w:val="00347EC5"/>
    <w:rsid w:val="00350AC1"/>
    <w:rsid w:val="00350AE6"/>
    <w:rsid w:val="0035100D"/>
    <w:rsid w:val="0035246D"/>
    <w:rsid w:val="003526F4"/>
    <w:rsid w:val="00352BA5"/>
    <w:rsid w:val="00352F0F"/>
    <w:rsid w:val="00353718"/>
    <w:rsid w:val="003543BA"/>
    <w:rsid w:val="00355049"/>
    <w:rsid w:val="00355431"/>
    <w:rsid w:val="00355997"/>
    <w:rsid w:val="00356590"/>
    <w:rsid w:val="00356C9A"/>
    <w:rsid w:val="0035708C"/>
    <w:rsid w:val="0035715D"/>
    <w:rsid w:val="003577B9"/>
    <w:rsid w:val="00357E44"/>
    <w:rsid w:val="00360C2B"/>
    <w:rsid w:val="00360FC1"/>
    <w:rsid w:val="00361559"/>
    <w:rsid w:val="0036169C"/>
    <w:rsid w:val="003629FE"/>
    <w:rsid w:val="00362E1D"/>
    <w:rsid w:val="0036372D"/>
    <w:rsid w:val="00363B47"/>
    <w:rsid w:val="00363C2A"/>
    <w:rsid w:val="00363FAB"/>
    <w:rsid w:val="00365F71"/>
    <w:rsid w:val="00366C7A"/>
    <w:rsid w:val="00366D7D"/>
    <w:rsid w:val="00366DFC"/>
    <w:rsid w:val="00366F22"/>
    <w:rsid w:val="00367441"/>
    <w:rsid w:val="0036775C"/>
    <w:rsid w:val="00367D22"/>
    <w:rsid w:val="003701F7"/>
    <w:rsid w:val="003705ED"/>
    <w:rsid w:val="00370D31"/>
    <w:rsid w:val="00371C30"/>
    <w:rsid w:val="00371CCD"/>
    <w:rsid w:val="00372158"/>
    <w:rsid w:val="0037260B"/>
    <w:rsid w:val="00372F81"/>
    <w:rsid w:val="00373462"/>
    <w:rsid w:val="003734D8"/>
    <w:rsid w:val="00374235"/>
    <w:rsid w:val="003743D1"/>
    <w:rsid w:val="0037486D"/>
    <w:rsid w:val="003752D1"/>
    <w:rsid w:val="00375714"/>
    <w:rsid w:val="00375E63"/>
    <w:rsid w:val="00376143"/>
    <w:rsid w:val="00376948"/>
    <w:rsid w:val="00376A76"/>
    <w:rsid w:val="0038034E"/>
    <w:rsid w:val="003807B4"/>
    <w:rsid w:val="0038213E"/>
    <w:rsid w:val="00383334"/>
    <w:rsid w:val="00383B6F"/>
    <w:rsid w:val="00383ECA"/>
    <w:rsid w:val="00384015"/>
    <w:rsid w:val="0038402F"/>
    <w:rsid w:val="003840BC"/>
    <w:rsid w:val="00384885"/>
    <w:rsid w:val="00385B4D"/>
    <w:rsid w:val="00385CE8"/>
    <w:rsid w:val="00385E29"/>
    <w:rsid w:val="00385E96"/>
    <w:rsid w:val="003861F6"/>
    <w:rsid w:val="00386D2E"/>
    <w:rsid w:val="003876AF"/>
    <w:rsid w:val="00390035"/>
    <w:rsid w:val="00391289"/>
    <w:rsid w:val="003916D8"/>
    <w:rsid w:val="00391A5C"/>
    <w:rsid w:val="0039268B"/>
    <w:rsid w:val="003926F0"/>
    <w:rsid w:val="00392BB8"/>
    <w:rsid w:val="0039341D"/>
    <w:rsid w:val="0039372F"/>
    <w:rsid w:val="00393C8E"/>
    <w:rsid w:val="00393D43"/>
    <w:rsid w:val="0039557E"/>
    <w:rsid w:val="00395945"/>
    <w:rsid w:val="00396037"/>
    <w:rsid w:val="003961FA"/>
    <w:rsid w:val="00396578"/>
    <w:rsid w:val="00396C53"/>
    <w:rsid w:val="003970D0"/>
    <w:rsid w:val="003A0088"/>
    <w:rsid w:val="003A0363"/>
    <w:rsid w:val="003A0C25"/>
    <w:rsid w:val="003A1B47"/>
    <w:rsid w:val="003A2103"/>
    <w:rsid w:val="003A225E"/>
    <w:rsid w:val="003A2562"/>
    <w:rsid w:val="003A2A61"/>
    <w:rsid w:val="003A35CA"/>
    <w:rsid w:val="003A4ABA"/>
    <w:rsid w:val="003A51F4"/>
    <w:rsid w:val="003A5B78"/>
    <w:rsid w:val="003A5D28"/>
    <w:rsid w:val="003A5D4D"/>
    <w:rsid w:val="003A5FF6"/>
    <w:rsid w:val="003A604C"/>
    <w:rsid w:val="003A6138"/>
    <w:rsid w:val="003A679D"/>
    <w:rsid w:val="003A699D"/>
    <w:rsid w:val="003A718B"/>
    <w:rsid w:val="003A7F71"/>
    <w:rsid w:val="003B08D7"/>
    <w:rsid w:val="003B0A21"/>
    <w:rsid w:val="003B0C76"/>
    <w:rsid w:val="003B1725"/>
    <w:rsid w:val="003B1807"/>
    <w:rsid w:val="003B2549"/>
    <w:rsid w:val="003B5528"/>
    <w:rsid w:val="003B556B"/>
    <w:rsid w:val="003B595C"/>
    <w:rsid w:val="003B622A"/>
    <w:rsid w:val="003B6ADF"/>
    <w:rsid w:val="003B6F7B"/>
    <w:rsid w:val="003B7D8E"/>
    <w:rsid w:val="003C0734"/>
    <w:rsid w:val="003C0FFD"/>
    <w:rsid w:val="003C1034"/>
    <w:rsid w:val="003C198D"/>
    <w:rsid w:val="003C20A3"/>
    <w:rsid w:val="003C2B71"/>
    <w:rsid w:val="003C32C2"/>
    <w:rsid w:val="003C3456"/>
    <w:rsid w:val="003C3E22"/>
    <w:rsid w:val="003C46E5"/>
    <w:rsid w:val="003C4AFC"/>
    <w:rsid w:val="003C4F0F"/>
    <w:rsid w:val="003C53A0"/>
    <w:rsid w:val="003C6AAE"/>
    <w:rsid w:val="003C6B72"/>
    <w:rsid w:val="003C7309"/>
    <w:rsid w:val="003C7D15"/>
    <w:rsid w:val="003C7E1E"/>
    <w:rsid w:val="003D0555"/>
    <w:rsid w:val="003D0E7D"/>
    <w:rsid w:val="003D1C9C"/>
    <w:rsid w:val="003D2914"/>
    <w:rsid w:val="003D2920"/>
    <w:rsid w:val="003D2D4F"/>
    <w:rsid w:val="003D2D66"/>
    <w:rsid w:val="003D2E70"/>
    <w:rsid w:val="003D3DC8"/>
    <w:rsid w:val="003D4244"/>
    <w:rsid w:val="003D522B"/>
    <w:rsid w:val="003D5353"/>
    <w:rsid w:val="003D5974"/>
    <w:rsid w:val="003D5FA1"/>
    <w:rsid w:val="003D61C4"/>
    <w:rsid w:val="003D6BD8"/>
    <w:rsid w:val="003D7D44"/>
    <w:rsid w:val="003D7DDE"/>
    <w:rsid w:val="003E01C8"/>
    <w:rsid w:val="003E03E0"/>
    <w:rsid w:val="003E0C4E"/>
    <w:rsid w:val="003E0F86"/>
    <w:rsid w:val="003E1329"/>
    <w:rsid w:val="003E1955"/>
    <w:rsid w:val="003E1E5A"/>
    <w:rsid w:val="003E2341"/>
    <w:rsid w:val="003E35CB"/>
    <w:rsid w:val="003E3AD1"/>
    <w:rsid w:val="003E3F12"/>
    <w:rsid w:val="003E4270"/>
    <w:rsid w:val="003E46DF"/>
    <w:rsid w:val="003E53ED"/>
    <w:rsid w:val="003E575D"/>
    <w:rsid w:val="003F0601"/>
    <w:rsid w:val="003F0D1F"/>
    <w:rsid w:val="003F133A"/>
    <w:rsid w:val="003F1394"/>
    <w:rsid w:val="003F1B1F"/>
    <w:rsid w:val="003F1B91"/>
    <w:rsid w:val="003F355B"/>
    <w:rsid w:val="003F35B1"/>
    <w:rsid w:val="003F3938"/>
    <w:rsid w:val="003F3980"/>
    <w:rsid w:val="003F3A6C"/>
    <w:rsid w:val="003F3AEE"/>
    <w:rsid w:val="003F3EC7"/>
    <w:rsid w:val="003F40B6"/>
    <w:rsid w:val="003F42D9"/>
    <w:rsid w:val="003F4C72"/>
    <w:rsid w:val="003F4F8D"/>
    <w:rsid w:val="003F52A1"/>
    <w:rsid w:val="003F52C1"/>
    <w:rsid w:val="003F5430"/>
    <w:rsid w:val="003F55C8"/>
    <w:rsid w:val="003F584B"/>
    <w:rsid w:val="003F590F"/>
    <w:rsid w:val="003F5A1C"/>
    <w:rsid w:val="003F5A61"/>
    <w:rsid w:val="003F5CA6"/>
    <w:rsid w:val="003F60F1"/>
    <w:rsid w:val="003F66FC"/>
    <w:rsid w:val="003F68B2"/>
    <w:rsid w:val="003F6E49"/>
    <w:rsid w:val="003F7FDF"/>
    <w:rsid w:val="004000C7"/>
    <w:rsid w:val="0040060F"/>
    <w:rsid w:val="00400634"/>
    <w:rsid w:val="004009B3"/>
    <w:rsid w:val="00400D30"/>
    <w:rsid w:val="00401412"/>
    <w:rsid w:val="00403581"/>
    <w:rsid w:val="00403CF6"/>
    <w:rsid w:val="004042F7"/>
    <w:rsid w:val="0040469A"/>
    <w:rsid w:val="00405D52"/>
    <w:rsid w:val="004064A5"/>
    <w:rsid w:val="00407C6B"/>
    <w:rsid w:val="00410AF5"/>
    <w:rsid w:val="00410D24"/>
    <w:rsid w:val="00410EF9"/>
    <w:rsid w:val="0041104B"/>
    <w:rsid w:val="00411386"/>
    <w:rsid w:val="00411775"/>
    <w:rsid w:val="004118B4"/>
    <w:rsid w:val="00411993"/>
    <w:rsid w:val="00411A24"/>
    <w:rsid w:val="00411ABD"/>
    <w:rsid w:val="004120D7"/>
    <w:rsid w:val="004122B8"/>
    <w:rsid w:val="00412786"/>
    <w:rsid w:val="00412D6A"/>
    <w:rsid w:val="00412D99"/>
    <w:rsid w:val="0041333D"/>
    <w:rsid w:val="00413D56"/>
    <w:rsid w:val="0041548A"/>
    <w:rsid w:val="004154C6"/>
    <w:rsid w:val="004156D3"/>
    <w:rsid w:val="004157EC"/>
    <w:rsid w:val="004159A5"/>
    <w:rsid w:val="00415E3D"/>
    <w:rsid w:val="00415F38"/>
    <w:rsid w:val="00415FB5"/>
    <w:rsid w:val="00416D1C"/>
    <w:rsid w:val="00417286"/>
    <w:rsid w:val="00417E7C"/>
    <w:rsid w:val="00420709"/>
    <w:rsid w:val="00420A4B"/>
    <w:rsid w:val="00420B3B"/>
    <w:rsid w:val="00420C41"/>
    <w:rsid w:val="00420C8D"/>
    <w:rsid w:val="00421169"/>
    <w:rsid w:val="004213AE"/>
    <w:rsid w:val="00421CAC"/>
    <w:rsid w:val="004223B8"/>
    <w:rsid w:val="0042245D"/>
    <w:rsid w:val="004226DB"/>
    <w:rsid w:val="004226FC"/>
    <w:rsid w:val="00422C11"/>
    <w:rsid w:val="00422CDF"/>
    <w:rsid w:val="004232E0"/>
    <w:rsid w:val="00423907"/>
    <w:rsid w:val="00423909"/>
    <w:rsid w:val="004248B1"/>
    <w:rsid w:val="00424B35"/>
    <w:rsid w:val="0042516C"/>
    <w:rsid w:val="00426467"/>
    <w:rsid w:val="00430AB5"/>
    <w:rsid w:val="00430B76"/>
    <w:rsid w:val="0043176A"/>
    <w:rsid w:val="004318E2"/>
    <w:rsid w:val="00431C98"/>
    <w:rsid w:val="004324C2"/>
    <w:rsid w:val="00432916"/>
    <w:rsid w:val="004329A0"/>
    <w:rsid w:val="004337E1"/>
    <w:rsid w:val="00433B71"/>
    <w:rsid w:val="00433CC4"/>
    <w:rsid w:val="00433E84"/>
    <w:rsid w:val="00435AAE"/>
    <w:rsid w:val="00435C8F"/>
    <w:rsid w:val="00436584"/>
    <w:rsid w:val="00437162"/>
    <w:rsid w:val="004371AE"/>
    <w:rsid w:val="004373B6"/>
    <w:rsid w:val="004403A0"/>
    <w:rsid w:val="00440505"/>
    <w:rsid w:val="00440899"/>
    <w:rsid w:val="00440DFE"/>
    <w:rsid w:val="0044162E"/>
    <w:rsid w:val="00441DCA"/>
    <w:rsid w:val="004424CC"/>
    <w:rsid w:val="00442E23"/>
    <w:rsid w:val="00444695"/>
    <w:rsid w:val="00445AB5"/>
    <w:rsid w:val="00445B33"/>
    <w:rsid w:val="004468CE"/>
    <w:rsid w:val="00446B04"/>
    <w:rsid w:val="00446BB8"/>
    <w:rsid w:val="00446BFE"/>
    <w:rsid w:val="00446D4D"/>
    <w:rsid w:val="00446DEE"/>
    <w:rsid w:val="0044711C"/>
    <w:rsid w:val="00447175"/>
    <w:rsid w:val="00447E8A"/>
    <w:rsid w:val="00447F3D"/>
    <w:rsid w:val="0045082F"/>
    <w:rsid w:val="004524A2"/>
    <w:rsid w:val="00452633"/>
    <w:rsid w:val="00452840"/>
    <w:rsid w:val="00452DB9"/>
    <w:rsid w:val="00452FF8"/>
    <w:rsid w:val="00453524"/>
    <w:rsid w:val="004538CA"/>
    <w:rsid w:val="00453B34"/>
    <w:rsid w:val="00453D6C"/>
    <w:rsid w:val="00453F82"/>
    <w:rsid w:val="00454175"/>
    <w:rsid w:val="004551B2"/>
    <w:rsid w:val="00455BD5"/>
    <w:rsid w:val="00456170"/>
    <w:rsid w:val="00456B0C"/>
    <w:rsid w:val="004572E4"/>
    <w:rsid w:val="00457525"/>
    <w:rsid w:val="00457565"/>
    <w:rsid w:val="00457B84"/>
    <w:rsid w:val="00460908"/>
    <w:rsid w:val="0046171F"/>
    <w:rsid w:val="004618B7"/>
    <w:rsid w:val="004618EC"/>
    <w:rsid w:val="00463899"/>
    <w:rsid w:val="004648F5"/>
    <w:rsid w:val="00464DD7"/>
    <w:rsid w:val="0046553C"/>
    <w:rsid w:val="0046570A"/>
    <w:rsid w:val="00467D70"/>
    <w:rsid w:val="00470374"/>
    <w:rsid w:val="00470398"/>
    <w:rsid w:val="00470626"/>
    <w:rsid w:val="00470960"/>
    <w:rsid w:val="00471137"/>
    <w:rsid w:val="004714F0"/>
    <w:rsid w:val="00471783"/>
    <w:rsid w:val="00472A1B"/>
    <w:rsid w:val="00472CE9"/>
    <w:rsid w:val="00472EC5"/>
    <w:rsid w:val="00473343"/>
    <w:rsid w:val="00473438"/>
    <w:rsid w:val="0047409A"/>
    <w:rsid w:val="0047486D"/>
    <w:rsid w:val="00474BD0"/>
    <w:rsid w:val="00475100"/>
    <w:rsid w:val="00475A74"/>
    <w:rsid w:val="00475DE7"/>
    <w:rsid w:val="00476861"/>
    <w:rsid w:val="00480D67"/>
    <w:rsid w:val="00481525"/>
    <w:rsid w:val="0048163B"/>
    <w:rsid w:val="0048187C"/>
    <w:rsid w:val="00481D98"/>
    <w:rsid w:val="00481F1F"/>
    <w:rsid w:val="004821FD"/>
    <w:rsid w:val="004823AC"/>
    <w:rsid w:val="0048277F"/>
    <w:rsid w:val="00482961"/>
    <w:rsid w:val="00483465"/>
    <w:rsid w:val="004834C4"/>
    <w:rsid w:val="00484491"/>
    <w:rsid w:val="004848AA"/>
    <w:rsid w:val="00484F96"/>
    <w:rsid w:val="0048571D"/>
    <w:rsid w:val="00485989"/>
    <w:rsid w:val="0048669D"/>
    <w:rsid w:val="004869E1"/>
    <w:rsid w:val="00486B49"/>
    <w:rsid w:val="004873A0"/>
    <w:rsid w:val="0048748A"/>
    <w:rsid w:val="00487493"/>
    <w:rsid w:val="004900A7"/>
    <w:rsid w:val="00490714"/>
    <w:rsid w:val="00491402"/>
    <w:rsid w:val="0049178B"/>
    <w:rsid w:val="004917AA"/>
    <w:rsid w:val="00491A5E"/>
    <w:rsid w:val="004927E3"/>
    <w:rsid w:val="00492A31"/>
    <w:rsid w:val="00492EAB"/>
    <w:rsid w:val="00493D3F"/>
    <w:rsid w:val="00494049"/>
    <w:rsid w:val="004956FD"/>
    <w:rsid w:val="00495762"/>
    <w:rsid w:val="00496597"/>
    <w:rsid w:val="004967F0"/>
    <w:rsid w:val="0049699C"/>
    <w:rsid w:val="00496F62"/>
    <w:rsid w:val="00497669"/>
    <w:rsid w:val="004977FD"/>
    <w:rsid w:val="004A00CB"/>
    <w:rsid w:val="004A0811"/>
    <w:rsid w:val="004A17C1"/>
    <w:rsid w:val="004A1960"/>
    <w:rsid w:val="004A1A4A"/>
    <w:rsid w:val="004A29B0"/>
    <w:rsid w:val="004A2C29"/>
    <w:rsid w:val="004A2C3E"/>
    <w:rsid w:val="004A37A3"/>
    <w:rsid w:val="004A40E1"/>
    <w:rsid w:val="004A5B95"/>
    <w:rsid w:val="004A6362"/>
    <w:rsid w:val="004A663E"/>
    <w:rsid w:val="004A6C08"/>
    <w:rsid w:val="004A720A"/>
    <w:rsid w:val="004A7382"/>
    <w:rsid w:val="004A7E79"/>
    <w:rsid w:val="004A7F28"/>
    <w:rsid w:val="004B111E"/>
    <w:rsid w:val="004B1131"/>
    <w:rsid w:val="004B1600"/>
    <w:rsid w:val="004B165A"/>
    <w:rsid w:val="004B1931"/>
    <w:rsid w:val="004B1E03"/>
    <w:rsid w:val="004B22DE"/>
    <w:rsid w:val="004B26B9"/>
    <w:rsid w:val="004B271D"/>
    <w:rsid w:val="004B3445"/>
    <w:rsid w:val="004B3DC7"/>
    <w:rsid w:val="004B4A15"/>
    <w:rsid w:val="004B4EB4"/>
    <w:rsid w:val="004B57C8"/>
    <w:rsid w:val="004B5A06"/>
    <w:rsid w:val="004B6286"/>
    <w:rsid w:val="004B66C0"/>
    <w:rsid w:val="004B68B0"/>
    <w:rsid w:val="004B6DAD"/>
    <w:rsid w:val="004B7059"/>
    <w:rsid w:val="004B790D"/>
    <w:rsid w:val="004C00B0"/>
    <w:rsid w:val="004C015C"/>
    <w:rsid w:val="004C0468"/>
    <w:rsid w:val="004C0BE2"/>
    <w:rsid w:val="004C0DE3"/>
    <w:rsid w:val="004C107F"/>
    <w:rsid w:val="004C1773"/>
    <w:rsid w:val="004C1C22"/>
    <w:rsid w:val="004C201F"/>
    <w:rsid w:val="004C215D"/>
    <w:rsid w:val="004C25A8"/>
    <w:rsid w:val="004C2EE0"/>
    <w:rsid w:val="004C3441"/>
    <w:rsid w:val="004C4670"/>
    <w:rsid w:val="004C46B8"/>
    <w:rsid w:val="004C50CF"/>
    <w:rsid w:val="004C5B77"/>
    <w:rsid w:val="004C68CF"/>
    <w:rsid w:val="004C6A29"/>
    <w:rsid w:val="004C71B6"/>
    <w:rsid w:val="004C744A"/>
    <w:rsid w:val="004C7FA8"/>
    <w:rsid w:val="004D02DD"/>
    <w:rsid w:val="004D036C"/>
    <w:rsid w:val="004D0616"/>
    <w:rsid w:val="004D0DF7"/>
    <w:rsid w:val="004D0ED0"/>
    <w:rsid w:val="004D0FD3"/>
    <w:rsid w:val="004D1CEF"/>
    <w:rsid w:val="004D1E33"/>
    <w:rsid w:val="004D205A"/>
    <w:rsid w:val="004D3542"/>
    <w:rsid w:val="004D5102"/>
    <w:rsid w:val="004D54D3"/>
    <w:rsid w:val="004D579A"/>
    <w:rsid w:val="004D59FA"/>
    <w:rsid w:val="004D6C1E"/>
    <w:rsid w:val="004E03D1"/>
    <w:rsid w:val="004E0416"/>
    <w:rsid w:val="004E09D5"/>
    <w:rsid w:val="004E0FB2"/>
    <w:rsid w:val="004E1811"/>
    <w:rsid w:val="004E2024"/>
    <w:rsid w:val="004E253B"/>
    <w:rsid w:val="004E38EF"/>
    <w:rsid w:val="004E4E5D"/>
    <w:rsid w:val="004E550E"/>
    <w:rsid w:val="004E59F5"/>
    <w:rsid w:val="004E5C26"/>
    <w:rsid w:val="004E5EFA"/>
    <w:rsid w:val="004E6EA1"/>
    <w:rsid w:val="004E6FE0"/>
    <w:rsid w:val="004E7159"/>
    <w:rsid w:val="004E71CB"/>
    <w:rsid w:val="004E778D"/>
    <w:rsid w:val="004E7CFA"/>
    <w:rsid w:val="004F01B9"/>
    <w:rsid w:val="004F0503"/>
    <w:rsid w:val="004F0F22"/>
    <w:rsid w:val="004F1630"/>
    <w:rsid w:val="004F189E"/>
    <w:rsid w:val="004F20AE"/>
    <w:rsid w:val="004F2330"/>
    <w:rsid w:val="004F2CAA"/>
    <w:rsid w:val="004F2EFA"/>
    <w:rsid w:val="004F2F8D"/>
    <w:rsid w:val="004F4EB6"/>
    <w:rsid w:val="004F51D5"/>
    <w:rsid w:val="004F6E29"/>
    <w:rsid w:val="004F6E61"/>
    <w:rsid w:val="004F7A5A"/>
    <w:rsid w:val="004F7DE6"/>
    <w:rsid w:val="00500002"/>
    <w:rsid w:val="005000BB"/>
    <w:rsid w:val="0050019B"/>
    <w:rsid w:val="00500420"/>
    <w:rsid w:val="005013BE"/>
    <w:rsid w:val="0050189F"/>
    <w:rsid w:val="00502179"/>
    <w:rsid w:val="00502D46"/>
    <w:rsid w:val="00502D54"/>
    <w:rsid w:val="00503120"/>
    <w:rsid w:val="00504282"/>
    <w:rsid w:val="00504FD7"/>
    <w:rsid w:val="005051EC"/>
    <w:rsid w:val="005056F1"/>
    <w:rsid w:val="00505A71"/>
    <w:rsid w:val="00505D99"/>
    <w:rsid w:val="005067C1"/>
    <w:rsid w:val="00506C9D"/>
    <w:rsid w:val="00507AF5"/>
    <w:rsid w:val="00507F73"/>
    <w:rsid w:val="005101E0"/>
    <w:rsid w:val="00510457"/>
    <w:rsid w:val="005105AD"/>
    <w:rsid w:val="005107E2"/>
    <w:rsid w:val="00510EA4"/>
    <w:rsid w:val="005113C4"/>
    <w:rsid w:val="00511D9E"/>
    <w:rsid w:val="00512304"/>
    <w:rsid w:val="00512B5B"/>
    <w:rsid w:val="00512F34"/>
    <w:rsid w:val="005133B6"/>
    <w:rsid w:val="005133C0"/>
    <w:rsid w:val="00513AC2"/>
    <w:rsid w:val="00514348"/>
    <w:rsid w:val="00514421"/>
    <w:rsid w:val="005151E2"/>
    <w:rsid w:val="005153D8"/>
    <w:rsid w:val="00515E32"/>
    <w:rsid w:val="00516007"/>
    <w:rsid w:val="00517725"/>
    <w:rsid w:val="00517B8A"/>
    <w:rsid w:val="00517D09"/>
    <w:rsid w:val="0052074D"/>
    <w:rsid w:val="00520F1B"/>
    <w:rsid w:val="005213C1"/>
    <w:rsid w:val="0052236B"/>
    <w:rsid w:val="0052272E"/>
    <w:rsid w:val="00522812"/>
    <w:rsid w:val="0052290F"/>
    <w:rsid w:val="00524435"/>
    <w:rsid w:val="00524757"/>
    <w:rsid w:val="005249E9"/>
    <w:rsid w:val="00524B81"/>
    <w:rsid w:val="00525277"/>
    <w:rsid w:val="00525586"/>
    <w:rsid w:val="00525FBA"/>
    <w:rsid w:val="00526426"/>
    <w:rsid w:val="00527408"/>
    <w:rsid w:val="005274AA"/>
    <w:rsid w:val="005279FA"/>
    <w:rsid w:val="00527B47"/>
    <w:rsid w:val="00527BA4"/>
    <w:rsid w:val="00527FD5"/>
    <w:rsid w:val="0053003D"/>
    <w:rsid w:val="00530099"/>
    <w:rsid w:val="005308B2"/>
    <w:rsid w:val="00530B8A"/>
    <w:rsid w:val="005316BA"/>
    <w:rsid w:val="00531825"/>
    <w:rsid w:val="00531844"/>
    <w:rsid w:val="00532A64"/>
    <w:rsid w:val="00532EF0"/>
    <w:rsid w:val="00534416"/>
    <w:rsid w:val="005345F1"/>
    <w:rsid w:val="005346A2"/>
    <w:rsid w:val="005372D2"/>
    <w:rsid w:val="00537519"/>
    <w:rsid w:val="00537D4C"/>
    <w:rsid w:val="00537DC5"/>
    <w:rsid w:val="00537EE7"/>
    <w:rsid w:val="005404E1"/>
    <w:rsid w:val="0054133D"/>
    <w:rsid w:val="00541BF3"/>
    <w:rsid w:val="00542183"/>
    <w:rsid w:val="005421BF"/>
    <w:rsid w:val="005424A7"/>
    <w:rsid w:val="0054271B"/>
    <w:rsid w:val="00542D8A"/>
    <w:rsid w:val="00544038"/>
    <w:rsid w:val="005444CF"/>
    <w:rsid w:val="00545337"/>
    <w:rsid w:val="00545A25"/>
    <w:rsid w:val="00545AC9"/>
    <w:rsid w:val="00547651"/>
    <w:rsid w:val="005500A5"/>
    <w:rsid w:val="00550A35"/>
    <w:rsid w:val="0055193D"/>
    <w:rsid w:val="005529C2"/>
    <w:rsid w:val="00552C90"/>
    <w:rsid w:val="00552E4B"/>
    <w:rsid w:val="005531F1"/>
    <w:rsid w:val="00553344"/>
    <w:rsid w:val="0055388C"/>
    <w:rsid w:val="00554137"/>
    <w:rsid w:val="00555681"/>
    <w:rsid w:val="005557F8"/>
    <w:rsid w:val="005565E0"/>
    <w:rsid w:val="005572F2"/>
    <w:rsid w:val="00557346"/>
    <w:rsid w:val="005576BB"/>
    <w:rsid w:val="00557AEA"/>
    <w:rsid w:val="00557ECC"/>
    <w:rsid w:val="00560975"/>
    <w:rsid w:val="0056241A"/>
    <w:rsid w:val="00562771"/>
    <w:rsid w:val="00563462"/>
    <w:rsid w:val="0056380B"/>
    <w:rsid w:val="00563CA7"/>
    <w:rsid w:val="0056416F"/>
    <w:rsid w:val="00564251"/>
    <w:rsid w:val="005645DA"/>
    <w:rsid w:val="00565855"/>
    <w:rsid w:val="00565E10"/>
    <w:rsid w:val="00565EC7"/>
    <w:rsid w:val="005667AC"/>
    <w:rsid w:val="00566838"/>
    <w:rsid w:val="005669A9"/>
    <w:rsid w:val="005673A9"/>
    <w:rsid w:val="005673FE"/>
    <w:rsid w:val="00567475"/>
    <w:rsid w:val="0057026A"/>
    <w:rsid w:val="00570854"/>
    <w:rsid w:val="00571709"/>
    <w:rsid w:val="00571A9C"/>
    <w:rsid w:val="00571E87"/>
    <w:rsid w:val="005722C6"/>
    <w:rsid w:val="00572B53"/>
    <w:rsid w:val="00572E50"/>
    <w:rsid w:val="00573158"/>
    <w:rsid w:val="00573856"/>
    <w:rsid w:val="00574155"/>
    <w:rsid w:val="0057442E"/>
    <w:rsid w:val="005745D9"/>
    <w:rsid w:val="0057462A"/>
    <w:rsid w:val="005747FC"/>
    <w:rsid w:val="005748F9"/>
    <w:rsid w:val="00574C36"/>
    <w:rsid w:val="00575779"/>
    <w:rsid w:val="00575E0A"/>
    <w:rsid w:val="005761F1"/>
    <w:rsid w:val="00576E0A"/>
    <w:rsid w:val="00577116"/>
    <w:rsid w:val="0057727C"/>
    <w:rsid w:val="005773B4"/>
    <w:rsid w:val="005778D1"/>
    <w:rsid w:val="00577908"/>
    <w:rsid w:val="005812DA"/>
    <w:rsid w:val="00581365"/>
    <w:rsid w:val="00581BD9"/>
    <w:rsid w:val="00581DAD"/>
    <w:rsid w:val="00582195"/>
    <w:rsid w:val="0058266F"/>
    <w:rsid w:val="00582702"/>
    <w:rsid w:val="005831C0"/>
    <w:rsid w:val="00583690"/>
    <w:rsid w:val="00584656"/>
    <w:rsid w:val="005848C9"/>
    <w:rsid w:val="005852A2"/>
    <w:rsid w:val="00585322"/>
    <w:rsid w:val="0058598C"/>
    <w:rsid w:val="00585B2F"/>
    <w:rsid w:val="005860D2"/>
    <w:rsid w:val="005865AC"/>
    <w:rsid w:val="00586DD8"/>
    <w:rsid w:val="0058761A"/>
    <w:rsid w:val="00587BE8"/>
    <w:rsid w:val="00587F85"/>
    <w:rsid w:val="00590063"/>
    <w:rsid w:val="00590643"/>
    <w:rsid w:val="00590C0E"/>
    <w:rsid w:val="0059174E"/>
    <w:rsid w:val="00591AD3"/>
    <w:rsid w:val="00593126"/>
    <w:rsid w:val="00593410"/>
    <w:rsid w:val="00593469"/>
    <w:rsid w:val="00593485"/>
    <w:rsid w:val="00593BB5"/>
    <w:rsid w:val="00594015"/>
    <w:rsid w:val="005942D6"/>
    <w:rsid w:val="00594664"/>
    <w:rsid w:val="0059478E"/>
    <w:rsid w:val="00595132"/>
    <w:rsid w:val="00595340"/>
    <w:rsid w:val="005954C4"/>
    <w:rsid w:val="005957BF"/>
    <w:rsid w:val="00595C25"/>
    <w:rsid w:val="00595E6A"/>
    <w:rsid w:val="005960BB"/>
    <w:rsid w:val="005960CB"/>
    <w:rsid w:val="005970D4"/>
    <w:rsid w:val="005971D8"/>
    <w:rsid w:val="005A0115"/>
    <w:rsid w:val="005A0366"/>
    <w:rsid w:val="005A042F"/>
    <w:rsid w:val="005A16AC"/>
    <w:rsid w:val="005A1979"/>
    <w:rsid w:val="005A1B91"/>
    <w:rsid w:val="005A223E"/>
    <w:rsid w:val="005A2A2C"/>
    <w:rsid w:val="005A2BC6"/>
    <w:rsid w:val="005A2C50"/>
    <w:rsid w:val="005A2F51"/>
    <w:rsid w:val="005A32D5"/>
    <w:rsid w:val="005A3792"/>
    <w:rsid w:val="005A3B63"/>
    <w:rsid w:val="005A4193"/>
    <w:rsid w:val="005A43A4"/>
    <w:rsid w:val="005A5187"/>
    <w:rsid w:val="005A5224"/>
    <w:rsid w:val="005A5BEF"/>
    <w:rsid w:val="005A67DD"/>
    <w:rsid w:val="005A6F32"/>
    <w:rsid w:val="005A71A9"/>
    <w:rsid w:val="005A7777"/>
    <w:rsid w:val="005A7A1C"/>
    <w:rsid w:val="005A7B2C"/>
    <w:rsid w:val="005A7C32"/>
    <w:rsid w:val="005B01B0"/>
    <w:rsid w:val="005B080B"/>
    <w:rsid w:val="005B0D9F"/>
    <w:rsid w:val="005B1BA3"/>
    <w:rsid w:val="005B364C"/>
    <w:rsid w:val="005B36C9"/>
    <w:rsid w:val="005B522B"/>
    <w:rsid w:val="005B5946"/>
    <w:rsid w:val="005B5F65"/>
    <w:rsid w:val="005B616C"/>
    <w:rsid w:val="005B62DE"/>
    <w:rsid w:val="005B6727"/>
    <w:rsid w:val="005B6A2A"/>
    <w:rsid w:val="005B6B40"/>
    <w:rsid w:val="005B6CF8"/>
    <w:rsid w:val="005B7D8B"/>
    <w:rsid w:val="005B7E23"/>
    <w:rsid w:val="005C01AB"/>
    <w:rsid w:val="005C06C7"/>
    <w:rsid w:val="005C07B6"/>
    <w:rsid w:val="005C0D04"/>
    <w:rsid w:val="005C0FB9"/>
    <w:rsid w:val="005C1171"/>
    <w:rsid w:val="005C166A"/>
    <w:rsid w:val="005C247F"/>
    <w:rsid w:val="005C284B"/>
    <w:rsid w:val="005C2B52"/>
    <w:rsid w:val="005C2F71"/>
    <w:rsid w:val="005C3536"/>
    <w:rsid w:val="005C3542"/>
    <w:rsid w:val="005C3A84"/>
    <w:rsid w:val="005C3D9A"/>
    <w:rsid w:val="005C473C"/>
    <w:rsid w:val="005C4A75"/>
    <w:rsid w:val="005C4D4E"/>
    <w:rsid w:val="005C5361"/>
    <w:rsid w:val="005C55E9"/>
    <w:rsid w:val="005C5618"/>
    <w:rsid w:val="005C574A"/>
    <w:rsid w:val="005C5C89"/>
    <w:rsid w:val="005C60F1"/>
    <w:rsid w:val="005C61CF"/>
    <w:rsid w:val="005C7064"/>
    <w:rsid w:val="005C7AF5"/>
    <w:rsid w:val="005D0C19"/>
    <w:rsid w:val="005D1469"/>
    <w:rsid w:val="005D162C"/>
    <w:rsid w:val="005D16B8"/>
    <w:rsid w:val="005D1BBB"/>
    <w:rsid w:val="005D1D6F"/>
    <w:rsid w:val="005D1F6E"/>
    <w:rsid w:val="005D1FA6"/>
    <w:rsid w:val="005D269E"/>
    <w:rsid w:val="005D280B"/>
    <w:rsid w:val="005D2992"/>
    <w:rsid w:val="005D2D72"/>
    <w:rsid w:val="005D3166"/>
    <w:rsid w:val="005D3F0D"/>
    <w:rsid w:val="005D4E43"/>
    <w:rsid w:val="005D63E1"/>
    <w:rsid w:val="005D6B6B"/>
    <w:rsid w:val="005D6E71"/>
    <w:rsid w:val="005D742A"/>
    <w:rsid w:val="005D7A8D"/>
    <w:rsid w:val="005E0113"/>
    <w:rsid w:val="005E100D"/>
    <w:rsid w:val="005E1380"/>
    <w:rsid w:val="005E16FC"/>
    <w:rsid w:val="005E2396"/>
    <w:rsid w:val="005E23A5"/>
    <w:rsid w:val="005E26E4"/>
    <w:rsid w:val="005E36E9"/>
    <w:rsid w:val="005E39EC"/>
    <w:rsid w:val="005E4B0F"/>
    <w:rsid w:val="005E4E35"/>
    <w:rsid w:val="005E5E43"/>
    <w:rsid w:val="005E64F2"/>
    <w:rsid w:val="005E6537"/>
    <w:rsid w:val="005E6CF7"/>
    <w:rsid w:val="005E72CA"/>
    <w:rsid w:val="005E756D"/>
    <w:rsid w:val="005E78E4"/>
    <w:rsid w:val="005F109A"/>
    <w:rsid w:val="005F225E"/>
    <w:rsid w:val="005F290B"/>
    <w:rsid w:val="005F3415"/>
    <w:rsid w:val="005F399D"/>
    <w:rsid w:val="005F3C37"/>
    <w:rsid w:val="005F42D8"/>
    <w:rsid w:val="005F4A84"/>
    <w:rsid w:val="005F5345"/>
    <w:rsid w:val="005F5FA6"/>
    <w:rsid w:val="005F646D"/>
    <w:rsid w:val="005F6DA0"/>
    <w:rsid w:val="005F6FDC"/>
    <w:rsid w:val="005F753E"/>
    <w:rsid w:val="0060013F"/>
    <w:rsid w:val="006007C9"/>
    <w:rsid w:val="006020F3"/>
    <w:rsid w:val="006021D4"/>
    <w:rsid w:val="00602767"/>
    <w:rsid w:val="00602D16"/>
    <w:rsid w:val="00603A6D"/>
    <w:rsid w:val="00604647"/>
    <w:rsid w:val="00606CE0"/>
    <w:rsid w:val="00607122"/>
    <w:rsid w:val="0061002F"/>
    <w:rsid w:val="006104C5"/>
    <w:rsid w:val="00611111"/>
    <w:rsid w:val="00611124"/>
    <w:rsid w:val="0061264B"/>
    <w:rsid w:val="006131AB"/>
    <w:rsid w:val="006131C6"/>
    <w:rsid w:val="006136AF"/>
    <w:rsid w:val="00613A23"/>
    <w:rsid w:val="00613F15"/>
    <w:rsid w:val="00613F9F"/>
    <w:rsid w:val="00614459"/>
    <w:rsid w:val="00614788"/>
    <w:rsid w:val="00614ABE"/>
    <w:rsid w:val="00614C19"/>
    <w:rsid w:val="00614F3E"/>
    <w:rsid w:val="00615262"/>
    <w:rsid w:val="006154E7"/>
    <w:rsid w:val="006169FB"/>
    <w:rsid w:val="00616E21"/>
    <w:rsid w:val="00616E53"/>
    <w:rsid w:val="006174D4"/>
    <w:rsid w:val="00617551"/>
    <w:rsid w:val="00617643"/>
    <w:rsid w:val="00617AFD"/>
    <w:rsid w:val="00620634"/>
    <w:rsid w:val="006210C2"/>
    <w:rsid w:val="00621FB0"/>
    <w:rsid w:val="0062204F"/>
    <w:rsid w:val="0062285F"/>
    <w:rsid w:val="00622E2D"/>
    <w:rsid w:val="0062405D"/>
    <w:rsid w:val="006244D3"/>
    <w:rsid w:val="00624863"/>
    <w:rsid w:val="00624AAD"/>
    <w:rsid w:val="00624FAA"/>
    <w:rsid w:val="00624FCF"/>
    <w:rsid w:val="00626152"/>
    <w:rsid w:val="006262DE"/>
    <w:rsid w:val="00626B01"/>
    <w:rsid w:val="00626C4E"/>
    <w:rsid w:val="00627103"/>
    <w:rsid w:val="00630A2D"/>
    <w:rsid w:val="0063109D"/>
    <w:rsid w:val="006313E6"/>
    <w:rsid w:val="006315CE"/>
    <w:rsid w:val="00631B42"/>
    <w:rsid w:val="00631D22"/>
    <w:rsid w:val="006326B6"/>
    <w:rsid w:val="006335F4"/>
    <w:rsid w:val="00634080"/>
    <w:rsid w:val="006341DA"/>
    <w:rsid w:val="00634287"/>
    <w:rsid w:val="00634437"/>
    <w:rsid w:val="0063458E"/>
    <w:rsid w:val="0063546D"/>
    <w:rsid w:val="00635838"/>
    <w:rsid w:val="00635A9A"/>
    <w:rsid w:val="00635D43"/>
    <w:rsid w:val="00636026"/>
    <w:rsid w:val="0063713D"/>
    <w:rsid w:val="0063730A"/>
    <w:rsid w:val="00637DA3"/>
    <w:rsid w:val="00640384"/>
    <w:rsid w:val="00640561"/>
    <w:rsid w:val="0064064A"/>
    <w:rsid w:val="00640EA5"/>
    <w:rsid w:val="00640EA7"/>
    <w:rsid w:val="00640F9F"/>
    <w:rsid w:val="00642A49"/>
    <w:rsid w:val="00642C20"/>
    <w:rsid w:val="00643CD3"/>
    <w:rsid w:val="00643EFB"/>
    <w:rsid w:val="00644089"/>
    <w:rsid w:val="0064440C"/>
    <w:rsid w:val="0064454B"/>
    <w:rsid w:val="00644C13"/>
    <w:rsid w:val="00644E0A"/>
    <w:rsid w:val="0064506A"/>
    <w:rsid w:val="006453CE"/>
    <w:rsid w:val="00645555"/>
    <w:rsid w:val="00645D0F"/>
    <w:rsid w:val="006469EA"/>
    <w:rsid w:val="00646A3C"/>
    <w:rsid w:val="00646F9B"/>
    <w:rsid w:val="0064701E"/>
    <w:rsid w:val="006477C0"/>
    <w:rsid w:val="00647B6E"/>
    <w:rsid w:val="00647E2F"/>
    <w:rsid w:val="006510A1"/>
    <w:rsid w:val="006510E3"/>
    <w:rsid w:val="00651813"/>
    <w:rsid w:val="00651A00"/>
    <w:rsid w:val="00651A02"/>
    <w:rsid w:val="00652683"/>
    <w:rsid w:val="00652921"/>
    <w:rsid w:val="0065305F"/>
    <w:rsid w:val="006532A7"/>
    <w:rsid w:val="0065382D"/>
    <w:rsid w:val="00653AFA"/>
    <w:rsid w:val="00653DB3"/>
    <w:rsid w:val="006554F0"/>
    <w:rsid w:val="00655962"/>
    <w:rsid w:val="00655D13"/>
    <w:rsid w:val="00656284"/>
    <w:rsid w:val="00656874"/>
    <w:rsid w:val="00656A18"/>
    <w:rsid w:val="00656F88"/>
    <w:rsid w:val="0065747D"/>
    <w:rsid w:val="006576C0"/>
    <w:rsid w:val="00657C8C"/>
    <w:rsid w:val="00657D92"/>
    <w:rsid w:val="00660ABA"/>
    <w:rsid w:val="00660C13"/>
    <w:rsid w:val="00660D24"/>
    <w:rsid w:val="006611E3"/>
    <w:rsid w:val="00661536"/>
    <w:rsid w:val="0066196F"/>
    <w:rsid w:val="00661A7E"/>
    <w:rsid w:val="006628DA"/>
    <w:rsid w:val="00662FB3"/>
    <w:rsid w:val="00663428"/>
    <w:rsid w:val="00663B4D"/>
    <w:rsid w:val="00664258"/>
    <w:rsid w:val="00664516"/>
    <w:rsid w:val="0066621B"/>
    <w:rsid w:val="006667B2"/>
    <w:rsid w:val="0066693F"/>
    <w:rsid w:val="00666FD0"/>
    <w:rsid w:val="006670AA"/>
    <w:rsid w:val="0066781D"/>
    <w:rsid w:val="00667D3F"/>
    <w:rsid w:val="00667F14"/>
    <w:rsid w:val="006702EC"/>
    <w:rsid w:val="006703BF"/>
    <w:rsid w:val="00670618"/>
    <w:rsid w:val="00670624"/>
    <w:rsid w:val="00670BA9"/>
    <w:rsid w:val="00670FA1"/>
    <w:rsid w:val="006715C2"/>
    <w:rsid w:val="00671780"/>
    <w:rsid w:val="00672205"/>
    <w:rsid w:val="00672663"/>
    <w:rsid w:val="00672938"/>
    <w:rsid w:val="006733F3"/>
    <w:rsid w:val="00674400"/>
    <w:rsid w:val="00675975"/>
    <w:rsid w:val="00675EBB"/>
    <w:rsid w:val="00675FD4"/>
    <w:rsid w:val="0067636C"/>
    <w:rsid w:val="00676982"/>
    <w:rsid w:val="006769D3"/>
    <w:rsid w:val="00676A3A"/>
    <w:rsid w:val="00676CAE"/>
    <w:rsid w:val="00676F17"/>
    <w:rsid w:val="00676FEA"/>
    <w:rsid w:val="0067715B"/>
    <w:rsid w:val="006771A7"/>
    <w:rsid w:val="006771E6"/>
    <w:rsid w:val="006778CD"/>
    <w:rsid w:val="00677CE6"/>
    <w:rsid w:val="006807C3"/>
    <w:rsid w:val="00681B5F"/>
    <w:rsid w:val="00682AC8"/>
    <w:rsid w:val="00682DDE"/>
    <w:rsid w:val="006833E4"/>
    <w:rsid w:val="00683B81"/>
    <w:rsid w:val="00683C02"/>
    <w:rsid w:val="00683DEB"/>
    <w:rsid w:val="00683F98"/>
    <w:rsid w:val="00684140"/>
    <w:rsid w:val="006843F5"/>
    <w:rsid w:val="00684F50"/>
    <w:rsid w:val="0068507E"/>
    <w:rsid w:val="00685A09"/>
    <w:rsid w:val="00685CFE"/>
    <w:rsid w:val="00685F92"/>
    <w:rsid w:val="006864A7"/>
    <w:rsid w:val="006867E8"/>
    <w:rsid w:val="00686974"/>
    <w:rsid w:val="0068697A"/>
    <w:rsid w:val="00686B5C"/>
    <w:rsid w:val="00686B8F"/>
    <w:rsid w:val="00687459"/>
    <w:rsid w:val="00687A02"/>
    <w:rsid w:val="00690815"/>
    <w:rsid w:val="00690BBF"/>
    <w:rsid w:val="00691492"/>
    <w:rsid w:val="006914F2"/>
    <w:rsid w:val="00691ABF"/>
    <w:rsid w:val="00692D20"/>
    <w:rsid w:val="00692D95"/>
    <w:rsid w:val="006935E5"/>
    <w:rsid w:val="00693F26"/>
    <w:rsid w:val="006942BF"/>
    <w:rsid w:val="006948AD"/>
    <w:rsid w:val="006953F7"/>
    <w:rsid w:val="006955D6"/>
    <w:rsid w:val="00695BF1"/>
    <w:rsid w:val="00696BB8"/>
    <w:rsid w:val="00696CC8"/>
    <w:rsid w:val="00696F62"/>
    <w:rsid w:val="006972A9"/>
    <w:rsid w:val="00697659"/>
    <w:rsid w:val="00697B69"/>
    <w:rsid w:val="006A012D"/>
    <w:rsid w:val="006A03BE"/>
    <w:rsid w:val="006A08BB"/>
    <w:rsid w:val="006A0AB8"/>
    <w:rsid w:val="006A13BF"/>
    <w:rsid w:val="006A1A10"/>
    <w:rsid w:val="006A1B18"/>
    <w:rsid w:val="006A1B3F"/>
    <w:rsid w:val="006A210C"/>
    <w:rsid w:val="006A21A7"/>
    <w:rsid w:val="006A3BF9"/>
    <w:rsid w:val="006A3E8C"/>
    <w:rsid w:val="006A5426"/>
    <w:rsid w:val="006A58C7"/>
    <w:rsid w:val="006A6377"/>
    <w:rsid w:val="006A6418"/>
    <w:rsid w:val="006A65FB"/>
    <w:rsid w:val="006A7245"/>
    <w:rsid w:val="006A78B4"/>
    <w:rsid w:val="006A7AE8"/>
    <w:rsid w:val="006A7F2A"/>
    <w:rsid w:val="006B14F3"/>
    <w:rsid w:val="006B1ABF"/>
    <w:rsid w:val="006B1CFB"/>
    <w:rsid w:val="006B23CA"/>
    <w:rsid w:val="006B24A9"/>
    <w:rsid w:val="006B2CD6"/>
    <w:rsid w:val="006B3559"/>
    <w:rsid w:val="006B387A"/>
    <w:rsid w:val="006B4160"/>
    <w:rsid w:val="006B458E"/>
    <w:rsid w:val="006B4D0B"/>
    <w:rsid w:val="006B5572"/>
    <w:rsid w:val="006B5CFC"/>
    <w:rsid w:val="006B61C8"/>
    <w:rsid w:val="006B727A"/>
    <w:rsid w:val="006B72BB"/>
    <w:rsid w:val="006B79A0"/>
    <w:rsid w:val="006B7CEC"/>
    <w:rsid w:val="006C0066"/>
    <w:rsid w:val="006C00CB"/>
    <w:rsid w:val="006C06D8"/>
    <w:rsid w:val="006C125E"/>
    <w:rsid w:val="006C144F"/>
    <w:rsid w:val="006C171A"/>
    <w:rsid w:val="006C18CF"/>
    <w:rsid w:val="006C1C21"/>
    <w:rsid w:val="006C1D31"/>
    <w:rsid w:val="006C1D85"/>
    <w:rsid w:val="006C225D"/>
    <w:rsid w:val="006C275C"/>
    <w:rsid w:val="006C2878"/>
    <w:rsid w:val="006C2E41"/>
    <w:rsid w:val="006C3512"/>
    <w:rsid w:val="006C37CE"/>
    <w:rsid w:val="006C3FD8"/>
    <w:rsid w:val="006C479F"/>
    <w:rsid w:val="006C4D31"/>
    <w:rsid w:val="006C5567"/>
    <w:rsid w:val="006C5FA8"/>
    <w:rsid w:val="006C6E9E"/>
    <w:rsid w:val="006C7A10"/>
    <w:rsid w:val="006D0225"/>
    <w:rsid w:val="006D02A1"/>
    <w:rsid w:val="006D07ED"/>
    <w:rsid w:val="006D0E87"/>
    <w:rsid w:val="006D162E"/>
    <w:rsid w:val="006D1637"/>
    <w:rsid w:val="006D17C0"/>
    <w:rsid w:val="006D1B7F"/>
    <w:rsid w:val="006D2481"/>
    <w:rsid w:val="006D2B84"/>
    <w:rsid w:val="006D2D95"/>
    <w:rsid w:val="006D2EA8"/>
    <w:rsid w:val="006D30CB"/>
    <w:rsid w:val="006D371E"/>
    <w:rsid w:val="006D3CC3"/>
    <w:rsid w:val="006D3E43"/>
    <w:rsid w:val="006D414E"/>
    <w:rsid w:val="006D4441"/>
    <w:rsid w:val="006D47B5"/>
    <w:rsid w:val="006D4D06"/>
    <w:rsid w:val="006D51E0"/>
    <w:rsid w:val="006D6575"/>
    <w:rsid w:val="006D6936"/>
    <w:rsid w:val="006D7002"/>
    <w:rsid w:val="006D714D"/>
    <w:rsid w:val="006D7178"/>
    <w:rsid w:val="006D7184"/>
    <w:rsid w:val="006D7198"/>
    <w:rsid w:val="006D73E0"/>
    <w:rsid w:val="006D77D2"/>
    <w:rsid w:val="006D7F08"/>
    <w:rsid w:val="006E022D"/>
    <w:rsid w:val="006E0292"/>
    <w:rsid w:val="006E0C22"/>
    <w:rsid w:val="006E0D09"/>
    <w:rsid w:val="006E169F"/>
    <w:rsid w:val="006E1C5D"/>
    <w:rsid w:val="006E2022"/>
    <w:rsid w:val="006E2846"/>
    <w:rsid w:val="006E2A3C"/>
    <w:rsid w:val="006E2F5B"/>
    <w:rsid w:val="006E330C"/>
    <w:rsid w:val="006E3783"/>
    <w:rsid w:val="006E38A3"/>
    <w:rsid w:val="006E4281"/>
    <w:rsid w:val="006E546E"/>
    <w:rsid w:val="006E553E"/>
    <w:rsid w:val="006E5DF3"/>
    <w:rsid w:val="006E5F57"/>
    <w:rsid w:val="006E67BD"/>
    <w:rsid w:val="006E6FFA"/>
    <w:rsid w:val="006E7FAC"/>
    <w:rsid w:val="006F09F7"/>
    <w:rsid w:val="006F0C9E"/>
    <w:rsid w:val="006F0CB9"/>
    <w:rsid w:val="006F0FD3"/>
    <w:rsid w:val="006F0FD7"/>
    <w:rsid w:val="006F1402"/>
    <w:rsid w:val="006F1478"/>
    <w:rsid w:val="006F1A86"/>
    <w:rsid w:val="006F2051"/>
    <w:rsid w:val="006F2C5F"/>
    <w:rsid w:val="006F2E31"/>
    <w:rsid w:val="006F2E59"/>
    <w:rsid w:val="006F3132"/>
    <w:rsid w:val="006F34C6"/>
    <w:rsid w:val="006F3588"/>
    <w:rsid w:val="006F3829"/>
    <w:rsid w:val="006F4054"/>
    <w:rsid w:val="006F4178"/>
    <w:rsid w:val="006F5644"/>
    <w:rsid w:val="006F5B4B"/>
    <w:rsid w:val="006F5EF1"/>
    <w:rsid w:val="006F6287"/>
    <w:rsid w:val="006F67E7"/>
    <w:rsid w:val="006F7044"/>
    <w:rsid w:val="006F73D2"/>
    <w:rsid w:val="006F7762"/>
    <w:rsid w:val="006F7B14"/>
    <w:rsid w:val="00700472"/>
    <w:rsid w:val="00700633"/>
    <w:rsid w:val="00700BDF"/>
    <w:rsid w:val="00700C6E"/>
    <w:rsid w:val="007014BF"/>
    <w:rsid w:val="00701845"/>
    <w:rsid w:val="0070269E"/>
    <w:rsid w:val="007029B9"/>
    <w:rsid w:val="00703094"/>
    <w:rsid w:val="007036FA"/>
    <w:rsid w:val="007037B7"/>
    <w:rsid w:val="00703D0A"/>
    <w:rsid w:val="00703FB3"/>
    <w:rsid w:val="00704339"/>
    <w:rsid w:val="0070465C"/>
    <w:rsid w:val="007047E3"/>
    <w:rsid w:val="007050D4"/>
    <w:rsid w:val="0070565B"/>
    <w:rsid w:val="00705D06"/>
    <w:rsid w:val="00705D29"/>
    <w:rsid w:val="00706C25"/>
    <w:rsid w:val="00707AFE"/>
    <w:rsid w:val="00710197"/>
    <w:rsid w:val="00710746"/>
    <w:rsid w:val="00710808"/>
    <w:rsid w:val="00710BFE"/>
    <w:rsid w:val="00710DD9"/>
    <w:rsid w:val="00710E3B"/>
    <w:rsid w:val="00710E97"/>
    <w:rsid w:val="0071102A"/>
    <w:rsid w:val="0071103A"/>
    <w:rsid w:val="007118CE"/>
    <w:rsid w:val="00712719"/>
    <w:rsid w:val="00712919"/>
    <w:rsid w:val="00713F91"/>
    <w:rsid w:val="00714068"/>
    <w:rsid w:val="00714AA5"/>
    <w:rsid w:val="00714C2F"/>
    <w:rsid w:val="00714F72"/>
    <w:rsid w:val="00715427"/>
    <w:rsid w:val="00715503"/>
    <w:rsid w:val="007159A2"/>
    <w:rsid w:val="0071606E"/>
    <w:rsid w:val="007165EF"/>
    <w:rsid w:val="00716D39"/>
    <w:rsid w:val="00716FDE"/>
    <w:rsid w:val="00720610"/>
    <w:rsid w:val="0072089A"/>
    <w:rsid w:val="00720BD6"/>
    <w:rsid w:val="00720C6A"/>
    <w:rsid w:val="00721320"/>
    <w:rsid w:val="0072191A"/>
    <w:rsid w:val="007223EF"/>
    <w:rsid w:val="00722C8D"/>
    <w:rsid w:val="007237FC"/>
    <w:rsid w:val="0072397F"/>
    <w:rsid w:val="00723C30"/>
    <w:rsid w:val="007244FF"/>
    <w:rsid w:val="0072454F"/>
    <w:rsid w:val="00724768"/>
    <w:rsid w:val="00724A5C"/>
    <w:rsid w:val="00725AA2"/>
    <w:rsid w:val="00726178"/>
    <w:rsid w:val="0072618A"/>
    <w:rsid w:val="0072728E"/>
    <w:rsid w:val="007272AF"/>
    <w:rsid w:val="00727643"/>
    <w:rsid w:val="00730599"/>
    <w:rsid w:val="00730CCA"/>
    <w:rsid w:val="00731154"/>
    <w:rsid w:val="00731333"/>
    <w:rsid w:val="0073198B"/>
    <w:rsid w:val="00731C0B"/>
    <w:rsid w:val="007320FC"/>
    <w:rsid w:val="007321D0"/>
    <w:rsid w:val="0073228E"/>
    <w:rsid w:val="00732812"/>
    <w:rsid w:val="00732C16"/>
    <w:rsid w:val="00733E00"/>
    <w:rsid w:val="00734A9D"/>
    <w:rsid w:val="00734EA0"/>
    <w:rsid w:val="00735671"/>
    <w:rsid w:val="00735B0F"/>
    <w:rsid w:val="0073604E"/>
    <w:rsid w:val="00736BEC"/>
    <w:rsid w:val="00737262"/>
    <w:rsid w:val="007374D3"/>
    <w:rsid w:val="007374F0"/>
    <w:rsid w:val="00737E50"/>
    <w:rsid w:val="00740002"/>
    <w:rsid w:val="00741B25"/>
    <w:rsid w:val="00742476"/>
    <w:rsid w:val="007426D4"/>
    <w:rsid w:val="00742C45"/>
    <w:rsid w:val="00742EB8"/>
    <w:rsid w:val="00743C47"/>
    <w:rsid w:val="00744965"/>
    <w:rsid w:val="00744CB7"/>
    <w:rsid w:val="007453AC"/>
    <w:rsid w:val="007453D2"/>
    <w:rsid w:val="00745C13"/>
    <w:rsid w:val="007464DB"/>
    <w:rsid w:val="00746C4C"/>
    <w:rsid w:val="00746C79"/>
    <w:rsid w:val="0074746F"/>
    <w:rsid w:val="0074759C"/>
    <w:rsid w:val="007476DC"/>
    <w:rsid w:val="0074790B"/>
    <w:rsid w:val="00750684"/>
    <w:rsid w:val="007509A8"/>
    <w:rsid w:val="00750DCB"/>
    <w:rsid w:val="00751711"/>
    <w:rsid w:val="00751B02"/>
    <w:rsid w:val="007522F2"/>
    <w:rsid w:val="007527AD"/>
    <w:rsid w:val="00752B02"/>
    <w:rsid w:val="00752E08"/>
    <w:rsid w:val="00752FCB"/>
    <w:rsid w:val="00752FCD"/>
    <w:rsid w:val="00753046"/>
    <w:rsid w:val="00755D35"/>
    <w:rsid w:val="007560FB"/>
    <w:rsid w:val="007566CA"/>
    <w:rsid w:val="00756D60"/>
    <w:rsid w:val="00757E8D"/>
    <w:rsid w:val="0076038F"/>
    <w:rsid w:val="00760454"/>
    <w:rsid w:val="00761276"/>
    <w:rsid w:val="00762404"/>
    <w:rsid w:val="007628CB"/>
    <w:rsid w:val="00762A1C"/>
    <w:rsid w:val="00762D8F"/>
    <w:rsid w:val="00762D93"/>
    <w:rsid w:val="00763181"/>
    <w:rsid w:val="0076347D"/>
    <w:rsid w:val="007637D4"/>
    <w:rsid w:val="007642A5"/>
    <w:rsid w:val="007653B5"/>
    <w:rsid w:val="007660B9"/>
    <w:rsid w:val="007667F4"/>
    <w:rsid w:val="007668CE"/>
    <w:rsid w:val="00767538"/>
    <w:rsid w:val="00767D1D"/>
    <w:rsid w:val="0077050C"/>
    <w:rsid w:val="0077082B"/>
    <w:rsid w:val="00770C25"/>
    <w:rsid w:val="00770D51"/>
    <w:rsid w:val="00770DEC"/>
    <w:rsid w:val="0077138F"/>
    <w:rsid w:val="007713A3"/>
    <w:rsid w:val="007729DE"/>
    <w:rsid w:val="007731BC"/>
    <w:rsid w:val="00773404"/>
    <w:rsid w:val="007734BE"/>
    <w:rsid w:val="00773D7B"/>
    <w:rsid w:val="0077426E"/>
    <w:rsid w:val="007743CE"/>
    <w:rsid w:val="007749FA"/>
    <w:rsid w:val="00774E5F"/>
    <w:rsid w:val="0077513D"/>
    <w:rsid w:val="007751CB"/>
    <w:rsid w:val="00775E0A"/>
    <w:rsid w:val="00776546"/>
    <w:rsid w:val="00776A57"/>
    <w:rsid w:val="00777293"/>
    <w:rsid w:val="0078009A"/>
    <w:rsid w:val="00780D2E"/>
    <w:rsid w:val="00781351"/>
    <w:rsid w:val="007818F4"/>
    <w:rsid w:val="00781A9C"/>
    <w:rsid w:val="0078208D"/>
    <w:rsid w:val="00782C90"/>
    <w:rsid w:val="007833C3"/>
    <w:rsid w:val="00783683"/>
    <w:rsid w:val="007840BD"/>
    <w:rsid w:val="007841DF"/>
    <w:rsid w:val="00785188"/>
    <w:rsid w:val="00785969"/>
    <w:rsid w:val="00785E1A"/>
    <w:rsid w:val="0078663B"/>
    <w:rsid w:val="00786C35"/>
    <w:rsid w:val="00786CF4"/>
    <w:rsid w:val="00786F8E"/>
    <w:rsid w:val="00787881"/>
    <w:rsid w:val="007878D9"/>
    <w:rsid w:val="00787DF6"/>
    <w:rsid w:val="00790306"/>
    <w:rsid w:val="007904AE"/>
    <w:rsid w:val="00790872"/>
    <w:rsid w:val="00790A93"/>
    <w:rsid w:val="00790C94"/>
    <w:rsid w:val="00791598"/>
    <w:rsid w:val="007926D5"/>
    <w:rsid w:val="00792A1C"/>
    <w:rsid w:val="00792C54"/>
    <w:rsid w:val="007934AA"/>
    <w:rsid w:val="00793723"/>
    <w:rsid w:val="00794571"/>
    <w:rsid w:val="00794F2E"/>
    <w:rsid w:val="00794FA9"/>
    <w:rsid w:val="007954DD"/>
    <w:rsid w:val="00795DBC"/>
    <w:rsid w:val="00795F6D"/>
    <w:rsid w:val="00796923"/>
    <w:rsid w:val="00796EB0"/>
    <w:rsid w:val="0079779C"/>
    <w:rsid w:val="007978A5"/>
    <w:rsid w:val="00797BAA"/>
    <w:rsid w:val="00797C2A"/>
    <w:rsid w:val="007A0AA5"/>
    <w:rsid w:val="007A0E0F"/>
    <w:rsid w:val="007A0E76"/>
    <w:rsid w:val="007A21FD"/>
    <w:rsid w:val="007A2934"/>
    <w:rsid w:val="007A2F40"/>
    <w:rsid w:val="007A3431"/>
    <w:rsid w:val="007A3A83"/>
    <w:rsid w:val="007A3B87"/>
    <w:rsid w:val="007A3F6F"/>
    <w:rsid w:val="007A4285"/>
    <w:rsid w:val="007A4305"/>
    <w:rsid w:val="007A462C"/>
    <w:rsid w:val="007A4D32"/>
    <w:rsid w:val="007A4ECB"/>
    <w:rsid w:val="007A5256"/>
    <w:rsid w:val="007A5B94"/>
    <w:rsid w:val="007A5CF9"/>
    <w:rsid w:val="007A6622"/>
    <w:rsid w:val="007A67A8"/>
    <w:rsid w:val="007A6E30"/>
    <w:rsid w:val="007A709D"/>
    <w:rsid w:val="007A7965"/>
    <w:rsid w:val="007A7D11"/>
    <w:rsid w:val="007B05D6"/>
    <w:rsid w:val="007B14E4"/>
    <w:rsid w:val="007B1937"/>
    <w:rsid w:val="007B1C46"/>
    <w:rsid w:val="007B3599"/>
    <w:rsid w:val="007B37C5"/>
    <w:rsid w:val="007B487B"/>
    <w:rsid w:val="007B4C9A"/>
    <w:rsid w:val="007B503D"/>
    <w:rsid w:val="007B7B37"/>
    <w:rsid w:val="007C080C"/>
    <w:rsid w:val="007C0F56"/>
    <w:rsid w:val="007C0FC1"/>
    <w:rsid w:val="007C10F2"/>
    <w:rsid w:val="007C1588"/>
    <w:rsid w:val="007C159B"/>
    <w:rsid w:val="007C1F98"/>
    <w:rsid w:val="007C2E3A"/>
    <w:rsid w:val="007C3664"/>
    <w:rsid w:val="007C3A23"/>
    <w:rsid w:val="007C3B31"/>
    <w:rsid w:val="007C3CC6"/>
    <w:rsid w:val="007C3D67"/>
    <w:rsid w:val="007C46C9"/>
    <w:rsid w:val="007C4704"/>
    <w:rsid w:val="007C4C7D"/>
    <w:rsid w:val="007C4D93"/>
    <w:rsid w:val="007C4F52"/>
    <w:rsid w:val="007C5875"/>
    <w:rsid w:val="007C5E9C"/>
    <w:rsid w:val="007C6879"/>
    <w:rsid w:val="007C69FC"/>
    <w:rsid w:val="007C6BB1"/>
    <w:rsid w:val="007C6E22"/>
    <w:rsid w:val="007C6F88"/>
    <w:rsid w:val="007C7EE2"/>
    <w:rsid w:val="007D2316"/>
    <w:rsid w:val="007D23E0"/>
    <w:rsid w:val="007D325F"/>
    <w:rsid w:val="007D3334"/>
    <w:rsid w:val="007D4B47"/>
    <w:rsid w:val="007D55EE"/>
    <w:rsid w:val="007D5BB2"/>
    <w:rsid w:val="007D5F1D"/>
    <w:rsid w:val="007D6C14"/>
    <w:rsid w:val="007D7689"/>
    <w:rsid w:val="007D7D8D"/>
    <w:rsid w:val="007D7F2D"/>
    <w:rsid w:val="007D7FE1"/>
    <w:rsid w:val="007E0D96"/>
    <w:rsid w:val="007E134A"/>
    <w:rsid w:val="007E196F"/>
    <w:rsid w:val="007E1AFE"/>
    <w:rsid w:val="007E34BC"/>
    <w:rsid w:val="007E3AEB"/>
    <w:rsid w:val="007E4148"/>
    <w:rsid w:val="007E4639"/>
    <w:rsid w:val="007E4F56"/>
    <w:rsid w:val="007E4F79"/>
    <w:rsid w:val="007E510D"/>
    <w:rsid w:val="007E5870"/>
    <w:rsid w:val="007E59FA"/>
    <w:rsid w:val="007E5BB0"/>
    <w:rsid w:val="007E5DCC"/>
    <w:rsid w:val="007E6598"/>
    <w:rsid w:val="007E6A45"/>
    <w:rsid w:val="007E6E60"/>
    <w:rsid w:val="007E7157"/>
    <w:rsid w:val="007E78AF"/>
    <w:rsid w:val="007E7AC7"/>
    <w:rsid w:val="007E7DA5"/>
    <w:rsid w:val="007E7DFA"/>
    <w:rsid w:val="007E7F0A"/>
    <w:rsid w:val="007F011C"/>
    <w:rsid w:val="007F069A"/>
    <w:rsid w:val="007F0CA8"/>
    <w:rsid w:val="007F0F2E"/>
    <w:rsid w:val="007F1F84"/>
    <w:rsid w:val="007F262A"/>
    <w:rsid w:val="007F2A14"/>
    <w:rsid w:val="007F30F4"/>
    <w:rsid w:val="007F3125"/>
    <w:rsid w:val="007F4FA4"/>
    <w:rsid w:val="007F57AA"/>
    <w:rsid w:val="007F5837"/>
    <w:rsid w:val="007F5B40"/>
    <w:rsid w:val="007F5B69"/>
    <w:rsid w:val="007F5B7C"/>
    <w:rsid w:val="007F6AFC"/>
    <w:rsid w:val="007F6D3C"/>
    <w:rsid w:val="007F6DBE"/>
    <w:rsid w:val="007F6DDA"/>
    <w:rsid w:val="007F71B8"/>
    <w:rsid w:val="007F71BB"/>
    <w:rsid w:val="007F79A9"/>
    <w:rsid w:val="0080096C"/>
    <w:rsid w:val="00800C08"/>
    <w:rsid w:val="00801074"/>
    <w:rsid w:val="008011E7"/>
    <w:rsid w:val="00801E6B"/>
    <w:rsid w:val="008026D1"/>
    <w:rsid w:val="008027FC"/>
    <w:rsid w:val="00802C18"/>
    <w:rsid w:val="00802D84"/>
    <w:rsid w:val="00802E45"/>
    <w:rsid w:val="00803098"/>
    <w:rsid w:val="00803184"/>
    <w:rsid w:val="00804AAF"/>
    <w:rsid w:val="0080578B"/>
    <w:rsid w:val="00805B38"/>
    <w:rsid w:val="00805EE0"/>
    <w:rsid w:val="00806216"/>
    <w:rsid w:val="008072D8"/>
    <w:rsid w:val="0080743D"/>
    <w:rsid w:val="00807BDB"/>
    <w:rsid w:val="00807C5B"/>
    <w:rsid w:val="00807FF3"/>
    <w:rsid w:val="00810851"/>
    <w:rsid w:val="00811743"/>
    <w:rsid w:val="00811ACB"/>
    <w:rsid w:val="00811D13"/>
    <w:rsid w:val="00812002"/>
    <w:rsid w:val="00812221"/>
    <w:rsid w:val="0081295A"/>
    <w:rsid w:val="00813203"/>
    <w:rsid w:val="008135E2"/>
    <w:rsid w:val="00814D8C"/>
    <w:rsid w:val="00814DB9"/>
    <w:rsid w:val="00814FA2"/>
    <w:rsid w:val="008161BC"/>
    <w:rsid w:val="008163D0"/>
    <w:rsid w:val="008164DC"/>
    <w:rsid w:val="008165AC"/>
    <w:rsid w:val="008165CB"/>
    <w:rsid w:val="00816D68"/>
    <w:rsid w:val="00816E08"/>
    <w:rsid w:val="00816E55"/>
    <w:rsid w:val="00817B14"/>
    <w:rsid w:val="00820723"/>
    <w:rsid w:val="00820724"/>
    <w:rsid w:val="00820C93"/>
    <w:rsid w:val="00821ADF"/>
    <w:rsid w:val="008226F3"/>
    <w:rsid w:val="00822A1D"/>
    <w:rsid w:val="008234FB"/>
    <w:rsid w:val="00823890"/>
    <w:rsid w:val="00823A5C"/>
    <w:rsid w:val="00823BD3"/>
    <w:rsid w:val="00823C77"/>
    <w:rsid w:val="00823FCC"/>
    <w:rsid w:val="00823FE6"/>
    <w:rsid w:val="00824176"/>
    <w:rsid w:val="00824292"/>
    <w:rsid w:val="008242F9"/>
    <w:rsid w:val="00824C03"/>
    <w:rsid w:val="008252DF"/>
    <w:rsid w:val="008265C1"/>
    <w:rsid w:val="00826C01"/>
    <w:rsid w:val="00826FB2"/>
    <w:rsid w:val="008270A4"/>
    <w:rsid w:val="008276F1"/>
    <w:rsid w:val="00830118"/>
    <w:rsid w:val="00830913"/>
    <w:rsid w:val="00830A0A"/>
    <w:rsid w:val="00830FF5"/>
    <w:rsid w:val="00831D54"/>
    <w:rsid w:val="00832363"/>
    <w:rsid w:val="00832785"/>
    <w:rsid w:val="00833535"/>
    <w:rsid w:val="0083408D"/>
    <w:rsid w:val="00834387"/>
    <w:rsid w:val="00834737"/>
    <w:rsid w:val="00835860"/>
    <w:rsid w:val="00836224"/>
    <w:rsid w:val="008369DB"/>
    <w:rsid w:val="00837074"/>
    <w:rsid w:val="0083786F"/>
    <w:rsid w:val="00837D0D"/>
    <w:rsid w:val="00837DBD"/>
    <w:rsid w:val="00840E40"/>
    <w:rsid w:val="00841552"/>
    <w:rsid w:val="00842AA9"/>
    <w:rsid w:val="00843F74"/>
    <w:rsid w:val="00843F7F"/>
    <w:rsid w:val="00843F81"/>
    <w:rsid w:val="00844662"/>
    <w:rsid w:val="00844F1B"/>
    <w:rsid w:val="0084571E"/>
    <w:rsid w:val="00845BF1"/>
    <w:rsid w:val="008462AF"/>
    <w:rsid w:val="008462FE"/>
    <w:rsid w:val="0084640D"/>
    <w:rsid w:val="00846965"/>
    <w:rsid w:val="008472AB"/>
    <w:rsid w:val="00850009"/>
    <w:rsid w:val="008510FB"/>
    <w:rsid w:val="008514F9"/>
    <w:rsid w:val="00851677"/>
    <w:rsid w:val="00851CA1"/>
    <w:rsid w:val="00851FD1"/>
    <w:rsid w:val="00852D32"/>
    <w:rsid w:val="00852D4E"/>
    <w:rsid w:val="00852DDC"/>
    <w:rsid w:val="00853234"/>
    <w:rsid w:val="00853482"/>
    <w:rsid w:val="0085348F"/>
    <w:rsid w:val="008541E6"/>
    <w:rsid w:val="008553D4"/>
    <w:rsid w:val="00855A8B"/>
    <w:rsid w:val="00855E0E"/>
    <w:rsid w:val="00856003"/>
    <w:rsid w:val="0085617D"/>
    <w:rsid w:val="008563B2"/>
    <w:rsid w:val="008569AF"/>
    <w:rsid w:val="00857260"/>
    <w:rsid w:val="0085739F"/>
    <w:rsid w:val="00857577"/>
    <w:rsid w:val="00857FFD"/>
    <w:rsid w:val="00860244"/>
    <w:rsid w:val="008608F6"/>
    <w:rsid w:val="00861101"/>
    <w:rsid w:val="008613AB"/>
    <w:rsid w:val="00861486"/>
    <w:rsid w:val="00861943"/>
    <w:rsid w:val="00861B4C"/>
    <w:rsid w:val="0086259E"/>
    <w:rsid w:val="008627D9"/>
    <w:rsid w:val="00863758"/>
    <w:rsid w:val="00865310"/>
    <w:rsid w:val="0086575B"/>
    <w:rsid w:val="00866298"/>
    <w:rsid w:val="00866474"/>
    <w:rsid w:val="0086674D"/>
    <w:rsid w:val="008678B2"/>
    <w:rsid w:val="00867982"/>
    <w:rsid w:val="00867B6F"/>
    <w:rsid w:val="0087038A"/>
    <w:rsid w:val="0087042A"/>
    <w:rsid w:val="00870A25"/>
    <w:rsid w:val="008713B6"/>
    <w:rsid w:val="008719A8"/>
    <w:rsid w:val="00871F17"/>
    <w:rsid w:val="00873209"/>
    <w:rsid w:val="0087326A"/>
    <w:rsid w:val="00873A18"/>
    <w:rsid w:val="00873B31"/>
    <w:rsid w:val="00873BEF"/>
    <w:rsid w:val="00873E78"/>
    <w:rsid w:val="008743E1"/>
    <w:rsid w:val="00874C69"/>
    <w:rsid w:val="00875482"/>
    <w:rsid w:val="0087639B"/>
    <w:rsid w:val="0087680F"/>
    <w:rsid w:val="00876D4E"/>
    <w:rsid w:val="00877515"/>
    <w:rsid w:val="00877686"/>
    <w:rsid w:val="0088020E"/>
    <w:rsid w:val="0088137F"/>
    <w:rsid w:val="00881513"/>
    <w:rsid w:val="008816DB"/>
    <w:rsid w:val="0088264A"/>
    <w:rsid w:val="00883146"/>
    <w:rsid w:val="0088329B"/>
    <w:rsid w:val="008846A6"/>
    <w:rsid w:val="00885486"/>
    <w:rsid w:val="00885759"/>
    <w:rsid w:val="00886326"/>
    <w:rsid w:val="008863F5"/>
    <w:rsid w:val="008866FF"/>
    <w:rsid w:val="008867B1"/>
    <w:rsid w:val="00887265"/>
    <w:rsid w:val="008873E4"/>
    <w:rsid w:val="00887575"/>
    <w:rsid w:val="00887814"/>
    <w:rsid w:val="00887F96"/>
    <w:rsid w:val="00887FF3"/>
    <w:rsid w:val="008909DF"/>
    <w:rsid w:val="00891C21"/>
    <w:rsid w:val="00891D7F"/>
    <w:rsid w:val="00892575"/>
    <w:rsid w:val="00893081"/>
    <w:rsid w:val="00893A7C"/>
    <w:rsid w:val="00893E26"/>
    <w:rsid w:val="008944CC"/>
    <w:rsid w:val="0089454B"/>
    <w:rsid w:val="00896588"/>
    <w:rsid w:val="00896A86"/>
    <w:rsid w:val="008971D4"/>
    <w:rsid w:val="00897A87"/>
    <w:rsid w:val="00897B8F"/>
    <w:rsid w:val="00897F83"/>
    <w:rsid w:val="008A0723"/>
    <w:rsid w:val="008A0BD9"/>
    <w:rsid w:val="008A17F3"/>
    <w:rsid w:val="008A1B8A"/>
    <w:rsid w:val="008A211D"/>
    <w:rsid w:val="008A24C0"/>
    <w:rsid w:val="008A28B1"/>
    <w:rsid w:val="008A30F5"/>
    <w:rsid w:val="008A38EB"/>
    <w:rsid w:val="008A3C53"/>
    <w:rsid w:val="008A45D7"/>
    <w:rsid w:val="008A464B"/>
    <w:rsid w:val="008A4A25"/>
    <w:rsid w:val="008A4FCC"/>
    <w:rsid w:val="008A645E"/>
    <w:rsid w:val="008A7092"/>
    <w:rsid w:val="008A79E6"/>
    <w:rsid w:val="008B0819"/>
    <w:rsid w:val="008B0842"/>
    <w:rsid w:val="008B0F7F"/>
    <w:rsid w:val="008B1459"/>
    <w:rsid w:val="008B1F25"/>
    <w:rsid w:val="008B2986"/>
    <w:rsid w:val="008B2A09"/>
    <w:rsid w:val="008B2CCB"/>
    <w:rsid w:val="008B2DEC"/>
    <w:rsid w:val="008B3130"/>
    <w:rsid w:val="008B34EB"/>
    <w:rsid w:val="008B35CE"/>
    <w:rsid w:val="008B37F8"/>
    <w:rsid w:val="008B390A"/>
    <w:rsid w:val="008B3B2E"/>
    <w:rsid w:val="008B3D12"/>
    <w:rsid w:val="008B413D"/>
    <w:rsid w:val="008B49A4"/>
    <w:rsid w:val="008B4FDC"/>
    <w:rsid w:val="008B5817"/>
    <w:rsid w:val="008B59E2"/>
    <w:rsid w:val="008B6051"/>
    <w:rsid w:val="008B6117"/>
    <w:rsid w:val="008B648A"/>
    <w:rsid w:val="008B6626"/>
    <w:rsid w:val="008B6629"/>
    <w:rsid w:val="008B71AE"/>
    <w:rsid w:val="008B71B6"/>
    <w:rsid w:val="008B7B77"/>
    <w:rsid w:val="008B7C43"/>
    <w:rsid w:val="008B7E75"/>
    <w:rsid w:val="008B7EBC"/>
    <w:rsid w:val="008C0A45"/>
    <w:rsid w:val="008C0A7A"/>
    <w:rsid w:val="008C17C6"/>
    <w:rsid w:val="008C1863"/>
    <w:rsid w:val="008C1A35"/>
    <w:rsid w:val="008C2A6D"/>
    <w:rsid w:val="008C2F63"/>
    <w:rsid w:val="008C39DD"/>
    <w:rsid w:val="008C39E3"/>
    <w:rsid w:val="008C3CEB"/>
    <w:rsid w:val="008C401A"/>
    <w:rsid w:val="008C4195"/>
    <w:rsid w:val="008C4BB7"/>
    <w:rsid w:val="008C4CF8"/>
    <w:rsid w:val="008C4EF7"/>
    <w:rsid w:val="008C5245"/>
    <w:rsid w:val="008C6113"/>
    <w:rsid w:val="008C680B"/>
    <w:rsid w:val="008C6992"/>
    <w:rsid w:val="008C6A58"/>
    <w:rsid w:val="008C731F"/>
    <w:rsid w:val="008C7A7F"/>
    <w:rsid w:val="008D00DB"/>
    <w:rsid w:val="008D0376"/>
    <w:rsid w:val="008D0650"/>
    <w:rsid w:val="008D18F3"/>
    <w:rsid w:val="008D1954"/>
    <w:rsid w:val="008D1F4D"/>
    <w:rsid w:val="008D217B"/>
    <w:rsid w:val="008D2765"/>
    <w:rsid w:val="008D2919"/>
    <w:rsid w:val="008D2BEB"/>
    <w:rsid w:val="008D3531"/>
    <w:rsid w:val="008D4857"/>
    <w:rsid w:val="008D5339"/>
    <w:rsid w:val="008D5CE7"/>
    <w:rsid w:val="008D62BD"/>
    <w:rsid w:val="008D667C"/>
    <w:rsid w:val="008D75A3"/>
    <w:rsid w:val="008D7D54"/>
    <w:rsid w:val="008D7FFC"/>
    <w:rsid w:val="008E12C2"/>
    <w:rsid w:val="008E160D"/>
    <w:rsid w:val="008E20BF"/>
    <w:rsid w:val="008E2F95"/>
    <w:rsid w:val="008E355D"/>
    <w:rsid w:val="008E3AD6"/>
    <w:rsid w:val="008E3C87"/>
    <w:rsid w:val="008E4A4C"/>
    <w:rsid w:val="008E4B9A"/>
    <w:rsid w:val="008E58A8"/>
    <w:rsid w:val="008E5E34"/>
    <w:rsid w:val="008E5EAA"/>
    <w:rsid w:val="008E61A1"/>
    <w:rsid w:val="008E6A0C"/>
    <w:rsid w:val="008E7265"/>
    <w:rsid w:val="008E79F8"/>
    <w:rsid w:val="008E7D16"/>
    <w:rsid w:val="008F036F"/>
    <w:rsid w:val="008F04A4"/>
    <w:rsid w:val="008F0871"/>
    <w:rsid w:val="008F146C"/>
    <w:rsid w:val="008F150A"/>
    <w:rsid w:val="008F16B6"/>
    <w:rsid w:val="008F208F"/>
    <w:rsid w:val="008F3242"/>
    <w:rsid w:val="008F3636"/>
    <w:rsid w:val="008F3B5C"/>
    <w:rsid w:val="008F467E"/>
    <w:rsid w:val="008F46A7"/>
    <w:rsid w:val="008F4ADD"/>
    <w:rsid w:val="008F4D3E"/>
    <w:rsid w:val="008F4E90"/>
    <w:rsid w:val="008F568B"/>
    <w:rsid w:val="008F6461"/>
    <w:rsid w:val="008F69BA"/>
    <w:rsid w:val="008F740A"/>
    <w:rsid w:val="008F75A3"/>
    <w:rsid w:val="0090058A"/>
    <w:rsid w:val="00900FB0"/>
    <w:rsid w:val="0090136A"/>
    <w:rsid w:val="00901DFA"/>
    <w:rsid w:val="00902041"/>
    <w:rsid w:val="00902448"/>
    <w:rsid w:val="00904363"/>
    <w:rsid w:val="00904A14"/>
    <w:rsid w:val="00905931"/>
    <w:rsid w:val="00906215"/>
    <w:rsid w:val="00906943"/>
    <w:rsid w:val="00906A92"/>
    <w:rsid w:val="00907D8B"/>
    <w:rsid w:val="00910298"/>
    <w:rsid w:val="00910408"/>
    <w:rsid w:val="0091077A"/>
    <w:rsid w:val="009108BB"/>
    <w:rsid w:val="00910B24"/>
    <w:rsid w:val="009114D2"/>
    <w:rsid w:val="00911557"/>
    <w:rsid w:val="009117EC"/>
    <w:rsid w:val="00912069"/>
    <w:rsid w:val="009123F0"/>
    <w:rsid w:val="00912B74"/>
    <w:rsid w:val="00913254"/>
    <w:rsid w:val="00913AB7"/>
    <w:rsid w:val="009155F2"/>
    <w:rsid w:val="00915A59"/>
    <w:rsid w:val="009162B0"/>
    <w:rsid w:val="009162B7"/>
    <w:rsid w:val="0091632E"/>
    <w:rsid w:val="00917125"/>
    <w:rsid w:val="00917B0E"/>
    <w:rsid w:val="00920079"/>
    <w:rsid w:val="009200BB"/>
    <w:rsid w:val="009208A7"/>
    <w:rsid w:val="00921511"/>
    <w:rsid w:val="00921584"/>
    <w:rsid w:val="0092178A"/>
    <w:rsid w:val="00921E27"/>
    <w:rsid w:val="00921E67"/>
    <w:rsid w:val="0092207D"/>
    <w:rsid w:val="009221A0"/>
    <w:rsid w:val="00922508"/>
    <w:rsid w:val="00922EB8"/>
    <w:rsid w:val="009236C3"/>
    <w:rsid w:val="00923D5C"/>
    <w:rsid w:val="00923EF3"/>
    <w:rsid w:val="009244E5"/>
    <w:rsid w:val="00925181"/>
    <w:rsid w:val="00925589"/>
    <w:rsid w:val="0092569B"/>
    <w:rsid w:val="00925996"/>
    <w:rsid w:val="00925C3D"/>
    <w:rsid w:val="00925DE8"/>
    <w:rsid w:val="00925E7C"/>
    <w:rsid w:val="0092691F"/>
    <w:rsid w:val="00927372"/>
    <w:rsid w:val="00927CEB"/>
    <w:rsid w:val="0093105E"/>
    <w:rsid w:val="00931CA8"/>
    <w:rsid w:val="00931E96"/>
    <w:rsid w:val="00932618"/>
    <w:rsid w:val="00932B06"/>
    <w:rsid w:val="00932D21"/>
    <w:rsid w:val="00932D9A"/>
    <w:rsid w:val="00932DF2"/>
    <w:rsid w:val="00933313"/>
    <w:rsid w:val="00933B4B"/>
    <w:rsid w:val="00933BA1"/>
    <w:rsid w:val="0093430A"/>
    <w:rsid w:val="009343FE"/>
    <w:rsid w:val="00934C3E"/>
    <w:rsid w:val="00935C4F"/>
    <w:rsid w:val="00936C73"/>
    <w:rsid w:val="00937466"/>
    <w:rsid w:val="00937479"/>
    <w:rsid w:val="0093783B"/>
    <w:rsid w:val="00940521"/>
    <w:rsid w:val="00940DC6"/>
    <w:rsid w:val="0094191D"/>
    <w:rsid w:val="009427A8"/>
    <w:rsid w:val="0094283A"/>
    <w:rsid w:val="00942C3D"/>
    <w:rsid w:val="00942CB6"/>
    <w:rsid w:val="00942E52"/>
    <w:rsid w:val="00943626"/>
    <w:rsid w:val="0094397D"/>
    <w:rsid w:val="009443BA"/>
    <w:rsid w:val="009459DD"/>
    <w:rsid w:val="00945AC5"/>
    <w:rsid w:val="00945E19"/>
    <w:rsid w:val="00945F15"/>
    <w:rsid w:val="00946C7F"/>
    <w:rsid w:val="0094727F"/>
    <w:rsid w:val="0094744F"/>
    <w:rsid w:val="00947661"/>
    <w:rsid w:val="00947740"/>
    <w:rsid w:val="009478C3"/>
    <w:rsid w:val="00947C8B"/>
    <w:rsid w:val="0095058F"/>
    <w:rsid w:val="00950D6A"/>
    <w:rsid w:val="00950DF3"/>
    <w:rsid w:val="00950E3F"/>
    <w:rsid w:val="009515F4"/>
    <w:rsid w:val="009516BE"/>
    <w:rsid w:val="00951711"/>
    <w:rsid w:val="0095194E"/>
    <w:rsid w:val="00951C85"/>
    <w:rsid w:val="00951F4A"/>
    <w:rsid w:val="00952524"/>
    <w:rsid w:val="00952A09"/>
    <w:rsid w:val="00952B95"/>
    <w:rsid w:val="00952CAE"/>
    <w:rsid w:val="00953135"/>
    <w:rsid w:val="0095339C"/>
    <w:rsid w:val="00953A4E"/>
    <w:rsid w:val="00953BAA"/>
    <w:rsid w:val="00954428"/>
    <w:rsid w:val="009551DD"/>
    <w:rsid w:val="009552AA"/>
    <w:rsid w:val="009553E0"/>
    <w:rsid w:val="00955467"/>
    <w:rsid w:val="00955C2C"/>
    <w:rsid w:val="00955E50"/>
    <w:rsid w:val="00956080"/>
    <w:rsid w:val="0095681C"/>
    <w:rsid w:val="0095703C"/>
    <w:rsid w:val="00957381"/>
    <w:rsid w:val="009575F9"/>
    <w:rsid w:val="00957843"/>
    <w:rsid w:val="009601C2"/>
    <w:rsid w:val="00960637"/>
    <w:rsid w:val="00960903"/>
    <w:rsid w:val="00960DAF"/>
    <w:rsid w:val="00960E39"/>
    <w:rsid w:val="009614D8"/>
    <w:rsid w:val="00961629"/>
    <w:rsid w:val="00961677"/>
    <w:rsid w:val="0096181E"/>
    <w:rsid w:val="00961844"/>
    <w:rsid w:val="00963A85"/>
    <w:rsid w:val="00963D9F"/>
    <w:rsid w:val="00964184"/>
    <w:rsid w:val="0096428A"/>
    <w:rsid w:val="00965065"/>
    <w:rsid w:val="00965552"/>
    <w:rsid w:val="0096586C"/>
    <w:rsid w:val="00965992"/>
    <w:rsid w:val="00966700"/>
    <w:rsid w:val="00966EB5"/>
    <w:rsid w:val="00967518"/>
    <w:rsid w:val="009703D9"/>
    <w:rsid w:val="00970604"/>
    <w:rsid w:val="00970FBD"/>
    <w:rsid w:val="009710D0"/>
    <w:rsid w:val="0097124B"/>
    <w:rsid w:val="00971F9F"/>
    <w:rsid w:val="00972515"/>
    <w:rsid w:val="009727FF"/>
    <w:rsid w:val="00972D1D"/>
    <w:rsid w:val="0097342A"/>
    <w:rsid w:val="00974040"/>
    <w:rsid w:val="00974303"/>
    <w:rsid w:val="0097454F"/>
    <w:rsid w:val="009749BD"/>
    <w:rsid w:val="00974A27"/>
    <w:rsid w:val="00974F1E"/>
    <w:rsid w:val="00975205"/>
    <w:rsid w:val="00976272"/>
    <w:rsid w:val="00976986"/>
    <w:rsid w:val="00976A18"/>
    <w:rsid w:val="00976EC4"/>
    <w:rsid w:val="009772F1"/>
    <w:rsid w:val="0097792A"/>
    <w:rsid w:val="009779BA"/>
    <w:rsid w:val="00977CBD"/>
    <w:rsid w:val="0098007F"/>
    <w:rsid w:val="009807C4"/>
    <w:rsid w:val="00980E67"/>
    <w:rsid w:val="009829A1"/>
    <w:rsid w:val="00982DAF"/>
    <w:rsid w:val="0098393C"/>
    <w:rsid w:val="00984D89"/>
    <w:rsid w:val="00984DBB"/>
    <w:rsid w:val="009857C5"/>
    <w:rsid w:val="00985A2B"/>
    <w:rsid w:val="009862EB"/>
    <w:rsid w:val="00987FA7"/>
    <w:rsid w:val="00987FF6"/>
    <w:rsid w:val="009909C7"/>
    <w:rsid w:val="009909CA"/>
    <w:rsid w:val="00991752"/>
    <w:rsid w:val="00991774"/>
    <w:rsid w:val="009929B5"/>
    <w:rsid w:val="00992C3C"/>
    <w:rsid w:val="00993A80"/>
    <w:rsid w:val="00994D2B"/>
    <w:rsid w:val="00995DC9"/>
    <w:rsid w:val="00995EB4"/>
    <w:rsid w:val="0099648D"/>
    <w:rsid w:val="009966E9"/>
    <w:rsid w:val="00996A38"/>
    <w:rsid w:val="00996EAC"/>
    <w:rsid w:val="009975FF"/>
    <w:rsid w:val="009976C4"/>
    <w:rsid w:val="00997800"/>
    <w:rsid w:val="009A0D2F"/>
    <w:rsid w:val="009A1113"/>
    <w:rsid w:val="009A118F"/>
    <w:rsid w:val="009A143E"/>
    <w:rsid w:val="009A1530"/>
    <w:rsid w:val="009A1AD8"/>
    <w:rsid w:val="009A1D6C"/>
    <w:rsid w:val="009A2F3C"/>
    <w:rsid w:val="009A2FBB"/>
    <w:rsid w:val="009A3129"/>
    <w:rsid w:val="009A3ACB"/>
    <w:rsid w:val="009A3CE4"/>
    <w:rsid w:val="009A4966"/>
    <w:rsid w:val="009A5B6E"/>
    <w:rsid w:val="009A5CE8"/>
    <w:rsid w:val="009A65C5"/>
    <w:rsid w:val="009A723C"/>
    <w:rsid w:val="009A72A4"/>
    <w:rsid w:val="009A786B"/>
    <w:rsid w:val="009A7B49"/>
    <w:rsid w:val="009A7C1C"/>
    <w:rsid w:val="009A7C3F"/>
    <w:rsid w:val="009B0209"/>
    <w:rsid w:val="009B0C6C"/>
    <w:rsid w:val="009B0CDC"/>
    <w:rsid w:val="009B0FE2"/>
    <w:rsid w:val="009B1723"/>
    <w:rsid w:val="009B1ED1"/>
    <w:rsid w:val="009B2194"/>
    <w:rsid w:val="009B21C5"/>
    <w:rsid w:val="009B220A"/>
    <w:rsid w:val="009B287E"/>
    <w:rsid w:val="009B2C0A"/>
    <w:rsid w:val="009B2F1A"/>
    <w:rsid w:val="009B2F6A"/>
    <w:rsid w:val="009B2FD7"/>
    <w:rsid w:val="009B309D"/>
    <w:rsid w:val="009B31B6"/>
    <w:rsid w:val="009B330F"/>
    <w:rsid w:val="009B37F3"/>
    <w:rsid w:val="009B4016"/>
    <w:rsid w:val="009B4EAB"/>
    <w:rsid w:val="009B5A2C"/>
    <w:rsid w:val="009B5F17"/>
    <w:rsid w:val="009B61A5"/>
    <w:rsid w:val="009B7527"/>
    <w:rsid w:val="009B7768"/>
    <w:rsid w:val="009C01DC"/>
    <w:rsid w:val="009C0353"/>
    <w:rsid w:val="009C07AB"/>
    <w:rsid w:val="009C0E21"/>
    <w:rsid w:val="009C1540"/>
    <w:rsid w:val="009C1A78"/>
    <w:rsid w:val="009C1A9E"/>
    <w:rsid w:val="009C2773"/>
    <w:rsid w:val="009C2E30"/>
    <w:rsid w:val="009C2E3D"/>
    <w:rsid w:val="009C2F25"/>
    <w:rsid w:val="009C3136"/>
    <w:rsid w:val="009C380B"/>
    <w:rsid w:val="009C3DC7"/>
    <w:rsid w:val="009C4564"/>
    <w:rsid w:val="009C4A20"/>
    <w:rsid w:val="009C5919"/>
    <w:rsid w:val="009C64AA"/>
    <w:rsid w:val="009C68BF"/>
    <w:rsid w:val="009C6A7B"/>
    <w:rsid w:val="009C6B6B"/>
    <w:rsid w:val="009C714A"/>
    <w:rsid w:val="009C726C"/>
    <w:rsid w:val="009C7885"/>
    <w:rsid w:val="009D0396"/>
    <w:rsid w:val="009D03B8"/>
    <w:rsid w:val="009D0704"/>
    <w:rsid w:val="009D124F"/>
    <w:rsid w:val="009D1860"/>
    <w:rsid w:val="009D1A62"/>
    <w:rsid w:val="009D1EA7"/>
    <w:rsid w:val="009D27AC"/>
    <w:rsid w:val="009D2871"/>
    <w:rsid w:val="009D29CF"/>
    <w:rsid w:val="009D2D0C"/>
    <w:rsid w:val="009D3B5B"/>
    <w:rsid w:val="009D3B60"/>
    <w:rsid w:val="009D466A"/>
    <w:rsid w:val="009D4EBC"/>
    <w:rsid w:val="009D5299"/>
    <w:rsid w:val="009D60E5"/>
    <w:rsid w:val="009D6C37"/>
    <w:rsid w:val="009D73C1"/>
    <w:rsid w:val="009D75DF"/>
    <w:rsid w:val="009D77D2"/>
    <w:rsid w:val="009E007D"/>
    <w:rsid w:val="009E0193"/>
    <w:rsid w:val="009E058F"/>
    <w:rsid w:val="009E07E7"/>
    <w:rsid w:val="009E0EBA"/>
    <w:rsid w:val="009E125D"/>
    <w:rsid w:val="009E2064"/>
    <w:rsid w:val="009E2A3A"/>
    <w:rsid w:val="009E2B11"/>
    <w:rsid w:val="009E2CF3"/>
    <w:rsid w:val="009E2D41"/>
    <w:rsid w:val="009E2D54"/>
    <w:rsid w:val="009E325A"/>
    <w:rsid w:val="009E3589"/>
    <w:rsid w:val="009E387A"/>
    <w:rsid w:val="009E3BA3"/>
    <w:rsid w:val="009E3E06"/>
    <w:rsid w:val="009E3E7B"/>
    <w:rsid w:val="009E432D"/>
    <w:rsid w:val="009E497E"/>
    <w:rsid w:val="009E4C17"/>
    <w:rsid w:val="009E5092"/>
    <w:rsid w:val="009E50DB"/>
    <w:rsid w:val="009E536D"/>
    <w:rsid w:val="009E586F"/>
    <w:rsid w:val="009E5878"/>
    <w:rsid w:val="009E5C5D"/>
    <w:rsid w:val="009E6601"/>
    <w:rsid w:val="009E66AE"/>
    <w:rsid w:val="009E72BF"/>
    <w:rsid w:val="009E7DDA"/>
    <w:rsid w:val="009E7E11"/>
    <w:rsid w:val="009F00CD"/>
    <w:rsid w:val="009F013C"/>
    <w:rsid w:val="009F09C1"/>
    <w:rsid w:val="009F1BA8"/>
    <w:rsid w:val="009F1C71"/>
    <w:rsid w:val="009F20F8"/>
    <w:rsid w:val="009F23D8"/>
    <w:rsid w:val="009F2660"/>
    <w:rsid w:val="009F2903"/>
    <w:rsid w:val="009F29BE"/>
    <w:rsid w:val="009F3940"/>
    <w:rsid w:val="009F4220"/>
    <w:rsid w:val="009F4235"/>
    <w:rsid w:val="009F4C4A"/>
    <w:rsid w:val="009F4CF3"/>
    <w:rsid w:val="009F516E"/>
    <w:rsid w:val="009F5651"/>
    <w:rsid w:val="009F57B4"/>
    <w:rsid w:val="009F5CAE"/>
    <w:rsid w:val="009F71CD"/>
    <w:rsid w:val="009F721F"/>
    <w:rsid w:val="009F737A"/>
    <w:rsid w:val="009F759A"/>
    <w:rsid w:val="009F7620"/>
    <w:rsid w:val="009F7848"/>
    <w:rsid w:val="009F7A11"/>
    <w:rsid w:val="009F7BEC"/>
    <w:rsid w:val="009F7C4A"/>
    <w:rsid w:val="00A00F3D"/>
    <w:rsid w:val="00A0119D"/>
    <w:rsid w:val="00A016A0"/>
    <w:rsid w:val="00A027EB"/>
    <w:rsid w:val="00A027EE"/>
    <w:rsid w:val="00A05FB3"/>
    <w:rsid w:val="00A06097"/>
    <w:rsid w:val="00A06224"/>
    <w:rsid w:val="00A0752B"/>
    <w:rsid w:val="00A07762"/>
    <w:rsid w:val="00A1022C"/>
    <w:rsid w:val="00A10800"/>
    <w:rsid w:val="00A10E20"/>
    <w:rsid w:val="00A11B79"/>
    <w:rsid w:val="00A1280D"/>
    <w:rsid w:val="00A12B2C"/>
    <w:rsid w:val="00A12EA2"/>
    <w:rsid w:val="00A13E8F"/>
    <w:rsid w:val="00A149F2"/>
    <w:rsid w:val="00A1527D"/>
    <w:rsid w:val="00A15534"/>
    <w:rsid w:val="00A1553B"/>
    <w:rsid w:val="00A15EEC"/>
    <w:rsid w:val="00A1611A"/>
    <w:rsid w:val="00A165D3"/>
    <w:rsid w:val="00A16A1F"/>
    <w:rsid w:val="00A17893"/>
    <w:rsid w:val="00A2000F"/>
    <w:rsid w:val="00A20623"/>
    <w:rsid w:val="00A20A79"/>
    <w:rsid w:val="00A20EC9"/>
    <w:rsid w:val="00A21072"/>
    <w:rsid w:val="00A21AE9"/>
    <w:rsid w:val="00A21DD2"/>
    <w:rsid w:val="00A222E2"/>
    <w:rsid w:val="00A22D2E"/>
    <w:rsid w:val="00A23BE8"/>
    <w:rsid w:val="00A23FBF"/>
    <w:rsid w:val="00A24137"/>
    <w:rsid w:val="00A24A76"/>
    <w:rsid w:val="00A24BD4"/>
    <w:rsid w:val="00A25613"/>
    <w:rsid w:val="00A26927"/>
    <w:rsid w:val="00A273DD"/>
    <w:rsid w:val="00A27BEB"/>
    <w:rsid w:val="00A30134"/>
    <w:rsid w:val="00A30870"/>
    <w:rsid w:val="00A30EED"/>
    <w:rsid w:val="00A31231"/>
    <w:rsid w:val="00A31D75"/>
    <w:rsid w:val="00A324D2"/>
    <w:rsid w:val="00A32DB4"/>
    <w:rsid w:val="00A34904"/>
    <w:rsid w:val="00A355FD"/>
    <w:rsid w:val="00A35B76"/>
    <w:rsid w:val="00A35BC5"/>
    <w:rsid w:val="00A35EA0"/>
    <w:rsid w:val="00A3762E"/>
    <w:rsid w:val="00A37D0D"/>
    <w:rsid w:val="00A40200"/>
    <w:rsid w:val="00A40320"/>
    <w:rsid w:val="00A40575"/>
    <w:rsid w:val="00A4065B"/>
    <w:rsid w:val="00A409E2"/>
    <w:rsid w:val="00A40DDA"/>
    <w:rsid w:val="00A412DE"/>
    <w:rsid w:val="00A415FB"/>
    <w:rsid w:val="00A41B5C"/>
    <w:rsid w:val="00A4251D"/>
    <w:rsid w:val="00A42F2A"/>
    <w:rsid w:val="00A43572"/>
    <w:rsid w:val="00A43C8E"/>
    <w:rsid w:val="00A43E7F"/>
    <w:rsid w:val="00A43F71"/>
    <w:rsid w:val="00A45475"/>
    <w:rsid w:val="00A4628C"/>
    <w:rsid w:val="00A46F90"/>
    <w:rsid w:val="00A476D9"/>
    <w:rsid w:val="00A47A17"/>
    <w:rsid w:val="00A506DB"/>
    <w:rsid w:val="00A50915"/>
    <w:rsid w:val="00A50A71"/>
    <w:rsid w:val="00A50B26"/>
    <w:rsid w:val="00A50B2A"/>
    <w:rsid w:val="00A50F4E"/>
    <w:rsid w:val="00A51D6B"/>
    <w:rsid w:val="00A52A1D"/>
    <w:rsid w:val="00A52C81"/>
    <w:rsid w:val="00A52F22"/>
    <w:rsid w:val="00A5302C"/>
    <w:rsid w:val="00A53468"/>
    <w:rsid w:val="00A53475"/>
    <w:rsid w:val="00A53536"/>
    <w:rsid w:val="00A5364E"/>
    <w:rsid w:val="00A53A9B"/>
    <w:rsid w:val="00A54115"/>
    <w:rsid w:val="00A54414"/>
    <w:rsid w:val="00A54716"/>
    <w:rsid w:val="00A5556B"/>
    <w:rsid w:val="00A55A37"/>
    <w:rsid w:val="00A55A8E"/>
    <w:rsid w:val="00A5607D"/>
    <w:rsid w:val="00A5648B"/>
    <w:rsid w:val="00A566BA"/>
    <w:rsid w:val="00A567D0"/>
    <w:rsid w:val="00A56BD4"/>
    <w:rsid w:val="00A57488"/>
    <w:rsid w:val="00A57589"/>
    <w:rsid w:val="00A5788F"/>
    <w:rsid w:val="00A57C7C"/>
    <w:rsid w:val="00A6105B"/>
    <w:rsid w:val="00A615BD"/>
    <w:rsid w:val="00A61850"/>
    <w:rsid w:val="00A61A0E"/>
    <w:rsid w:val="00A61AD9"/>
    <w:rsid w:val="00A61DFF"/>
    <w:rsid w:val="00A6213B"/>
    <w:rsid w:val="00A62C71"/>
    <w:rsid w:val="00A62EAB"/>
    <w:rsid w:val="00A63884"/>
    <w:rsid w:val="00A638C6"/>
    <w:rsid w:val="00A64B47"/>
    <w:rsid w:val="00A6504D"/>
    <w:rsid w:val="00A65187"/>
    <w:rsid w:val="00A65CE1"/>
    <w:rsid w:val="00A65DB3"/>
    <w:rsid w:val="00A6645B"/>
    <w:rsid w:val="00A665A9"/>
    <w:rsid w:val="00A66EAB"/>
    <w:rsid w:val="00A707EC"/>
    <w:rsid w:val="00A7087F"/>
    <w:rsid w:val="00A708E6"/>
    <w:rsid w:val="00A70A15"/>
    <w:rsid w:val="00A70CF6"/>
    <w:rsid w:val="00A7160F"/>
    <w:rsid w:val="00A7257E"/>
    <w:rsid w:val="00A72A4A"/>
    <w:rsid w:val="00A72CDB"/>
    <w:rsid w:val="00A73194"/>
    <w:rsid w:val="00A733AC"/>
    <w:rsid w:val="00A73743"/>
    <w:rsid w:val="00A738E4"/>
    <w:rsid w:val="00A73DAE"/>
    <w:rsid w:val="00A752CD"/>
    <w:rsid w:val="00A75DA3"/>
    <w:rsid w:val="00A762E0"/>
    <w:rsid w:val="00A76841"/>
    <w:rsid w:val="00A76F7F"/>
    <w:rsid w:val="00A776E0"/>
    <w:rsid w:val="00A77AB8"/>
    <w:rsid w:val="00A77AE9"/>
    <w:rsid w:val="00A77D32"/>
    <w:rsid w:val="00A8004A"/>
    <w:rsid w:val="00A80129"/>
    <w:rsid w:val="00A80942"/>
    <w:rsid w:val="00A80D4A"/>
    <w:rsid w:val="00A81353"/>
    <w:rsid w:val="00A817B4"/>
    <w:rsid w:val="00A8251B"/>
    <w:rsid w:val="00A82D0A"/>
    <w:rsid w:val="00A83855"/>
    <w:rsid w:val="00A84173"/>
    <w:rsid w:val="00A84617"/>
    <w:rsid w:val="00A846C8"/>
    <w:rsid w:val="00A85230"/>
    <w:rsid w:val="00A85538"/>
    <w:rsid w:val="00A857C1"/>
    <w:rsid w:val="00A879DE"/>
    <w:rsid w:val="00A90055"/>
    <w:rsid w:val="00A9009C"/>
    <w:rsid w:val="00A9012A"/>
    <w:rsid w:val="00A902D7"/>
    <w:rsid w:val="00A90608"/>
    <w:rsid w:val="00A90AD9"/>
    <w:rsid w:val="00A90B71"/>
    <w:rsid w:val="00A9101C"/>
    <w:rsid w:val="00A910F3"/>
    <w:rsid w:val="00A91125"/>
    <w:rsid w:val="00A92D32"/>
    <w:rsid w:val="00A9308F"/>
    <w:rsid w:val="00A930DC"/>
    <w:rsid w:val="00A93134"/>
    <w:rsid w:val="00A935FC"/>
    <w:rsid w:val="00A938BF"/>
    <w:rsid w:val="00A93AD7"/>
    <w:rsid w:val="00A94334"/>
    <w:rsid w:val="00A95242"/>
    <w:rsid w:val="00A95E7A"/>
    <w:rsid w:val="00A95F0F"/>
    <w:rsid w:val="00A96166"/>
    <w:rsid w:val="00A96732"/>
    <w:rsid w:val="00A96835"/>
    <w:rsid w:val="00A971EB"/>
    <w:rsid w:val="00A973A1"/>
    <w:rsid w:val="00A9750C"/>
    <w:rsid w:val="00A97B0C"/>
    <w:rsid w:val="00A97B7D"/>
    <w:rsid w:val="00A97F39"/>
    <w:rsid w:val="00AA0039"/>
    <w:rsid w:val="00AA101B"/>
    <w:rsid w:val="00AA1294"/>
    <w:rsid w:val="00AA1702"/>
    <w:rsid w:val="00AA18D3"/>
    <w:rsid w:val="00AA21EF"/>
    <w:rsid w:val="00AA324B"/>
    <w:rsid w:val="00AA3693"/>
    <w:rsid w:val="00AA4016"/>
    <w:rsid w:val="00AA41F7"/>
    <w:rsid w:val="00AA483F"/>
    <w:rsid w:val="00AA4F82"/>
    <w:rsid w:val="00AA5351"/>
    <w:rsid w:val="00AA549A"/>
    <w:rsid w:val="00AA58D4"/>
    <w:rsid w:val="00AA5B9F"/>
    <w:rsid w:val="00AA73F6"/>
    <w:rsid w:val="00AB0308"/>
    <w:rsid w:val="00AB0371"/>
    <w:rsid w:val="00AB050F"/>
    <w:rsid w:val="00AB0AA0"/>
    <w:rsid w:val="00AB0AAE"/>
    <w:rsid w:val="00AB1469"/>
    <w:rsid w:val="00AB18AE"/>
    <w:rsid w:val="00AB1C86"/>
    <w:rsid w:val="00AB2597"/>
    <w:rsid w:val="00AB26EA"/>
    <w:rsid w:val="00AB2C71"/>
    <w:rsid w:val="00AB3117"/>
    <w:rsid w:val="00AB3742"/>
    <w:rsid w:val="00AB3F1C"/>
    <w:rsid w:val="00AB4156"/>
    <w:rsid w:val="00AB429F"/>
    <w:rsid w:val="00AB4688"/>
    <w:rsid w:val="00AB561E"/>
    <w:rsid w:val="00AB586F"/>
    <w:rsid w:val="00AB5C07"/>
    <w:rsid w:val="00AB628E"/>
    <w:rsid w:val="00AB66F2"/>
    <w:rsid w:val="00AB693E"/>
    <w:rsid w:val="00AB6B90"/>
    <w:rsid w:val="00AB6BBC"/>
    <w:rsid w:val="00AB732B"/>
    <w:rsid w:val="00AB7B0F"/>
    <w:rsid w:val="00AB7DC7"/>
    <w:rsid w:val="00AC018A"/>
    <w:rsid w:val="00AC0373"/>
    <w:rsid w:val="00AC0A4C"/>
    <w:rsid w:val="00AC1685"/>
    <w:rsid w:val="00AC21A7"/>
    <w:rsid w:val="00AC234C"/>
    <w:rsid w:val="00AC36F7"/>
    <w:rsid w:val="00AC3723"/>
    <w:rsid w:val="00AC3CE7"/>
    <w:rsid w:val="00AC481B"/>
    <w:rsid w:val="00AC4AED"/>
    <w:rsid w:val="00AC4EA6"/>
    <w:rsid w:val="00AC4F69"/>
    <w:rsid w:val="00AC52E9"/>
    <w:rsid w:val="00AC6138"/>
    <w:rsid w:val="00AC64E3"/>
    <w:rsid w:val="00AC6963"/>
    <w:rsid w:val="00AC6BC6"/>
    <w:rsid w:val="00AC6C60"/>
    <w:rsid w:val="00AC7320"/>
    <w:rsid w:val="00AC7AD8"/>
    <w:rsid w:val="00AC7AF8"/>
    <w:rsid w:val="00AC7B79"/>
    <w:rsid w:val="00AC7E05"/>
    <w:rsid w:val="00AD0C27"/>
    <w:rsid w:val="00AD12F5"/>
    <w:rsid w:val="00AD2D8F"/>
    <w:rsid w:val="00AD2F96"/>
    <w:rsid w:val="00AD3073"/>
    <w:rsid w:val="00AD3250"/>
    <w:rsid w:val="00AD3540"/>
    <w:rsid w:val="00AD3748"/>
    <w:rsid w:val="00AD4925"/>
    <w:rsid w:val="00AD4D62"/>
    <w:rsid w:val="00AD51DC"/>
    <w:rsid w:val="00AD586E"/>
    <w:rsid w:val="00AD5889"/>
    <w:rsid w:val="00AD5CF4"/>
    <w:rsid w:val="00AD6101"/>
    <w:rsid w:val="00AD665B"/>
    <w:rsid w:val="00AD67FC"/>
    <w:rsid w:val="00AD703F"/>
    <w:rsid w:val="00AD75F3"/>
    <w:rsid w:val="00AE00C6"/>
    <w:rsid w:val="00AE0264"/>
    <w:rsid w:val="00AE0643"/>
    <w:rsid w:val="00AE079C"/>
    <w:rsid w:val="00AE08D1"/>
    <w:rsid w:val="00AE091F"/>
    <w:rsid w:val="00AE0965"/>
    <w:rsid w:val="00AE1376"/>
    <w:rsid w:val="00AE231D"/>
    <w:rsid w:val="00AE23B7"/>
    <w:rsid w:val="00AE23FD"/>
    <w:rsid w:val="00AE27E6"/>
    <w:rsid w:val="00AE2CBA"/>
    <w:rsid w:val="00AE35BF"/>
    <w:rsid w:val="00AE37F8"/>
    <w:rsid w:val="00AE388D"/>
    <w:rsid w:val="00AE38A3"/>
    <w:rsid w:val="00AE3F08"/>
    <w:rsid w:val="00AE4CB7"/>
    <w:rsid w:val="00AE51B2"/>
    <w:rsid w:val="00AE552B"/>
    <w:rsid w:val="00AE5D44"/>
    <w:rsid w:val="00AE62BC"/>
    <w:rsid w:val="00AE7569"/>
    <w:rsid w:val="00AE7895"/>
    <w:rsid w:val="00AE79AB"/>
    <w:rsid w:val="00AF0E14"/>
    <w:rsid w:val="00AF1DC0"/>
    <w:rsid w:val="00AF20AA"/>
    <w:rsid w:val="00AF24C4"/>
    <w:rsid w:val="00AF28CB"/>
    <w:rsid w:val="00AF2A2B"/>
    <w:rsid w:val="00AF2EF3"/>
    <w:rsid w:val="00AF36D2"/>
    <w:rsid w:val="00AF3F7F"/>
    <w:rsid w:val="00AF411D"/>
    <w:rsid w:val="00AF42A4"/>
    <w:rsid w:val="00AF517A"/>
    <w:rsid w:val="00AF5B55"/>
    <w:rsid w:val="00AF5BC9"/>
    <w:rsid w:val="00AF5E9E"/>
    <w:rsid w:val="00AF5FB0"/>
    <w:rsid w:val="00AF6223"/>
    <w:rsid w:val="00AF7E4D"/>
    <w:rsid w:val="00B014AA"/>
    <w:rsid w:val="00B01862"/>
    <w:rsid w:val="00B02239"/>
    <w:rsid w:val="00B02A9C"/>
    <w:rsid w:val="00B02B6C"/>
    <w:rsid w:val="00B030A2"/>
    <w:rsid w:val="00B03A8A"/>
    <w:rsid w:val="00B04267"/>
    <w:rsid w:val="00B04E02"/>
    <w:rsid w:val="00B05D87"/>
    <w:rsid w:val="00B06348"/>
    <w:rsid w:val="00B06532"/>
    <w:rsid w:val="00B0662A"/>
    <w:rsid w:val="00B067AB"/>
    <w:rsid w:val="00B069FD"/>
    <w:rsid w:val="00B06B1C"/>
    <w:rsid w:val="00B072CD"/>
    <w:rsid w:val="00B07881"/>
    <w:rsid w:val="00B101AB"/>
    <w:rsid w:val="00B11C36"/>
    <w:rsid w:val="00B1219D"/>
    <w:rsid w:val="00B126A5"/>
    <w:rsid w:val="00B12DEE"/>
    <w:rsid w:val="00B13C51"/>
    <w:rsid w:val="00B140FC"/>
    <w:rsid w:val="00B14357"/>
    <w:rsid w:val="00B14561"/>
    <w:rsid w:val="00B1457C"/>
    <w:rsid w:val="00B14F7C"/>
    <w:rsid w:val="00B1567B"/>
    <w:rsid w:val="00B15808"/>
    <w:rsid w:val="00B158B9"/>
    <w:rsid w:val="00B16781"/>
    <w:rsid w:val="00B16AC2"/>
    <w:rsid w:val="00B16BFA"/>
    <w:rsid w:val="00B16CA3"/>
    <w:rsid w:val="00B16E8D"/>
    <w:rsid w:val="00B16EF8"/>
    <w:rsid w:val="00B17237"/>
    <w:rsid w:val="00B1776F"/>
    <w:rsid w:val="00B2051D"/>
    <w:rsid w:val="00B20A09"/>
    <w:rsid w:val="00B211FE"/>
    <w:rsid w:val="00B21D48"/>
    <w:rsid w:val="00B21D86"/>
    <w:rsid w:val="00B220E4"/>
    <w:rsid w:val="00B23416"/>
    <w:rsid w:val="00B238DB"/>
    <w:rsid w:val="00B243BE"/>
    <w:rsid w:val="00B24BEF"/>
    <w:rsid w:val="00B24E15"/>
    <w:rsid w:val="00B25895"/>
    <w:rsid w:val="00B258DC"/>
    <w:rsid w:val="00B25D07"/>
    <w:rsid w:val="00B30336"/>
    <w:rsid w:val="00B304A4"/>
    <w:rsid w:val="00B30861"/>
    <w:rsid w:val="00B31275"/>
    <w:rsid w:val="00B3233B"/>
    <w:rsid w:val="00B32B0C"/>
    <w:rsid w:val="00B33242"/>
    <w:rsid w:val="00B33AC2"/>
    <w:rsid w:val="00B33CCC"/>
    <w:rsid w:val="00B33EC4"/>
    <w:rsid w:val="00B340C9"/>
    <w:rsid w:val="00B3420F"/>
    <w:rsid w:val="00B34BCB"/>
    <w:rsid w:val="00B34E2B"/>
    <w:rsid w:val="00B35056"/>
    <w:rsid w:val="00B35524"/>
    <w:rsid w:val="00B35D81"/>
    <w:rsid w:val="00B35E3D"/>
    <w:rsid w:val="00B364C3"/>
    <w:rsid w:val="00B3798B"/>
    <w:rsid w:val="00B4056F"/>
    <w:rsid w:val="00B40EA9"/>
    <w:rsid w:val="00B412A6"/>
    <w:rsid w:val="00B42149"/>
    <w:rsid w:val="00B42203"/>
    <w:rsid w:val="00B422C3"/>
    <w:rsid w:val="00B42BC6"/>
    <w:rsid w:val="00B42F14"/>
    <w:rsid w:val="00B430ED"/>
    <w:rsid w:val="00B43433"/>
    <w:rsid w:val="00B439C8"/>
    <w:rsid w:val="00B43A56"/>
    <w:rsid w:val="00B459E1"/>
    <w:rsid w:val="00B45C88"/>
    <w:rsid w:val="00B46BF5"/>
    <w:rsid w:val="00B47EA4"/>
    <w:rsid w:val="00B503A3"/>
    <w:rsid w:val="00B506C9"/>
    <w:rsid w:val="00B5088A"/>
    <w:rsid w:val="00B51227"/>
    <w:rsid w:val="00B519C2"/>
    <w:rsid w:val="00B5237C"/>
    <w:rsid w:val="00B52832"/>
    <w:rsid w:val="00B530AE"/>
    <w:rsid w:val="00B53590"/>
    <w:rsid w:val="00B53D81"/>
    <w:rsid w:val="00B545C8"/>
    <w:rsid w:val="00B556AB"/>
    <w:rsid w:val="00B55AC2"/>
    <w:rsid w:val="00B55BC1"/>
    <w:rsid w:val="00B566AB"/>
    <w:rsid w:val="00B56F35"/>
    <w:rsid w:val="00B57A7C"/>
    <w:rsid w:val="00B57C76"/>
    <w:rsid w:val="00B60073"/>
    <w:rsid w:val="00B60BD7"/>
    <w:rsid w:val="00B61CEF"/>
    <w:rsid w:val="00B61CFB"/>
    <w:rsid w:val="00B61D9A"/>
    <w:rsid w:val="00B62755"/>
    <w:rsid w:val="00B627DB"/>
    <w:rsid w:val="00B62DA9"/>
    <w:rsid w:val="00B62EC3"/>
    <w:rsid w:val="00B6478A"/>
    <w:rsid w:val="00B64D9F"/>
    <w:rsid w:val="00B65CC1"/>
    <w:rsid w:val="00B65D61"/>
    <w:rsid w:val="00B66715"/>
    <w:rsid w:val="00B67B4A"/>
    <w:rsid w:val="00B67D8D"/>
    <w:rsid w:val="00B70B7B"/>
    <w:rsid w:val="00B70F46"/>
    <w:rsid w:val="00B713D0"/>
    <w:rsid w:val="00B71B90"/>
    <w:rsid w:val="00B72812"/>
    <w:rsid w:val="00B72FDB"/>
    <w:rsid w:val="00B7338A"/>
    <w:rsid w:val="00B733EC"/>
    <w:rsid w:val="00B737B4"/>
    <w:rsid w:val="00B74143"/>
    <w:rsid w:val="00B742D3"/>
    <w:rsid w:val="00B743AF"/>
    <w:rsid w:val="00B7477D"/>
    <w:rsid w:val="00B74A58"/>
    <w:rsid w:val="00B74B6F"/>
    <w:rsid w:val="00B74C37"/>
    <w:rsid w:val="00B761BF"/>
    <w:rsid w:val="00B76980"/>
    <w:rsid w:val="00B77EC9"/>
    <w:rsid w:val="00B801D6"/>
    <w:rsid w:val="00B80260"/>
    <w:rsid w:val="00B80278"/>
    <w:rsid w:val="00B80D43"/>
    <w:rsid w:val="00B80DE0"/>
    <w:rsid w:val="00B8104B"/>
    <w:rsid w:val="00B810B6"/>
    <w:rsid w:val="00B81A26"/>
    <w:rsid w:val="00B822C0"/>
    <w:rsid w:val="00B827AA"/>
    <w:rsid w:val="00B82851"/>
    <w:rsid w:val="00B829D4"/>
    <w:rsid w:val="00B82DBE"/>
    <w:rsid w:val="00B82F4F"/>
    <w:rsid w:val="00B83384"/>
    <w:rsid w:val="00B835D0"/>
    <w:rsid w:val="00B837EB"/>
    <w:rsid w:val="00B83E0D"/>
    <w:rsid w:val="00B83EA7"/>
    <w:rsid w:val="00B840EA"/>
    <w:rsid w:val="00B8506A"/>
    <w:rsid w:val="00B855DE"/>
    <w:rsid w:val="00B85970"/>
    <w:rsid w:val="00B86892"/>
    <w:rsid w:val="00B877F1"/>
    <w:rsid w:val="00B87AA5"/>
    <w:rsid w:val="00B92FDF"/>
    <w:rsid w:val="00B937CA"/>
    <w:rsid w:val="00B93A88"/>
    <w:rsid w:val="00B942EC"/>
    <w:rsid w:val="00B952A9"/>
    <w:rsid w:val="00B9548F"/>
    <w:rsid w:val="00B9571E"/>
    <w:rsid w:val="00B9589B"/>
    <w:rsid w:val="00B96A13"/>
    <w:rsid w:val="00B96B5D"/>
    <w:rsid w:val="00B97176"/>
    <w:rsid w:val="00B97A58"/>
    <w:rsid w:val="00BA0057"/>
    <w:rsid w:val="00BA0B1B"/>
    <w:rsid w:val="00BA0BE2"/>
    <w:rsid w:val="00BA0CF2"/>
    <w:rsid w:val="00BA0D0F"/>
    <w:rsid w:val="00BA1A85"/>
    <w:rsid w:val="00BA1CB7"/>
    <w:rsid w:val="00BA207B"/>
    <w:rsid w:val="00BA31BE"/>
    <w:rsid w:val="00BA331E"/>
    <w:rsid w:val="00BA3A19"/>
    <w:rsid w:val="00BA3A8D"/>
    <w:rsid w:val="00BA45BF"/>
    <w:rsid w:val="00BA512C"/>
    <w:rsid w:val="00BA5C68"/>
    <w:rsid w:val="00BA6871"/>
    <w:rsid w:val="00BA6F4F"/>
    <w:rsid w:val="00BB0365"/>
    <w:rsid w:val="00BB1B48"/>
    <w:rsid w:val="00BB218D"/>
    <w:rsid w:val="00BB244C"/>
    <w:rsid w:val="00BB2DE6"/>
    <w:rsid w:val="00BB2ED3"/>
    <w:rsid w:val="00BB2FE5"/>
    <w:rsid w:val="00BB363A"/>
    <w:rsid w:val="00BB389C"/>
    <w:rsid w:val="00BB38B4"/>
    <w:rsid w:val="00BB3F50"/>
    <w:rsid w:val="00BB3FFE"/>
    <w:rsid w:val="00BB4574"/>
    <w:rsid w:val="00BB47DA"/>
    <w:rsid w:val="00BB4857"/>
    <w:rsid w:val="00BB4D09"/>
    <w:rsid w:val="00BB51A7"/>
    <w:rsid w:val="00BB5290"/>
    <w:rsid w:val="00BB590B"/>
    <w:rsid w:val="00BB593F"/>
    <w:rsid w:val="00BB5EAB"/>
    <w:rsid w:val="00BB6ECE"/>
    <w:rsid w:val="00BB72BA"/>
    <w:rsid w:val="00BB73FC"/>
    <w:rsid w:val="00BC00A2"/>
    <w:rsid w:val="00BC04AE"/>
    <w:rsid w:val="00BC0C4D"/>
    <w:rsid w:val="00BC0F8C"/>
    <w:rsid w:val="00BC1589"/>
    <w:rsid w:val="00BC1B8C"/>
    <w:rsid w:val="00BC1C51"/>
    <w:rsid w:val="00BC2151"/>
    <w:rsid w:val="00BC264F"/>
    <w:rsid w:val="00BC33DF"/>
    <w:rsid w:val="00BC34CE"/>
    <w:rsid w:val="00BC39DB"/>
    <w:rsid w:val="00BC3B4A"/>
    <w:rsid w:val="00BC3EAB"/>
    <w:rsid w:val="00BC4259"/>
    <w:rsid w:val="00BC478F"/>
    <w:rsid w:val="00BC54E6"/>
    <w:rsid w:val="00BC56AB"/>
    <w:rsid w:val="00BC5841"/>
    <w:rsid w:val="00BC5B0A"/>
    <w:rsid w:val="00BC5F3B"/>
    <w:rsid w:val="00BC5FFC"/>
    <w:rsid w:val="00BC6184"/>
    <w:rsid w:val="00BC6DAA"/>
    <w:rsid w:val="00BC6EFB"/>
    <w:rsid w:val="00BC7200"/>
    <w:rsid w:val="00BC73A6"/>
    <w:rsid w:val="00BC7EB1"/>
    <w:rsid w:val="00BD0EE2"/>
    <w:rsid w:val="00BD14EF"/>
    <w:rsid w:val="00BD3A81"/>
    <w:rsid w:val="00BD3E96"/>
    <w:rsid w:val="00BD42DE"/>
    <w:rsid w:val="00BD45A5"/>
    <w:rsid w:val="00BD5C71"/>
    <w:rsid w:val="00BD620F"/>
    <w:rsid w:val="00BD656F"/>
    <w:rsid w:val="00BD6E1A"/>
    <w:rsid w:val="00BD74F1"/>
    <w:rsid w:val="00BD77B6"/>
    <w:rsid w:val="00BD7CD6"/>
    <w:rsid w:val="00BE0791"/>
    <w:rsid w:val="00BE08C8"/>
    <w:rsid w:val="00BE093D"/>
    <w:rsid w:val="00BE132F"/>
    <w:rsid w:val="00BE1465"/>
    <w:rsid w:val="00BE146E"/>
    <w:rsid w:val="00BE218D"/>
    <w:rsid w:val="00BE2271"/>
    <w:rsid w:val="00BE2F6C"/>
    <w:rsid w:val="00BE31DE"/>
    <w:rsid w:val="00BE3A6D"/>
    <w:rsid w:val="00BE3E42"/>
    <w:rsid w:val="00BE3F39"/>
    <w:rsid w:val="00BE44D1"/>
    <w:rsid w:val="00BE59A6"/>
    <w:rsid w:val="00BE62D9"/>
    <w:rsid w:val="00BE699E"/>
    <w:rsid w:val="00BE6BC4"/>
    <w:rsid w:val="00BE6DEF"/>
    <w:rsid w:val="00BE6F82"/>
    <w:rsid w:val="00BE7133"/>
    <w:rsid w:val="00BF0753"/>
    <w:rsid w:val="00BF102B"/>
    <w:rsid w:val="00BF146E"/>
    <w:rsid w:val="00BF166E"/>
    <w:rsid w:val="00BF1A0F"/>
    <w:rsid w:val="00BF2928"/>
    <w:rsid w:val="00BF380E"/>
    <w:rsid w:val="00BF40E7"/>
    <w:rsid w:val="00BF42C9"/>
    <w:rsid w:val="00BF4D2A"/>
    <w:rsid w:val="00BF50C1"/>
    <w:rsid w:val="00BF5244"/>
    <w:rsid w:val="00BF54D7"/>
    <w:rsid w:val="00BF6137"/>
    <w:rsid w:val="00BF6BF1"/>
    <w:rsid w:val="00BF70A4"/>
    <w:rsid w:val="00BF7840"/>
    <w:rsid w:val="00BF7D83"/>
    <w:rsid w:val="00BF7E34"/>
    <w:rsid w:val="00C0033D"/>
    <w:rsid w:val="00C006E0"/>
    <w:rsid w:val="00C009AF"/>
    <w:rsid w:val="00C00E87"/>
    <w:rsid w:val="00C01241"/>
    <w:rsid w:val="00C01730"/>
    <w:rsid w:val="00C01E85"/>
    <w:rsid w:val="00C033B5"/>
    <w:rsid w:val="00C035EC"/>
    <w:rsid w:val="00C037BE"/>
    <w:rsid w:val="00C038C5"/>
    <w:rsid w:val="00C03C00"/>
    <w:rsid w:val="00C03C14"/>
    <w:rsid w:val="00C0454F"/>
    <w:rsid w:val="00C048F3"/>
    <w:rsid w:val="00C04E37"/>
    <w:rsid w:val="00C0527B"/>
    <w:rsid w:val="00C053DD"/>
    <w:rsid w:val="00C066AA"/>
    <w:rsid w:val="00C067F6"/>
    <w:rsid w:val="00C06C5F"/>
    <w:rsid w:val="00C07736"/>
    <w:rsid w:val="00C07C26"/>
    <w:rsid w:val="00C10122"/>
    <w:rsid w:val="00C101C8"/>
    <w:rsid w:val="00C10259"/>
    <w:rsid w:val="00C10341"/>
    <w:rsid w:val="00C103C2"/>
    <w:rsid w:val="00C10A35"/>
    <w:rsid w:val="00C10B60"/>
    <w:rsid w:val="00C10DD8"/>
    <w:rsid w:val="00C11525"/>
    <w:rsid w:val="00C11E07"/>
    <w:rsid w:val="00C1212E"/>
    <w:rsid w:val="00C122FF"/>
    <w:rsid w:val="00C12387"/>
    <w:rsid w:val="00C12B6B"/>
    <w:rsid w:val="00C12B86"/>
    <w:rsid w:val="00C135EC"/>
    <w:rsid w:val="00C137DB"/>
    <w:rsid w:val="00C140DA"/>
    <w:rsid w:val="00C16105"/>
    <w:rsid w:val="00C165C7"/>
    <w:rsid w:val="00C166D0"/>
    <w:rsid w:val="00C16943"/>
    <w:rsid w:val="00C1694B"/>
    <w:rsid w:val="00C17160"/>
    <w:rsid w:val="00C17560"/>
    <w:rsid w:val="00C177D7"/>
    <w:rsid w:val="00C20BC4"/>
    <w:rsid w:val="00C22BEB"/>
    <w:rsid w:val="00C22F44"/>
    <w:rsid w:val="00C2310F"/>
    <w:rsid w:val="00C245B8"/>
    <w:rsid w:val="00C2471C"/>
    <w:rsid w:val="00C248A4"/>
    <w:rsid w:val="00C24B65"/>
    <w:rsid w:val="00C2500E"/>
    <w:rsid w:val="00C25F88"/>
    <w:rsid w:val="00C261D4"/>
    <w:rsid w:val="00C263FD"/>
    <w:rsid w:val="00C26AAF"/>
    <w:rsid w:val="00C27166"/>
    <w:rsid w:val="00C274E7"/>
    <w:rsid w:val="00C279E5"/>
    <w:rsid w:val="00C27D3C"/>
    <w:rsid w:val="00C30079"/>
    <w:rsid w:val="00C306CC"/>
    <w:rsid w:val="00C312D5"/>
    <w:rsid w:val="00C31560"/>
    <w:rsid w:val="00C31A8E"/>
    <w:rsid w:val="00C32071"/>
    <w:rsid w:val="00C3217F"/>
    <w:rsid w:val="00C32190"/>
    <w:rsid w:val="00C34507"/>
    <w:rsid w:val="00C34B72"/>
    <w:rsid w:val="00C34E73"/>
    <w:rsid w:val="00C3502C"/>
    <w:rsid w:val="00C357A0"/>
    <w:rsid w:val="00C35E6C"/>
    <w:rsid w:val="00C3649A"/>
    <w:rsid w:val="00C36779"/>
    <w:rsid w:val="00C36AB2"/>
    <w:rsid w:val="00C36C3C"/>
    <w:rsid w:val="00C36EA3"/>
    <w:rsid w:val="00C3702D"/>
    <w:rsid w:val="00C3718D"/>
    <w:rsid w:val="00C37530"/>
    <w:rsid w:val="00C375B1"/>
    <w:rsid w:val="00C375FE"/>
    <w:rsid w:val="00C37F49"/>
    <w:rsid w:val="00C402EA"/>
    <w:rsid w:val="00C40422"/>
    <w:rsid w:val="00C410F0"/>
    <w:rsid w:val="00C41A69"/>
    <w:rsid w:val="00C41B48"/>
    <w:rsid w:val="00C41B9B"/>
    <w:rsid w:val="00C4219F"/>
    <w:rsid w:val="00C42E71"/>
    <w:rsid w:val="00C44514"/>
    <w:rsid w:val="00C4472A"/>
    <w:rsid w:val="00C45152"/>
    <w:rsid w:val="00C45C83"/>
    <w:rsid w:val="00C45FFB"/>
    <w:rsid w:val="00C46049"/>
    <w:rsid w:val="00C46FF3"/>
    <w:rsid w:val="00C5030B"/>
    <w:rsid w:val="00C50317"/>
    <w:rsid w:val="00C509B7"/>
    <w:rsid w:val="00C5100E"/>
    <w:rsid w:val="00C511E5"/>
    <w:rsid w:val="00C5285A"/>
    <w:rsid w:val="00C52DC7"/>
    <w:rsid w:val="00C52ED8"/>
    <w:rsid w:val="00C530C1"/>
    <w:rsid w:val="00C530D4"/>
    <w:rsid w:val="00C53161"/>
    <w:rsid w:val="00C53A82"/>
    <w:rsid w:val="00C54232"/>
    <w:rsid w:val="00C548B7"/>
    <w:rsid w:val="00C54C2C"/>
    <w:rsid w:val="00C55E11"/>
    <w:rsid w:val="00C568FF"/>
    <w:rsid w:val="00C569C0"/>
    <w:rsid w:val="00C56FC1"/>
    <w:rsid w:val="00C5720C"/>
    <w:rsid w:val="00C575E6"/>
    <w:rsid w:val="00C57B4A"/>
    <w:rsid w:val="00C601A2"/>
    <w:rsid w:val="00C60409"/>
    <w:rsid w:val="00C608F8"/>
    <w:rsid w:val="00C60A15"/>
    <w:rsid w:val="00C60AF4"/>
    <w:rsid w:val="00C60C1F"/>
    <w:rsid w:val="00C61A5F"/>
    <w:rsid w:val="00C631C6"/>
    <w:rsid w:val="00C63B9F"/>
    <w:rsid w:val="00C64194"/>
    <w:rsid w:val="00C6546C"/>
    <w:rsid w:val="00C65D90"/>
    <w:rsid w:val="00C66FC2"/>
    <w:rsid w:val="00C67003"/>
    <w:rsid w:val="00C67182"/>
    <w:rsid w:val="00C708F4"/>
    <w:rsid w:val="00C71661"/>
    <w:rsid w:val="00C7177B"/>
    <w:rsid w:val="00C7196E"/>
    <w:rsid w:val="00C71DDA"/>
    <w:rsid w:val="00C72993"/>
    <w:rsid w:val="00C72BA4"/>
    <w:rsid w:val="00C72F42"/>
    <w:rsid w:val="00C73306"/>
    <w:rsid w:val="00C73726"/>
    <w:rsid w:val="00C739B7"/>
    <w:rsid w:val="00C73D9D"/>
    <w:rsid w:val="00C74348"/>
    <w:rsid w:val="00C74402"/>
    <w:rsid w:val="00C744B9"/>
    <w:rsid w:val="00C74C8B"/>
    <w:rsid w:val="00C7527D"/>
    <w:rsid w:val="00C75B98"/>
    <w:rsid w:val="00C75F4C"/>
    <w:rsid w:val="00C763FA"/>
    <w:rsid w:val="00C76E5E"/>
    <w:rsid w:val="00C803E1"/>
    <w:rsid w:val="00C804D7"/>
    <w:rsid w:val="00C80600"/>
    <w:rsid w:val="00C8175C"/>
    <w:rsid w:val="00C81AC1"/>
    <w:rsid w:val="00C822BE"/>
    <w:rsid w:val="00C822C8"/>
    <w:rsid w:val="00C827AF"/>
    <w:rsid w:val="00C82C08"/>
    <w:rsid w:val="00C83017"/>
    <w:rsid w:val="00C832FF"/>
    <w:rsid w:val="00C834AF"/>
    <w:rsid w:val="00C84188"/>
    <w:rsid w:val="00C845A4"/>
    <w:rsid w:val="00C84C49"/>
    <w:rsid w:val="00C86160"/>
    <w:rsid w:val="00C879CE"/>
    <w:rsid w:val="00C879DC"/>
    <w:rsid w:val="00C87E8B"/>
    <w:rsid w:val="00C901A8"/>
    <w:rsid w:val="00C906AC"/>
    <w:rsid w:val="00C9186E"/>
    <w:rsid w:val="00C92851"/>
    <w:rsid w:val="00C92A08"/>
    <w:rsid w:val="00C92E56"/>
    <w:rsid w:val="00C93108"/>
    <w:rsid w:val="00C9319C"/>
    <w:rsid w:val="00C931B7"/>
    <w:rsid w:val="00C9436B"/>
    <w:rsid w:val="00C946C4"/>
    <w:rsid w:val="00C9494C"/>
    <w:rsid w:val="00C9556C"/>
    <w:rsid w:val="00C95A80"/>
    <w:rsid w:val="00C95B49"/>
    <w:rsid w:val="00C95C35"/>
    <w:rsid w:val="00C96276"/>
    <w:rsid w:val="00C970BA"/>
    <w:rsid w:val="00C9750B"/>
    <w:rsid w:val="00C975A1"/>
    <w:rsid w:val="00C978EB"/>
    <w:rsid w:val="00C97CE7"/>
    <w:rsid w:val="00C97F24"/>
    <w:rsid w:val="00CA0890"/>
    <w:rsid w:val="00CA0EC7"/>
    <w:rsid w:val="00CA10BE"/>
    <w:rsid w:val="00CA1493"/>
    <w:rsid w:val="00CA1D4E"/>
    <w:rsid w:val="00CA1FCC"/>
    <w:rsid w:val="00CA2FFE"/>
    <w:rsid w:val="00CA3499"/>
    <w:rsid w:val="00CA36D3"/>
    <w:rsid w:val="00CA3C24"/>
    <w:rsid w:val="00CA3CD0"/>
    <w:rsid w:val="00CA3F04"/>
    <w:rsid w:val="00CA484D"/>
    <w:rsid w:val="00CA4F11"/>
    <w:rsid w:val="00CA5408"/>
    <w:rsid w:val="00CA5E7A"/>
    <w:rsid w:val="00CA626A"/>
    <w:rsid w:val="00CA67EB"/>
    <w:rsid w:val="00CA79A8"/>
    <w:rsid w:val="00CA7A94"/>
    <w:rsid w:val="00CB0459"/>
    <w:rsid w:val="00CB0A9D"/>
    <w:rsid w:val="00CB1597"/>
    <w:rsid w:val="00CB1BBF"/>
    <w:rsid w:val="00CB1E6A"/>
    <w:rsid w:val="00CB3BB7"/>
    <w:rsid w:val="00CB3DAC"/>
    <w:rsid w:val="00CB4222"/>
    <w:rsid w:val="00CB598C"/>
    <w:rsid w:val="00CB59B5"/>
    <w:rsid w:val="00CB6369"/>
    <w:rsid w:val="00CB67FA"/>
    <w:rsid w:val="00CB70CF"/>
    <w:rsid w:val="00CB76DC"/>
    <w:rsid w:val="00CB78AA"/>
    <w:rsid w:val="00CB7F17"/>
    <w:rsid w:val="00CC01D1"/>
    <w:rsid w:val="00CC1A5A"/>
    <w:rsid w:val="00CC1E19"/>
    <w:rsid w:val="00CC20D7"/>
    <w:rsid w:val="00CC2302"/>
    <w:rsid w:val="00CC30B3"/>
    <w:rsid w:val="00CC3843"/>
    <w:rsid w:val="00CC3A3C"/>
    <w:rsid w:val="00CC3A57"/>
    <w:rsid w:val="00CC4179"/>
    <w:rsid w:val="00CC42D1"/>
    <w:rsid w:val="00CC4AD7"/>
    <w:rsid w:val="00CC4C04"/>
    <w:rsid w:val="00CC510B"/>
    <w:rsid w:val="00CC54B3"/>
    <w:rsid w:val="00CC5C13"/>
    <w:rsid w:val="00CC5DA3"/>
    <w:rsid w:val="00CC6233"/>
    <w:rsid w:val="00CC7386"/>
    <w:rsid w:val="00CC755A"/>
    <w:rsid w:val="00CD0160"/>
    <w:rsid w:val="00CD02E3"/>
    <w:rsid w:val="00CD1F67"/>
    <w:rsid w:val="00CD1FE0"/>
    <w:rsid w:val="00CD2A75"/>
    <w:rsid w:val="00CD2F7D"/>
    <w:rsid w:val="00CD341D"/>
    <w:rsid w:val="00CD4637"/>
    <w:rsid w:val="00CD6018"/>
    <w:rsid w:val="00CD6E59"/>
    <w:rsid w:val="00CD6E79"/>
    <w:rsid w:val="00CE0279"/>
    <w:rsid w:val="00CE05F7"/>
    <w:rsid w:val="00CE1156"/>
    <w:rsid w:val="00CE1E82"/>
    <w:rsid w:val="00CE20D5"/>
    <w:rsid w:val="00CE2252"/>
    <w:rsid w:val="00CE29F0"/>
    <w:rsid w:val="00CE369A"/>
    <w:rsid w:val="00CE3C3A"/>
    <w:rsid w:val="00CE3FF3"/>
    <w:rsid w:val="00CE4439"/>
    <w:rsid w:val="00CE48C9"/>
    <w:rsid w:val="00CE5276"/>
    <w:rsid w:val="00CE5E7E"/>
    <w:rsid w:val="00CE7387"/>
    <w:rsid w:val="00CE74EC"/>
    <w:rsid w:val="00CE7934"/>
    <w:rsid w:val="00CF030D"/>
    <w:rsid w:val="00CF0391"/>
    <w:rsid w:val="00CF0BD9"/>
    <w:rsid w:val="00CF0C2B"/>
    <w:rsid w:val="00CF0CF5"/>
    <w:rsid w:val="00CF0D12"/>
    <w:rsid w:val="00CF0D22"/>
    <w:rsid w:val="00CF1046"/>
    <w:rsid w:val="00CF1616"/>
    <w:rsid w:val="00CF1D18"/>
    <w:rsid w:val="00CF266A"/>
    <w:rsid w:val="00CF2C36"/>
    <w:rsid w:val="00CF35D7"/>
    <w:rsid w:val="00CF4047"/>
    <w:rsid w:val="00CF434D"/>
    <w:rsid w:val="00CF438F"/>
    <w:rsid w:val="00CF462F"/>
    <w:rsid w:val="00CF4785"/>
    <w:rsid w:val="00CF4881"/>
    <w:rsid w:val="00CF4B17"/>
    <w:rsid w:val="00CF5D82"/>
    <w:rsid w:val="00CF615A"/>
    <w:rsid w:val="00CF69C9"/>
    <w:rsid w:val="00CF7EA8"/>
    <w:rsid w:val="00D004C8"/>
    <w:rsid w:val="00D00E60"/>
    <w:rsid w:val="00D01055"/>
    <w:rsid w:val="00D01212"/>
    <w:rsid w:val="00D02142"/>
    <w:rsid w:val="00D02609"/>
    <w:rsid w:val="00D026CA"/>
    <w:rsid w:val="00D02ED6"/>
    <w:rsid w:val="00D03298"/>
    <w:rsid w:val="00D03392"/>
    <w:rsid w:val="00D03B53"/>
    <w:rsid w:val="00D04340"/>
    <w:rsid w:val="00D04A1F"/>
    <w:rsid w:val="00D060B9"/>
    <w:rsid w:val="00D0692E"/>
    <w:rsid w:val="00D06DCC"/>
    <w:rsid w:val="00D0748C"/>
    <w:rsid w:val="00D074B7"/>
    <w:rsid w:val="00D074C0"/>
    <w:rsid w:val="00D074E8"/>
    <w:rsid w:val="00D076D2"/>
    <w:rsid w:val="00D07796"/>
    <w:rsid w:val="00D07E26"/>
    <w:rsid w:val="00D11D15"/>
    <w:rsid w:val="00D11EF6"/>
    <w:rsid w:val="00D11FE4"/>
    <w:rsid w:val="00D123FA"/>
    <w:rsid w:val="00D124BF"/>
    <w:rsid w:val="00D12917"/>
    <w:rsid w:val="00D129B7"/>
    <w:rsid w:val="00D12A02"/>
    <w:rsid w:val="00D134E1"/>
    <w:rsid w:val="00D13CB1"/>
    <w:rsid w:val="00D13DAA"/>
    <w:rsid w:val="00D146D2"/>
    <w:rsid w:val="00D14772"/>
    <w:rsid w:val="00D14908"/>
    <w:rsid w:val="00D14E40"/>
    <w:rsid w:val="00D150DA"/>
    <w:rsid w:val="00D1552B"/>
    <w:rsid w:val="00D1623A"/>
    <w:rsid w:val="00D16B40"/>
    <w:rsid w:val="00D16BC0"/>
    <w:rsid w:val="00D1732E"/>
    <w:rsid w:val="00D210A8"/>
    <w:rsid w:val="00D21647"/>
    <w:rsid w:val="00D21AE4"/>
    <w:rsid w:val="00D21EA1"/>
    <w:rsid w:val="00D221B7"/>
    <w:rsid w:val="00D22C8E"/>
    <w:rsid w:val="00D22D81"/>
    <w:rsid w:val="00D23229"/>
    <w:rsid w:val="00D2333C"/>
    <w:rsid w:val="00D23351"/>
    <w:rsid w:val="00D23498"/>
    <w:rsid w:val="00D23D8B"/>
    <w:rsid w:val="00D24337"/>
    <w:rsid w:val="00D24FBA"/>
    <w:rsid w:val="00D25BD0"/>
    <w:rsid w:val="00D25D59"/>
    <w:rsid w:val="00D2604B"/>
    <w:rsid w:val="00D26151"/>
    <w:rsid w:val="00D2627C"/>
    <w:rsid w:val="00D26BDF"/>
    <w:rsid w:val="00D26D39"/>
    <w:rsid w:val="00D272C0"/>
    <w:rsid w:val="00D2730F"/>
    <w:rsid w:val="00D2744B"/>
    <w:rsid w:val="00D27679"/>
    <w:rsid w:val="00D30C29"/>
    <w:rsid w:val="00D31394"/>
    <w:rsid w:val="00D32274"/>
    <w:rsid w:val="00D324B1"/>
    <w:rsid w:val="00D32674"/>
    <w:rsid w:val="00D32DB6"/>
    <w:rsid w:val="00D3343C"/>
    <w:rsid w:val="00D33AA9"/>
    <w:rsid w:val="00D34388"/>
    <w:rsid w:val="00D3473E"/>
    <w:rsid w:val="00D352EC"/>
    <w:rsid w:val="00D35645"/>
    <w:rsid w:val="00D35A63"/>
    <w:rsid w:val="00D36B14"/>
    <w:rsid w:val="00D36DF6"/>
    <w:rsid w:val="00D36E17"/>
    <w:rsid w:val="00D3735C"/>
    <w:rsid w:val="00D40301"/>
    <w:rsid w:val="00D40314"/>
    <w:rsid w:val="00D40492"/>
    <w:rsid w:val="00D408BB"/>
    <w:rsid w:val="00D40ABC"/>
    <w:rsid w:val="00D410B5"/>
    <w:rsid w:val="00D4111E"/>
    <w:rsid w:val="00D41503"/>
    <w:rsid w:val="00D41666"/>
    <w:rsid w:val="00D41A57"/>
    <w:rsid w:val="00D41D61"/>
    <w:rsid w:val="00D42031"/>
    <w:rsid w:val="00D424C4"/>
    <w:rsid w:val="00D42528"/>
    <w:rsid w:val="00D43662"/>
    <w:rsid w:val="00D437C4"/>
    <w:rsid w:val="00D4397A"/>
    <w:rsid w:val="00D440DE"/>
    <w:rsid w:val="00D44142"/>
    <w:rsid w:val="00D443B7"/>
    <w:rsid w:val="00D444C2"/>
    <w:rsid w:val="00D445ED"/>
    <w:rsid w:val="00D44A88"/>
    <w:rsid w:val="00D46560"/>
    <w:rsid w:val="00D46F24"/>
    <w:rsid w:val="00D4763C"/>
    <w:rsid w:val="00D5032A"/>
    <w:rsid w:val="00D50D82"/>
    <w:rsid w:val="00D527C9"/>
    <w:rsid w:val="00D529DD"/>
    <w:rsid w:val="00D52DDE"/>
    <w:rsid w:val="00D52F29"/>
    <w:rsid w:val="00D53864"/>
    <w:rsid w:val="00D53883"/>
    <w:rsid w:val="00D53A22"/>
    <w:rsid w:val="00D53DBE"/>
    <w:rsid w:val="00D54CC0"/>
    <w:rsid w:val="00D55369"/>
    <w:rsid w:val="00D555BF"/>
    <w:rsid w:val="00D5565A"/>
    <w:rsid w:val="00D557DA"/>
    <w:rsid w:val="00D560F3"/>
    <w:rsid w:val="00D56E30"/>
    <w:rsid w:val="00D5710D"/>
    <w:rsid w:val="00D5782F"/>
    <w:rsid w:val="00D60C88"/>
    <w:rsid w:val="00D613EA"/>
    <w:rsid w:val="00D61B86"/>
    <w:rsid w:val="00D620AF"/>
    <w:rsid w:val="00D62432"/>
    <w:rsid w:val="00D62750"/>
    <w:rsid w:val="00D6280D"/>
    <w:rsid w:val="00D638BE"/>
    <w:rsid w:val="00D6407E"/>
    <w:rsid w:val="00D64341"/>
    <w:rsid w:val="00D64E1C"/>
    <w:rsid w:val="00D65ACA"/>
    <w:rsid w:val="00D66542"/>
    <w:rsid w:val="00D665D6"/>
    <w:rsid w:val="00D67AB7"/>
    <w:rsid w:val="00D67BEC"/>
    <w:rsid w:val="00D70567"/>
    <w:rsid w:val="00D7091F"/>
    <w:rsid w:val="00D7096D"/>
    <w:rsid w:val="00D72388"/>
    <w:rsid w:val="00D72876"/>
    <w:rsid w:val="00D73E1B"/>
    <w:rsid w:val="00D748DE"/>
    <w:rsid w:val="00D75073"/>
    <w:rsid w:val="00D75249"/>
    <w:rsid w:val="00D757C3"/>
    <w:rsid w:val="00D7580A"/>
    <w:rsid w:val="00D765E1"/>
    <w:rsid w:val="00D768BD"/>
    <w:rsid w:val="00D76A74"/>
    <w:rsid w:val="00D76D55"/>
    <w:rsid w:val="00D76E2E"/>
    <w:rsid w:val="00D774A7"/>
    <w:rsid w:val="00D775A3"/>
    <w:rsid w:val="00D77D26"/>
    <w:rsid w:val="00D805A4"/>
    <w:rsid w:val="00D81342"/>
    <w:rsid w:val="00D81618"/>
    <w:rsid w:val="00D81B34"/>
    <w:rsid w:val="00D81ED2"/>
    <w:rsid w:val="00D8276C"/>
    <w:rsid w:val="00D827FF"/>
    <w:rsid w:val="00D8354A"/>
    <w:rsid w:val="00D83707"/>
    <w:rsid w:val="00D840E7"/>
    <w:rsid w:val="00D84265"/>
    <w:rsid w:val="00D84553"/>
    <w:rsid w:val="00D84953"/>
    <w:rsid w:val="00D84D41"/>
    <w:rsid w:val="00D84EEE"/>
    <w:rsid w:val="00D853AF"/>
    <w:rsid w:val="00D854A6"/>
    <w:rsid w:val="00D857EC"/>
    <w:rsid w:val="00D85DEB"/>
    <w:rsid w:val="00D863A5"/>
    <w:rsid w:val="00D86B8F"/>
    <w:rsid w:val="00D90926"/>
    <w:rsid w:val="00D90DDA"/>
    <w:rsid w:val="00D9111F"/>
    <w:rsid w:val="00D91261"/>
    <w:rsid w:val="00D91266"/>
    <w:rsid w:val="00D91920"/>
    <w:rsid w:val="00D91D4B"/>
    <w:rsid w:val="00D92268"/>
    <w:rsid w:val="00D926B7"/>
    <w:rsid w:val="00D93EEC"/>
    <w:rsid w:val="00D94299"/>
    <w:rsid w:val="00D95061"/>
    <w:rsid w:val="00D95117"/>
    <w:rsid w:val="00D95522"/>
    <w:rsid w:val="00D9569E"/>
    <w:rsid w:val="00D95751"/>
    <w:rsid w:val="00D95756"/>
    <w:rsid w:val="00D95B5E"/>
    <w:rsid w:val="00D95BD6"/>
    <w:rsid w:val="00D95E23"/>
    <w:rsid w:val="00D96088"/>
    <w:rsid w:val="00D965E9"/>
    <w:rsid w:val="00D96872"/>
    <w:rsid w:val="00D96D84"/>
    <w:rsid w:val="00D96F29"/>
    <w:rsid w:val="00D9778D"/>
    <w:rsid w:val="00D97D31"/>
    <w:rsid w:val="00DA00FC"/>
    <w:rsid w:val="00DA0EFF"/>
    <w:rsid w:val="00DA1C53"/>
    <w:rsid w:val="00DA1C6D"/>
    <w:rsid w:val="00DA20C1"/>
    <w:rsid w:val="00DA23C2"/>
    <w:rsid w:val="00DA47E4"/>
    <w:rsid w:val="00DA4C2B"/>
    <w:rsid w:val="00DA5953"/>
    <w:rsid w:val="00DA5FFC"/>
    <w:rsid w:val="00DA62C1"/>
    <w:rsid w:val="00DA6595"/>
    <w:rsid w:val="00DA6868"/>
    <w:rsid w:val="00DA6CD9"/>
    <w:rsid w:val="00DA73D6"/>
    <w:rsid w:val="00DA7AB5"/>
    <w:rsid w:val="00DA7D16"/>
    <w:rsid w:val="00DB0157"/>
    <w:rsid w:val="00DB02EE"/>
    <w:rsid w:val="00DB05D5"/>
    <w:rsid w:val="00DB0661"/>
    <w:rsid w:val="00DB16AC"/>
    <w:rsid w:val="00DB30E6"/>
    <w:rsid w:val="00DB35F1"/>
    <w:rsid w:val="00DB38E5"/>
    <w:rsid w:val="00DB3C0C"/>
    <w:rsid w:val="00DB4054"/>
    <w:rsid w:val="00DB461E"/>
    <w:rsid w:val="00DB4C50"/>
    <w:rsid w:val="00DB4FBA"/>
    <w:rsid w:val="00DB50B5"/>
    <w:rsid w:val="00DB5268"/>
    <w:rsid w:val="00DB5883"/>
    <w:rsid w:val="00DB5C7C"/>
    <w:rsid w:val="00DB5EF6"/>
    <w:rsid w:val="00DB5EFC"/>
    <w:rsid w:val="00DB649C"/>
    <w:rsid w:val="00DB6C5E"/>
    <w:rsid w:val="00DB715B"/>
    <w:rsid w:val="00DB743A"/>
    <w:rsid w:val="00DC0D0F"/>
    <w:rsid w:val="00DC0DEC"/>
    <w:rsid w:val="00DC1585"/>
    <w:rsid w:val="00DC1606"/>
    <w:rsid w:val="00DC18B8"/>
    <w:rsid w:val="00DC1926"/>
    <w:rsid w:val="00DC1954"/>
    <w:rsid w:val="00DC1AAA"/>
    <w:rsid w:val="00DC1C59"/>
    <w:rsid w:val="00DC214F"/>
    <w:rsid w:val="00DC285A"/>
    <w:rsid w:val="00DC2910"/>
    <w:rsid w:val="00DC3179"/>
    <w:rsid w:val="00DC3724"/>
    <w:rsid w:val="00DC40B5"/>
    <w:rsid w:val="00DC4ADA"/>
    <w:rsid w:val="00DC500D"/>
    <w:rsid w:val="00DC5B96"/>
    <w:rsid w:val="00DC5E9A"/>
    <w:rsid w:val="00DC5EB6"/>
    <w:rsid w:val="00DC60B1"/>
    <w:rsid w:val="00DC66DB"/>
    <w:rsid w:val="00DC6961"/>
    <w:rsid w:val="00DC6C79"/>
    <w:rsid w:val="00DC7016"/>
    <w:rsid w:val="00DC7203"/>
    <w:rsid w:val="00DD0DB6"/>
    <w:rsid w:val="00DD15A1"/>
    <w:rsid w:val="00DD1D0A"/>
    <w:rsid w:val="00DD25C4"/>
    <w:rsid w:val="00DD3625"/>
    <w:rsid w:val="00DD41FA"/>
    <w:rsid w:val="00DD4292"/>
    <w:rsid w:val="00DD435E"/>
    <w:rsid w:val="00DD457F"/>
    <w:rsid w:val="00DD490A"/>
    <w:rsid w:val="00DD4A66"/>
    <w:rsid w:val="00DD53CB"/>
    <w:rsid w:val="00DD553C"/>
    <w:rsid w:val="00DD56C5"/>
    <w:rsid w:val="00DD56F3"/>
    <w:rsid w:val="00DD5D49"/>
    <w:rsid w:val="00DD6650"/>
    <w:rsid w:val="00DD6725"/>
    <w:rsid w:val="00DD69C6"/>
    <w:rsid w:val="00DD6AB5"/>
    <w:rsid w:val="00DD7037"/>
    <w:rsid w:val="00DD79EB"/>
    <w:rsid w:val="00DD7C38"/>
    <w:rsid w:val="00DE036B"/>
    <w:rsid w:val="00DE079A"/>
    <w:rsid w:val="00DE09AB"/>
    <w:rsid w:val="00DE1730"/>
    <w:rsid w:val="00DE195F"/>
    <w:rsid w:val="00DE1DA2"/>
    <w:rsid w:val="00DE2A75"/>
    <w:rsid w:val="00DE2FCE"/>
    <w:rsid w:val="00DE3369"/>
    <w:rsid w:val="00DE4232"/>
    <w:rsid w:val="00DE4632"/>
    <w:rsid w:val="00DE46B3"/>
    <w:rsid w:val="00DE4947"/>
    <w:rsid w:val="00DE5238"/>
    <w:rsid w:val="00DE536D"/>
    <w:rsid w:val="00DE55DD"/>
    <w:rsid w:val="00DE6A7A"/>
    <w:rsid w:val="00DE78FB"/>
    <w:rsid w:val="00DE7B58"/>
    <w:rsid w:val="00DE7C3B"/>
    <w:rsid w:val="00DE7C58"/>
    <w:rsid w:val="00DF0201"/>
    <w:rsid w:val="00DF08CE"/>
    <w:rsid w:val="00DF09BC"/>
    <w:rsid w:val="00DF0C77"/>
    <w:rsid w:val="00DF0DEE"/>
    <w:rsid w:val="00DF1704"/>
    <w:rsid w:val="00DF1A98"/>
    <w:rsid w:val="00DF216C"/>
    <w:rsid w:val="00DF2AEE"/>
    <w:rsid w:val="00DF3068"/>
    <w:rsid w:val="00DF330B"/>
    <w:rsid w:val="00DF3C2E"/>
    <w:rsid w:val="00DF4709"/>
    <w:rsid w:val="00DF478F"/>
    <w:rsid w:val="00DF6058"/>
    <w:rsid w:val="00DF6DE0"/>
    <w:rsid w:val="00DF6ED7"/>
    <w:rsid w:val="00DF72CD"/>
    <w:rsid w:val="00DF7BBC"/>
    <w:rsid w:val="00DF7D8D"/>
    <w:rsid w:val="00E000F8"/>
    <w:rsid w:val="00E00799"/>
    <w:rsid w:val="00E0189B"/>
    <w:rsid w:val="00E01A9E"/>
    <w:rsid w:val="00E01F34"/>
    <w:rsid w:val="00E0224B"/>
    <w:rsid w:val="00E0242C"/>
    <w:rsid w:val="00E02440"/>
    <w:rsid w:val="00E02658"/>
    <w:rsid w:val="00E02FD0"/>
    <w:rsid w:val="00E031E5"/>
    <w:rsid w:val="00E032CE"/>
    <w:rsid w:val="00E03662"/>
    <w:rsid w:val="00E0373E"/>
    <w:rsid w:val="00E039C9"/>
    <w:rsid w:val="00E03AE6"/>
    <w:rsid w:val="00E03F6C"/>
    <w:rsid w:val="00E04422"/>
    <w:rsid w:val="00E0458B"/>
    <w:rsid w:val="00E04AD0"/>
    <w:rsid w:val="00E051DB"/>
    <w:rsid w:val="00E055D3"/>
    <w:rsid w:val="00E0616B"/>
    <w:rsid w:val="00E06CAB"/>
    <w:rsid w:val="00E06CE8"/>
    <w:rsid w:val="00E07095"/>
    <w:rsid w:val="00E0732C"/>
    <w:rsid w:val="00E0762E"/>
    <w:rsid w:val="00E0792C"/>
    <w:rsid w:val="00E07C98"/>
    <w:rsid w:val="00E10676"/>
    <w:rsid w:val="00E1115E"/>
    <w:rsid w:val="00E11402"/>
    <w:rsid w:val="00E11649"/>
    <w:rsid w:val="00E11FD7"/>
    <w:rsid w:val="00E12828"/>
    <w:rsid w:val="00E13765"/>
    <w:rsid w:val="00E13FA2"/>
    <w:rsid w:val="00E1408B"/>
    <w:rsid w:val="00E1541D"/>
    <w:rsid w:val="00E15C18"/>
    <w:rsid w:val="00E15FB4"/>
    <w:rsid w:val="00E16007"/>
    <w:rsid w:val="00E161FA"/>
    <w:rsid w:val="00E16773"/>
    <w:rsid w:val="00E16A80"/>
    <w:rsid w:val="00E16FBC"/>
    <w:rsid w:val="00E1757F"/>
    <w:rsid w:val="00E17A1E"/>
    <w:rsid w:val="00E2035B"/>
    <w:rsid w:val="00E20540"/>
    <w:rsid w:val="00E20877"/>
    <w:rsid w:val="00E20AEC"/>
    <w:rsid w:val="00E20D6B"/>
    <w:rsid w:val="00E21430"/>
    <w:rsid w:val="00E2171D"/>
    <w:rsid w:val="00E219F9"/>
    <w:rsid w:val="00E21D35"/>
    <w:rsid w:val="00E22ED1"/>
    <w:rsid w:val="00E23064"/>
    <w:rsid w:val="00E2369E"/>
    <w:rsid w:val="00E23813"/>
    <w:rsid w:val="00E239DB"/>
    <w:rsid w:val="00E23C77"/>
    <w:rsid w:val="00E240F5"/>
    <w:rsid w:val="00E2422B"/>
    <w:rsid w:val="00E243D0"/>
    <w:rsid w:val="00E246FE"/>
    <w:rsid w:val="00E24C87"/>
    <w:rsid w:val="00E24D48"/>
    <w:rsid w:val="00E2534B"/>
    <w:rsid w:val="00E25E67"/>
    <w:rsid w:val="00E267D7"/>
    <w:rsid w:val="00E26B74"/>
    <w:rsid w:val="00E26F57"/>
    <w:rsid w:val="00E26F9C"/>
    <w:rsid w:val="00E3090E"/>
    <w:rsid w:val="00E30F16"/>
    <w:rsid w:val="00E31280"/>
    <w:rsid w:val="00E31326"/>
    <w:rsid w:val="00E316DB"/>
    <w:rsid w:val="00E31D05"/>
    <w:rsid w:val="00E3225F"/>
    <w:rsid w:val="00E338C3"/>
    <w:rsid w:val="00E33AE5"/>
    <w:rsid w:val="00E3547C"/>
    <w:rsid w:val="00E35521"/>
    <w:rsid w:val="00E35E42"/>
    <w:rsid w:val="00E3634F"/>
    <w:rsid w:val="00E36505"/>
    <w:rsid w:val="00E37329"/>
    <w:rsid w:val="00E37506"/>
    <w:rsid w:val="00E37BA5"/>
    <w:rsid w:val="00E37EDA"/>
    <w:rsid w:val="00E4102A"/>
    <w:rsid w:val="00E414C8"/>
    <w:rsid w:val="00E419DA"/>
    <w:rsid w:val="00E41BAE"/>
    <w:rsid w:val="00E427A1"/>
    <w:rsid w:val="00E428AA"/>
    <w:rsid w:val="00E43C68"/>
    <w:rsid w:val="00E44F46"/>
    <w:rsid w:val="00E459A3"/>
    <w:rsid w:val="00E46C7C"/>
    <w:rsid w:val="00E473AD"/>
    <w:rsid w:val="00E474F9"/>
    <w:rsid w:val="00E506A2"/>
    <w:rsid w:val="00E507B8"/>
    <w:rsid w:val="00E50DAF"/>
    <w:rsid w:val="00E52472"/>
    <w:rsid w:val="00E52AF1"/>
    <w:rsid w:val="00E52C72"/>
    <w:rsid w:val="00E531E4"/>
    <w:rsid w:val="00E53715"/>
    <w:rsid w:val="00E537EB"/>
    <w:rsid w:val="00E53BF3"/>
    <w:rsid w:val="00E53D7B"/>
    <w:rsid w:val="00E54872"/>
    <w:rsid w:val="00E550E2"/>
    <w:rsid w:val="00E559E4"/>
    <w:rsid w:val="00E55C2F"/>
    <w:rsid w:val="00E55C68"/>
    <w:rsid w:val="00E56DE9"/>
    <w:rsid w:val="00E57FC9"/>
    <w:rsid w:val="00E6007F"/>
    <w:rsid w:val="00E60112"/>
    <w:rsid w:val="00E60D6F"/>
    <w:rsid w:val="00E6181D"/>
    <w:rsid w:val="00E61B4E"/>
    <w:rsid w:val="00E61ED9"/>
    <w:rsid w:val="00E62D2F"/>
    <w:rsid w:val="00E6347A"/>
    <w:rsid w:val="00E63D69"/>
    <w:rsid w:val="00E64C92"/>
    <w:rsid w:val="00E64EC8"/>
    <w:rsid w:val="00E64EFE"/>
    <w:rsid w:val="00E65255"/>
    <w:rsid w:val="00E657C9"/>
    <w:rsid w:val="00E65881"/>
    <w:rsid w:val="00E66492"/>
    <w:rsid w:val="00E668D2"/>
    <w:rsid w:val="00E6712D"/>
    <w:rsid w:val="00E67139"/>
    <w:rsid w:val="00E67522"/>
    <w:rsid w:val="00E708D0"/>
    <w:rsid w:val="00E71383"/>
    <w:rsid w:val="00E71B4B"/>
    <w:rsid w:val="00E71D19"/>
    <w:rsid w:val="00E7236F"/>
    <w:rsid w:val="00E72444"/>
    <w:rsid w:val="00E7276A"/>
    <w:rsid w:val="00E72B97"/>
    <w:rsid w:val="00E736E7"/>
    <w:rsid w:val="00E74B8A"/>
    <w:rsid w:val="00E761D2"/>
    <w:rsid w:val="00E7659D"/>
    <w:rsid w:val="00E7697D"/>
    <w:rsid w:val="00E76F74"/>
    <w:rsid w:val="00E7717F"/>
    <w:rsid w:val="00E77327"/>
    <w:rsid w:val="00E77388"/>
    <w:rsid w:val="00E77DD4"/>
    <w:rsid w:val="00E801C7"/>
    <w:rsid w:val="00E80203"/>
    <w:rsid w:val="00E80995"/>
    <w:rsid w:val="00E811C0"/>
    <w:rsid w:val="00E81443"/>
    <w:rsid w:val="00E81F1C"/>
    <w:rsid w:val="00E82491"/>
    <w:rsid w:val="00E8289A"/>
    <w:rsid w:val="00E82A89"/>
    <w:rsid w:val="00E82B1B"/>
    <w:rsid w:val="00E831B5"/>
    <w:rsid w:val="00E83484"/>
    <w:rsid w:val="00E839A4"/>
    <w:rsid w:val="00E83C37"/>
    <w:rsid w:val="00E83D9B"/>
    <w:rsid w:val="00E848F8"/>
    <w:rsid w:val="00E84A0B"/>
    <w:rsid w:val="00E850D8"/>
    <w:rsid w:val="00E8544A"/>
    <w:rsid w:val="00E862C3"/>
    <w:rsid w:val="00E86852"/>
    <w:rsid w:val="00E86987"/>
    <w:rsid w:val="00E86B26"/>
    <w:rsid w:val="00E87181"/>
    <w:rsid w:val="00E87AF2"/>
    <w:rsid w:val="00E87E43"/>
    <w:rsid w:val="00E902B9"/>
    <w:rsid w:val="00E90362"/>
    <w:rsid w:val="00E90651"/>
    <w:rsid w:val="00E90D17"/>
    <w:rsid w:val="00E90E9B"/>
    <w:rsid w:val="00E91333"/>
    <w:rsid w:val="00E91744"/>
    <w:rsid w:val="00E926FE"/>
    <w:rsid w:val="00E929D4"/>
    <w:rsid w:val="00E93D2F"/>
    <w:rsid w:val="00E9435D"/>
    <w:rsid w:val="00E94D62"/>
    <w:rsid w:val="00E95304"/>
    <w:rsid w:val="00E95599"/>
    <w:rsid w:val="00E962C9"/>
    <w:rsid w:val="00E96506"/>
    <w:rsid w:val="00E968AC"/>
    <w:rsid w:val="00E96DCF"/>
    <w:rsid w:val="00E971FE"/>
    <w:rsid w:val="00EA0312"/>
    <w:rsid w:val="00EA15D7"/>
    <w:rsid w:val="00EA2508"/>
    <w:rsid w:val="00EA2A55"/>
    <w:rsid w:val="00EA34D0"/>
    <w:rsid w:val="00EA35B9"/>
    <w:rsid w:val="00EA3B6B"/>
    <w:rsid w:val="00EA3BEC"/>
    <w:rsid w:val="00EA4214"/>
    <w:rsid w:val="00EA4C31"/>
    <w:rsid w:val="00EA5079"/>
    <w:rsid w:val="00EA5A00"/>
    <w:rsid w:val="00EA5C11"/>
    <w:rsid w:val="00EA5C16"/>
    <w:rsid w:val="00EA63A5"/>
    <w:rsid w:val="00EA7DDE"/>
    <w:rsid w:val="00EB0E52"/>
    <w:rsid w:val="00EB10A5"/>
    <w:rsid w:val="00EB11A0"/>
    <w:rsid w:val="00EB1256"/>
    <w:rsid w:val="00EB1E5F"/>
    <w:rsid w:val="00EB1F28"/>
    <w:rsid w:val="00EB2A4B"/>
    <w:rsid w:val="00EB353E"/>
    <w:rsid w:val="00EB3955"/>
    <w:rsid w:val="00EB40DB"/>
    <w:rsid w:val="00EB43B0"/>
    <w:rsid w:val="00EB45AC"/>
    <w:rsid w:val="00EB4DC6"/>
    <w:rsid w:val="00EB562E"/>
    <w:rsid w:val="00EB5CFE"/>
    <w:rsid w:val="00EB7906"/>
    <w:rsid w:val="00EB7A25"/>
    <w:rsid w:val="00EC08B5"/>
    <w:rsid w:val="00EC0E7F"/>
    <w:rsid w:val="00EC0ECB"/>
    <w:rsid w:val="00EC2C96"/>
    <w:rsid w:val="00EC2D6B"/>
    <w:rsid w:val="00EC319C"/>
    <w:rsid w:val="00EC33CE"/>
    <w:rsid w:val="00EC3D94"/>
    <w:rsid w:val="00EC44BA"/>
    <w:rsid w:val="00EC44D9"/>
    <w:rsid w:val="00EC456F"/>
    <w:rsid w:val="00EC466D"/>
    <w:rsid w:val="00EC4B5E"/>
    <w:rsid w:val="00EC7945"/>
    <w:rsid w:val="00EC7BD6"/>
    <w:rsid w:val="00EC7D0C"/>
    <w:rsid w:val="00EC7F0C"/>
    <w:rsid w:val="00ED098C"/>
    <w:rsid w:val="00ED0F81"/>
    <w:rsid w:val="00ED220E"/>
    <w:rsid w:val="00ED248E"/>
    <w:rsid w:val="00ED2CCC"/>
    <w:rsid w:val="00ED321C"/>
    <w:rsid w:val="00ED368A"/>
    <w:rsid w:val="00ED38DF"/>
    <w:rsid w:val="00ED3A93"/>
    <w:rsid w:val="00ED4C9E"/>
    <w:rsid w:val="00ED59A5"/>
    <w:rsid w:val="00ED5ECB"/>
    <w:rsid w:val="00ED62B4"/>
    <w:rsid w:val="00ED6719"/>
    <w:rsid w:val="00ED72B8"/>
    <w:rsid w:val="00ED752C"/>
    <w:rsid w:val="00EE0259"/>
    <w:rsid w:val="00EE06A6"/>
    <w:rsid w:val="00EE08ED"/>
    <w:rsid w:val="00EE105A"/>
    <w:rsid w:val="00EE1756"/>
    <w:rsid w:val="00EE25E0"/>
    <w:rsid w:val="00EE2FBA"/>
    <w:rsid w:val="00EE3411"/>
    <w:rsid w:val="00EE3968"/>
    <w:rsid w:val="00EE3AB4"/>
    <w:rsid w:val="00EE4A7C"/>
    <w:rsid w:val="00EE4CFE"/>
    <w:rsid w:val="00EE5BDA"/>
    <w:rsid w:val="00EE6593"/>
    <w:rsid w:val="00EE6864"/>
    <w:rsid w:val="00EE6BE6"/>
    <w:rsid w:val="00EF0849"/>
    <w:rsid w:val="00EF0CE4"/>
    <w:rsid w:val="00EF14A2"/>
    <w:rsid w:val="00EF1EC9"/>
    <w:rsid w:val="00EF2535"/>
    <w:rsid w:val="00EF2A05"/>
    <w:rsid w:val="00EF33B3"/>
    <w:rsid w:val="00EF3A7E"/>
    <w:rsid w:val="00EF3AF0"/>
    <w:rsid w:val="00EF46B6"/>
    <w:rsid w:val="00EF4F57"/>
    <w:rsid w:val="00EF65B1"/>
    <w:rsid w:val="00EF6D43"/>
    <w:rsid w:val="00EF6D7A"/>
    <w:rsid w:val="00EF70B3"/>
    <w:rsid w:val="00EF70EC"/>
    <w:rsid w:val="00EF720B"/>
    <w:rsid w:val="00EF744C"/>
    <w:rsid w:val="00EF7B77"/>
    <w:rsid w:val="00F004EC"/>
    <w:rsid w:val="00F006D6"/>
    <w:rsid w:val="00F00705"/>
    <w:rsid w:val="00F00859"/>
    <w:rsid w:val="00F0086C"/>
    <w:rsid w:val="00F00BDA"/>
    <w:rsid w:val="00F01084"/>
    <w:rsid w:val="00F02B7E"/>
    <w:rsid w:val="00F02F53"/>
    <w:rsid w:val="00F03156"/>
    <w:rsid w:val="00F032B9"/>
    <w:rsid w:val="00F03680"/>
    <w:rsid w:val="00F036D3"/>
    <w:rsid w:val="00F03A32"/>
    <w:rsid w:val="00F045AB"/>
    <w:rsid w:val="00F04696"/>
    <w:rsid w:val="00F04F8D"/>
    <w:rsid w:val="00F0552D"/>
    <w:rsid w:val="00F05610"/>
    <w:rsid w:val="00F057E8"/>
    <w:rsid w:val="00F05A87"/>
    <w:rsid w:val="00F061E9"/>
    <w:rsid w:val="00F06334"/>
    <w:rsid w:val="00F06CBB"/>
    <w:rsid w:val="00F06FD4"/>
    <w:rsid w:val="00F07264"/>
    <w:rsid w:val="00F079EA"/>
    <w:rsid w:val="00F07CA5"/>
    <w:rsid w:val="00F07E03"/>
    <w:rsid w:val="00F10034"/>
    <w:rsid w:val="00F1028F"/>
    <w:rsid w:val="00F103B5"/>
    <w:rsid w:val="00F1106B"/>
    <w:rsid w:val="00F11350"/>
    <w:rsid w:val="00F11584"/>
    <w:rsid w:val="00F11A70"/>
    <w:rsid w:val="00F11D09"/>
    <w:rsid w:val="00F11EBB"/>
    <w:rsid w:val="00F12374"/>
    <w:rsid w:val="00F1260F"/>
    <w:rsid w:val="00F12B5B"/>
    <w:rsid w:val="00F1325D"/>
    <w:rsid w:val="00F1343D"/>
    <w:rsid w:val="00F1367C"/>
    <w:rsid w:val="00F13DC7"/>
    <w:rsid w:val="00F14BC7"/>
    <w:rsid w:val="00F14C69"/>
    <w:rsid w:val="00F17288"/>
    <w:rsid w:val="00F17B3E"/>
    <w:rsid w:val="00F17B58"/>
    <w:rsid w:val="00F2015E"/>
    <w:rsid w:val="00F20C79"/>
    <w:rsid w:val="00F20DAA"/>
    <w:rsid w:val="00F21030"/>
    <w:rsid w:val="00F213FF"/>
    <w:rsid w:val="00F21AAF"/>
    <w:rsid w:val="00F21C48"/>
    <w:rsid w:val="00F21E53"/>
    <w:rsid w:val="00F22C57"/>
    <w:rsid w:val="00F22F97"/>
    <w:rsid w:val="00F23707"/>
    <w:rsid w:val="00F23A09"/>
    <w:rsid w:val="00F24D00"/>
    <w:rsid w:val="00F24E64"/>
    <w:rsid w:val="00F2553D"/>
    <w:rsid w:val="00F256E4"/>
    <w:rsid w:val="00F25711"/>
    <w:rsid w:val="00F261FE"/>
    <w:rsid w:val="00F262C7"/>
    <w:rsid w:val="00F264C3"/>
    <w:rsid w:val="00F265B1"/>
    <w:rsid w:val="00F2698A"/>
    <w:rsid w:val="00F27D92"/>
    <w:rsid w:val="00F27E89"/>
    <w:rsid w:val="00F30A43"/>
    <w:rsid w:val="00F30CD9"/>
    <w:rsid w:val="00F31F7A"/>
    <w:rsid w:val="00F326E0"/>
    <w:rsid w:val="00F32CD8"/>
    <w:rsid w:val="00F32D45"/>
    <w:rsid w:val="00F33F9D"/>
    <w:rsid w:val="00F34659"/>
    <w:rsid w:val="00F34E07"/>
    <w:rsid w:val="00F35F40"/>
    <w:rsid w:val="00F360FC"/>
    <w:rsid w:val="00F36A7E"/>
    <w:rsid w:val="00F36FF1"/>
    <w:rsid w:val="00F37C7D"/>
    <w:rsid w:val="00F40044"/>
    <w:rsid w:val="00F4051E"/>
    <w:rsid w:val="00F409DE"/>
    <w:rsid w:val="00F411AE"/>
    <w:rsid w:val="00F411D6"/>
    <w:rsid w:val="00F41464"/>
    <w:rsid w:val="00F41F56"/>
    <w:rsid w:val="00F4256A"/>
    <w:rsid w:val="00F42F76"/>
    <w:rsid w:val="00F430E9"/>
    <w:rsid w:val="00F4332C"/>
    <w:rsid w:val="00F436F1"/>
    <w:rsid w:val="00F444BD"/>
    <w:rsid w:val="00F447C5"/>
    <w:rsid w:val="00F44DC1"/>
    <w:rsid w:val="00F44F28"/>
    <w:rsid w:val="00F4526E"/>
    <w:rsid w:val="00F4536D"/>
    <w:rsid w:val="00F45417"/>
    <w:rsid w:val="00F45F69"/>
    <w:rsid w:val="00F46241"/>
    <w:rsid w:val="00F46721"/>
    <w:rsid w:val="00F46B2C"/>
    <w:rsid w:val="00F46E97"/>
    <w:rsid w:val="00F4742E"/>
    <w:rsid w:val="00F47AD7"/>
    <w:rsid w:val="00F503C4"/>
    <w:rsid w:val="00F50FE3"/>
    <w:rsid w:val="00F511D7"/>
    <w:rsid w:val="00F525E5"/>
    <w:rsid w:val="00F5262C"/>
    <w:rsid w:val="00F52DB4"/>
    <w:rsid w:val="00F53243"/>
    <w:rsid w:val="00F5328A"/>
    <w:rsid w:val="00F535C6"/>
    <w:rsid w:val="00F53F41"/>
    <w:rsid w:val="00F54050"/>
    <w:rsid w:val="00F54080"/>
    <w:rsid w:val="00F54A3F"/>
    <w:rsid w:val="00F5541E"/>
    <w:rsid w:val="00F555F5"/>
    <w:rsid w:val="00F55805"/>
    <w:rsid w:val="00F5696D"/>
    <w:rsid w:val="00F573B0"/>
    <w:rsid w:val="00F573DE"/>
    <w:rsid w:val="00F5789B"/>
    <w:rsid w:val="00F57BD8"/>
    <w:rsid w:val="00F601FC"/>
    <w:rsid w:val="00F60FF2"/>
    <w:rsid w:val="00F61105"/>
    <w:rsid w:val="00F615C2"/>
    <w:rsid w:val="00F61CF8"/>
    <w:rsid w:val="00F62420"/>
    <w:rsid w:val="00F624DE"/>
    <w:rsid w:val="00F62955"/>
    <w:rsid w:val="00F62B06"/>
    <w:rsid w:val="00F62BB4"/>
    <w:rsid w:val="00F62E69"/>
    <w:rsid w:val="00F63DA1"/>
    <w:rsid w:val="00F64016"/>
    <w:rsid w:val="00F6482E"/>
    <w:rsid w:val="00F64C43"/>
    <w:rsid w:val="00F6508D"/>
    <w:rsid w:val="00F657EE"/>
    <w:rsid w:val="00F66B73"/>
    <w:rsid w:val="00F67AE9"/>
    <w:rsid w:val="00F67AFA"/>
    <w:rsid w:val="00F7001C"/>
    <w:rsid w:val="00F70353"/>
    <w:rsid w:val="00F704D6"/>
    <w:rsid w:val="00F7301A"/>
    <w:rsid w:val="00F73070"/>
    <w:rsid w:val="00F73093"/>
    <w:rsid w:val="00F73B8E"/>
    <w:rsid w:val="00F73F88"/>
    <w:rsid w:val="00F740D2"/>
    <w:rsid w:val="00F74FCC"/>
    <w:rsid w:val="00F750C4"/>
    <w:rsid w:val="00F750E7"/>
    <w:rsid w:val="00F76A5C"/>
    <w:rsid w:val="00F76E01"/>
    <w:rsid w:val="00F77E81"/>
    <w:rsid w:val="00F801D3"/>
    <w:rsid w:val="00F806A1"/>
    <w:rsid w:val="00F80970"/>
    <w:rsid w:val="00F80C7A"/>
    <w:rsid w:val="00F80F01"/>
    <w:rsid w:val="00F812F9"/>
    <w:rsid w:val="00F81B4B"/>
    <w:rsid w:val="00F82553"/>
    <w:rsid w:val="00F825DE"/>
    <w:rsid w:val="00F82691"/>
    <w:rsid w:val="00F82977"/>
    <w:rsid w:val="00F83086"/>
    <w:rsid w:val="00F83ECF"/>
    <w:rsid w:val="00F84093"/>
    <w:rsid w:val="00F847F8"/>
    <w:rsid w:val="00F84CFE"/>
    <w:rsid w:val="00F84D66"/>
    <w:rsid w:val="00F8508C"/>
    <w:rsid w:val="00F853BB"/>
    <w:rsid w:val="00F85773"/>
    <w:rsid w:val="00F8599B"/>
    <w:rsid w:val="00F85A55"/>
    <w:rsid w:val="00F85C6C"/>
    <w:rsid w:val="00F86B13"/>
    <w:rsid w:val="00F86BE7"/>
    <w:rsid w:val="00F86F2D"/>
    <w:rsid w:val="00F86F5E"/>
    <w:rsid w:val="00F879FD"/>
    <w:rsid w:val="00F90ABF"/>
    <w:rsid w:val="00F9114E"/>
    <w:rsid w:val="00F91541"/>
    <w:rsid w:val="00F91B9D"/>
    <w:rsid w:val="00F91EBF"/>
    <w:rsid w:val="00F9212E"/>
    <w:rsid w:val="00F927F4"/>
    <w:rsid w:val="00F929AC"/>
    <w:rsid w:val="00F92E51"/>
    <w:rsid w:val="00F932F6"/>
    <w:rsid w:val="00F934BE"/>
    <w:rsid w:val="00F937F6"/>
    <w:rsid w:val="00F93A28"/>
    <w:rsid w:val="00F94261"/>
    <w:rsid w:val="00F942BB"/>
    <w:rsid w:val="00F94407"/>
    <w:rsid w:val="00F94643"/>
    <w:rsid w:val="00F9480A"/>
    <w:rsid w:val="00F94B02"/>
    <w:rsid w:val="00F94C3D"/>
    <w:rsid w:val="00F95400"/>
    <w:rsid w:val="00F9554C"/>
    <w:rsid w:val="00F96014"/>
    <w:rsid w:val="00F96F65"/>
    <w:rsid w:val="00F97066"/>
    <w:rsid w:val="00F97320"/>
    <w:rsid w:val="00F97342"/>
    <w:rsid w:val="00F97712"/>
    <w:rsid w:val="00F97C8D"/>
    <w:rsid w:val="00FA0CF1"/>
    <w:rsid w:val="00FA0FFD"/>
    <w:rsid w:val="00FA154F"/>
    <w:rsid w:val="00FA1657"/>
    <w:rsid w:val="00FA1AC3"/>
    <w:rsid w:val="00FA26AC"/>
    <w:rsid w:val="00FA38B1"/>
    <w:rsid w:val="00FA3962"/>
    <w:rsid w:val="00FA3BD2"/>
    <w:rsid w:val="00FA43EF"/>
    <w:rsid w:val="00FA4439"/>
    <w:rsid w:val="00FA4C22"/>
    <w:rsid w:val="00FA4D82"/>
    <w:rsid w:val="00FA60D1"/>
    <w:rsid w:val="00FA6C81"/>
    <w:rsid w:val="00FA7909"/>
    <w:rsid w:val="00FA7FF0"/>
    <w:rsid w:val="00FB05ED"/>
    <w:rsid w:val="00FB0850"/>
    <w:rsid w:val="00FB087A"/>
    <w:rsid w:val="00FB1054"/>
    <w:rsid w:val="00FB1CE1"/>
    <w:rsid w:val="00FB2155"/>
    <w:rsid w:val="00FB3AC9"/>
    <w:rsid w:val="00FB3CA6"/>
    <w:rsid w:val="00FB4155"/>
    <w:rsid w:val="00FB4243"/>
    <w:rsid w:val="00FB42B9"/>
    <w:rsid w:val="00FB56D2"/>
    <w:rsid w:val="00FB5B39"/>
    <w:rsid w:val="00FB5F68"/>
    <w:rsid w:val="00FB60EF"/>
    <w:rsid w:val="00FB6B57"/>
    <w:rsid w:val="00FB6BE3"/>
    <w:rsid w:val="00FB7816"/>
    <w:rsid w:val="00FB7864"/>
    <w:rsid w:val="00FB78BC"/>
    <w:rsid w:val="00FC00BA"/>
    <w:rsid w:val="00FC0650"/>
    <w:rsid w:val="00FC1709"/>
    <w:rsid w:val="00FC1EC4"/>
    <w:rsid w:val="00FC1F4C"/>
    <w:rsid w:val="00FC2033"/>
    <w:rsid w:val="00FC2125"/>
    <w:rsid w:val="00FC256D"/>
    <w:rsid w:val="00FC2A1D"/>
    <w:rsid w:val="00FC33B3"/>
    <w:rsid w:val="00FC3F1B"/>
    <w:rsid w:val="00FC4D88"/>
    <w:rsid w:val="00FC4E39"/>
    <w:rsid w:val="00FC4FB5"/>
    <w:rsid w:val="00FC55B1"/>
    <w:rsid w:val="00FC55F7"/>
    <w:rsid w:val="00FC7D8B"/>
    <w:rsid w:val="00FC7E60"/>
    <w:rsid w:val="00FD020C"/>
    <w:rsid w:val="00FD050E"/>
    <w:rsid w:val="00FD1F50"/>
    <w:rsid w:val="00FD21AD"/>
    <w:rsid w:val="00FD2416"/>
    <w:rsid w:val="00FD26CB"/>
    <w:rsid w:val="00FD2D11"/>
    <w:rsid w:val="00FD2F67"/>
    <w:rsid w:val="00FD3215"/>
    <w:rsid w:val="00FD345F"/>
    <w:rsid w:val="00FD3941"/>
    <w:rsid w:val="00FD40B8"/>
    <w:rsid w:val="00FD4DC5"/>
    <w:rsid w:val="00FD59A7"/>
    <w:rsid w:val="00FD659F"/>
    <w:rsid w:val="00FD65FA"/>
    <w:rsid w:val="00FD79D6"/>
    <w:rsid w:val="00FD7A90"/>
    <w:rsid w:val="00FE0263"/>
    <w:rsid w:val="00FE0B71"/>
    <w:rsid w:val="00FE0C39"/>
    <w:rsid w:val="00FE168E"/>
    <w:rsid w:val="00FE1DD2"/>
    <w:rsid w:val="00FE1E30"/>
    <w:rsid w:val="00FE27FA"/>
    <w:rsid w:val="00FE2CD5"/>
    <w:rsid w:val="00FE2DD7"/>
    <w:rsid w:val="00FE30C7"/>
    <w:rsid w:val="00FE33D6"/>
    <w:rsid w:val="00FE37EE"/>
    <w:rsid w:val="00FE3893"/>
    <w:rsid w:val="00FE3BD1"/>
    <w:rsid w:val="00FE41F5"/>
    <w:rsid w:val="00FE44A4"/>
    <w:rsid w:val="00FE4BCC"/>
    <w:rsid w:val="00FE4F60"/>
    <w:rsid w:val="00FE5358"/>
    <w:rsid w:val="00FE580A"/>
    <w:rsid w:val="00FE5914"/>
    <w:rsid w:val="00FE642F"/>
    <w:rsid w:val="00FE663B"/>
    <w:rsid w:val="00FE6AF6"/>
    <w:rsid w:val="00FE7275"/>
    <w:rsid w:val="00FE75DF"/>
    <w:rsid w:val="00FE78E9"/>
    <w:rsid w:val="00FE7ED2"/>
    <w:rsid w:val="00FF02A4"/>
    <w:rsid w:val="00FF057F"/>
    <w:rsid w:val="00FF08CE"/>
    <w:rsid w:val="00FF0A18"/>
    <w:rsid w:val="00FF14AA"/>
    <w:rsid w:val="00FF175F"/>
    <w:rsid w:val="00FF1BB4"/>
    <w:rsid w:val="00FF25A7"/>
    <w:rsid w:val="00FF2811"/>
    <w:rsid w:val="00FF3A30"/>
    <w:rsid w:val="00FF3FF1"/>
    <w:rsid w:val="00FF4545"/>
    <w:rsid w:val="00FF47B3"/>
    <w:rsid w:val="00FF4FC5"/>
    <w:rsid w:val="00FF5ADE"/>
    <w:rsid w:val="00FF5CF0"/>
    <w:rsid w:val="00FF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semiHidden/>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afc">
    <w:name w:val="Знак Знак Знак Знак"/>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4">
    <w:name w:val="Знак Знак1"/>
    <w:basedOn w:val="a1"/>
    <w:pPr>
      <w:widowControl/>
      <w:autoSpaceDE/>
      <w:autoSpaceDN/>
      <w:adjustRightInd/>
      <w:spacing w:before="100" w:beforeAutospacing="1" w:after="100" w:afterAutospacing="1"/>
    </w:pPr>
    <w:rPr>
      <w:rFonts w:ascii="Tahoma" w:hAnsi="Tahoma"/>
      <w:lang w:val="en-US" w:eastAsia="en-US"/>
    </w:rPr>
  </w:style>
  <w:style w:type="paragraph" w:styleId="23">
    <w:name w:val="Body Text 2"/>
    <w:basedOn w:val="a1"/>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4">
    <w:name w:val="List 2"/>
    <w:basedOn w:val="a1"/>
    <w:rsid w:val="00A05FB3"/>
    <w:pPr>
      <w:widowControl/>
      <w:autoSpaceDE/>
      <w:autoSpaceDN/>
      <w:adjustRightInd/>
      <w:ind w:left="566" w:hanging="283"/>
    </w:pPr>
  </w:style>
  <w:style w:type="table" w:styleId="afd">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semiHidden/>
    <w:rsid w:val="00230327"/>
  </w:style>
  <w:style w:type="character" w:styleId="aff0">
    <w:name w:val="footnote reference"/>
    <w:semiHidden/>
    <w:rsid w:val="00230327"/>
    <w:rPr>
      <w:vertAlign w:val="superscript"/>
    </w:rPr>
  </w:style>
  <w:style w:type="paragraph" w:styleId="aff1">
    <w:name w:val="endnote text"/>
    <w:basedOn w:val="a1"/>
    <w:semiHidden/>
    <w:rsid w:val="00230327"/>
  </w:style>
  <w:style w:type="character" w:styleId="aff2">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Знак Знак Знак"/>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 Знак Знак Знак Знак Знак1 Знак Знак Знак Знак Знак Знак Знак"/>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5">
    <w:name w:val="Основной текст с отступом 2 Знак"/>
    <w:rsid w:val="004C0BE2"/>
    <w:rPr>
      <w:sz w:val="24"/>
      <w:lang w:val="ru-RU" w:eastAsia="ru-RU" w:bidi="ar-SA"/>
    </w:rPr>
  </w:style>
  <w:style w:type="paragraph" w:customStyle="1" w:styleId="1f1">
    <w:name w:val="Знак1 Знак Знак Знак"/>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f2">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6">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f3">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3">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f4">
    <w:name w:val="Знак Знак Знак Знак Знак Знак1 Знак Знак Знак Знак Знак Знак Знак Знак Знак"/>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5">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aff4">
    <w:name w:val="Знак Знак"/>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5">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4">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f6">
    <w:name w:val="Знак Знак1 Знак"/>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5">
    <w:name w:val="Знак Знак Знак3"/>
    <w:locked/>
    <w:rsid w:val="00C45FFB"/>
    <w:rPr>
      <w:lang w:val="ru-RU" w:eastAsia="ru-RU" w:bidi="ar-SA"/>
    </w:rPr>
  </w:style>
  <w:style w:type="paragraph" w:customStyle="1" w:styleId="1f7">
    <w:name w:val="Обычный1"/>
    <w:rsid w:val="008B0F7F"/>
    <w:pPr>
      <w:widowControl w:val="0"/>
    </w:pPr>
    <w:rPr>
      <w:rFonts w:ascii="Courier New" w:hAnsi="Courier New"/>
      <w:snapToGrid w:val="0"/>
    </w:rPr>
  </w:style>
  <w:style w:type="character" w:styleId="aff6">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7">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2">
    <w:name w:val="Основной текст с отступом 2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8">
    <w:name w:val="caption"/>
    <w:basedOn w:val="a1"/>
    <w:qFormat/>
    <w:rsid w:val="001D5825"/>
    <w:pPr>
      <w:widowControl/>
      <w:autoSpaceDE/>
      <w:autoSpaceDN/>
      <w:adjustRightInd/>
      <w:jc w:val="center"/>
    </w:pPr>
    <w:rPr>
      <w:b/>
      <w:sz w:val="28"/>
    </w:rPr>
  </w:style>
  <w:style w:type="character" w:customStyle="1" w:styleId="110">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9">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f">
    <w:name w:val="Текст сноски Знак"/>
    <w:link w:val="afe"/>
    <w:semiHidden/>
    <w:rsid w:val="00BC7EB1"/>
  </w:style>
  <w:style w:type="paragraph" w:customStyle="1" w:styleId="affa">
    <w:name w:val="Знак Знак Знак Знак Знак Знак Знак Знак Знак Знак Знак Знак"/>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b">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af8">
    <w:name w:val="Нижний колонтитул Знак"/>
    <w:link w:val="af7"/>
    <w:uiPriority w:val="99"/>
    <w:rsid w:val="00E2534B"/>
  </w:style>
  <w:style w:type="paragraph" w:customStyle="1" w:styleId="Normal1">
    <w:name w:val="Normal1"/>
    <w:rsid w:val="000211D1"/>
    <w:pPr>
      <w:snapToGrid w:val="0"/>
      <w:spacing w:before="100" w:after="100"/>
    </w:pPr>
    <w:rPr>
      <w:rFonts w:eastAsia="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semiHidden/>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afc">
    <w:name w:val="Знак Знак Знак Знак"/>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4">
    <w:name w:val="Знак Знак1"/>
    <w:basedOn w:val="a1"/>
    <w:pPr>
      <w:widowControl/>
      <w:autoSpaceDE/>
      <w:autoSpaceDN/>
      <w:adjustRightInd/>
      <w:spacing w:before="100" w:beforeAutospacing="1" w:after="100" w:afterAutospacing="1"/>
    </w:pPr>
    <w:rPr>
      <w:rFonts w:ascii="Tahoma" w:hAnsi="Tahoma"/>
      <w:lang w:val="en-US" w:eastAsia="en-US"/>
    </w:rPr>
  </w:style>
  <w:style w:type="paragraph" w:styleId="23">
    <w:name w:val="Body Text 2"/>
    <w:basedOn w:val="a1"/>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4">
    <w:name w:val="List 2"/>
    <w:basedOn w:val="a1"/>
    <w:rsid w:val="00A05FB3"/>
    <w:pPr>
      <w:widowControl/>
      <w:autoSpaceDE/>
      <w:autoSpaceDN/>
      <w:adjustRightInd/>
      <w:ind w:left="566" w:hanging="283"/>
    </w:pPr>
  </w:style>
  <w:style w:type="table" w:styleId="afd">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semiHidden/>
    <w:rsid w:val="00230327"/>
  </w:style>
  <w:style w:type="character" w:styleId="aff0">
    <w:name w:val="footnote reference"/>
    <w:semiHidden/>
    <w:rsid w:val="00230327"/>
    <w:rPr>
      <w:vertAlign w:val="superscript"/>
    </w:rPr>
  </w:style>
  <w:style w:type="paragraph" w:styleId="aff1">
    <w:name w:val="endnote text"/>
    <w:basedOn w:val="a1"/>
    <w:semiHidden/>
    <w:rsid w:val="00230327"/>
  </w:style>
  <w:style w:type="character" w:styleId="aff2">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Знак Знак Знак"/>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 Знак Знак Знак Знак Знак1 Знак Знак Знак Знак Знак Знак Знак"/>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5">
    <w:name w:val="Основной текст с отступом 2 Знак"/>
    <w:rsid w:val="004C0BE2"/>
    <w:rPr>
      <w:sz w:val="24"/>
      <w:lang w:val="ru-RU" w:eastAsia="ru-RU" w:bidi="ar-SA"/>
    </w:rPr>
  </w:style>
  <w:style w:type="paragraph" w:customStyle="1" w:styleId="1f1">
    <w:name w:val="Знак1 Знак Знак Знак"/>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f2">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6">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f3">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3">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f4">
    <w:name w:val="Знак Знак Знак Знак Знак Знак1 Знак Знак Знак Знак Знак Знак Знак Знак Знак"/>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5">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aff4">
    <w:name w:val="Знак Знак"/>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5">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4">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f6">
    <w:name w:val="Знак Знак1 Знак"/>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5">
    <w:name w:val="Знак Знак Знак3"/>
    <w:locked/>
    <w:rsid w:val="00C45FFB"/>
    <w:rPr>
      <w:lang w:val="ru-RU" w:eastAsia="ru-RU" w:bidi="ar-SA"/>
    </w:rPr>
  </w:style>
  <w:style w:type="paragraph" w:customStyle="1" w:styleId="1f7">
    <w:name w:val="Обычный1"/>
    <w:rsid w:val="008B0F7F"/>
    <w:pPr>
      <w:widowControl w:val="0"/>
    </w:pPr>
    <w:rPr>
      <w:rFonts w:ascii="Courier New" w:hAnsi="Courier New"/>
      <w:snapToGrid w:val="0"/>
    </w:rPr>
  </w:style>
  <w:style w:type="character" w:styleId="aff6">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7">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2">
    <w:name w:val="Основной текст с отступом 2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8">
    <w:name w:val="caption"/>
    <w:basedOn w:val="a1"/>
    <w:qFormat/>
    <w:rsid w:val="001D5825"/>
    <w:pPr>
      <w:widowControl/>
      <w:autoSpaceDE/>
      <w:autoSpaceDN/>
      <w:adjustRightInd/>
      <w:jc w:val="center"/>
    </w:pPr>
    <w:rPr>
      <w:b/>
      <w:sz w:val="28"/>
    </w:rPr>
  </w:style>
  <w:style w:type="character" w:customStyle="1" w:styleId="110">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9">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f">
    <w:name w:val="Текст сноски Знак"/>
    <w:link w:val="afe"/>
    <w:semiHidden/>
    <w:rsid w:val="00BC7EB1"/>
  </w:style>
  <w:style w:type="paragraph" w:customStyle="1" w:styleId="affa">
    <w:name w:val="Знак Знак Знак Знак Знак Знак Знак Знак Знак Знак Знак Знак"/>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b">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af8">
    <w:name w:val="Нижний колонтитул Знак"/>
    <w:link w:val="af7"/>
    <w:uiPriority w:val="99"/>
    <w:rsid w:val="00E2534B"/>
  </w:style>
  <w:style w:type="paragraph" w:customStyle="1" w:styleId="Normal1">
    <w:name w:val="Normal1"/>
    <w:rsid w:val="000211D1"/>
    <w:pPr>
      <w:snapToGrid w:val="0"/>
      <w:spacing w:before="100" w:after="100"/>
    </w:pPr>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515">
      <w:bodyDiv w:val="1"/>
      <w:marLeft w:val="0"/>
      <w:marRight w:val="0"/>
      <w:marTop w:val="0"/>
      <w:marBottom w:val="0"/>
      <w:divBdr>
        <w:top w:val="none" w:sz="0" w:space="0" w:color="auto"/>
        <w:left w:val="none" w:sz="0" w:space="0" w:color="auto"/>
        <w:bottom w:val="none" w:sz="0" w:space="0" w:color="auto"/>
        <w:right w:val="none" w:sz="0" w:space="0" w:color="auto"/>
      </w:divBdr>
    </w:div>
    <w:div w:id="40593668">
      <w:bodyDiv w:val="1"/>
      <w:marLeft w:val="0"/>
      <w:marRight w:val="0"/>
      <w:marTop w:val="0"/>
      <w:marBottom w:val="0"/>
      <w:divBdr>
        <w:top w:val="none" w:sz="0" w:space="0" w:color="auto"/>
        <w:left w:val="none" w:sz="0" w:space="0" w:color="auto"/>
        <w:bottom w:val="none" w:sz="0" w:space="0" w:color="auto"/>
        <w:right w:val="none" w:sz="0" w:space="0" w:color="auto"/>
      </w:divBdr>
    </w:div>
    <w:div w:id="82920621">
      <w:bodyDiv w:val="1"/>
      <w:marLeft w:val="0"/>
      <w:marRight w:val="0"/>
      <w:marTop w:val="0"/>
      <w:marBottom w:val="0"/>
      <w:divBdr>
        <w:top w:val="none" w:sz="0" w:space="0" w:color="auto"/>
        <w:left w:val="none" w:sz="0" w:space="0" w:color="auto"/>
        <w:bottom w:val="none" w:sz="0" w:space="0" w:color="auto"/>
        <w:right w:val="none" w:sz="0" w:space="0" w:color="auto"/>
      </w:divBdr>
    </w:div>
    <w:div w:id="94449506">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174000255">
      <w:bodyDiv w:val="1"/>
      <w:marLeft w:val="0"/>
      <w:marRight w:val="0"/>
      <w:marTop w:val="0"/>
      <w:marBottom w:val="0"/>
      <w:divBdr>
        <w:top w:val="none" w:sz="0" w:space="0" w:color="auto"/>
        <w:left w:val="none" w:sz="0" w:space="0" w:color="auto"/>
        <w:bottom w:val="none" w:sz="0" w:space="0" w:color="auto"/>
        <w:right w:val="none" w:sz="0" w:space="0" w:color="auto"/>
      </w:divBdr>
    </w:div>
    <w:div w:id="193929980">
      <w:bodyDiv w:val="1"/>
      <w:marLeft w:val="0"/>
      <w:marRight w:val="0"/>
      <w:marTop w:val="0"/>
      <w:marBottom w:val="0"/>
      <w:divBdr>
        <w:top w:val="none" w:sz="0" w:space="0" w:color="auto"/>
        <w:left w:val="none" w:sz="0" w:space="0" w:color="auto"/>
        <w:bottom w:val="none" w:sz="0" w:space="0" w:color="auto"/>
        <w:right w:val="none" w:sz="0" w:space="0" w:color="auto"/>
      </w:divBdr>
    </w:div>
    <w:div w:id="215162464">
      <w:bodyDiv w:val="1"/>
      <w:marLeft w:val="0"/>
      <w:marRight w:val="0"/>
      <w:marTop w:val="0"/>
      <w:marBottom w:val="0"/>
      <w:divBdr>
        <w:top w:val="none" w:sz="0" w:space="0" w:color="auto"/>
        <w:left w:val="none" w:sz="0" w:space="0" w:color="auto"/>
        <w:bottom w:val="none" w:sz="0" w:space="0" w:color="auto"/>
        <w:right w:val="none" w:sz="0" w:space="0" w:color="auto"/>
      </w:divBdr>
    </w:div>
    <w:div w:id="257251293">
      <w:bodyDiv w:val="1"/>
      <w:marLeft w:val="0"/>
      <w:marRight w:val="0"/>
      <w:marTop w:val="0"/>
      <w:marBottom w:val="0"/>
      <w:divBdr>
        <w:top w:val="none" w:sz="0" w:space="0" w:color="auto"/>
        <w:left w:val="none" w:sz="0" w:space="0" w:color="auto"/>
        <w:bottom w:val="none" w:sz="0" w:space="0" w:color="auto"/>
        <w:right w:val="none" w:sz="0" w:space="0" w:color="auto"/>
      </w:divBdr>
      <w:divsChild>
        <w:div w:id="1200358551">
          <w:marLeft w:val="0"/>
          <w:marRight w:val="0"/>
          <w:marTop w:val="0"/>
          <w:marBottom w:val="0"/>
          <w:divBdr>
            <w:top w:val="none" w:sz="0" w:space="0" w:color="auto"/>
            <w:left w:val="none" w:sz="0" w:space="0" w:color="auto"/>
            <w:bottom w:val="none" w:sz="0" w:space="0" w:color="auto"/>
            <w:right w:val="none" w:sz="0" w:space="0" w:color="auto"/>
          </w:divBdr>
          <w:divsChild>
            <w:div w:id="1464927501">
              <w:marLeft w:val="0"/>
              <w:marRight w:val="0"/>
              <w:marTop w:val="0"/>
              <w:marBottom w:val="0"/>
              <w:divBdr>
                <w:top w:val="none" w:sz="0" w:space="0" w:color="auto"/>
                <w:left w:val="none" w:sz="0" w:space="0" w:color="auto"/>
                <w:bottom w:val="none" w:sz="0" w:space="0" w:color="auto"/>
                <w:right w:val="none" w:sz="0" w:space="0" w:color="auto"/>
              </w:divBdr>
              <w:divsChild>
                <w:div w:id="483355818">
                  <w:marLeft w:val="75"/>
                  <w:marRight w:val="75"/>
                  <w:marTop w:val="0"/>
                  <w:marBottom w:val="75"/>
                  <w:divBdr>
                    <w:top w:val="none" w:sz="0" w:space="0" w:color="auto"/>
                    <w:left w:val="none" w:sz="0" w:space="0" w:color="auto"/>
                    <w:bottom w:val="none" w:sz="0" w:space="0" w:color="auto"/>
                    <w:right w:val="none" w:sz="0" w:space="0" w:color="auto"/>
                  </w:divBdr>
                  <w:divsChild>
                    <w:div w:id="604465410">
                      <w:marLeft w:val="0"/>
                      <w:marRight w:val="0"/>
                      <w:marTop w:val="0"/>
                      <w:marBottom w:val="0"/>
                      <w:divBdr>
                        <w:top w:val="none" w:sz="0" w:space="0" w:color="auto"/>
                        <w:left w:val="single" w:sz="12" w:space="0" w:color="AAAAAA"/>
                        <w:bottom w:val="single" w:sz="12" w:space="15" w:color="AAAAAA"/>
                        <w:right w:val="single" w:sz="12" w:space="0" w:color="AAAAAA"/>
                      </w:divBdr>
                      <w:divsChild>
                        <w:div w:id="3263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327100217">
      <w:bodyDiv w:val="1"/>
      <w:marLeft w:val="0"/>
      <w:marRight w:val="0"/>
      <w:marTop w:val="0"/>
      <w:marBottom w:val="0"/>
      <w:divBdr>
        <w:top w:val="none" w:sz="0" w:space="0" w:color="auto"/>
        <w:left w:val="none" w:sz="0" w:space="0" w:color="auto"/>
        <w:bottom w:val="none" w:sz="0" w:space="0" w:color="auto"/>
        <w:right w:val="none" w:sz="0" w:space="0" w:color="auto"/>
      </w:divBdr>
    </w:div>
    <w:div w:id="328606507">
      <w:bodyDiv w:val="1"/>
      <w:marLeft w:val="0"/>
      <w:marRight w:val="0"/>
      <w:marTop w:val="0"/>
      <w:marBottom w:val="0"/>
      <w:divBdr>
        <w:top w:val="none" w:sz="0" w:space="0" w:color="auto"/>
        <w:left w:val="none" w:sz="0" w:space="0" w:color="auto"/>
        <w:bottom w:val="none" w:sz="0" w:space="0" w:color="auto"/>
        <w:right w:val="none" w:sz="0" w:space="0" w:color="auto"/>
      </w:divBdr>
    </w:div>
    <w:div w:id="414785197">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34978185">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00777212">
      <w:bodyDiv w:val="1"/>
      <w:marLeft w:val="0"/>
      <w:marRight w:val="0"/>
      <w:marTop w:val="0"/>
      <w:marBottom w:val="0"/>
      <w:divBdr>
        <w:top w:val="none" w:sz="0" w:space="0" w:color="auto"/>
        <w:left w:val="none" w:sz="0" w:space="0" w:color="auto"/>
        <w:bottom w:val="none" w:sz="0" w:space="0" w:color="auto"/>
        <w:right w:val="none" w:sz="0" w:space="0" w:color="auto"/>
      </w:divBdr>
    </w:div>
    <w:div w:id="520510026">
      <w:bodyDiv w:val="1"/>
      <w:marLeft w:val="0"/>
      <w:marRight w:val="0"/>
      <w:marTop w:val="0"/>
      <w:marBottom w:val="0"/>
      <w:divBdr>
        <w:top w:val="none" w:sz="0" w:space="0" w:color="auto"/>
        <w:left w:val="none" w:sz="0" w:space="0" w:color="auto"/>
        <w:bottom w:val="none" w:sz="0" w:space="0" w:color="auto"/>
        <w:right w:val="none" w:sz="0" w:space="0" w:color="auto"/>
      </w:divBdr>
    </w:div>
    <w:div w:id="529532525">
      <w:bodyDiv w:val="1"/>
      <w:marLeft w:val="0"/>
      <w:marRight w:val="0"/>
      <w:marTop w:val="0"/>
      <w:marBottom w:val="0"/>
      <w:divBdr>
        <w:top w:val="none" w:sz="0" w:space="0" w:color="auto"/>
        <w:left w:val="none" w:sz="0" w:space="0" w:color="auto"/>
        <w:bottom w:val="none" w:sz="0" w:space="0" w:color="auto"/>
        <w:right w:val="none" w:sz="0" w:space="0" w:color="auto"/>
      </w:divBdr>
    </w:div>
    <w:div w:id="586114593">
      <w:bodyDiv w:val="1"/>
      <w:marLeft w:val="0"/>
      <w:marRight w:val="0"/>
      <w:marTop w:val="0"/>
      <w:marBottom w:val="0"/>
      <w:divBdr>
        <w:top w:val="none" w:sz="0" w:space="0" w:color="auto"/>
        <w:left w:val="none" w:sz="0" w:space="0" w:color="auto"/>
        <w:bottom w:val="none" w:sz="0" w:space="0" w:color="auto"/>
        <w:right w:val="none" w:sz="0" w:space="0" w:color="auto"/>
      </w:divBdr>
    </w:div>
    <w:div w:id="618686374">
      <w:bodyDiv w:val="1"/>
      <w:marLeft w:val="0"/>
      <w:marRight w:val="0"/>
      <w:marTop w:val="0"/>
      <w:marBottom w:val="0"/>
      <w:divBdr>
        <w:top w:val="none" w:sz="0" w:space="0" w:color="auto"/>
        <w:left w:val="none" w:sz="0" w:space="0" w:color="auto"/>
        <w:bottom w:val="none" w:sz="0" w:space="0" w:color="auto"/>
        <w:right w:val="none" w:sz="0" w:space="0" w:color="auto"/>
      </w:divBdr>
    </w:div>
    <w:div w:id="739866733">
      <w:bodyDiv w:val="1"/>
      <w:marLeft w:val="0"/>
      <w:marRight w:val="0"/>
      <w:marTop w:val="0"/>
      <w:marBottom w:val="0"/>
      <w:divBdr>
        <w:top w:val="none" w:sz="0" w:space="0" w:color="auto"/>
        <w:left w:val="none" w:sz="0" w:space="0" w:color="auto"/>
        <w:bottom w:val="none" w:sz="0" w:space="0" w:color="auto"/>
        <w:right w:val="none" w:sz="0" w:space="0" w:color="auto"/>
      </w:divBdr>
    </w:div>
    <w:div w:id="744646922">
      <w:bodyDiv w:val="1"/>
      <w:marLeft w:val="0"/>
      <w:marRight w:val="0"/>
      <w:marTop w:val="0"/>
      <w:marBottom w:val="0"/>
      <w:divBdr>
        <w:top w:val="none" w:sz="0" w:space="0" w:color="auto"/>
        <w:left w:val="none" w:sz="0" w:space="0" w:color="auto"/>
        <w:bottom w:val="none" w:sz="0" w:space="0" w:color="auto"/>
        <w:right w:val="none" w:sz="0" w:space="0" w:color="auto"/>
      </w:divBdr>
    </w:div>
    <w:div w:id="823011319">
      <w:bodyDiv w:val="1"/>
      <w:marLeft w:val="0"/>
      <w:marRight w:val="0"/>
      <w:marTop w:val="0"/>
      <w:marBottom w:val="0"/>
      <w:divBdr>
        <w:top w:val="none" w:sz="0" w:space="0" w:color="auto"/>
        <w:left w:val="none" w:sz="0" w:space="0" w:color="auto"/>
        <w:bottom w:val="none" w:sz="0" w:space="0" w:color="auto"/>
        <w:right w:val="none" w:sz="0" w:space="0" w:color="auto"/>
      </w:divBdr>
    </w:div>
    <w:div w:id="832572881">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7056870">
      <w:bodyDiv w:val="1"/>
      <w:marLeft w:val="0"/>
      <w:marRight w:val="0"/>
      <w:marTop w:val="0"/>
      <w:marBottom w:val="0"/>
      <w:divBdr>
        <w:top w:val="none" w:sz="0" w:space="0" w:color="auto"/>
        <w:left w:val="none" w:sz="0" w:space="0" w:color="auto"/>
        <w:bottom w:val="none" w:sz="0" w:space="0" w:color="auto"/>
        <w:right w:val="none" w:sz="0" w:space="0" w:color="auto"/>
      </w:divBdr>
    </w:div>
    <w:div w:id="1024668218">
      <w:bodyDiv w:val="1"/>
      <w:marLeft w:val="0"/>
      <w:marRight w:val="0"/>
      <w:marTop w:val="0"/>
      <w:marBottom w:val="0"/>
      <w:divBdr>
        <w:top w:val="none" w:sz="0" w:space="0" w:color="auto"/>
        <w:left w:val="none" w:sz="0" w:space="0" w:color="auto"/>
        <w:bottom w:val="none" w:sz="0" w:space="0" w:color="auto"/>
        <w:right w:val="none" w:sz="0" w:space="0" w:color="auto"/>
      </w:divBdr>
    </w:div>
    <w:div w:id="1041973689">
      <w:bodyDiv w:val="1"/>
      <w:marLeft w:val="0"/>
      <w:marRight w:val="0"/>
      <w:marTop w:val="0"/>
      <w:marBottom w:val="0"/>
      <w:divBdr>
        <w:top w:val="none" w:sz="0" w:space="0" w:color="auto"/>
        <w:left w:val="none" w:sz="0" w:space="0" w:color="auto"/>
        <w:bottom w:val="none" w:sz="0" w:space="0" w:color="auto"/>
        <w:right w:val="none" w:sz="0" w:space="0" w:color="auto"/>
      </w:divBdr>
    </w:div>
    <w:div w:id="1061750460">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92692083">
      <w:bodyDiv w:val="1"/>
      <w:marLeft w:val="0"/>
      <w:marRight w:val="0"/>
      <w:marTop w:val="0"/>
      <w:marBottom w:val="0"/>
      <w:divBdr>
        <w:top w:val="none" w:sz="0" w:space="0" w:color="auto"/>
        <w:left w:val="none" w:sz="0" w:space="0" w:color="auto"/>
        <w:bottom w:val="none" w:sz="0" w:space="0" w:color="auto"/>
        <w:right w:val="none" w:sz="0" w:space="0" w:color="auto"/>
      </w:divBdr>
    </w:div>
    <w:div w:id="1267618493">
      <w:bodyDiv w:val="1"/>
      <w:marLeft w:val="0"/>
      <w:marRight w:val="0"/>
      <w:marTop w:val="0"/>
      <w:marBottom w:val="0"/>
      <w:divBdr>
        <w:top w:val="none" w:sz="0" w:space="0" w:color="auto"/>
        <w:left w:val="none" w:sz="0" w:space="0" w:color="auto"/>
        <w:bottom w:val="none" w:sz="0" w:space="0" w:color="auto"/>
        <w:right w:val="none" w:sz="0" w:space="0" w:color="auto"/>
      </w:divBdr>
    </w:div>
    <w:div w:id="1295408040">
      <w:bodyDiv w:val="1"/>
      <w:marLeft w:val="0"/>
      <w:marRight w:val="0"/>
      <w:marTop w:val="0"/>
      <w:marBottom w:val="0"/>
      <w:divBdr>
        <w:top w:val="none" w:sz="0" w:space="0" w:color="auto"/>
        <w:left w:val="none" w:sz="0" w:space="0" w:color="auto"/>
        <w:bottom w:val="none" w:sz="0" w:space="0" w:color="auto"/>
        <w:right w:val="none" w:sz="0" w:space="0" w:color="auto"/>
      </w:divBdr>
    </w:div>
    <w:div w:id="1298221824">
      <w:bodyDiv w:val="1"/>
      <w:marLeft w:val="0"/>
      <w:marRight w:val="0"/>
      <w:marTop w:val="0"/>
      <w:marBottom w:val="0"/>
      <w:divBdr>
        <w:top w:val="none" w:sz="0" w:space="0" w:color="auto"/>
        <w:left w:val="none" w:sz="0" w:space="0" w:color="auto"/>
        <w:bottom w:val="none" w:sz="0" w:space="0" w:color="auto"/>
        <w:right w:val="none" w:sz="0" w:space="0" w:color="auto"/>
      </w:divBdr>
    </w:div>
    <w:div w:id="1431971964">
      <w:bodyDiv w:val="1"/>
      <w:marLeft w:val="0"/>
      <w:marRight w:val="0"/>
      <w:marTop w:val="0"/>
      <w:marBottom w:val="0"/>
      <w:divBdr>
        <w:top w:val="none" w:sz="0" w:space="0" w:color="auto"/>
        <w:left w:val="none" w:sz="0" w:space="0" w:color="auto"/>
        <w:bottom w:val="none" w:sz="0" w:space="0" w:color="auto"/>
        <w:right w:val="none" w:sz="0" w:space="0" w:color="auto"/>
      </w:divBdr>
    </w:div>
    <w:div w:id="145177982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80027665">
      <w:bodyDiv w:val="1"/>
      <w:marLeft w:val="0"/>
      <w:marRight w:val="0"/>
      <w:marTop w:val="0"/>
      <w:marBottom w:val="0"/>
      <w:divBdr>
        <w:top w:val="none" w:sz="0" w:space="0" w:color="auto"/>
        <w:left w:val="none" w:sz="0" w:space="0" w:color="auto"/>
        <w:bottom w:val="none" w:sz="0" w:space="0" w:color="auto"/>
        <w:right w:val="none" w:sz="0" w:space="0" w:color="auto"/>
      </w:divBdr>
    </w:div>
    <w:div w:id="1500803533">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811758">
      <w:bodyDiv w:val="1"/>
      <w:marLeft w:val="0"/>
      <w:marRight w:val="0"/>
      <w:marTop w:val="0"/>
      <w:marBottom w:val="0"/>
      <w:divBdr>
        <w:top w:val="none" w:sz="0" w:space="0" w:color="auto"/>
        <w:left w:val="none" w:sz="0" w:space="0" w:color="auto"/>
        <w:bottom w:val="none" w:sz="0" w:space="0" w:color="auto"/>
        <w:right w:val="none" w:sz="0" w:space="0" w:color="auto"/>
      </w:divBdr>
      <w:divsChild>
        <w:div w:id="1530336540">
          <w:marLeft w:val="0"/>
          <w:marRight w:val="0"/>
          <w:marTop w:val="0"/>
          <w:marBottom w:val="0"/>
          <w:divBdr>
            <w:top w:val="none" w:sz="0" w:space="0" w:color="auto"/>
            <w:left w:val="none" w:sz="0" w:space="0" w:color="auto"/>
            <w:bottom w:val="none" w:sz="0" w:space="0" w:color="auto"/>
            <w:right w:val="none" w:sz="0" w:space="0" w:color="auto"/>
          </w:divBdr>
          <w:divsChild>
            <w:div w:id="2078161486">
              <w:marLeft w:val="0"/>
              <w:marRight w:val="0"/>
              <w:marTop w:val="0"/>
              <w:marBottom w:val="0"/>
              <w:divBdr>
                <w:top w:val="none" w:sz="0" w:space="0" w:color="auto"/>
                <w:left w:val="none" w:sz="0" w:space="0" w:color="auto"/>
                <w:bottom w:val="none" w:sz="0" w:space="0" w:color="auto"/>
                <w:right w:val="none" w:sz="0" w:space="0" w:color="auto"/>
              </w:divBdr>
              <w:divsChild>
                <w:div w:id="371997950">
                  <w:marLeft w:val="75"/>
                  <w:marRight w:val="75"/>
                  <w:marTop w:val="0"/>
                  <w:marBottom w:val="75"/>
                  <w:divBdr>
                    <w:top w:val="none" w:sz="0" w:space="0" w:color="auto"/>
                    <w:left w:val="none" w:sz="0" w:space="0" w:color="auto"/>
                    <w:bottom w:val="none" w:sz="0" w:space="0" w:color="auto"/>
                    <w:right w:val="none" w:sz="0" w:space="0" w:color="auto"/>
                  </w:divBdr>
                  <w:divsChild>
                    <w:div w:id="307132625">
                      <w:marLeft w:val="0"/>
                      <w:marRight w:val="0"/>
                      <w:marTop w:val="0"/>
                      <w:marBottom w:val="0"/>
                      <w:divBdr>
                        <w:top w:val="none" w:sz="0" w:space="0" w:color="auto"/>
                        <w:left w:val="single" w:sz="12" w:space="0" w:color="AAAAAA"/>
                        <w:bottom w:val="single" w:sz="12" w:space="15" w:color="AAAAAA"/>
                        <w:right w:val="single" w:sz="12" w:space="0" w:color="AAAAAA"/>
                      </w:divBdr>
                      <w:divsChild>
                        <w:div w:id="1314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082216">
      <w:bodyDiv w:val="1"/>
      <w:marLeft w:val="0"/>
      <w:marRight w:val="0"/>
      <w:marTop w:val="0"/>
      <w:marBottom w:val="0"/>
      <w:divBdr>
        <w:top w:val="none" w:sz="0" w:space="0" w:color="auto"/>
        <w:left w:val="none" w:sz="0" w:space="0" w:color="auto"/>
        <w:bottom w:val="none" w:sz="0" w:space="0" w:color="auto"/>
        <w:right w:val="none" w:sz="0" w:space="0" w:color="auto"/>
      </w:divBdr>
    </w:div>
    <w:div w:id="1577519184">
      <w:bodyDiv w:val="1"/>
      <w:marLeft w:val="0"/>
      <w:marRight w:val="0"/>
      <w:marTop w:val="0"/>
      <w:marBottom w:val="0"/>
      <w:divBdr>
        <w:top w:val="none" w:sz="0" w:space="0" w:color="auto"/>
        <w:left w:val="none" w:sz="0" w:space="0" w:color="auto"/>
        <w:bottom w:val="none" w:sz="0" w:space="0" w:color="auto"/>
        <w:right w:val="none" w:sz="0" w:space="0" w:color="auto"/>
      </w:divBdr>
    </w:div>
    <w:div w:id="158402572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28320459">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52446427">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683556393">
      <w:bodyDiv w:val="1"/>
      <w:marLeft w:val="0"/>
      <w:marRight w:val="0"/>
      <w:marTop w:val="0"/>
      <w:marBottom w:val="0"/>
      <w:divBdr>
        <w:top w:val="none" w:sz="0" w:space="0" w:color="auto"/>
        <w:left w:val="none" w:sz="0" w:space="0" w:color="auto"/>
        <w:bottom w:val="none" w:sz="0" w:space="0" w:color="auto"/>
        <w:right w:val="none" w:sz="0" w:space="0" w:color="auto"/>
      </w:divBdr>
    </w:div>
    <w:div w:id="1699619905">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74781739">
      <w:bodyDiv w:val="1"/>
      <w:marLeft w:val="0"/>
      <w:marRight w:val="0"/>
      <w:marTop w:val="0"/>
      <w:marBottom w:val="0"/>
      <w:divBdr>
        <w:top w:val="none" w:sz="0" w:space="0" w:color="auto"/>
        <w:left w:val="none" w:sz="0" w:space="0" w:color="auto"/>
        <w:bottom w:val="none" w:sz="0" w:space="0" w:color="auto"/>
        <w:right w:val="none" w:sz="0" w:space="0" w:color="auto"/>
      </w:divBdr>
    </w:div>
    <w:div w:id="1864712480">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7102451">
      <w:bodyDiv w:val="1"/>
      <w:marLeft w:val="0"/>
      <w:marRight w:val="0"/>
      <w:marTop w:val="0"/>
      <w:marBottom w:val="0"/>
      <w:divBdr>
        <w:top w:val="none" w:sz="0" w:space="0" w:color="auto"/>
        <w:left w:val="none" w:sz="0" w:space="0" w:color="auto"/>
        <w:bottom w:val="none" w:sz="0" w:space="0" w:color="auto"/>
        <w:right w:val="none" w:sz="0" w:space="0" w:color="auto"/>
      </w:divBdr>
    </w:div>
    <w:div w:id="2012947786">
      <w:bodyDiv w:val="1"/>
      <w:marLeft w:val="0"/>
      <w:marRight w:val="0"/>
      <w:marTop w:val="0"/>
      <w:marBottom w:val="0"/>
      <w:divBdr>
        <w:top w:val="none" w:sz="0" w:space="0" w:color="auto"/>
        <w:left w:val="none" w:sz="0" w:space="0" w:color="auto"/>
        <w:bottom w:val="none" w:sz="0" w:space="0" w:color="auto"/>
        <w:right w:val="none" w:sz="0" w:space="0" w:color="auto"/>
      </w:divBdr>
    </w:div>
    <w:div w:id="2058890700">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99983202">
      <w:bodyDiv w:val="1"/>
      <w:marLeft w:val="0"/>
      <w:marRight w:val="0"/>
      <w:marTop w:val="0"/>
      <w:marBottom w:val="0"/>
      <w:divBdr>
        <w:top w:val="none" w:sz="0" w:space="0" w:color="auto"/>
        <w:left w:val="none" w:sz="0" w:space="0" w:color="auto"/>
        <w:bottom w:val="none" w:sz="0" w:space="0" w:color="auto"/>
        <w:right w:val="none" w:sz="0" w:space="0" w:color="auto"/>
      </w:divBdr>
    </w:div>
    <w:div w:id="2107530724">
      <w:bodyDiv w:val="1"/>
      <w:marLeft w:val="0"/>
      <w:marRight w:val="0"/>
      <w:marTop w:val="0"/>
      <w:marBottom w:val="0"/>
      <w:divBdr>
        <w:top w:val="none" w:sz="0" w:space="0" w:color="auto"/>
        <w:left w:val="none" w:sz="0" w:space="0" w:color="auto"/>
        <w:bottom w:val="none" w:sz="0" w:space="0" w:color="auto"/>
        <w:right w:val="none" w:sz="0" w:space="0" w:color="auto"/>
      </w:divBdr>
    </w:div>
    <w:div w:id="2108427513">
      <w:bodyDiv w:val="1"/>
      <w:marLeft w:val="0"/>
      <w:marRight w:val="0"/>
      <w:marTop w:val="0"/>
      <w:marBottom w:val="0"/>
      <w:divBdr>
        <w:top w:val="none" w:sz="0" w:space="0" w:color="auto"/>
        <w:left w:val="none" w:sz="0" w:space="0" w:color="auto"/>
        <w:bottom w:val="none" w:sz="0" w:space="0" w:color="auto"/>
        <w:right w:val="none" w:sz="0" w:space="0" w:color="auto"/>
      </w:divBdr>
    </w:div>
    <w:div w:id="211439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9C73099BBC333D41BFCA38A01B1379FD3CF558A29BD874EFE1D00D8ABC9D57113D0B0167E95DC2M3H7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B29C73099BBC333D41BFCA38A01B1379FD3CF558A29BD874EFE1D00D8ABC9D57113D0B0167E95DC2M3H7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C73099BBC333D41BFCA38A01B1379FD3CF558A29BD874EFE1D00D8ABC9D57113D0B0167E95DC2M3H7K" TargetMode="External"/><Relationship Id="rId5" Type="http://schemas.openxmlformats.org/officeDocument/2006/relationships/settings" Target="settings.xml"/><Relationship Id="rId15" Type="http://schemas.openxmlformats.org/officeDocument/2006/relationships/hyperlink" Target="mailto:mz-kon@ivgoradm.ru" TargetMode="External"/><Relationship Id="rId10" Type="http://schemas.openxmlformats.org/officeDocument/2006/relationships/hyperlink" Target="consultantplus://offline/ref=B29C73099BBC333D41BFCA38A01B1379FD3CF558A29BD874EFE1D00D8ABC9D57113D0B0167E95DC2M3H7K"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chool33@iv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35A7B-9406-46B3-AC98-BA148AB6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4123</TotalTime>
  <Pages>42</Pages>
  <Words>19160</Words>
  <Characters>109215</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128119</CharactersWithSpaces>
  <SharedDoc>false</SharedDoc>
  <HLinks>
    <vt:vector size="36" baseType="variant">
      <vt:variant>
        <vt:i4>7274604</vt:i4>
      </vt:variant>
      <vt:variant>
        <vt:i4>15</vt:i4>
      </vt:variant>
      <vt:variant>
        <vt:i4>0</vt:i4>
      </vt:variant>
      <vt:variant>
        <vt:i4>5</vt:i4>
      </vt:variant>
      <vt:variant>
        <vt:lpwstr>http://zakupki.gov.ru/</vt:lpwstr>
      </vt:variant>
      <vt:variant>
        <vt:lpwstr/>
      </vt:variant>
      <vt:variant>
        <vt:i4>6946819</vt:i4>
      </vt:variant>
      <vt:variant>
        <vt:i4>12</vt:i4>
      </vt:variant>
      <vt:variant>
        <vt:i4>0</vt:i4>
      </vt:variant>
      <vt:variant>
        <vt:i4>5</vt:i4>
      </vt:variant>
      <vt:variant>
        <vt:lpwstr>mailto:mz-kon@ivgoradm.ru</vt:lpwstr>
      </vt:variant>
      <vt:variant>
        <vt:lpwstr/>
      </vt:variant>
      <vt:variant>
        <vt:i4>7667812</vt:i4>
      </vt:variant>
      <vt:variant>
        <vt:i4>9</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6</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3</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0</vt:i4>
      </vt:variant>
      <vt:variant>
        <vt:i4>0</vt:i4>
      </vt:variant>
      <vt:variant>
        <vt:i4>5</vt:i4>
      </vt:variant>
      <vt:variant>
        <vt:lpwstr>consultantplus://offline/ref=B29C73099BBC333D41BFCA38A01B1379FD3CF558A29BD874EFE1D00D8ABC9D57113D0B0167E95DC2M3H7K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Наталья Е. Кузнецова</cp:lastModifiedBy>
  <cp:revision>56</cp:revision>
  <cp:lastPrinted>2012-07-16T05:53:00Z</cp:lastPrinted>
  <dcterms:created xsi:type="dcterms:W3CDTF">2011-04-08T07:30:00Z</dcterms:created>
  <dcterms:modified xsi:type="dcterms:W3CDTF">2012-07-16T13:22:00Z</dcterms:modified>
</cp:coreProperties>
</file>