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AE" w:rsidRDefault="007B5BAE" w:rsidP="007B5BAE">
      <w:pPr>
        <w:jc w:val="center"/>
        <w:rPr>
          <w:b/>
          <w:iCs/>
          <w:lang w:val="en-US"/>
        </w:rPr>
      </w:pPr>
      <w:r>
        <w:rPr>
          <w:b/>
          <w:iCs/>
        </w:rPr>
        <w:t>Описание объекта закупки</w:t>
      </w:r>
    </w:p>
    <w:p w:rsidR="002B07A0" w:rsidRPr="002B07A0" w:rsidRDefault="002B07A0" w:rsidP="007B5BAE">
      <w:pPr>
        <w:jc w:val="center"/>
        <w:rPr>
          <w:b/>
          <w:iCs/>
          <w:lang w:val="en-US"/>
        </w:rPr>
      </w:pPr>
    </w:p>
    <w:tbl>
      <w:tblPr>
        <w:tblW w:w="150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7"/>
        <w:gridCol w:w="1841"/>
        <w:gridCol w:w="5668"/>
        <w:gridCol w:w="3836"/>
      </w:tblGrid>
      <w:tr w:rsidR="007B5BAE" w:rsidRPr="002B07A0" w:rsidTr="009A6C74">
        <w:trPr>
          <w:cantSplit/>
          <w:trHeight w:val="7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Pr="002B07A0" w:rsidRDefault="007B5BAE">
            <w:pPr>
              <w:jc w:val="center"/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Pr="002B07A0" w:rsidRDefault="007B5BAE">
            <w:pPr>
              <w:jc w:val="center"/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>Кол-во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Pr="002B07A0" w:rsidRDefault="007B5BAE">
            <w:pPr>
              <w:jc w:val="center"/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Pr="002B07A0" w:rsidRDefault="007B5BAE">
            <w:pPr>
              <w:jc w:val="center"/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>Характеристика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AE" w:rsidRPr="002B07A0" w:rsidRDefault="007B5BAE">
            <w:pPr>
              <w:jc w:val="center"/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>Качество продукции</w:t>
            </w:r>
          </w:p>
        </w:tc>
      </w:tr>
      <w:tr w:rsidR="00DC5A5A" w:rsidRPr="002B07A0" w:rsidTr="0008353E">
        <w:trPr>
          <w:trHeight w:val="201"/>
        </w:trPr>
        <w:tc>
          <w:tcPr>
            <w:tcW w:w="11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5A" w:rsidRPr="002B07A0" w:rsidRDefault="00DC5A5A" w:rsidP="00731C2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5A5A" w:rsidRPr="002B07A0" w:rsidRDefault="00DC5A5A" w:rsidP="005E40CD">
            <w:pPr>
              <w:rPr>
                <w:sz w:val="22"/>
                <w:szCs w:val="22"/>
              </w:rPr>
            </w:pPr>
          </w:p>
          <w:p w:rsidR="00DC5A5A" w:rsidRPr="002B07A0" w:rsidRDefault="00DC5A5A" w:rsidP="005E40CD">
            <w:pPr>
              <w:jc w:val="both"/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 xml:space="preserve">Качество поставляемого Товара должно соответствовать ГОСТ, ТУ, международным стандартам. Товар должен по качеству и комплектности соответствовать техническим нормам и стандартам, принятым для данного вида Товаров, качество должно быть </w:t>
            </w:r>
            <w:r w:rsidRPr="002B07A0">
              <w:rPr>
                <w:b/>
                <w:sz w:val="22"/>
                <w:szCs w:val="22"/>
              </w:rPr>
              <w:t>подтверждено сертификатами соответствия</w:t>
            </w:r>
            <w:r w:rsidRPr="002B07A0">
              <w:rPr>
                <w:sz w:val="22"/>
                <w:szCs w:val="22"/>
              </w:rPr>
              <w:t xml:space="preserve"> (качества). Поставляемый товар должен быть новым. Поставка товара бывшего в употреблении не допускается.</w:t>
            </w:r>
          </w:p>
          <w:p w:rsidR="00DC5A5A" w:rsidRPr="002B07A0" w:rsidRDefault="00DC5A5A" w:rsidP="00DC5A5A">
            <w:pPr>
              <w:jc w:val="both"/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>Доставка, поднятие на этаж осуществляется силами Поставщика, а стоимость таких работ входит в цену контракта.</w:t>
            </w:r>
          </w:p>
          <w:p w:rsidR="00DC5A5A" w:rsidRPr="002B07A0" w:rsidRDefault="00DC5A5A" w:rsidP="005E40CD">
            <w:pPr>
              <w:jc w:val="both"/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>Приемка продукции по количеству, качеству и ассортименту производится по месту нахождения Заказчика,  в соответствии</w:t>
            </w:r>
            <w:r w:rsidR="002B5F79" w:rsidRPr="002B07A0">
              <w:rPr>
                <w:sz w:val="22"/>
                <w:szCs w:val="22"/>
              </w:rPr>
              <w:t xml:space="preserve"> с</w:t>
            </w:r>
            <w:r w:rsidRPr="002B07A0">
              <w:rPr>
                <w:sz w:val="22"/>
                <w:szCs w:val="22"/>
              </w:rPr>
              <w:t xml:space="preserve"> Инструкциями Госарбитража СССР № 6 от 15.06.1965, № 7 от 25.04.1966 г. «О порядке приёмки продукции производственно-технического назначения и товаров народного потребления по количеству и качеству».</w:t>
            </w:r>
          </w:p>
          <w:p w:rsidR="00DC5A5A" w:rsidRPr="002B07A0" w:rsidRDefault="00DC5A5A" w:rsidP="005E40CD">
            <w:pPr>
              <w:rPr>
                <w:sz w:val="22"/>
                <w:szCs w:val="22"/>
              </w:rPr>
            </w:pPr>
            <w:r w:rsidRPr="002B07A0">
              <w:rPr>
                <w:color w:val="000000"/>
                <w:sz w:val="22"/>
                <w:szCs w:val="22"/>
              </w:rPr>
              <w:t>Гарантийный срок на Товар составляет –24 месяца</w:t>
            </w:r>
            <w:r w:rsidRPr="002B07A0">
              <w:rPr>
                <w:sz w:val="22"/>
                <w:szCs w:val="22"/>
              </w:rPr>
              <w:t>.</w:t>
            </w:r>
          </w:p>
          <w:p w:rsidR="00DC5A5A" w:rsidRPr="002B07A0" w:rsidRDefault="00DC5A5A" w:rsidP="0008353E">
            <w:pPr>
              <w:rPr>
                <w:sz w:val="22"/>
                <w:szCs w:val="22"/>
              </w:rPr>
            </w:pPr>
          </w:p>
        </w:tc>
      </w:tr>
      <w:tr w:rsidR="00367139" w:rsidRPr="002B07A0" w:rsidTr="00D37023">
        <w:trPr>
          <w:trHeight w:val="19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39" w:rsidRPr="002B07A0" w:rsidRDefault="00367139" w:rsidP="00E3047C">
            <w:pPr>
              <w:outlineLvl w:val="0"/>
              <w:rPr>
                <w:color w:val="000000"/>
                <w:sz w:val="22"/>
                <w:szCs w:val="22"/>
              </w:rPr>
            </w:pPr>
            <w:r w:rsidRPr="002B07A0">
              <w:rPr>
                <w:color w:val="000000"/>
                <w:sz w:val="22"/>
                <w:szCs w:val="22"/>
              </w:rPr>
              <w:t xml:space="preserve">Кровать - ТУМБА детская 3-хъярусная </w:t>
            </w:r>
            <w:proofErr w:type="spellStart"/>
            <w:r w:rsidRPr="002B07A0">
              <w:rPr>
                <w:color w:val="000000"/>
                <w:sz w:val="22"/>
                <w:szCs w:val="22"/>
              </w:rPr>
              <w:t>выкатная</w:t>
            </w:r>
            <w:proofErr w:type="spellEnd"/>
          </w:p>
          <w:p w:rsidR="00367139" w:rsidRPr="002B07A0" w:rsidRDefault="00367139" w:rsidP="00E3047C">
            <w:pPr>
              <w:rPr>
                <w:color w:val="000000"/>
                <w:sz w:val="22"/>
                <w:szCs w:val="22"/>
              </w:rPr>
            </w:pPr>
          </w:p>
          <w:p w:rsidR="00367139" w:rsidRPr="002B07A0" w:rsidRDefault="00367139" w:rsidP="00271E08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367139" w:rsidRPr="002B07A0" w:rsidRDefault="00367139" w:rsidP="00B45A3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39" w:rsidRPr="002B07A0" w:rsidRDefault="0036713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67139" w:rsidRPr="002B07A0" w:rsidRDefault="00367139">
            <w:pPr>
              <w:jc w:val="center"/>
              <w:rPr>
                <w:color w:val="000000"/>
                <w:sz w:val="22"/>
                <w:szCs w:val="22"/>
              </w:rPr>
            </w:pPr>
            <w:r w:rsidRPr="002B07A0">
              <w:rPr>
                <w:color w:val="000000"/>
                <w:sz w:val="22"/>
                <w:szCs w:val="22"/>
              </w:rPr>
              <w:t>1</w:t>
            </w:r>
          </w:p>
          <w:p w:rsidR="00367139" w:rsidRPr="002B07A0" w:rsidRDefault="0036713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67139" w:rsidRPr="002B07A0" w:rsidRDefault="0036713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67139" w:rsidRPr="002B07A0" w:rsidRDefault="0036713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67139" w:rsidRPr="002B07A0" w:rsidRDefault="0036713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67139" w:rsidRPr="002B07A0" w:rsidRDefault="00367139" w:rsidP="00B45A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39" w:rsidRPr="002B07A0" w:rsidRDefault="0036713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67139" w:rsidRPr="002B07A0" w:rsidRDefault="00367139">
            <w:pPr>
              <w:jc w:val="center"/>
              <w:rPr>
                <w:color w:val="000000"/>
                <w:sz w:val="22"/>
                <w:szCs w:val="22"/>
              </w:rPr>
            </w:pPr>
            <w:r w:rsidRPr="002B07A0">
              <w:rPr>
                <w:color w:val="000000"/>
                <w:sz w:val="22"/>
                <w:szCs w:val="22"/>
              </w:rPr>
              <w:t>шт.</w:t>
            </w:r>
          </w:p>
          <w:p w:rsidR="00367139" w:rsidRPr="002B07A0" w:rsidRDefault="00367139" w:rsidP="00271E08">
            <w:pPr>
              <w:rPr>
                <w:sz w:val="22"/>
                <w:szCs w:val="22"/>
              </w:rPr>
            </w:pPr>
          </w:p>
          <w:p w:rsidR="00367139" w:rsidRPr="002B07A0" w:rsidRDefault="00367139" w:rsidP="00271E08">
            <w:pPr>
              <w:rPr>
                <w:sz w:val="22"/>
                <w:szCs w:val="22"/>
              </w:rPr>
            </w:pPr>
          </w:p>
          <w:p w:rsidR="00367139" w:rsidRPr="002B07A0" w:rsidRDefault="00367139" w:rsidP="00271E08">
            <w:pPr>
              <w:rPr>
                <w:sz w:val="22"/>
                <w:szCs w:val="22"/>
              </w:rPr>
            </w:pPr>
          </w:p>
          <w:p w:rsidR="00367139" w:rsidRPr="002B07A0" w:rsidRDefault="00367139" w:rsidP="00271E08">
            <w:pPr>
              <w:rPr>
                <w:sz w:val="22"/>
                <w:szCs w:val="22"/>
              </w:rPr>
            </w:pPr>
          </w:p>
          <w:p w:rsidR="00367139" w:rsidRPr="002B07A0" w:rsidRDefault="00367139" w:rsidP="00B45A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39" w:rsidRPr="002B07A0" w:rsidRDefault="00367139" w:rsidP="007C2BC1">
            <w:pPr>
              <w:outlineLvl w:val="0"/>
              <w:rPr>
                <w:b/>
                <w:sz w:val="22"/>
                <w:szCs w:val="22"/>
              </w:rPr>
            </w:pPr>
            <w:r w:rsidRPr="002B07A0">
              <w:rPr>
                <w:color w:val="000000"/>
                <w:sz w:val="22"/>
                <w:szCs w:val="22"/>
              </w:rPr>
              <w:t xml:space="preserve">ЛДСП 16мм цвет БУК, кромка ПВХ 0,45мм цвет БУК. Настил выполнен из ЛДСП.                                                                                   Размер:  Спальное место нижнего яруса 1400х600мм. Габаритный размер в собранном виде  1530х710х720мм. Высота от пола до первого яруса- 180мм, до второго яруса-360мм, до третьего яруса-580мм. 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7139" w:rsidRPr="002B07A0" w:rsidRDefault="00367139" w:rsidP="005E40CD">
            <w:pPr>
              <w:rPr>
                <w:sz w:val="22"/>
                <w:szCs w:val="22"/>
              </w:rPr>
            </w:pPr>
          </w:p>
        </w:tc>
      </w:tr>
      <w:tr w:rsidR="00367139" w:rsidRPr="002B07A0" w:rsidTr="0008353E">
        <w:trPr>
          <w:trHeight w:val="16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7C" w:rsidRPr="002B07A0" w:rsidRDefault="00E3047C" w:rsidP="00E3047C">
            <w:pPr>
              <w:outlineLvl w:val="0"/>
              <w:rPr>
                <w:color w:val="000000"/>
                <w:sz w:val="22"/>
                <w:szCs w:val="22"/>
              </w:rPr>
            </w:pPr>
            <w:r w:rsidRPr="002B07A0">
              <w:rPr>
                <w:color w:val="000000"/>
                <w:sz w:val="22"/>
                <w:szCs w:val="22"/>
              </w:rPr>
              <w:t xml:space="preserve">Кровать - ТУМБА детская 3-хъярусная </w:t>
            </w:r>
            <w:proofErr w:type="spellStart"/>
            <w:r w:rsidRPr="002B07A0">
              <w:rPr>
                <w:color w:val="000000"/>
                <w:sz w:val="22"/>
                <w:szCs w:val="22"/>
              </w:rPr>
              <w:t>выкатная</w:t>
            </w:r>
            <w:proofErr w:type="spellEnd"/>
            <w:r w:rsidRPr="002B07A0">
              <w:rPr>
                <w:color w:val="000000"/>
                <w:sz w:val="22"/>
                <w:szCs w:val="22"/>
              </w:rPr>
              <w:t xml:space="preserve"> - цветная</w:t>
            </w:r>
          </w:p>
          <w:p w:rsidR="00367139" w:rsidRPr="002B07A0" w:rsidRDefault="00367139" w:rsidP="00B45A33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367139" w:rsidRPr="002B07A0" w:rsidRDefault="00367139" w:rsidP="00B45A33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367139" w:rsidRPr="002B07A0" w:rsidRDefault="00367139" w:rsidP="00B45A33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367139" w:rsidRPr="002B07A0" w:rsidRDefault="00367139" w:rsidP="00B45A3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39" w:rsidRPr="002B07A0" w:rsidRDefault="00367139" w:rsidP="00271E08">
            <w:pPr>
              <w:rPr>
                <w:color w:val="000000"/>
                <w:sz w:val="22"/>
                <w:szCs w:val="22"/>
              </w:rPr>
            </w:pPr>
            <w:r w:rsidRPr="002B07A0">
              <w:rPr>
                <w:color w:val="000000"/>
                <w:sz w:val="22"/>
                <w:szCs w:val="22"/>
              </w:rPr>
              <w:t xml:space="preserve">         1</w:t>
            </w:r>
          </w:p>
          <w:p w:rsidR="00367139" w:rsidRPr="002B07A0" w:rsidRDefault="00367139" w:rsidP="00B45A33">
            <w:pPr>
              <w:rPr>
                <w:sz w:val="22"/>
                <w:szCs w:val="22"/>
              </w:rPr>
            </w:pPr>
          </w:p>
          <w:p w:rsidR="00367139" w:rsidRPr="002B07A0" w:rsidRDefault="00367139" w:rsidP="00B45A33">
            <w:pPr>
              <w:rPr>
                <w:sz w:val="22"/>
                <w:szCs w:val="22"/>
              </w:rPr>
            </w:pPr>
          </w:p>
          <w:p w:rsidR="00367139" w:rsidRPr="002B07A0" w:rsidRDefault="00367139" w:rsidP="00B45A33">
            <w:pPr>
              <w:rPr>
                <w:sz w:val="22"/>
                <w:szCs w:val="22"/>
              </w:rPr>
            </w:pPr>
          </w:p>
          <w:p w:rsidR="00367139" w:rsidRPr="002B07A0" w:rsidRDefault="00367139" w:rsidP="00B45A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39" w:rsidRPr="002B07A0" w:rsidRDefault="00367139" w:rsidP="0008353E">
            <w:pPr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 xml:space="preserve">          шт.</w:t>
            </w:r>
          </w:p>
          <w:p w:rsidR="00367139" w:rsidRPr="002B07A0" w:rsidRDefault="00367139" w:rsidP="00B45A33">
            <w:pPr>
              <w:rPr>
                <w:sz w:val="22"/>
                <w:szCs w:val="22"/>
              </w:rPr>
            </w:pPr>
          </w:p>
          <w:p w:rsidR="00367139" w:rsidRPr="002B07A0" w:rsidRDefault="00367139" w:rsidP="00B45A33">
            <w:pPr>
              <w:rPr>
                <w:sz w:val="22"/>
                <w:szCs w:val="22"/>
              </w:rPr>
            </w:pPr>
          </w:p>
          <w:p w:rsidR="00367139" w:rsidRPr="002B07A0" w:rsidRDefault="00367139" w:rsidP="00B45A33">
            <w:pPr>
              <w:rPr>
                <w:sz w:val="22"/>
                <w:szCs w:val="22"/>
              </w:rPr>
            </w:pPr>
          </w:p>
          <w:p w:rsidR="00367139" w:rsidRPr="002B07A0" w:rsidRDefault="00367139" w:rsidP="00B45A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47C" w:rsidRPr="002B07A0" w:rsidRDefault="00E3047C" w:rsidP="00E3047C">
            <w:pPr>
              <w:outlineLvl w:val="0"/>
              <w:rPr>
                <w:color w:val="000000"/>
                <w:sz w:val="22"/>
                <w:szCs w:val="22"/>
              </w:rPr>
            </w:pPr>
            <w:r w:rsidRPr="002B07A0">
              <w:rPr>
                <w:color w:val="000000"/>
                <w:sz w:val="22"/>
                <w:szCs w:val="22"/>
              </w:rPr>
              <w:t xml:space="preserve">ЛДСП 16мм. Цветовое разрешение ЛДСП в сочетании </w:t>
            </w:r>
            <w:r w:rsidR="00E6256E" w:rsidRPr="002B07A0">
              <w:rPr>
                <w:color w:val="000000"/>
                <w:sz w:val="22"/>
                <w:szCs w:val="22"/>
              </w:rPr>
              <w:t>ЗЕЛ, ЖЕЛ, СИН, КРАС</w:t>
            </w:r>
            <w:r w:rsidRPr="002B07A0">
              <w:rPr>
                <w:color w:val="000000"/>
                <w:sz w:val="22"/>
                <w:szCs w:val="22"/>
              </w:rPr>
              <w:t xml:space="preserve">, кромка ПВХ 0,45мм цвет </w:t>
            </w:r>
            <w:r w:rsidR="00E6256E" w:rsidRPr="002B07A0">
              <w:rPr>
                <w:color w:val="000000"/>
                <w:sz w:val="22"/>
                <w:szCs w:val="22"/>
              </w:rPr>
              <w:t>БУК</w:t>
            </w:r>
            <w:r w:rsidRPr="002B07A0">
              <w:rPr>
                <w:color w:val="000000"/>
                <w:sz w:val="22"/>
                <w:szCs w:val="22"/>
              </w:rPr>
              <w:t xml:space="preserve">. Настил выполнен из ЛДСП.                  Размер:  Спальное место нижнего яруса 1400х600мм. Габаритный размер в собранном виде  1530х710х720мм. Высота от пола до первого яруса- 180мм, до </w:t>
            </w:r>
            <w:bookmarkStart w:id="0" w:name="_GoBack"/>
            <w:bookmarkEnd w:id="0"/>
            <w:r w:rsidRPr="002B07A0">
              <w:rPr>
                <w:color w:val="000000"/>
                <w:sz w:val="22"/>
                <w:szCs w:val="22"/>
              </w:rPr>
              <w:t>второго яруса</w:t>
            </w:r>
            <w:r w:rsidR="007C2BC1" w:rsidRPr="002B07A0">
              <w:rPr>
                <w:color w:val="000000"/>
                <w:sz w:val="22"/>
                <w:szCs w:val="22"/>
              </w:rPr>
              <w:t>-360мм, до третьего яруса-580мм</w:t>
            </w:r>
            <w:r w:rsidRPr="002B07A0">
              <w:rPr>
                <w:color w:val="000000"/>
                <w:sz w:val="22"/>
                <w:szCs w:val="22"/>
              </w:rPr>
              <w:t>.</w:t>
            </w:r>
          </w:p>
          <w:p w:rsidR="00367139" w:rsidRPr="002B07A0" w:rsidRDefault="00367139" w:rsidP="00E3047C">
            <w:pPr>
              <w:rPr>
                <w:b/>
                <w:sz w:val="22"/>
                <w:szCs w:val="22"/>
              </w:rPr>
            </w:pP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7139" w:rsidRPr="002B07A0" w:rsidRDefault="00367139" w:rsidP="005E40CD">
            <w:pPr>
              <w:rPr>
                <w:sz w:val="22"/>
                <w:szCs w:val="22"/>
              </w:rPr>
            </w:pPr>
          </w:p>
        </w:tc>
      </w:tr>
      <w:tr w:rsidR="00367139" w:rsidRPr="002B07A0" w:rsidTr="0008353E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39" w:rsidRPr="002B07A0" w:rsidRDefault="00E3047C" w:rsidP="00431751">
            <w:pPr>
              <w:rPr>
                <w:color w:val="000000"/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>Стел</w:t>
            </w:r>
            <w:r w:rsidR="00431751" w:rsidRPr="002B07A0">
              <w:rPr>
                <w:sz w:val="22"/>
                <w:szCs w:val="22"/>
              </w:rPr>
              <w:t>ла</w:t>
            </w:r>
            <w:r w:rsidRPr="002B07A0">
              <w:rPr>
                <w:sz w:val="22"/>
                <w:szCs w:val="22"/>
              </w:rPr>
              <w:t>ж для спортивного инвентаря и игрушек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39" w:rsidRPr="002B07A0" w:rsidRDefault="00E3047C" w:rsidP="00B45A33">
            <w:pPr>
              <w:jc w:val="center"/>
              <w:rPr>
                <w:color w:val="000000"/>
                <w:sz w:val="22"/>
                <w:szCs w:val="22"/>
              </w:rPr>
            </w:pPr>
            <w:r w:rsidRPr="002B07A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139" w:rsidRPr="002B07A0" w:rsidRDefault="00367139" w:rsidP="009A6C74">
            <w:pPr>
              <w:jc w:val="center"/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>шт.</w:t>
            </w:r>
          </w:p>
          <w:p w:rsidR="00367139" w:rsidRPr="002B07A0" w:rsidRDefault="00367139" w:rsidP="00B45A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47C" w:rsidRPr="002B07A0" w:rsidRDefault="00E3047C" w:rsidP="00E3047C">
            <w:pPr>
              <w:outlineLvl w:val="0"/>
              <w:rPr>
                <w:color w:val="000000"/>
                <w:sz w:val="22"/>
                <w:szCs w:val="22"/>
              </w:rPr>
            </w:pPr>
            <w:r w:rsidRPr="002B07A0">
              <w:rPr>
                <w:color w:val="000000"/>
                <w:sz w:val="22"/>
                <w:szCs w:val="22"/>
              </w:rPr>
              <w:t xml:space="preserve">ЛДСП 16мм, кромка ПВХ 0.45мм цвет </w:t>
            </w:r>
            <w:r w:rsidR="00E6256E" w:rsidRPr="002B07A0">
              <w:rPr>
                <w:color w:val="000000"/>
                <w:sz w:val="22"/>
                <w:szCs w:val="22"/>
              </w:rPr>
              <w:t>БУК</w:t>
            </w:r>
            <w:r w:rsidRPr="002B07A0">
              <w:rPr>
                <w:color w:val="000000"/>
                <w:sz w:val="22"/>
                <w:szCs w:val="22"/>
              </w:rPr>
              <w:t xml:space="preserve">. Цветовое разрешение:  в сочетании ЗЕЛ, ЖЕЛ, </w:t>
            </w:r>
            <w:r w:rsidR="00E6256E" w:rsidRPr="002B07A0">
              <w:rPr>
                <w:color w:val="000000"/>
                <w:sz w:val="22"/>
                <w:szCs w:val="22"/>
              </w:rPr>
              <w:t xml:space="preserve">СИН, КРАС. </w:t>
            </w:r>
            <w:r w:rsidRPr="002B07A0">
              <w:rPr>
                <w:color w:val="000000"/>
                <w:sz w:val="22"/>
                <w:szCs w:val="22"/>
              </w:rPr>
              <w:t>Размер: ширина- 1270 мм, глубина- 420 мм,  высота от пола до верхней точки -  1250 мм  (1270 х420 х1250 мм).</w:t>
            </w:r>
          </w:p>
          <w:p w:rsidR="00367139" w:rsidRPr="002B07A0" w:rsidRDefault="00367139" w:rsidP="007458C9">
            <w:pPr>
              <w:rPr>
                <w:sz w:val="22"/>
                <w:szCs w:val="22"/>
              </w:rPr>
            </w:pP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7139" w:rsidRPr="002B07A0" w:rsidRDefault="00367139" w:rsidP="005E40CD">
            <w:pPr>
              <w:rPr>
                <w:sz w:val="22"/>
                <w:szCs w:val="22"/>
              </w:rPr>
            </w:pPr>
          </w:p>
        </w:tc>
      </w:tr>
      <w:tr w:rsidR="00367139" w:rsidRPr="002B07A0" w:rsidTr="00EF127B">
        <w:trPr>
          <w:trHeight w:val="2565"/>
        </w:trPr>
        <w:tc>
          <w:tcPr>
            <w:tcW w:w="11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39" w:rsidRPr="002B07A0" w:rsidRDefault="00367139">
            <w:pPr>
              <w:rPr>
                <w:sz w:val="22"/>
                <w:szCs w:val="22"/>
              </w:rPr>
            </w:pPr>
          </w:p>
          <w:p w:rsidR="00367139" w:rsidRPr="002B07A0" w:rsidRDefault="00367139">
            <w:pPr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>Изменение габаритов возможно в пределах ± 10 мм</w:t>
            </w:r>
          </w:p>
          <w:p w:rsidR="00367139" w:rsidRPr="002B07A0" w:rsidRDefault="00367139">
            <w:pPr>
              <w:rPr>
                <w:sz w:val="22"/>
                <w:szCs w:val="22"/>
              </w:rPr>
            </w:pPr>
          </w:p>
          <w:p w:rsidR="00367139" w:rsidRPr="002B07A0" w:rsidRDefault="00367139" w:rsidP="007458C9">
            <w:pPr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>Изделия изготовлены из ЛДСП толщиной 16мм, ЦВЕТ – БУК, криволинейные участки обработаны кантом ПВХ, прямолинейные участки обработаны кромкой ПВХ.</w:t>
            </w:r>
          </w:p>
          <w:p w:rsidR="00367139" w:rsidRPr="002B07A0" w:rsidRDefault="00367139" w:rsidP="002417AC">
            <w:pPr>
              <w:rPr>
                <w:sz w:val="22"/>
                <w:szCs w:val="22"/>
              </w:rPr>
            </w:pPr>
          </w:p>
          <w:p w:rsidR="00367139" w:rsidRPr="002B07A0" w:rsidRDefault="00367139" w:rsidP="007E0FF9">
            <w:pPr>
              <w:rPr>
                <w:sz w:val="22"/>
                <w:szCs w:val="22"/>
              </w:rPr>
            </w:pPr>
            <w:r w:rsidRPr="002B07A0">
              <w:rPr>
                <w:sz w:val="22"/>
                <w:szCs w:val="22"/>
              </w:rPr>
              <w:t>Цвет фасада - по согласованию с Заказчиком.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7139" w:rsidRPr="002B07A0" w:rsidRDefault="00367139" w:rsidP="005E40CD">
            <w:pPr>
              <w:rPr>
                <w:sz w:val="22"/>
                <w:szCs w:val="22"/>
              </w:rPr>
            </w:pPr>
          </w:p>
        </w:tc>
      </w:tr>
    </w:tbl>
    <w:p w:rsidR="007B5BAE" w:rsidRDefault="007B5BAE" w:rsidP="0008353E">
      <w:pPr>
        <w:pStyle w:val="a3"/>
        <w:spacing w:before="0" w:after="0" w:line="240" w:lineRule="auto"/>
        <w:jc w:val="both"/>
      </w:pPr>
    </w:p>
    <w:sectPr w:rsidR="007B5BAE" w:rsidSect="00DC5A5A">
      <w:pgSz w:w="16838" w:h="11906" w:orient="landscape"/>
      <w:pgMar w:top="284" w:right="1134" w:bottom="0" w:left="56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E0D65"/>
    <w:multiLevelType w:val="hybridMultilevel"/>
    <w:tmpl w:val="FC2E1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C67B4"/>
    <w:multiLevelType w:val="hybridMultilevel"/>
    <w:tmpl w:val="BD32D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5BAE"/>
    <w:rsid w:val="0002128C"/>
    <w:rsid w:val="00057F1C"/>
    <w:rsid w:val="0008353E"/>
    <w:rsid w:val="00111F06"/>
    <w:rsid w:val="00156166"/>
    <w:rsid w:val="00161EC5"/>
    <w:rsid w:val="001969CF"/>
    <w:rsid w:val="002417AC"/>
    <w:rsid w:val="00271E08"/>
    <w:rsid w:val="002B07A0"/>
    <w:rsid w:val="002B5F79"/>
    <w:rsid w:val="00367139"/>
    <w:rsid w:val="00431751"/>
    <w:rsid w:val="00437F2B"/>
    <w:rsid w:val="004F122D"/>
    <w:rsid w:val="00512653"/>
    <w:rsid w:val="00544243"/>
    <w:rsid w:val="005C206C"/>
    <w:rsid w:val="005D439B"/>
    <w:rsid w:val="005E40CD"/>
    <w:rsid w:val="00720414"/>
    <w:rsid w:val="00723EDE"/>
    <w:rsid w:val="00731C2B"/>
    <w:rsid w:val="007458C9"/>
    <w:rsid w:val="007B5BAE"/>
    <w:rsid w:val="007C2BC1"/>
    <w:rsid w:val="007E0FF9"/>
    <w:rsid w:val="00877B50"/>
    <w:rsid w:val="00880DF0"/>
    <w:rsid w:val="00883AF2"/>
    <w:rsid w:val="009A6C74"/>
    <w:rsid w:val="00A606F0"/>
    <w:rsid w:val="00AA22F1"/>
    <w:rsid w:val="00B232C9"/>
    <w:rsid w:val="00B24A8C"/>
    <w:rsid w:val="00B45A33"/>
    <w:rsid w:val="00C4533B"/>
    <w:rsid w:val="00C522E9"/>
    <w:rsid w:val="00D2305C"/>
    <w:rsid w:val="00D352F6"/>
    <w:rsid w:val="00D37023"/>
    <w:rsid w:val="00D37545"/>
    <w:rsid w:val="00DA4544"/>
    <w:rsid w:val="00DC5A5A"/>
    <w:rsid w:val="00DE7D58"/>
    <w:rsid w:val="00E3047C"/>
    <w:rsid w:val="00E55F96"/>
    <w:rsid w:val="00E62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A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B5BAE"/>
    <w:pPr>
      <w:spacing w:before="280" w:after="280" w:line="300" w:lineRule="atLeast"/>
    </w:pPr>
    <w:rPr>
      <w:rFonts w:ascii="Verdana" w:hAnsi="Verdana"/>
      <w:color w:val="656A6E"/>
      <w:sz w:val="18"/>
      <w:szCs w:val="18"/>
    </w:rPr>
  </w:style>
  <w:style w:type="paragraph" w:styleId="a4">
    <w:name w:val="List Paragraph"/>
    <w:basedOn w:val="a"/>
    <w:uiPriority w:val="34"/>
    <w:qFormat/>
    <w:rsid w:val="005E4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37D3E-2BB3-42EB-9C20-45975E6D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 Сергеевна Шмоткина</cp:lastModifiedBy>
  <cp:revision>12</cp:revision>
  <cp:lastPrinted>2014-03-11T13:05:00Z</cp:lastPrinted>
  <dcterms:created xsi:type="dcterms:W3CDTF">2014-03-11T10:04:00Z</dcterms:created>
  <dcterms:modified xsi:type="dcterms:W3CDTF">2014-04-25T05:22:00Z</dcterms:modified>
</cp:coreProperties>
</file>