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45" w:rsidRDefault="00E50C45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9B4292" w:rsidRDefault="009B4292" w:rsidP="009B4292">
      <w:pPr>
        <w:tabs>
          <w:tab w:val="left" w:pos="2590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F464DB">
        <w:rPr>
          <w:b/>
          <w:color w:val="000000"/>
          <w:sz w:val="28"/>
          <w:szCs w:val="28"/>
          <w:shd w:val="clear" w:color="auto" w:fill="FFFFFF"/>
        </w:rPr>
        <w:t>Описание объекта закупки</w:t>
      </w:r>
    </w:p>
    <w:p w:rsidR="00E72585" w:rsidRPr="00F464DB" w:rsidRDefault="00E72585" w:rsidP="009B4292">
      <w:pPr>
        <w:tabs>
          <w:tab w:val="left" w:pos="2590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F464DB" w:rsidRPr="00F85D87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color w:val="000000"/>
          <w:sz w:val="22"/>
          <w:szCs w:val="22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Противовирусный инъекционный препарат, действующее </w:t>
      </w:r>
      <w:r w:rsidRPr="004062D6">
        <w:rPr>
          <w:b/>
          <w:color w:val="000000"/>
          <w:shd w:val="clear" w:color="auto" w:fill="FFFFFF"/>
        </w:rPr>
        <w:t xml:space="preserve">вещество  </w:t>
      </w:r>
      <w:proofErr w:type="spellStart"/>
      <w:r w:rsidRPr="004062D6">
        <w:rPr>
          <w:b/>
          <w:color w:val="000000"/>
          <w:sz w:val="22"/>
          <w:szCs w:val="22"/>
          <w:shd w:val="clear" w:color="auto" w:fill="FFFFFF"/>
        </w:rPr>
        <w:t>глюкоаминопропилакридон</w:t>
      </w:r>
      <w:proofErr w:type="spellEnd"/>
      <w:r w:rsidRPr="001F533D">
        <w:rPr>
          <w:b/>
          <w:color w:val="000000"/>
          <w:shd w:val="clear" w:color="auto" w:fill="FFFFFF"/>
        </w:rPr>
        <w:t>, ампулы, №3 2мл.</w:t>
      </w:r>
      <w:r>
        <w:t xml:space="preserve"> 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E00F84">
        <w:rPr>
          <w:color w:val="000000"/>
          <w:sz w:val="22"/>
          <w:szCs w:val="22"/>
          <w:shd w:val="clear" w:color="auto" w:fill="FFFFFF"/>
        </w:rPr>
        <w:t xml:space="preserve">Инъекционный 10% водный, прозрачный, зеленого цвета раствор, в 1 мл которого в качестве действующего вещества содержится 100 мг </w:t>
      </w:r>
      <w:proofErr w:type="spellStart"/>
      <w:r w:rsidRPr="00E00F84">
        <w:rPr>
          <w:color w:val="000000"/>
          <w:sz w:val="22"/>
          <w:szCs w:val="22"/>
          <w:shd w:val="clear" w:color="auto" w:fill="FFFFFF"/>
        </w:rPr>
        <w:t>глюкоаминопропилакридона</w:t>
      </w:r>
      <w:proofErr w:type="spellEnd"/>
      <w:r w:rsidRPr="00E00F84">
        <w:rPr>
          <w:color w:val="000000"/>
          <w:sz w:val="22"/>
          <w:szCs w:val="22"/>
          <w:shd w:val="clear" w:color="auto" w:fill="FFFFFF"/>
        </w:rPr>
        <w:t xml:space="preserve">. </w:t>
      </w:r>
      <w:r>
        <w:rPr>
          <w:color w:val="000000"/>
          <w:sz w:val="22"/>
          <w:szCs w:val="22"/>
          <w:shd w:val="clear" w:color="auto" w:fill="FFFFFF"/>
        </w:rPr>
        <w:t>Фасовка  в ампулах</w:t>
      </w:r>
      <w:r w:rsidRPr="00E00F84">
        <w:rPr>
          <w:color w:val="000000"/>
          <w:sz w:val="22"/>
          <w:szCs w:val="22"/>
          <w:shd w:val="clear" w:color="auto" w:fill="FFFFFF"/>
        </w:rPr>
        <w:t xml:space="preserve"> по 2 мл (200 мг), </w:t>
      </w:r>
      <w:r>
        <w:rPr>
          <w:color w:val="000000"/>
          <w:sz w:val="22"/>
          <w:szCs w:val="22"/>
          <w:shd w:val="clear" w:color="auto" w:fill="FFFFFF"/>
        </w:rPr>
        <w:t>в картонных коробках</w:t>
      </w:r>
      <w:r w:rsidRPr="00E00F84">
        <w:rPr>
          <w:color w:val="000000"/>
          <w:sz w:val="22"/>
          <w:szCs w:val="22"/>
          <w:shd w:val="clear" w:color="auto" w:fill="FFFFFF"/>
        </w:rPr>
        <w:t xml:space="preserve"> по 3 ампулы.</w:t>
      </w:r>
    </w:p>
    <w:p w:rsidR="00F464DB" w:rsidRPr="001F533D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</w:rPr>
      </w:pPr>
      <w:r>
        <w:rPr>
          <w:b/>
          <w:color w:val="000000"/>
          <w:shd w:val="clear" w:color="auto" w:fill="FFFFFF"/>
        </w:rPr>
        <w:t xml:space="preserve">Антибиотик, действующее вещество </w:t>
      </w:r>
      <w:proofErr w:type="spellStart"/>
      <w:r>
        <w:rPr>
          <w:b/>
          <w:color w:val="000000"/>
          <w:shd w:val="clear" w:color="auto" w:fill="FFFFFF"/>
        </w:rPr>
        <w:t>энрофлоксацин</w:t>
      </w:r>
      <w:proofErr w:type="spellEnd"/>
      <w:r w:rsidRPr="001F533D">
        <w:rPr>
          <w:b/>
          <w:color w:val="000000"/>
          <w:shd w:val="clear" w:color="auto" w:fill="FFFFFF"/>
        </w:rPr>
        <w:t>, флакон 100 мл</w:t>
      </w:r>
      <w:r w:rsidRPr="001F533D">
        <w:rPr>
          <w:b/>
        </w:rPr>
        <w:t xml:space="preserve"> 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E00F84">
        <w:rPr>
          <w:color w:val="000000"/>
          <w:sz w:val="22"/>
          <w:szCs w:val="22"/>
          <w:shd w:val="clear" w:color="auto" w:fill="FFFFFF"/>
        </w:rPr>
        <w:t xml:space="preserve">В 1 мл инъекционного раствора содержится в качестве действующего вещества 25 мг </w:t>
      </w:r>
      <w:proofErr w:type="spellStart"/>
      <w:r w:rsidRPr="00E00F84">
        <w:rPr>
          <w:color w:val="000000"/>
          <w:sz w:val="22"/>
          <w:szCs w:val="22"/>
          <w:shd w:val="clear" w:color="auto" w:fill="FFFFFF"/>
        </w:rPr>
        <w:t>энрофлоксацина</w:t>
      </w:r>
      <w:proofErr w:type="spellEnd"/>
      <w:r w:rsidRPr="00E00F84">
        <w:rPr>
          <w:color w:val="000000"/>
          <w:sz w:val="22"/>
          <w:szCs w:val="22"/>
          <w:shd w:val="clear" w:color="auto" w:fill="FFFFFF"/>
        </w:rPr>
        <w:t xml:space="preserve"> и вспомогательные компоненты: калия гидроксид, н-бутанол, вода для инъекций. Препарат представляет собой стерильный прозрачный раствор светло-желтого цвета. </w:t>
      </w:r>
      <w:r>
        <w:rPr>
          <w:color w:val="000000"/>
          <w:sz w:val="22"/>
          <w:szCs w:val="22"/>
          <w:shd w:val="clear" w:color="auto" w:fill="FFFFFF"/>
        </w:rPr>
        <w:t xml:space="preserve">Флаконы </w:t>
      </w:r>
      <w:r w:rsidRPr="00E00F84">
        <w:rPr>
          <w:color w:val="000000"/>
          <w:sz w:val="22"/>
          <w:szCs w:val="22"/>
          <w:shd w:val="clear" w:color="auto" w:fill="FFFFFF"/>
        </w:rPr>
        <w:t xml:space="preserve"> из темного стекла по 100 мл.</w:t>
      </w:r>
    </w:p>
    <w:p w:rsidR="00F464DB" w:rsidRPr="004062D6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Бактериальный препарат (</w:t>
      </w:r>
      <w:proofErr w:type="spellStart"/>
      <w:r>
        <w:rPr>
          <w:b/>
          <w:color w:val="000000"/>
          <w:shd w:val="clear" w:color="auto" w:fill="FFFFFF"/>
        </w:rPr>
        <w:t>пробиотик</w:t>
      </w:r>
      <w:proofErr w:type="spellEnd"/>
      <w:r>
        <w:rPr>
          <w:b/>
          <w:color w:val="000000"/>
          <w:shd w:val="clear" w:color="auto" w:fill="FFFFFF"/>
        </w:rPr>
        <w:t>)</w:t>
      </w:r>
      <w:r w:rsidRPr="001F533D">
        <w:rPr>
          <w:b/>
          <w:color w:val="000000"/>
          <w:shd w:val="clear" w:color="auto" w:fill="FFFFFF"/>
        </w:rPr>
        <w:t xml:space="preserve">, </w:t>
      </w:r>
      <w:r>
        <w:rPr>
          <w:b/>
          <w:color w:val="000000"/>
          <w:shd w:val="clear" w:color="auto" w:fill="FFFFFF"/>
        </w:rPr>
        <w:t xml:space="preserve"> состоящий </w:t>
      </w:r>
      <w:proofErr w:type="gramStart"/>
      <w:r w:rsidRPr="004062D6">
        <w:rPr>
          <w:b/>
          <w:color w:val="000000"/>
          <w:shd w:val="clear" w:color="auto" w:fill="FFFFFF"/>
        </w:rPr>
        <w:t>из</w:t>
      </w:r>
      <w:proofErr w:type="gramEnd"/>
      <w:r w:rsidRPr="004062D6">
        <w:rPr>
          <w:b/>
          <w:color w:val="000000"/>
          <w:shd w:val="clear" w:color="auto" w:fill="FFFFFF"/>
        </w:rPr>
        <w:t xml:space="preserve"> </w:t>
      </w:r>
      <w:proofErr w:type="gramStart"/>
      <w:r w:rsidRPr="004062D6">
        <w:rPr>
          <w:b/>
          <w:sz w:val="22"/>
          <w:szCs w:val="22"/>
        </w:rPr>
        <w:t>споров</w:t>
      </w:r>
      <w:r>
        <w:rPr>
          <w:b/>
          <w:sz w:val="22"/>
          <w:szCs w:val="22"/>
        </w:rPr>
        <w:t>ой</w:t>
      </w:r>
      <w:proofErr w:type="gramEnd"/>
      <w:r w:rsidRPr="004062D6">
        <w:rPr>
          <w:b/>
          <w:sz w:val="22"/>
          <w:szCs w:val="22"/>
        </w:rPr>
        <w:t xml:space="preserve"> биомасс</w:t>
      </w:r>
      <w:r>
        <w:rPr>
          <w:b/>
          <w:sz w:val="22"/>
          <w:szCs w:val="22"/>
        </w:rPr>
        <w:t>ой</w:t>
      </w:r>
      <w:r w:rsidRPr="004062D6">
        <w:rPr>
          <w:b/>
          <w:sz w:val="22"/>
          <w:szCs w:val="22"/>
        </w:rPr>
        <w:t xml:space="preserve"> бактерий </w:t>
      </w:r>
      <w:proofErr w:type="spellStart"/>
      <w:r w:rsidRPr="004062D6">
        <w:rPr>
          <w:b/>
          <w:sz w:val="22"/>
          <w:szCs w:val="22"/>
        </w:rPr>
        <w:t>Bacillus</w:t>
      </w:r>
      <w:proofErr w:type="spellEnd"/>
      <w:r w:rsidRPr="004062D6">
        <w:rPr>
          <w:b/>
          <w:sz w:val="22"/>
          <w:szCs w:val="22"/>
        </w:rPr>
        <w:t xml:space="preserve"> </w:t>
      </w:r>
      <w:proofErr w:type="spellStart"/>
      <w:r w:rsidRPr="004062D6">
        <w:rPr>
          <w:b/>
          <w:sz w:val="22"/>
          <w:szCs w:val="22"/>
        </w:rPr>
        <w:t>subtilis</w:t>
      </w:r>
      <w:proofErr w:type="spellEnd"/>
      <w:r w:rsidRPr="004062D6">
        <w:rPr>
          <w:b/>
          <w:sz w:val="22"/>
          <w:szCs w:val="22"/>
        </w:rPr>
        <w:t xml:space="preserve"> штамм ВКПМ В-7092</w:t>
      </w:r>
      <w:r>
        <w:rPr>
          <w:b/>
          <w:sz w:val="22"/>
          <w:szCs w:val="22"/>
        </w:rPr>
        <w:t>,</w:t>
      </w:r>
      <w:r w:rsidRPr="004062D6">
        <w:rPr>
          <w:b/>
          <w:color w:val="000000"/>
          <w:shd w:val="clear" w:color="auto" w:fill="FFFFFF"/>
        </w:rPr>
        <w:t xml:space="preserve"> пакет (банка) 500гр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Cs w:val="22"/>
        </w:rPr>
      </w:pPr>
      <w:r w:rsidRPr="00F85D87">
        <w:rPr>
          <w:sz w:val="22"/>
          <w:szCs w:val="22"/>
        </w:rPr>
        <w:t>Иммо</w:t>
      </w:r>
      <w:r>
        <w:rPr>
          <w:sz w:val="22"/>
          <w:szCs w:val="22"/>
        </w:rPr>
        <w:t>билизованная высушенная споровая биомасса</w:t>
      </w:r>
      <w:r w:rsidRPr="00E00F84">
        <w:rPr>
          <w:sz w:val="22"/>
          <w:szCs w:val="22"/>
        </w:rPr>
        <w:t xml:space="preserve"> бактерий </w:t>
      </w:r>
      <w:proofErr w:type="spellStart"/>
      <w:r w:rsidRPr="00E00F84">
        <w:rPr>
          <w:sz w:val="22"/>
          <w:szCs w:val="22"/>
        </w:rPr>
        <w:t>Bacillus</w:t>
      </w:r>
      <w:proofErr w:type="spellEnd"/>
      <w:r w:rsidRPr="00E00F84">
        <w:rPr>
          <w:sz w:val="22"/>
          <w:szCs w:val="22"/>
        </w:rPr>
        <w:t xml:space="preserve"> </w:t>
      </w:r>
      <w:proofErr w:type="spellStart"/>
      <w:r w:rsidRPr="00E00F84">
        <w:rPr>
          <w:sz w:val="22"/>
          <w:szCs w:val="22"/>
        </w:rPr>
        <w:t>subtilis</w:t>
      </w:r>
      <w:proofErr w:type="spellEnd"/>
      <w:r w:rsidRPr="00E00F84">
        <w:rPr>
          <w:sz w:val="22"/>
          <w:szCs w:val="22"/>
        </w:rPr>
        <w:t xml:space="preserve"> штамм ВКПМ В-7092, продуцирующий интерферон. Порошок белого цвета, сладкого вкуса, без запаха, легко растворим в воде</w:t>
      </w:r>
      <w:r w:rsidRPr="00E00F84">
        <w:rPr>
          <w:szCs w:val="22"/>
        </w:rPr>
        <w:t>.</w:t>
      </w:r>
    </w:p>
    <w:p w:rsidR="00F464DB" w:rsidRPr="001F533D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Бактериальный препарат (</w:t>
      </w:r>
      <w:proofErr w:type="spellStart"/>
      <w:r>
        <w:rPr>
          <w:b/>
          <w:color w:val="000000"/>
          <w:shd w:val="clear" w:color="auto" w:fill="FFFFFF"/>
        </w:rPr>
        <w:t>пробиотик</w:t>
      </w:r>
      <w:proofErr w:type="spellEnd"/>
      <w:r>
        <w:rPr>
          <w:b/>
          <w:color w:val="000000"/>
          <w:shd w:val="clear" w:color="auto" w:fill="FFFFFF"/>
        </w:rPr>
        <w:t>)</w:t>
      </w:r>
      <w:r w:rsidRPr="001F533D">
        <w:rPr>
          <w:b/>
          <w:color w:val="000000"/>
          <w:shd w:val="clear" w:color="auto" w:fill="FFFFFF"/>
        </w:rPr>
        <w:t xml:space="preserve">, </w:t>
      </w:r>
      <w:r>
        <w:rPr>
          <w:b/>
          <w:color w:val="000000"/>
          <w:shd w:val="clear" w:color="auto" w:fill="FFFFFF"/>
        </w:rPr>
        <w:t xml:space="preserve"> состоящий </w:t>
      </w:r>
      <w:proofErr w:type="gramStart"/>
      <w:r w:rsidRPr="004062D6">
        <w:rPr>
          <w:b/>
          <w:color w:val="000000"/>
          <w:shd w:val="clear" w:color="auto" w:fill="FFFFFF"/>
        </w:rPr>
        <w:t>из</w:t>
      </w:r>
      <w:proofErr w:type="gramEnd"/>
      <w:r w:rsidRPr="004062D6">
        <w:rPr>
          <w:b/>
          <w:color w:val="000000"/>
          <w:shd w:val="clear" w:color="auto" w:fill="FFFFFF"/>
        </w:rPr>
        <w:t xml:space="preserve"> </w:t>
      </w:r>
      <w:proofErr w:type="gramStart"/>
      <w:r w:rsidRPr="004062D6">
        <w:rPr>
          <w:b/>
          <w:sz w:val="22"/>
          <w:szCs w:val="22"/>
        </w:rPr>
        <w:t>споров</w:t>
      </w:r>
      <w:r>
        <w:rPr>
          <w:b/>
          <w:sz w:val="22"/>
          <w:szCs w:val="22"/>
        </w:rPr>
        <w:t>ой</w:t>
      </w:r>
      <w:proofErr w:type="gramEnd"/>
      <w:r w:rsidRPr="004062D6">
        <w:rPr>
          <w:b/>
          <w:sz w:val="22"/>
          <w:szCs w:val="22"/>
        </w:rPr>
        <w:t xml:space="preserve"> биомасс</w:t>
      </w:r>
      <w:r>
        <w:rPr>
          <w:b/>
          <w:sz w:val="22"/>
          <w:szCs w:val="22"/>
        </w:rPr>
        <w:t>ой</w:t>
      </w:r>
      <w:r w:rsidRPr="004062D6">
        <w:rPr>
          <w:b/>
          <w:sz w:val="22"/>
          <w:szCs w:val="22"/>
        </w:rPr>
        <w:t xml:space="preserve"> бактерий </w:t>
      </w:r>
      <w:proofErr w:type="spellStart"/>
      <w:r w:rsidRPr="004062D6">
        <w:rPr>
          <w:b/>
          <w:sz w:val="22"/>
          <w:szCs w:val="22"/>
        </w:rPr>
        <w:t>Bacillus</w:t>
      </w:r>
      <w:proofErr w:type="spellEnd"/>
      <w:r w:rsidRPr="004062D6">
        <w:rPr>
          <w:b/>
          <w:sz w:val="22"/>
          <w:szCs w:val="22"/>
        </w:rPr>
        <w:t xml:space="preserve"> </w:t>
      </w:r>
      <w:proofErr w:type="spellStart"/>
      <w:r w:rsidRPr="004062D6">
        <w:rPr>
          <w:b/>
          <w:sz w:val="22"/>
          <w:szCs w:val="22"/>
        </w:rPr>
        <w:t>subtilis</w:t>
      </w:r>
      <w:proofErr w:type="spellEnd"/>
      <w:r w:rsidRPr="004062D6">
        <w:rPr>
          <w:b/>
          <w:sz w:val="22"/>
          <w:szCs w:val="22"/>
        </w:rPr>
        <w:t xml:space="preserve"> штамм ВКПМ В-7092</w:t>
      </w:r>
      <w:r w:rsidRPr="001F533D">
        <w:rPr>
          <w:b/>
          <w:color w:val="000000"/>
          <w:shd w:val="clear" w:color="auto" w:fill="FFFFFF"/>
        </w:rPr>
        <w:t>, пакет 50гр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Cs w:val="22"/>
        </w:rPr>
      </w:pPr>
      <w:r w:rsidRPr="00F85D87">
        <w:rPr>
          <w:sz w:val="22"/>
          <w:szCs w:val="22"/>
        </w:rPr>
        <w:t>Иммо</w:t>
      </w:r>
      <w:r>
        <w:rPr>
          <w:sz w:val="22"/>
          <w:szCs w:val="22"/>
        </w:rPr>
        <w:t>билизованная высушенная споровая биомасса</w:t>
      </w:r>
      <w:r w:rsidRPr="00E00F84">
        <w:rPr>
          <w:sz w:val="22"/>
          <w:szCs w:val="22"/>
        </w:rPr>
        <w:t xml:space="preserve"> бактерий </w:t>
      </w:r>
      <w:proofErr w:type="spellStart"/>
      <w:r w:rsidRPr="00E00F84">
        <w:rPr>
          <w:sz w:val="22"/>
          <w:szCs w:val="22"/>
        </w:rPr>
        <w:t>Bacillus</w:t>
      </w:r>
      <w:proofErr w:type="spellEnd"/>
      <w:r w:rsidRPr="00E00F84">
        <w:rPr>
          <w:sz w:val="22"/>
          <w:szCs w:val="22"/>
        </w:rPr>
        <w:t xml:space="preserve"> </w:t>
      </w:r>
      <w:proofErr w:type="spellStart"/>
      <w:r w:rsidRPr="00E00F84">
        <w:rPr>
          <w:sz w:val="22"/>
          <w:szCs w:val="22"/>
        </w:rPr>
        <w:t>subtilis</w:t>
      </w:r>
      <w:proofErr w:type="spellEnd"/>
      <w:r w:rsidRPr="00E00F84">
        <w:rPr>
          <w:sz w:val="22"/>
          <w:szCs w:val="22"/>
        </w:rPr>
        <w:t xml:space="preserve"> штамм ВКПМ В-7092, продуцирующий интерферон. Порошок белого цвета, сладкого вкуса, без запаха, легко растворим в воде</w:t>
      </w:r>
      <w:r w:rsidRPr="00E00F84">
        <w:rPr>
          <w:szCs w:val="22"/>
        </w:rPr>
        <w:t>.</w:t>
      </w:r>
    </w:p>
    <w:p w:rsidR="00F464DB" w:rsidRPr="001F533D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Бактериальный препарат (</w:t>
      </w:r>
      <w:proofErr w:type="spellStart"/>
      <w:r>
        <w:rPr>
          <w:b/>
          <w:color w:val="000000"/>
          <w:shd w:val="clear" w:color="auto" w:fill="FFFFFF"/>
        </w:rPr>
        <w:t>пробиотик</w:t>
      </w:r>
      <w:proofErr w:type="spellEnd"/>
      <w:r>
        <w:rPr>
          <w:b/>
          <w:color w:val="000000"/>
          <w:shd w:val="clear" w:color="auto" w:fill="FFFFFF"/>
        </w:rPr>
        <w:t>)</w:t>
      </w:r>
      <w:r w:rsidRPr="001F533D">
        <w:rPr>
          <w:b/>
          <w:color w:val="000000"/>
          <w:shd w:val="clear" w:color="auto" w:fill="FFFFFF"/>
        </w:rPr>
        <w:t xml:space="preserve">, </w:t>
      </w:r>
      <w:r>
        <w:rPr>
          <w:b/>
          <w:color w:val="000000"/>
          <w:shd w:val="clear" w:color="auto" w:fill="FFFFFF"/>
        </w:rPr>
        <w:t xml:space="preserve"> состоящий </w:t>
      </w:r>
      <w:proofErr w:type="gramStart"/>
      <w:r w:rsidRPr="004062D6">
        <w:rPr>
          <w:b/>
          <w:color w:val="000000"/>
          <w:shd w:val="clear" w:color="auto" w:fill="FFFFFF"/>
        </w:rPr>
        <w:t>из</w:t>
      </w:r>
      <w:proofErr w:type="gramEnd"/>
      <w:r w:rsidRPr="004062D6">
        <w:rPr>
          <w:b/>
          <w:color w:val="000000"/>
          <w:shd w:val="clear" w:color="auto" w:fill="FFFFFF"/>
        </w:rPr>
        <w:t xml:space="preserve"> </w:t>
      </w:r>
      <w:proofErr w:type="gramStart"/>
      <w:r w:rsidRPr="004062D6">
        <w:rPr>
          <w:b/>
          <w:sz w:val="22"/>
          <w:szCs w:val="22"/>
        </w:rPr>
        <w:t>споров</w:t>
      </w:r>
      <w:r>
        <w:rPr>
          <w:b/>
          <w:sz w:val="22"/>
          <w:szCs w:val="22"/>
        </w:rPr>
        <w:t>ой</w:t>
      </w:r>
      <w:proofErr w:type="gramEnd"/>
      <w:r w:rsidRPr="004062D6">
        <w:rPr>
          <w:b/>
          <w:sz w:val="22"/>
          <w:szCs w:val="22"/>
        </w:rPr>
        <w:t xml:space="preserve"> биомасс</w:t>
      </w:r>
      <w:r>
        <w:rPr>
          <w:b/>
          <w:sz w:val="22"/>
          <w:szCs w:val="22"/>
        </w:rPr>
        <w:t>ой</w:t>
      </w:r>
      <w:r w:rsidRPr="004062D6">
        <w:rPr>
          <w:b/>
          <w:sz w:val="22"/>
          <w:szCs w:val="22"/>
        </w:rPr>
        <w:t xml:space="preserve"> бактерий </w:t>
      </w:r>
      <w:proofErr w:type="spellStart"/>
      <w:r w:rsidRPr="004062D6">
        <w:rPr>
          <w:b/>
          <w:sz w:val="22"/>
          <w:szCs w:val="22"/>
        </w:rPr>
        <w:t>Bacillus</w:t>
      </w:r>
      <w:proofErr w:type="spellEnd"/>
      <w:r w:rsidRPr="004062D6">
        <w:rPr>
          <w:b/>
          <w:sz w:val="22"/>
          <w:szCs w:val="22"/>
        </w:rPr>
        <w:t xml:space="preserve"> </w:t>
      </w:r>
      <w:proofErr w:type="spellStart"/>
      <w:r w:rsidRPr="004062D6">
        <w:rPr>
          <w:b/>
          <w:sz w:val="22"/>
          <w:szCs w:val="22"/>
        </w:rPr>
        <w:t>subtilis</w:t>
      </w:r>
      <w:proofErr w:type="spellEnd"/>
      <w:r w:rsidRPr="004062D6">
        <w:rPr>
          <w:b/>
          <w:sz w:val="22"/>
          <w:szCs w:val="22"/>
        </w:rPr>
        <w:t xml:space="preserve"> штамм ВКПМ В-7092</w:t>
      </w:r>
      <w:r w:rsidRPr="001F533D">
        <w:rPr>
          <w:b/>
          <w:color w:val="000000"/>
          <w:shd w:val="clear" w:color="auto" w:fill="FFFFFF"/>
        </w:rPr>
        <w:t>, пакет 5гр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Cs w:val="22"/>
        </w:rPr>
      </w:pPr>
      <w:r w:rsidRPr="00F85D87">
        <w:rPr>
          <w:sz w:val="22"/>
          <w:szCs w:val="22"/>
        </w:rPr>
        <w:t>Иммо</w:t>
      </w:r>
      <w:r>
        <w:rPr>
          <w:sz w:val="22"/>
          <w:szCs w:val="22"/>
        </w:rPr>
        <w:t>билизованная высушенная споровая биомасса</w:t>
      </w:r>
      <w:r w:rsidRPr="00E00F84">
        <w:rPr>
          <w:sz w:val="22"/>
          <w:szCs w:val="22"/>
        </w:rPr>
        <w:t xml:space="preserve"> бактерий </w:t>
      </w:r>
      <w:proofErr w:type="spellStart"/>
      <w:r w:rsidRPr="00E00F84">
        <w:rPr>
          <w:sz w:val="22"/>
          <w:szCs w:val="22"/>
        </w:rPr>
        <w:t>Bacillus</w:t>
      </w:r>
      <w:proofErr w:type="spellEnd"/>
      <w:r w:rsidRPr="00E00F84">
        <w:rPr>
          <w:sz w:val="22"/>
          <w:szCs w:val="22"/>
        </w:rPr>
        <w:t xml:space="preserve"> </w:t>
      </w:r>
      <w:proofErr w:type="spellStart"/>
      <w:r w:rsidRPr="00E00F84">
        <w:rPr>
          <w:sz w:val="22"/>
          <w:szCs w:val="22"/>
        </w:rPr>
        <w:t>subtilis</w:t>
      </w:r>
      <w:proofErr w:type="spellEnd"/>
      <w:r w:rsidRPr="00E00F84">
        <w:rPr>
          <w:sz w:val="22"/>
          <w:szCs w:val="22"/>
        </w:rPr>
        <w:t xml:space="preserve"> штамм ВКПМ В-7092, продуцирующий интерферон. Порошок белого цвета, сладкого вкуса, без запаха, легко растворим в воде</w:t>
      </w:r>
      <w:r w:rsidRPr="00E00F84">
        <w:rPr>
          <w:szCs w:val="22"/>
        </w:rPr>
        <w:t>.</w:t>
      </w:r>
    </w:p>
    <w:p w:rsidR="00F464DB" w:rsidRPr="004062D6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proofErr w:type="spellStart"/>
      <w:r w:rsidRPr="004062D6">
        <w:rPr>
          <w:b/>
          <w:color w:val="000000"/>
          <w:shd w:val="clear" w:color="auto" w:fill="FFFFFF"/>
        </w:rPr>
        <w:t>Инекционный</w:t>
      </w:r>
      <w:proofErr w:type="spellEnd"/>
      <w:r w:rsidRPr="004062D6">
        <w:rPr>
          <w:b/>
          <w:color w:val="000000"/>
          <w:shd w:val="clear" w:color="auto" w:fill="FFFFFF"/>
        </w:rPr>
        <w:t xml:space="preserve"> витаминный препарат </w:t>
      </w:r>
      <w:r w:rsidRPr="004062D6">
        <w:rPr>
          <w:b/>
          <w:sz w:val="22"/>
          <w:szCs w:val="22"/>
        </w:rPr>
        <w:t xml:space="preserve">на основе ростовой питательной среды, содержащей сбалансированный раствор солей, </w:t>
      </w:r>
      <w:r>
        <w:rPr>
          <w:b/>
          <w:sz w:val="22"/>
          <w:szCs w:val="22"/>
        </w:rPr>
        <w:t xml:space="preserve">17 </w:t>
      </w:r>
      <w:r w:rsidRPr="004062D6">
        <w:rPr>
          <w:b/>
          <w:sz w:val="22"/>
          <w:szCs w:val="22"/>
        </w:rPr>
        <w:t>аминокислот и витаминов</w:t>
      </w:r>
      <w:r w:rsidRPr="004062D6">
        <w:rPr>
          <w:b/>
          <w:color w:val="000000"/>
          <w:shd w:val="clear" w:color="auto" w:fill="FFFFFF"/>
        </w:rPr>
        <w:t>, флакон, 10мл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 w:val="22"/>
          <w:szCs w:val="22"/>
        </w:rPr>
      </w:pPr>
      <w:r w:rsidRPr="00E00F84">
        <w:rPr>
          <w:sz w:val="22"/>
          <w:szCs w:val="22"/>
        </w:rPr>
        <w:t>Комплексный препарат</w:t>
      </w:r>
      <w:r>
        <w:rPr>
          <w:sz w:val="22"/>
          <w:szCs w:val="22"/>
        </w:rPr>
        <w:t>, жидкий,</w:t>
      </w:r>
      <w:r w:rsidRPr="00F85D87">
        <w:rPr>
          <w:sz w:val="22"/>
          <w:szCs w:val="22"/>
        </w:rPr>
        <w:t xml:space="preserve"> </w:t>
      </w:r>
      <w:r w:rsidRPr="00E00F84">
        <w:rPr>
          <w:sz w:val="22"/>
          <w:szCs w:val="22"/>
        </w:rPr>
        <w:t>на основе ростовой питательной среды, содержащей сбалансированный раствор солей, аминокислот и витаминов</w:t>
      </w:r>
      <w:r>
        <w:rPr>
          <w:sz w:val="22"/>
          <w:szCs w:val="22"/>
        </w:rPr>
        <w:t>. О</w:t>
      </w:r>
      <w:r w:rsidRPr="00E00F84">
        <w:rPr>
          <w:sz w:val="22"/>
          <w:szCs w:val="22"/>
        </w:rPr>
        <w:t>сновны</w:t>
      </w:r>
      <w:r>
        <w:rPr>
          <w:sz w:val="22"/>
          <w:szCs w:val="22"/>
        </w:rPr>
        <w:t>е</w:t>
      </w:r>
      <w:r w:rsidRPr="00E00F84">
        <w:rPr>
          <w:sz w:val="22"/>
          <w:szCs w:val="22"/>
        </w:rPr>
        <w:t xml:space="preserve"> действующи</w:t>
      </w:r>
      <w:r>
        <w:rPr>
          <w:sz w:val="22"/>
          <w:szCs w:val="22"/>
        </w:rPr>
        <w:t>е</w:t>
      </w:r>
      <w:r w:rsidRPr="00E00F84">
        <w:rPr>
          <w:sz w:val="22"/>
          <w:szCs w:val="22"/>
        </w:rPr>
        <w:t xml:space="preserve"> вещества</w:t>
      </w:r>
      <w:r>
        <w:rPr>
          <w:sz w:val="22"/>
          <w:szCs w:val="22"/>
        </w:rPr>
        <w:t xml:space="preserve"> - </w:t>
      </w:r>
      <w:proofErr w:type="gramStart"/>
      <w:r w:rsidRPr="00E00F84">
        <w:rPr>
          <w:sz w:val="22"/>
          <w:szCs w:val="22"/>
        </w:rPr>
        <w:t>плацента</w:t>
      </w:r>
      <w:proofErr w:type="gramEnd"/>
      <w:r w:rsidRPr="00E00F84">
        <w:rPr>
          <w:sz w:val="22"/>
          <w:szCs w:val="22"/>
        </w:rPr>
        <w:t xml:space="preserve"> денатурированная </w:t>
      </w:r>
      <w:proofErr w:type="spellStart"/>
      <w:r w:rsidRPr="00E00F84">
        <w:rPr>
          <w:sz w:val="22"/>
          <w:szCs w:val="22"/>
        </w:rPr>
        <w:t>эмульгированная</w:t>
      </w:r>
      <w:proofErr w:type="spellEnd"/>
      <w:r w:rsidRPr="00E00F84">
        <w:rPr>
          <w:sz w:val="22"/>
          <w:szCs w:val="22"/>
        </w:rPr>
        <w:t xml:space="preserve"> (ПДЭ) и </w:t>
      </w:r>
      <w:proofErr w:type="spellStart"/>
      <w:r w:rsidRPr="00E00F84">
        <w:rPr>
          <w:sz w:val="22"/>
          <w:szCs w:val="22"/>
        </w:rPr>
        <w:t>нуклеинат</w:t>
      </w:r>
      <w:proofErr w:type="spellEnd"/>
      <w:r w:rsidRPr="00E00F84">
        <w:rPr>
          <w:sz w:val="22"/>
          <w:szCs w:val="22"/>
        </w:rPr>
        <w:t xml:space="preserve"> натрия. По внешнему виду прозрачн</w:t>
      </w:r>
      <w:r>
        <w:rPr>
          <w:sz w:val="22"/>
          <w:szCs w:val="22"/>
        </w:rPr>
        <w:t>ая</w:t>
      </w:r>
      <w:r w:rsidRPr="00E00F84">
        <w:rPr>
          <w:sz w:val="22"/>
          <w:szCs w:val="22"/>
        </w:rPr>
        <w:t>, красн</w:t>
      </w:r>
      <w:r>
        <w:rPr>
          <w:sz w:val="22"/>
          <w:szCs w:val="22"/>
        </w:rPr>
        <w:t>ая</w:t>
      </w:r>
      <w:r w:rsidRPr="00E00F84">
        <w:rPr>
          <w:sz w:val="22"/>
          <w:szCs w:val="22"/>
        </w:rPr>
        <w:t xml:space="preserve"> жидкость. Препарат </w:t>
      </w:r>
      <w:r>
        <w:rPr>
          <w:sz w:val="22"/>
          <w:szCs w:val="22"/>
        </w:rPr>
        <w:t xml:space="preserve">должен быть расфасован </w:t>
      </w:r>
      <w:r w:rsidRPr="00E00F84">
        <w:rPr>
          <w:sz w:val="22"/>
          <w:szCs w:val="22"/>
        </w:rPr>
        <w:t>в стерильные флаконы нейтрального стекла, укупоренные резиновыми пробками и обкатанные алюминиевыми колпачками.</w:t>
      </w:r>
    </w:p>
    <w:p w:rsidR="00F464DB" w:rsidRPr="004062D6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proofErr w:type="spellStart"/>
      <w:r w:rsidRPr="004062D6">
        <w:rPr>
          <w:b/>
          <w:color w:val="000000"/>
          <w:shd w:val="clear" w:color="auto" w:fill="FFFFFF"/>
        </w:rPr>
        <w:t>Инекционный</w:t>
      </w:r>
      <w:proofErr w:type="spellEnd"/>
      <w:r w:rsidRPr="004062D6">
        <w:rPr>
          <w:b/>
          <w:color w:val="000000"/>
          <w:shd w:val="clear" w:color="auto" w:fill="FFFFFF"/>
        </w:rPr>
        <w:t xml:space="preserve"> витаминный препарат </w:t>
      </w:r>
      <w:r w:rsidRPr="004062D6">
        <w:rPr>
          <w:b/>
          <w:sz w:val="22"/>
          <w:szCs w:val="22"/>
        </w:rPr>
        <w:t>на основе ростовой питательной среды, содержащей сбалансированный раствор солей, 17 аминокислот и витаминов</w:t>
      </w:r>
      <w:r w:rsidRPr="004062D6">
        <w:rPr>
          <w:b/>
          <w:color w:val="000000"/>
          <w:shd w:val="clear" w:color="auto" w:fill="FFFFFF"/>
        </w:rPr>
        <w:t>, флакон, 100мл (для мелких домашних животных)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 w:val="22"/>
          <w:szCs w:val="22"/>
        </w:rPr>
      </w:pPr>
      <w:r w:rsidRPr="00E00F84">
        <w:rPr>
          <w:sz w:val="22"/>
          <w:szCs w:val="22"/>
        </w:rPr>
        <w:t>Комплексный препарат</w:t>
      </w:r>
      <w:r>
        <w:rPr>
          <w:sz w:val="22"/>
          <w:szCs w:val="22"/>
        </w:rPr>
        <w:t>, жидкий,</w:t>
      </w:r>
      <w:r w:rsidRPr="00F85D87">
        <w:rPr>
          <w:sz w:val="22"/>
          <w:szCs w:val="22"/>
        </w:rPr>
        <w:t xml:space="preserve"> </w:t>
      </w:r>
      <w:r w:rsidRPr="00E00F84">
        <w:rPr>
          <w:sz w:val="22"/>
          <w:szCs w:val="22"/>
        </w:rPr>
        <w:t>на основе ростовой питательной среды, содержащей сбалансированный раствор солей, аминокислот и витаминов</w:t>
      </w:r>
      <w:r>
        <w:rPr>
          <w:sz w:val="22"/>
          <w:szCs w:val="22"/>
        </w:rPr>
        <w:t>. О</w:t>
      </w:r>
      <w:r w:rsidRPr="00E00F84">
        <w:rPr>
          <w:sz w:val="22"/>
          <w:szCs w:val="22"/>
        </w:rPr>
        <w:t>сновны</w:t>
      </w:r>
      <w:r>
        <w:rPr>
          <w:sz w:val="22"/>
          <w:szCs w:val="22"/>
        </w:rPr>
        <w:t>е</w:t>
      </w:r>
      <w:r w:rsidRPr="00E00F84">
        <w:rPr>
          <w:sz w:val="22"/>
          <w:szCs w:val="22"/>
        </w:rPr>
        <w:t xml:space="preserve"> действующи</w:t>
      </w:r>
      <w:r>
        <w:rPr>
          <w:sz w:val="22"/>
          <w:szCs w:val="22"/>
        </w:rPr>
        <w:t>е</w:t>
      </w:r>
      <w:r w:rsidRPr="00E00F84">
        <w:rPr>
          <w:sz w:val="22"/>
          <w:szCs w:val="22"/>
        </w:rPr>
        <w:t xml:space="preserve"> вещества</w:t>
      </w:r>
      <w:r>
        <w:rPr>
          <w:sz w:val="22"/>
          <w:szCs w:val="22"/>
        </w:rPr>
        <w:t xml:space="preserve"> - </w:t>
      </w:r>
      <w:proofErr w:type="gramStart"/>
      <w:r w:rsidRPr="00E00F84">
        <w:rPr>
          <w:sz w:val="22"/>
          <w:szCs w:val="22"/>
        </w:rPr>
        <w:t>плацента</w:t>
      </w:r>
      <w:proofErr w:type="gramEnd"/>
      <w:r w:rsidRPr="00E00F84">
        <w:rPr>
          <w:sz w:val="22"/>
          <w:szCs w:val="22"/>
        </w:rPr>
        <w:t xml:space="preserve"> денатурированная </w:t>
      </w:r>
      <w:proofErr w:type="spellStart"/>
      <w:r w:rsidRPr="00E00F84">
        <w:rPr>
          <w:sz w:val="22"/>
          <w:szCs w:val="22"/>
        </w:rPr>
        <w:t>эмульгированная</w:t>
      </w:r>
      <w:proofErr w:type="spellEnd"/>
      <w:r w:rsidRPr="00E00F84">
        <w:rPr>
          <w:sz w:val="22"/>
          <w:szCs w:val="22"/>
        </w:rPr>
        <w:t xml:space="preserve"> (ПДЭ) и </w:t>
      </w:r>
      <w:proofErr w:type="spellStart"/>
      <w:r w:rsidRPr="00E00F84">
        <w:rPr>
          <w:sz w:val="22"/>
          <w:szCs w:val="22"/>
        </w:rPr>
        <w:t>нуклеинат</w:t>
      </w:r>
      <w:proofErr w:type="spellEnd"/>
      <w:r w:rsidRPr="00E00F84">
        <w:rPr>
          <w:sz w:val="22"/>
          <w:szCs w:val="22"/>
        </w:rPr>
        <w:t xml:space="preserve"> натрия. По внешнему виду прозрачн</w:t>
      </w:r>
      <w:r>
        <w:rPr>
          <w:sz w:val="22"/>
          <w:szCs w:val="22"/>
        </w:rPr>
        <w:t>ая</w:t>
      </w:r>
      <w:r w:rsidRPr="00E00F84">
        <w:rPr>
          <w:sz w:val="22"/>
          <w:szCs w:val="22"/>
        </w:rPr>
        <w:t>, красн</w:t>
      </w:r>
      <w:r>
        <w:rPr>
          <w:sz w:val="22"/>
          <w:szCs w:val="22"/>
        </w:rPr>
        <w:t>ая</w:t>
      </w:r>
      <w:r w:rsidRPr="00E00F84">
        <w:rPr>
          <w:sz w:val="22"/>
          <w:szCs w:val="22"/>
        </w:rPr>
        <w:t xml:space="preserve"> жидкость. Препарат </w:t>
      </w:r>
      <w:r>
        <w:rPr>
          <w:sz w:val="22"/>
          <w:szCs w:val="22"/>
        </w:rPr>
        <w:t xml:space="preserve">должен быть расфасован </w:t>
      </w:r>
      <w:r w:rsidRPr="00E00F84">
        <w:rPr>
          <w:sz w:val="22"/>
          <w:szCs w:val="22"/>
        </w:rPr>
        <w:t>в стерильные флаконы нейтрального стекла, укупоренные резиновыми пробками и обкатанные алюминиевыми колпачками.</w:t>
      </w:r>
    </w:p>
    <w:p w:rsidR="00F464DB" w:rsidRPr="001F533D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E54EFF">
        <w:rPr>
          <w:b/>
          <w:color w:val="000000"/>
          <w:shd w:val="clear" w:color="auto" w:fill="FFFFFF"/>
        </w:rPr>
        <w:t xml:space="preserve">Гель гигиенический для обработки ушей на основе </w:t>
      </w:r>
      <w:proofErr w:type="spellStart"/>
      <w:r w:rsidRPr="00E54EFF">
        <w:rPr>
          <w:b/>
          <w:sz w:val="22"/>
          <w:szCs w:val="22"/>
        </w:rPr>
        <w:t>хлоргексидина</w:t>
      </w:r>
      <w:proofErr w:type="spellEnd"/>
      <w:r w:rsidRPr="00E54EFF">
        <w:rPr>
          <w:b/>
          <w:sz w:val="22"/>
          <w:szCs w:val="22"/>
        </w:rPr>
        <w:t xml:space="preserve"> </w:t>
      </w:r>
      <w:proofErr w:type="spellStart"/>
      <w:r w:rsidRPr="00E54EFF">
        <w:rPr>
          <w:b/>
          <w:sz w:val="22"/>
          <w:szCs w:val="22"/>
        </w:rPr>
        <w:t>биглюконата</w:t>
      </w:r>
      <w:proofErr w:type="spellEnd"/>
      <w:r w:rsidRPr="00E54EFF">
        <w:rPr>
          <w:b/>
          <w:sz w:val="22"/>
          <w:szCs w:val="22"/>
        </w:rPr>
        <w:t xml:space="preserve"> и прополиса</w:t>
      </w:r>
      <w:r w:rsidRPr="00E54EFF">
        <w:rPr>
          <w:b/>
          <w:color w:val="000000"/>
          <w:shd w:val="clear" w:color="auto" w:fill="FFFFFF"/>
        </w:rPr>
        <w:t>, флакон</w:t>
      </w:r>
      <w:r w:rsidRPr="001F533D">
        <w:rPr>
          <w:b/>
          <w:color w:val="000000"/>
          <w:shd w:val="clear" w:color="auto" w:fill="FFFFFF"/>
        </w:rPr>
        <w:t xml:space="preserve"> 15 </w:t>
      </w:r>
      <w:proofErr w:type="spellStart"/>
      <w:r w:rsidRPr="001F533D">
        <w:rPr>
          <w:b/>
          <w:color w:val="000000"/>
          <w:shd w:val="clear" w:color="auto" w:fill="FFFFFF"/>
        </w:rPr>
        <w:t>гр</w:t>
      </w:r>
      <w:proofErr w:type="spellEnd"/>
    </w:p>
    <w:p w:rsidR="00F464DB" w:rsidRDefault="00F464DB" w:rsidP="00F464DB">
      <w:pPr>
        <w:pStyle w:val="a7"/>
        <w:tabs>
          <w:tab w:val="left" w:pos="2590"/>
        </w:tabs>
        <w:ind w:left="720"/>
        <w:rPr>
          <w:sz w:val="22"/>
          <w:szCs w:val="22"/>
        </w:rPr>
      </w:pPr>
      <w:proofErr w:type="spellStart"/>
      <w:r w:rsidRPr="00E00F84">
        <w:rPr>
          <w:sz w:val="22"/>
          <w:szCs w:val="22"/>
        </w:rPr>
        <w:t>Хлоргексидина</w:t>
      </w:r>
      <w:proofErr w:type="spellEnd"/>
      <w:r w:rsidRPr="00E00F84">
        <w:rPr>
          <w:sz w:val="22"/>
          <w:szCs w:val="22"/>
        </w:rPr>
        <w:t xml:space="preserve"> </w:t>
      </w:r>
      <w:proofErr w:type="spellStart"/>
      <w:r w:rsidRPr="00E00F84">
        <w:rPr>
          <w:sz w:val="22"/>
          <w:szCs w:val="22"/>
        </w:rPr>
        <w:t>биглюконата</w:t>
      </w:r>
      <w:proofErr w:type="spellEnd"/>
      <w:r w:rsidRPr="00E00F84">
        <w:rPr>
          <w:sz w:val="22"/>
          <w:szCs w:val="22"/>
        </w:rPr>
        <w:t xml:space="preserve"> 0.05%, прополиса 0.3%, экстракты трав и вспомогательные компоненты. Представляет собой однородный прозрачный гель со слабым запахом.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b/>
          <w:color w:val="000000"/>
          <w:shd w:val="clear" w:color="auto" w:fill="FFFFFF"/>
        </w:rPr>
      </w:pPr>
    </w:p>
    <w:p w:rsidR="00F464DB" w:rsidRDefault="00F464DB" w:rsidP="00F464DB">
      <w:pPr>
        <w:pStyle w:val="a7"/>
        <w:tabs>
          <w:tab w:val="left" w:pos="2590"/>
        </w:tabs>
        <w:ind w:left="720"/>
        <w:rPr>
          <w:b/>
          <w:color w:val="000000"/>
          <w:shd w:val="clear" w:color="auto" w:fill="FFFFFF"/>
        </w:rPr>
      </w:pPr>
    </w:p>
    <w:p w:rsidR="00F464DB" w:rsidRPr="001F533D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lastRenderedPageBreak/>
        <w:t>Витаминный инъекционный препарат</w:t>
      </w:r>
      <w:r w:rsidRPr="001F533D">
        <w:rPr>
          <w:b/>
          <w:color w:val="000000"/>
          <w:shd w:val="clear" w:color="auto" w:fill="FFFFFF"/>
        </w:rPr>
        <w:t>, флакон 10 мл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 w:val="22"/>
          <w:szCs w:val="22"/>
        </w:rPr>
      </w:pPr>
      <w:r w:rsidRPr="00E00F84">
        <w:rPr>
          <w:sz w:val="22"/>
          <w:szCs w:val="22"/>
        </w:rPr>
        <w:t xml:space="preserve">Комплексный препарат, действующими веществами которого являются: L-лизина гидрохлорид – 20 мг/мл, DL-метионин – 20 мг/мл, глицин – 20 мг/мл, железа аммония цитрат – 15 мг/мл, кобальта сульфат – 240 </w:t>
      </w:r>
      <w:proofErr w:type="spellStart"/>
      <w:r w:rsidRPr="00E00F84">
        <w:rPr>
          <w:sz w:val="22"/>
          <w:szCs w:val="22"/>
        </w:rPr>
        <w:t>mг</w:t>
      </w:r>
      <w:proofErr w:type="spellEnd"/>
      <w:r w:rsidRPr="00E00F84">
        <w:rPr>
          <w:sz w:val="22"/>
          <w:szCs w:val="22"/>
        </w:rPr>
        <w:t xml:space="preserve">/мл, меди сульфат – 70 </w:t>
      </w:r>
      <w:proofErr w:type="spellStart"/>
      <w:r w:rsidRPr="00E00F84">
        <w:rPr>
          <w:sz w:val="22"/>
          <w:szCs w:val="22"/>
        </w:rPr>
        <w:t>mг</w:t>
      </w:r>
      <w:proofErr w:type="spellEnd"/>
      <w:r w:rsidRPr="00E00F84">
        <w:rPr>
          <w:sz w:val="22"/>
          <w:szCs w:val="22"/>
        </w:rPr>
        <w:t>/мл, рибофлавин (витамин В</w:t>
      </w:r>
      <w:proofErr w:type="gramStart"/>
      <w:r w:rsidRPr="00E00F84">
        <w:rPr>
          <w:sz w:val="22"/>
          <w:szCs w:val="22"/>
        </w:rPr>
        <w:t>2</w:t>
      </w:r>
      <w:proofErr w:type="gramEnd"/>
      <w:r w:rsidRPr="00E00F84">
        <w:rPr>
          <w:sz w:val="22"/>
          <w:szCs w:val="22"/>
        </w:rPr>
        <w:t xml:space="preserve">) – 10 мг/мл, холина </w:t>
      </w:r>
      <w:proofErr w:type="spellStart"/>
      <w:r w:rsidRPr="00E00F84">
        <w:rPr>
          <w:sz w:val="22"/>
          <w:szCs w:val="22"/>
        </w:rPr>
        <w:t>битартрат</w:t>
      </w:r>
      <w:proofErr w:type="spellEnd"/>
      <w:r w:rsidRPr="00E00F84">
        <w:rPr>
          <w:sz w:val="22"/>
          <w:szCs w:val="22"/>
        </w:rPr>
        <w:t xml:space="preserve"> (витамин В4) – 10 мг/мл, пиридоксина гидрохлорид (витамин В6) – 10 мг/мл, </w:t>
      </w:r>
      <w:proofErr w:type="spellStart"/>
      <w:r w:rsidRPr="00E00F84">
        <w:rPr>
          <w:sz w:val="22"/>
          <w:szCs w:val="22"/>
        </w:rPr>
        <w:t>инозитол</w:t>
      </w:r>
      <w:proofErr w:type="spellEnd"/>
      <w:r w:rsidRPr="00E00F84">
        <w:rPr>
          <w:sz w:val="22"/>
          <w:szCs w:val="22"/>
        </w:rPr>
        <w:t xml:space="preserve"> (витамин В8) – 10 мг/мл, </w:t>
      </w:r>
      <w:proofErr w:type="spellStart"/>
      <w:r w:rsidRPr="00E00F84">
        <w:rPr>
          <w:sz w:val="22"/>
          <w:szCs w:val="22"/>
        </w:rPr>
        <w:t>цианкобаламин</w:t>
      </w:r>
      <w:proofErr w:type="spellEnd"/>
      <w:r w:rsidRPr="00E00F84">
        <w:rPr>
          <w:sz w:val="22"/>
          <w:szCs w:val="22"/>
        </w:rPr>
        <w:t xml:space="preserve"> (витамин В12) – 150 </w:t>
      </w:r>
      <w:proofErr w:type="spellStart"/>
      <w:r w:rsidRPr="00E00F84">
        <w:rPr>
          <w:sz w:val="22"/>
          <w:szCs w:val="22"/>
        </w:rPr>
        <w:t>mг</w:t>
      </w:r>
      <w:proofErr w:type="spellEnd"/>
      <w:r w:rsidRPr="00E00F84">
        <w:rPr>
          <w:sz w:val="22"/>
          <w:szCs w:val="22"/>
        </w:rPr>
        <w:t xml:space="preserve">/мл, </w:t>
      </w:r>
      <w:proofErr w:type="spellStart"/>
      <w:r w:rsidRPr="00E00F84">
        <w:rPr>
          <w:sz w:val="22"/>
          <w:szCs w:val="22"/>
        </w:rPr>
        <w:t>никотинамид</w:t>
      </w:r>
      <w:proofErr w:type="spellEnd"/>
      <w:r w:rsidRPr="00E00F84">
        <w:rPr>
          <w:sz w:val="22"/>
          <w:szCs w:val="22"/>
        </w:rPr>
        <w:t xml:space="preserve"> – 100 мг/мл, D-</w:t>
      </w:r>
      <w:proofErr w:type="spellStart"/>
      <w:r w:rsidRPr="00E00F84">
        <w:rPr>
          <w:sz w:val="22"/>
          <w:szCs w:val="22"/>
        </w:rPr>
        <w:t>пантенол</w:t>
      </w:r>
      <w:proofErr w:type="spellEnd"/>
      <w:r w:rsidRPr="00E00F84">
        <w:rPr>
          <w:sz w:val="22"/>
          <w:szCs w:val="22"/>
        </w:rPr>
        <w:t xml:space="preserve"> – 15 мг/мл, биотин (витамин Н) – 10 </w:t>
      </w:r>
      <w:proofErr w:type="spellStart"/>
      <w:proofErr w:type="gramStart"/>
      <w:r w:rsidRPr="00E00F84">
        <w:rPr>
          <w:sz w:val="22"/>
          <w:szCs w:val="22"/>
        </w:rPr>
        <w:t>m</w:t>
      </w:r>
      <w:proofErr w:type="gramEnd"/>
      <w:r w:rsidRPr="00E00F84">
        <w:rPr>
          <w:sz w:val="22"/>
          <w:szCs w:val="22"/>
        </w:rPr>
        <w:t>г</w:t>
      </w:r>
      <w:proofErr w:type="spellEnd"/>
      <w:r w:rsidRPr="00E00F84">
        <w:rPr>
          <w:sz w:val="22"/>
          <w:szCs w:val="22"/>
        </w:rPr>
        <w:t xml:space="preserve">/мл. По внешнему виду представляет собой прозрачный раствор янтарного цвета. </w:t>
      </w:r>
      <w:r>
        <w:rPr>
          <w:sz w:val="22"/>
          <w:szCs w:val="22"/>
        </w:rPr>
        <w:t>Фасовка</w:t>
      </w:r>
      <w:r w:rsidRPr="00E00F84">
        <w:rPr>
          <w:sz w:val="22"/>
          <w:szCs w:val="22"/>
        </w:rPr>
        <w:t xml:space="preserve"> стерильные флаконы нейтрального стекла.</w:t>
      </w:r>
    </w:p>
    <w:p w:rsidR="00F464DB" w:rsidRPr="00965CA6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Витаминный инъекционный препарат</w:t>
      </w:r>
      <w:r w:rsidRPr="00965CA6">
        <w:rPr>
          <w:b/>
          <w:color w:val="000000"/>
          <w:shd w:val="clear" w:color="auto" w:fill="FFFFFF"/>
        </w:rPr>
        <w:t>, флакон 100 мл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 w:val="22"/>
          <w:szCs w:val="22"/>
        </w:rPr>
      </w:pPr>
      <w:r w:rsidRPr="00E00F84">
        <w:rPr>
          <w:sz w:val="22"/>
          <w:szCs w:val="22"/>
        </w:rPr>
        <w:t xml:space="preserve">Комплексный препарат, действующими веществами которого являются: L-лизина гидрохлорид – 20 мг/мл, DL-метионин – 20 мг/мл, глицин – 20 мг/мл, железа аммония цитрат – 15 мг/мл, кобальта сульфат – 240 </w:t>
      </w:r>
      <w:proofErr w:type="spellStart"/>
      <w:r w:rsidRPr="00E00F84">
        <w:rPr>
          <w:sz w:val="22"/>
          <w:szCs w:val="22"/>
        </w:rPr>
        <w:t>mг</w:t>
      </w:r>
      <w:proofErr w:type="spellEnd"/>
      <w:r w:rsidRPr="00E00F84">
        <w:rPr>
          <w:sz w:val="22"/>
          <w:szCs w:val="22"/>
        </w:rPr>
        <w:t xml:space="preserve">/мл, меди сульфат – 70 </w:t>
      </w:r>
      <w:proofErr w:type="spellStart"/>
      <w:r w:rsidRPr="00E00F84">
        <w:rPr>
          <w:sz w:val="22"/>
          <w:szCs w:val="22"/>
        </w:rPr>
        <w:t>mг</w:t>
      </w:r>
      <w:proofErr w:type="spellEnd"/>
      <w:r w:rsidRPr="00E00F84">
        <w:rPr>
          <w:sz w:val="22"/>
          <w:szCs w:val="22"/>
        </w:rPr>
        <w:t>/мл, рибофлавин (витамин В</w:t>
      </w:r>
      <w:proofErr w:type="gramStart"/>
      <w:r w:rsidRPr="00E00F84">
        <w:rPr>
          <w:sz w:val="22"/>
          <w:szCs w:val="22"/>
        </w:rPr>
        <w:t>2</w:t>
      </w:r>
      <w:proofErr w:type="gramEnd"/>
      <w:r w:rsidRPr="00E00F84">
        <w:rPr>
          <w:sz w:val="22"/>
          <w:szCs w:val="22"/>
        </w:rPr>
        <w:t xml:space="preserve">) – 10 мг/мл, холина </w:t>
      </w:r>
      <w:proofErr w:type="spellStart"/>
      <w:r w:rsidRPr="00E00F84">
        <w:rPr>
          <w:sz w:val="22"/>
          <w:szCs w:val="22"/>
        </w:rPr>
        <w:t>битартрат</w:t>
      </w:r>
      <w:proofErr w:type="spellEnd"/>
      <w:r w:rsidRPr="00E00F84">
        <w:rPr>
          <w:sz w:val="22"/>
          <w:szCs w:val="22"/>
        </w:rPr>
        <w:t xml:space="preserve"> (витамин В4) – 10 мг/мл, пиридоксина гидрохлорид (витамин В6) – 10 мг/мл, </w:t>
      </w:r>
      <w:proofErr w:type="spellStart"/>
      <w:r w:rsidRPr="00E00F84">
        <w:rPr>
          <w:sz w:val="22"/>
          <w:szCs w:val="22"/>
        </w:rPr>
        <w:t>инозитол</w:t>
      </w:r>
      <w:proofErr w:type="spellEnd"/>
      <w:r w:rsidRPr="00E00F84">
        <w:rPr>
          <w:sz w:val="22"/>
          <w:szCs w:val="22"/>
        </w:rPr>
        <w:t xml:space="preserve"> (витамин В8) – 10 мг/мл, </w:t>
      </w:r>
      <w:proofErr w:type="spellStart"/>
      <w:r w:rsidRPr="00E00F84">
        <w:rPr>
          <w:sz w:val="22"/>
          <w:szCs w:val="22"/>
        </w:rPr>
        <w:t>цианкобаламин</w:t>
      </w:r>
      <w:proofErr w:type="spellEnd"/>
      <w:r w:rsidRPr="00E00F84">
        <w:rPr>
          <w:sz w:val="22"/>
          <w:szCs w:val="22"/>
        </w:rPr>
        <w:t xml:space="preserve"> (витамин В12) – 150 </w:t>
      </w:r>
      <w:proofErr w:type="spellStart"/>
      <w:r w:rsidRPr="00E00F84">
        <w:rPr>
          <w:sz w:val="22"/>
          <w:szCs w:val="22"/>
        </w:rPr>
        <w:t>mг</w:t>
      </w:r>
      <w:proofErr w:type="spellEnd"/>
      <w:r w:rsidRPr="00E00F84">
        <w:rPr>
          <w:sz w:val="22"/>
          <w:szCs w:val="22"/>
        </w:rPr>
        <w:t xml:space="preserve">/мл, </w:t>
      </w:r>
      <w:proofErr w:type="spellStart"/>
      <w:r w:rsidRPr="00E00F84">
        <w:rPr>
          <w:sz w:val="22"/>
          <w:szCs w:val="22"/>
        </w:rPr>
        <w:t>никотинамид</w:t>
      </w:r>
      <w:proofErr w:type="spellEnd"/>
      <w:r w:rsidRPr="00E00F84">
        <w:rPr>
          <w:sz w:val="22"/>
          <w:szCs w:val="22"/>
        </w:rPr>
        <w:t xml:space="preserve"> – 100 мг/мл, D-</w:t>
      </w:r>
      <w:proofErr w:type="spellStart"/>
      <w:r w:rsidRPr="00E00F84">
        <w:rPr>
          <w:sz w:val="22"/>
          <w:szCs w:val="22"/>
        </w:rPr>
        <w:t>пантенол</w:t>
      </w:r>
      <w:proofErr w:type="spellEnd"/>
      <w:r w:rsidRPr="00E00F84">
        <w:rPr>
          <w:sz w:val="22"/>
          <w:szCs w:val="22"/>
        </w:rPr>
        <w:t xml:space="preserve"> – 15 мг/мл, биотин (витамин Н) – 10 </w:t>
      </w:r>
      <w:proofErr w:type="spellStart"/>
      <w:proofErr w:type="gramStart"/>
      <w:r w:rsidRPr="00E00F84">
        <w:rPr>
          <w:sz w:val="22"/>
          <w:szCs w:val="22"/>
        </w:rPr>
        <w:t>m</w:t>
      </w:r>
      <w:proofErr w:type="gramEnd"/>
      <w:r w:rsidRPr="00E00F84">
        <w:rPr>
          <w:sz w:val="22"/>
          <w:szCs w:val="22"/>
        </w:rPr>
        <w:t>г</w:t>
      </w:r>
      <w:proofErr w:type="spellEnd"/>
      <w:r w:rsidRPr="00E00F84">
        <w:rPr>
          <w:sz w:val="22"/>
          <w:szCs w:val="22"/>
        </w:rPr>
        <w:t xml:space="preserve">/мл. По внешнему виду представляет собой прозрачный раствор янтарного цвета. </w:t>
      </w:r>
      <w:r>
        <w:rPr>
          <w:sz w:val="22"/>
          <w:szCs w:val="22"/>
        </w:rPr>
        <w:t>Фасовка</w:t>
      </w:r>
      <w:r w:rsidRPr="00E00F84">
        <w:rPr>
          <w:sz w:val="22"/>
          <w:szCs w:val="22"/>
        </w:rPr>
        <w:t xml:space="preserve"> в стерильные флаконы нейтрального стекла.</w:t>
      </w:r>
    </w:p>
    <w:p w:rsidR="00F464DB" w:rsidRPr="001F533D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Г</w:t>
      </w:r>
      <w:r w:rsidRPr="001F533D">
        <w:rPr>
          <w:b/>
          <w:color w:val="000000"/>
          <w:shd w:val="clear" w:color="auto" w:fill="FFFFFF"/>
        </w:rPr>
        <w:t>лазные капли</w:t>
      </w:r>
      <w:r>
        <w:rPr>
          <w:b/>
          <w:color w:val="000000"/>
          <w:shd w:val="clear" w:color="auto" w:fill="FFFFFF"/>
        </w:rPr>
        <w:t xml:space="preserve"> в составе </w:t>
      </w:r>
      <w:r>
        <w:rPr>
          <w:b/>
          <w:sz w:val="22"/>
          <w:szCs w:val="22"/>
        </w:rPr>
        <w:t xml:space="preserve">гентамицин и </w:t>
      </w:r>
      <w:proofErr w:type="spellStart"/>
      <w:r w:rsidRPr="004062D6">
        <w:rPr>
          <w:b/>
          <w:sz w:val="22"/>
          <w:szCs w:val="22"/>
        </w:rPr>
        <w:t>дексаметазон</w:t>
      </w:r>
      <w:proofErr w:type="spellEnd"/>
      <w:r w:rsidRPr="001F533D">
        <w:rPr>
          <w:b/>
          <w:color w:val="000000"/>
          <w:shd w:val="clear" w:color="auto" w:fill="FFFFFF"/>
        </w:rPr>
        <w:t>, флакон 5 мл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 w:val="22"/>
          <w:szCs w:val="22"/>
        </w:rPr>
      </w:pPr>
      <w:r w:rsidRPr="00D8767A">
        <w:rPr>
          <w:sz w:val="22"/>
          <w:szCs w:val="22"/>
        </w:rPr>
        <w:t xml:space="preserve">Международное непатентованное наименование гентамицин + </w:t>
      </w:r>
      <w:proofErr w:type="spellStart"/>
      <w:r w:rsidRPr="00D8767A">
        <w:rPr>
          <w:sz w:val="22"/>
          <w:szCs w:val="22"/>
        </w:rPr>
        <w:t>дексаметазон</w:t>
      </w:r>
      <w:proofErr w:type="spellEnd"/>
      <w:r w:rsidRPr="00D8767A">
        <w:rPr>
          <w:sz w:val="22"/>
          <w:szCs w:val="22"/>
        </w:rPr>
        <w:t xml:space="preserve">. Комбинированный препарат для лечения воспалительных и аллергических заболеваний глаз, содержащий в 1 мл раствора: 5 мг гентамицина сульфата и 1 мг </w:t>
      </w:r>
      <w:proofErr w:type="spellStart"/>
      <w:r w:rsidRPr="00D8767A">
        <w:rPr>
          <w:sz w:val="22"/>
          <w:szCs w:val="22"/>
        </w:rPr>
        <w:t>дексаметазона</w:t>
      </w:r>
      <w:proofErr w:type="spellEnd"/>
      <w:r w:rsidRPr="00D8767A">
        <w:rPr>
          <w:sz w:val="22"/>
          <w:szCs w:val="22"/>
        </w:rPr>
        <w:t xml:space="preserve">, а также вспомогательные компоненты. По </w:t>
      </w:r>
      <w:proofErr w:type="gramStart"/>
      <w:r w:rsidRPr="00D8767A">
        <w:rPr>
          <w:sz w:val="22"/>
          <w:szCs w:val="22"/>
        </w:rPr>
        <w:t>внешнему</w:t>
      </w:r>
      <w:proofErr w:type="gramEnd"/>
      <w:r w:rsidRPr="00D8767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Pr="00D8767A">
        <w:rPr>
          <w:sz w:val="22"/>
          <w:szCs w:val="22"/>
        </w:rPr>
        <w:t xml:space="preserve"> прозрачный бесцветный раствор. </w:t>
      </w:r>
      <w:r>
        <w:rPr>
          <w:sz w:val="22"/>
          <w:szCs w:val="22"/>
        </w:rPr>
        <w:t>П</w:t>
      </w:r>
      <w:r w:rsidRPr="00D8767A">
        <w:rPr>
          <w:sz w:val="22"/>
          <w:szCs w:val="22"/>
        </w:rPr>
        <w:t>ластиковы</w:t>
      </w:r>
      <w:r>
        <w:rPr>
          <w:sz w:val="22"/>
          <w:szCs w:val="22"/>
        </w:rPr>
        <w:t>е</w:t>
      </w:r>
      <w:r w:rsidRPr="00D8767A">
        <w:rPr>
          <w:sz w:val="22"/>
          <w:szCs w:val="22"/>
        </w:rPr>
        <w:t xml:space="preserve"> флакон</w:t>
      </w:r>
      <w:r>
        <w:rPr>
          <w:sz w:val="22"/>
          <w:szCs w:val="22"/>
        </w:rPr>
        <w:t>ы</w:t>
      </w:r>
      <w:r w:rsidRPr="00D8767A">
        <w:rPr>
          <w:sz w:val="22"/>
          <w:szCs w:val="22"/>
        </w:rPr>
        <w:t>-капельниц</w:t>
      </w:r>
      <w:r>
        <w:rPr>
          <w:sz w:val="22"/>
          <w:szCs w:val="22"/>
        </w:rPr>
        <w:t>ы по 5 мл</w:t>
      </w:r>
    </w:p>
    <w:p w:rsidR="00F464DB" w:rsidRPr="00965CA6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Инъекционный антибиотик в виде суспензии, действующее </w:t>
      </w:r>
      <w:r w:rsidRPr="004062D6">
        <w:rPr>
          <w:b/>
          <w:color w:val="000000"/>
          <w:shd w:val="clear" w:color="auto" w:fill="FFFFFF"/>
        </w:rPr>
        <w:t xml:space="preserve">вещество </w:t>
      </w:r>
      <w:proofErr w:type="spellStart"/>
      <w:r w:rsidRPr="004062D6">
        <w:rPr>
          <w:b/>
          <w:sz w:val="22"/>
          <w:szCs w:val="22"/>
        </w:rPr>
        <w:t>цефкином</w:t>
      </w:r>
      <w:proofErr w:type="spellEnd"/>
      <w:r w:rsidRPr="004062D6">
        <w:rPr>
          <w:b/>
          <w:color w:val="000000"/>
          <w:shd w:val="clear" w:color="auto" w:fill="FFFFFF"/>
        </w:rPr>
        <w:t>,</w:t>
      </w:r>
      <w:r w:rsidRPr="00965CA6">
        <w:rPr>
          <w:b/>
          <w:color w:val="000000"/>
          <w:shd w:val="clear" w:color="auto" w:fill="FFFFFF"/>
        </w:rPr>
        <w:t xml:space="preserve"> флакон, 50 мл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 w:val="22"/>
          <w:szCs w:val="22"/>
        </w:rPr>
      </w:pPr>
      <w:r w:rsidRPr="00D8767A">
        <w:rPr>
          <w:sz w:val="22"/>
          <w:szCs w:val="22"/>
        </w:rPr>
        <w:t xml:space="preserve">В 1 мл 2,5 % масляной суспензии содержится 25 мг </w:t>
      </w:r>
      <w:proofErr w:type="spellStart"/>
      <w:r w:rsidRPr="00D8767A">
        <w:rPr>
          <w:sz w:val="22"/>
          <w:szCs w:val="22"/>
        </w:rPr>
        <w:t>цефкинома</w:t>
      </w:r>
      <w:proofErr w:type="spellEnd"/>
      <w:r w:rsidRPr="00D8767A">
        <w:rPr>
          <w:sz w:val="22"/>
          <w:szCs w:val="22"/>
        </w:rPr>
        <w:t xml:space="preserve"> (действующего вещества). </w:t>
      </w:r>
    </w:p>
    <w:p w:rsidR="00F464DB" w:rsidRPr="004062D6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z w:val="22"/>
          <w:szCs w:val="22"/>
          <w:shd w:val="clear" w:color="auto" w:fill="FFFFFF"/>
        </w:rPr>
      </w:pPr>
      <w:r w:rsidRPr="004062D6">
        <w:rPr>
          <w:b/>
          <w:sz w:val="22"/>
          <w:szCs w:val="22"/>
        </w:rPr>
        <w:t xml:space="preserve">Комбинированная живая вакцина против чумы плотоядных, инфекционного гепатита и </w:t>
      </w:r>
      <w:proofErr w:type="spellStart"/>
      <w:r w:rsidRPr="004062D6">
        <w:rPr>
          <w:b/>
          <w:sz w:val="22"/>
          <w:szCs w:val="22"/>
        </w:rPr>
        <w:t>парвовирусной</w:t>
      </w:r>
      <w:proofErr w:type="spellEnd"/>
      <w:r w:rsidRPr="004062D6">
        <w:rPr>
          <w:b/>
          <w:sz w:val="22"/>
          <w:szCs w:val="22"/>
        </w:rPr>
        <w:t xml:space="preserve"> инфекции собак</w:t>
      </w:r>
      <w:r w:rsidRPr="004062D6">
        <w:rPr>
          <w:b/>
          <w:color w:val="000000"/>
          <w:shd w:val="clear" w:color="auto" w:fill="FFFFFF"/>
        </w:rPr>
        <w:t>, флакон 1 мл (1 доза</w:t>
      </w:r>
      <w:r w:rsidRPr="004062D6">
        <w:rPr>
          <w:b/>
          <w:color w:val="000000"/>
          <w:sz w:val="22"/>
          <w:szCs w:val="22"/>
          <w:shd w:val="clear" w:color="auto" w:fill="FFFFFF"/>
        </w:rPr>
        <w:t>)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 w:val="22"/>
          <w:szCs w:val="22"/>
        </w:rPr>
      </w:pPr>
      <w:r w:rsidRPr="00D8767A">
        <w:rPr>
          <w:sz w:val="22"/>
          <w:szCs w:val="22"/>
        </w:rPr>
        <w:t xml:space="preserve">Комбинированная живая вакцина против чумы плотоядных, инфекционного гепатита и </w:t>
      </w:r>
      <w:proofErr w:type="spellStart"/>
      <w:r w:rsidRPr="00D8767A">
        <w:rPr>
          <w:sz w:val="22"/>
          <w:szCs w:val="22"/>
        </w:rPr>
        <w:t>парвовирусной</w:t>
      </w:r>
      <w:proofErr w:type="spellEnd"/>
      <w:r w:rsidRPr="00D8767A">
        <w:rPr>
          <w:sz w:val="22"/>
          <w:szCs w:val="22"/>
        </w:rPr>
        <w:t xml:space="preserve"> инфекции собак. </w:t>
      </w:r>
      <w:proofErr w:type="spellStart"/>
      <w:r w:rsidRPr="00D8767A">
        <w:rPr>
          <w:sz w:val="22"/>
          <w:szCs w:val="22"/>
        </w:rPr>
        <w:t>Лиофилизированная</w:t>
      </w:r>
      <w:proofErr w:type="spellEnd"/>
      <w:r w:rsidRPr="00D8767A">
        <w:rPr>
          <w:sz w:val="22"/>
          <w:szCs w:val="22"/>
        </w:rPr>
        <w:t xml:space="preserve"> вакцина белого цвета. Каждый флакон (1 доза) содержит: вируса чумы плотоядных (штамм </w:t>
      </w:r>
      <w:proofErr w:type="spellStart"/>
      <w:r w:rsidRPr="00D8767A">
        <w:rPr>
          <w:sz w:val="22"/>
          <w:szCs w:val="22"/>
        </w:rPr>
        <w:t>Onderslepoort</w:t>
      </w:r>
      <w:proofErr w:type="spellEnd"/>
      <w:r w:rsidRPr="00D8767A">
        <w:rPr>
          <w:sz w:val="22"/>
          <w:szCs w:val="22"/>
        </w:rPr>
        <w:t xml:space="preserve">) не менее 10 тыс. ТЦД/50, </w:t>
      </w:r>
      <w:proofErr w:type="spellStart"/>
      <w:r w:rsidRPr="00D8767A">
        <w:rPr>
          <w:sz w:val="22"/>
          <w:szCs w:val="22"/>
        </w:rPr>
        <w:t>парвовируса</w:t>
      </w:r>
      <w:proofErr w:type="spellEnd"/>
      <w:r w:rsidRPr="00D8767A">
        <w:rPr>
          <w:sz w:val="22"/>
          <w:szCs w:val="22"/>
        </w:rPr>
        <w:t xml:space="preserve"> собак (штамм 154) не менее 10 млн. ТЦД/50, аденовируса (штамм </w:t>
      </w:r>
      <w:proofErr w:type="spellStart"/>
      <w:r w:rsidRPr="00D8767A">
        <w:rPr>
          <w:sz w:val="22"/>
          <w:szCs w:val="22"/>
        </w:rPr>
        <w:t>Manhattan</w:t>
      </w:r>
      <w:proofErr w:type="spellEnd"/>
      <w:r w:rsidRPr="00D8767A">
        <w:rPr>
          <w:sz w:val="22"/>
          <w:szCs w:val="22"/>
        </w:rPr>
        <w:t xml:space="preserve"> LPV3 серотипа 2) 10 тыс. </w:t>
      </w:r>
      <w:proofErr w:type="gramStart"/>
      <w:r w:rsidRPr="00D8767A">
        <w:rPr>
          <w:sz w:val="22"/>
          <w:szCs w:val="22"/>
        </w:rPr>
        <w:t>БОЕ</w:t>
      </w:r>
      <w:proofErr w:type="gramEnd"/>
      <w:r w:rsidRPr="00D8767A">
        <w:rPr>
          <w:sz w:val="22"/>
          <w:szCs w:val="22"/>
        </w:rPr>
        <w:t xml:space="preserve">. </w:t>
      </w:r>
      <w:r>
        <w:rPr>
          <w:sz w:val="22"/>
          <w:szCs w:val="22"/>
        </w:rPr>
        <w:t>В</w:t>
      </w:r>
      <w:r w:rsidRPr="00D8767A">
        <w:rPr>
          <w:sz w:val="22"/>
          <w:szCs w:val="22"/>
        </w:rPr>
        <w:t xml:space="preserve"> стеклянных флаконах, герметично </w:t>
      </w:r>
      <w:proofErr w:type="gramStart"/>
      <w:r w:rsidRPr="00D8767A">
        <w:rPr>
          <w:sz w:val="22"/>
          <w:szCs w:val="22"/>
        </w:rPr>
        <w:t>укупоренные</w:t>
      </w:r>
      <w:proofErr w:type="gramEnd"/>
      <w:r w:rsidRPr="00D8767A">
        <w:rPr>
          <w:sz w:val="22"/>
          <w:szCs w:val="22"/>
        </w:rPr>
        <w:t xml:space="preserve"> резиновыми пробками и обкатанные алюминиевыми колпачками.</w:t>
      </w:r>
    </w:p>
    <w:p w:rsidR="00F464DB" w:rsidRPr="004062D6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4062D6">
        <w:rPr>
          <w:b/>
          <w:color w:val="000000"/>
          <w:sz w:val="22"/>
          <w:szCs w:val="22"/>
          <w:shd w:val="clear" w:color="auto" w:fill="FFFFFF"/>
        </w:rPr>
        <w:t xml:space="preserve">Сухая живая вакцина против чумы плотоядных, </w:t>
      </w:r>
      <w:proofErr w:type="spellStart"/>
      <w:r w:rsidRPr="004062D6">
        <w:rPr>
          <w:b/>
          <w:color w:val="000000"/>
          <w:sz w:val="22"/>
          <w:szCs w:val="22"/>
          <w:shd w:val="clear" w:color="auto" w:fill="FFFFFF"/>
        </w:rPr>
        <w:t>парвовирусного</w:t>
      </w:r>
      <w:proofErr w:type="spellEnd"/>
      <w:r w:rsidRPr="004062D6">
        <w:rPr>
          <w:b/>
          <w:color w:val="000000"/>
          <w:sz w:val="22"/>
          <w:szCs w:val="22"/>
          <w:shd w:val="clear" w:color="auto" w:fill="FFFFFF"/>
        </w:rPr>
        <w:t xml:space="preserve"> энтерита, аденовирусной инфекции и </w:t>
      </w:r>
      <w:proofErr w:type="spellStart"/>
      <w:r w:rsidRPr="004062D6">
        <w:rPr>
          <w:b/>
          <w:color w:val="000000"/>
          <w:sz w:val="22"/>
          <w:szCs w:val="22"/>
          <w:shd w:val="clear" w:color="auto" w:fill="FFFFFF"/>
        </w:rPr>
        <w:t>парагриппа</w:t>
      </w:r>
      <w:proofErr w:type="spellEnd"/>
      <w:r w:rsidRPr="004062D6">
        <w:rPr>
          <w:b/>
          <w:color w:val="000000"/>
          <w:sz w:val="22"/>
          <w:szCs w:val="22"/>
          <w:shd w:val="clear" w:color="auto" w:fill="FFFFFF"/>
        </w:rPr>
        <w:t xml:space="preserve"> собак</w:t>
      </w:r>
      <w:r w:rsidRPr="004062D6">
        <w:rPr>
          <w:b/>
          <w:color w:val="000000"/>
          <w:shd w:val="clear" w:color="auto" w:fill="FFFFFF"/>
        </w:rPr>
        <w:t>, флакон 1 мл (1 доза)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D8767A">
        <w:rPr>
          <w:color w:val="000000"/>
          <w:sz w:val="22"/>
          <w:szCs w:val="22"/>
          <w:shd w:val="clear" w:color="auto" w:fill="FFFFFF"/>
        </w:rPr>
        <w:t xml:space="preserve">Сухая живая вакцина против чумы плотоядных,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парвовирусного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 энтерита, аденовирусной инфекции и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парагриппа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 собак. Каждая доза вакцины содержит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аттенуированные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 штаммы: вируса чумы плотоядных (штамм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Onderstepoort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) — не менее 10 тыс. ЦПД/50;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парвовируса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 собак (штамм С154) — не менее 10 млн. ЦПД/50; аденовируса (штамм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Manhattan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 LPV3 серотипа 2) — не менее 10 тыс. ЦПД/50; вирус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парагриппа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 (штамм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Cornell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>) — не менее 316 тыс. ЦПД/50. Вакцина представляет собой однородную сухую пористую массу белого цвета.</w:t>
      </w:r>
    </w:p>
    <w:p w:rsidR="00F464DB" w:rsidRPr="00897E30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897E30">
        <w:rPr>
          <w:b/>
          <w:color w:val="000000"/>
          <w:sz w:val="22"/>
          <w:szCs w:val="22"/>
          <w:shd w:val="clear" w:color="auto" w:fill="FFFFFF"/>
        </w:rPr>
        <w:t xml:space="preserve">Инактивированная вакцина против вируса бешенства из штамма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Pasteur</w:t>
      </w:r>
      <w:proofErr w:type="spell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RIV</w:t>
      </w:r>
      <w:r w:rsidRPr="00897E30">
        <w:rPr>
          <w:b/>
          <w:color w:val="000000"/>
          <w:shd w:val="clear" w:color="auto" w:fill="FFFFFF"/>
        </w:rPr>
        <w:t xml:space="preserve"> , флакон 1 мл (1 доза)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D8767A">
        <w:rPr>
          <w:color w:val="000000"/>
          <w:sz w:val="22"/>
          <w:szCs w:val="22"/>
          <w:shd w:val="clear" w:color="auto" w:fill="FFFFFF"/>
        </w:rPr>
        <w:t xml:space="preserve">Каждый флакон (1 доза) содержит инактивированную культуру вируса бешенства из штамма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Pasteur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 RIV с активностью не менее 2 МЕ и адъювант AIPO4. По внешнему виду вакцина представляет собой суспензию розового или желто-коричневого цвета.</w:t>
      </w:r>
    </w:p>
    <w:p w:rsidR="00F464DB" w:rsidRPr="00897E30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897E30">
        <w:rPr>
          <w:b/>
          <w:color w:val="000000"/>
          <w:shd w:val="clear" w:color="auto" w:fill="FFFFFF"/>
        </w:rPr>
        <w:t xml:space="preserve"> Сухая живая вакцина против </w:t>
      </w:r>
      <w:r w:rsidRPr="00897E30">
        <w:rPr>
          <w:b/>
          <w:color w:val="000000"/>
          <w:szCs w:val="22"/>
          <w:shd w:val="clear" w:color="auto" w:fill="FFFFFF"/>
        </w:rPr>
        <w:t xml:space="preserve">вируса </w:t>
      </w:r>
      <w:proofErr w:type="spellStart"/>
      <w:r w:rsidRPr="00897E30">
        <w:rPr>
          <w:b/>
          <w:color w:val="000000"/>
          <w:szCs w:val="22"/>
          <w:shd w:val="clear" w:color="auto" w:fill="FFFFFF"/>
        </w:rPr>
        <w:t>ринотрахеита</w:t>
      </w:r>
      <w:proofErr w:type="spellEnd"/>
      <w:r w:rsidRPr="00897E30">
        <w:rPr>
          <w:b/>
          <w:color w:val="000000"/>
          <w:szCs w:val="22"/>
          <w:shd w:val="clear" w:color="auto" w:fill="FFFFFF"/>
        </w:rPr>
        <w:t xml:space="preserve">, </w:t>
      </w:r>
      <w:proofErr w:type="spellStart"/>
      <w:r w:rsidRPr="00897E30">
        <w:rPr>
          <w:b/>
          <w:color w:val="000000"/>
          <w:szCs w:val="22"/>
          <w:shd w:val="clear" w:color="auto" w:fill="FFFFFF"/>
        </w:rPr>
        <w:t>калицивируса</w:t>
      </w:r>
      <w:proofErr w:type="spellEnd"/>
      <w:r w:rsidRPr="00897E30">
        <w:rPr>
          <w:b/>
          <w:color w:val="000000"/>
          <w:szCs w:val="22"/>
          <w:shd w:val="clear" w:color="auto" w:fill="FFFFFF"/>
        </w:rPr>
        <w:t xml:space="preserve"> кошек, вируса  панлейкопении кошек штамма MW-1</w:t>
      </w:r>
      <w:r w:rsidRPr="00897E30">
        <w:rPr>
          <w:b/>
          <w:color w:val="000000"/>
          <w:shd w:val="clear" w:color="auto" w:fill="FFFFFF"/>
        </w:rPr>
        <w:t>,   флакон, 1 доза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Cs w:val="22"/>
          <w:shd w:val="clear" w:color="auto" w:fill="FFFFFF"/>
        </w:rPr>
      </w:pPr>
      <w:r w:rsidRPr="00D8767A">
        <w:rPr>
          <w:color w:val="000000"/>
          <w:szCs w:val="22"/>
          <w:shd w:val="clear" w:color="auto" w:fill="FFFFFF"/>
        </w:rPr>
        <w:t xml:space="preserve">Сухая живая вакцина получена из </w:t>
      </w:r>
      <w:proofErr w:type="spellStart"/>
      <w:r w:rsidRPr="00D8767A">
        <w:rPr>
          <w:color w:val="000000"/>
          <w:szCs w:val="22"/>
          <w:shd w:val="clear" w:color="auto" w:fill="FFFFFF"/>
        </w:rPr>
        <w:t>культуральной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жидкости перевиваемой линии клеток FEF, инфицированных </w:t>
      </w:r>
      <w:proofErr w:type="spellStart"/>
      <w:r w:rsidRPr="00D8767A">
        <w:rPr>
          <w:color w:val="000000"/>
          <w:szCs w:val="22"/>
          <w:shd w:val="clear" w:color="auto" w:fill="FFFFFF"/>
        </w:rPr>
        <w:t>аттенуированными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(ослабленными) штаммами вирусов. </w:t>
      </w:r>
      <w:r w:rsidRPr="00897E30">
        <w:rPr>
          <w:i/>
          <w:color w:val="000000"/>
          <w:szCs w:val="22"/>
          <w:shd w:val="clear" w:color="auto" w:fill="FFFFFF"/>
        </w:rPr>
        <w:t>В 1</w:t>
      </w:r>
      <w:r w:rsidRPr="00D8767A">
        <w:rPr>
          <w:color w:val="000000"/>
          <w:szCs w:val="22"/>
          <w:shd w:val="clear" w:color="auto" w:fill="FFFFFF"/>
        </w:rPr>
        <w:t xml:space="preserve"> мл вакцина содержит 5,2 </w:t>
      </w:r>
      <w:proofErr w:type="spellStart"/>
      <w:r w:rsidRPr="00D8767A">
        <w:rPr>
          <w:color w:val="000000"/>
          <w:szCs w:val="22"/>
          <w:shd w:val="clear" w:color="auto" w:fill="FFFFFF"/>
        </w:rPr>
        <w:t>lg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БОЕ единиц вируса </w:t>
      </w:r>
      <w:proofErr w:type="spellStart"/>
      <w:r w:rsidRPr="00D8767A">
        <w:rPr>
          <w:color w:val="000000"/>
          <w:szCs w:val="22"/>
          <w:shd w:val="clear" w:color="auto" w:fill="FFFFFF"/>
        </w:rPr>
        <w:t>ринотрахеита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штамма G 2620A, 4,6 </w:t>
      </w:r>
      <w:proofErr w:type="spellStart"/>
      <w:r w:rsidRPr="00D8767A">
        <w:rPr>
          <w:color w:val="000000"/>
          <w:szCs w:val="22"/>
          <w:shd w:val="clear" w:color="auto" w:fill="FFFFFF"/>
        </w:rPr>
        <w:t>lg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БОЕ единиц </w:t>
      </w:r>
      <w:proofErr w:type="spellStart"/>
      <w:r w:rsidRPr="00D8767A">
        <w:rPr>
          <w:color w:val="000000"/>
          <w:szCs w:val="22"/>
          <w:shd w:val="clear" w:color="auto" w:fill="FFFFFF"/>
        </w:rPr>
        <w:t>калицивируса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кошек штамма F9 и 4,3 </w:t>
      </w:r>
      <w:proofErr w:type="spellStart"/>
      <w:r w:rsidRPr="00D8767A">
        <w:rPr>
          <w:color w:val="000000"/>
          <w:szCs w:val="22"/>
          <w:shd w:val="clear" w:color="auto" w:fill="FFFFFF"/>
        </w:rPr>
        <w:t>lg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ТЦД50 единиц </w:t>
      </w:r>
      <w:r w:rsidRPr="00D8767A">
        <w:rPr>
          <w:color w:val="000000"/>
          <w:szCs w:val="22"/>
          <w:shd w:val="clear" w:color="auto" w:fill="FFFFFF"/>
        </w:rPr>
        <w:lastRenderedPageBreak/>
        <w:t xml:space="preserve">вируса панлейкопении кошек штамма MW-1, а также стабилизаторы: гидролизованный желатин, сорбитол, панкреатический </w:t>
      </w:r>
      <w:proofErr w:type="spellStart"/>
      <w:r w:rsidRPr="00D8767A">
        <w:rPr>
          <w:color w:val="000000"/>
          <w:szCs w:val="22"/>
          <w:shd w:val="clear" w:color="auto" w:fill="FFFFFF"/>
        </w:rPr>
        <w:t>гидролизат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казеина и буферный раствор </w:t>
      </w:r>
      <w:proofErr w:type="spellStart"/>
      <w:r w:rsidRPr="00D8767A">
        <w:rPr>
          <w:color w:val="000000"/>
          <w:szCs w:val="22"/>
          <w:shd w:val="clear" w:color="auto" w:fill="FFFFFF"/>
        </w:rPr>
        <w:t>гидрофосфата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калия </w:t>
      </w:r>
      <w:proofErr w:type="spellStart"/>
      <w:r w:rsidRPr="00D8767A">
        <w:rPr>
          <w:color w:val="000000"/>
          <w:szCs w:val="22"/>
          <w:shd w:val="clear" w:color="auto" w:fill="FFFFFF"/>
        </w:rPr>
        <w:t>дигидрата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. По внешнему виду вакцина представляет собой однородную пористую массу бледно-розового цвета. </w:t>
      </w:r>
    </w:p>
    <w:p w:rsidR="00F464DB" w:rsidRPr="00897E30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897E30">
        <w:rPr>
          <w:b/>
          <w:color w:val="000000"/>
          <w:shd w:val="clear" w:color="auto" w:fill="FFFFFF"/>
        </w:rPr>
        <w:t>Противовирусный, иммуномодулирующий препарат</w:t>
      </w:r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продукта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фосфорилирования</w:t>
      </w:r>
      <w:proofErr w:type="spell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полипренолов</w:t>
      </w:r>
      <w:proofErr w:type="spell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хвои</w:t>
      </w:r>
      <w:r w:rsidRPr="00897E30">
        <w:rPr>
          <w:b/>
          <w:color w:val="000000"/>
          <w:shd w:val="clear" w:color="auto" w:fill="FFFFFF"/>
        </w:rPr>
        <w:t>, флакон по 10 мл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1F533D">
        <w:rPr>
          <w:color w:val="000000"/>
          <w:sz w:val="22"/>
          <w:szCs w:val="22"/>
          <w:shd w:val="clear" w:color="auto" w:fill="FFFFFF"/>
        </w:rPr>
        <w:t xml:space="preserve">Препарат является. Основной компонент —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динатриевая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 xml:space="preserve"> соль фосфата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полипренолов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 xml:space="preserve">. Представляет собой прозрачный или слабо опалесцирующий раствор без механических примесей, бесцветный или с желтоватым оттенком. </w:t>
      </w:r>
    </w:p>
    <w:p w:rsidR="00F464DB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897E30">
        <w:rPr>
          <w:b/>
          <w:color w:val="000000"/>
          <w:shd w:val="clear" w:color="auto" w:fill="FFFFFF"/>
        </w:rPr>
        <w:t>Противовирусный, иммуномодулирующий препарат</w:t>
      </w:r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продукта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фосфорилирования</w:t>
      </w:r>
      <w:proofErr w:type="spell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полипренолов</w:t>
      </w:r>
      <w:proofErr w:type="spell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хвои</w:t>
      </w:r>
      <w:r w:rsidRPr="001F533D">
        <w:rPr>
          <w:b/>
          <w:color w:val="000000"/>
          <w:shd w:val="clear" w:color="auto" w:fill="FFFFFF"/>
        </w:rPr>
        <w:t>, флакон по 50 мл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1F533D">
        <w:rPr>
          <w:color w:val="000000"/>
          <w:sz w:val="22"/>
          <w:szCs w:val="22"/>
          <w:shd w:val="clear" w:color="auto" w:fill="FFFFFF"/>
        </w:rPr>
        <w:t xml:space="preserve">Препарат является продуктом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фосфорилирования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полипренолов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 xml:space="preserve"> хвои. Основной компонент —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динатриевая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 xml:space="preserve"> соль фосфата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полипренолов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>. Представляет собой прозрачный или слабо опалесцирующий раствор без механических примесей, бесцветный или с желтоватым оттенком</w:t>
      </w:r>
      <w:r>
        <w:rPr>
          <w:color w:val="000000"/>
          <w:sz w:val="22"/>
          <w:szCs w:val="22"/>
          <w:shd w:val="clear" w:color="auto" w:fill="FFFFFF"/>
        </w:rPr>
        <w:t xml:space="preserve">. </w:t>
      </w:r>
    </w:p>
    <w:p w:rsidR="00F464DB" w:rsidRPr="00897E30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897E30">
        <w:rPr>
          <w:b/>
          <w:color w:val="000000"/>
          <w:sz w:val="22"/>
          <w:szCs w:val="22"/>
          <w:shd w:val="clear" w:color="auto" w:fill="FFFFFF"/>
        </w:rPr>
        <w:t xml:space="preserve">Ассоциированная инактивированная субъединичная вакцина, содержащая  вирус гриппа лошадей штамма A-equine-1-Prague-56, 50 АЕ вируса штамма A-equine-2-Newmarket-1-93 (американский серотип — H3N8), 50 АЕ вируса штамма A-equine-2-Newmarket-2-93 (европейский серотип — H3N8) и не менее 30 </w:t>
      </w:r>
      <w:proofErr w:type="gramStart"/>
      <w:r w:rsidRPr="00897E30">
        <w:rPr>
          <w:b/>
          <w:color w:val="000000"/>
          <w:sz w:val="22"/>
          <w:szCs w:val="22"/>
          <w:shd w:val="clear" w:color="auto" w:fill="FFFFFF"/>
        </w:rPr>
        <w:t>ЕД</w:t>
      </w:r>
      <w:proofErr w:type="gram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столбнячного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токсоида</w:t>
      </w:r>
      <w:proofErr w:type="spellEnd"/>
      <w:r w:rsidRPr="00897E30">
        <w:rPr>
          <w:b/>
          <w:color w:val="000000"/>
          <w:shd w:val="clear" w:color="auto" w:fill="FFFFFF"/>
        </w:rPr>
        <w:t>, шприц 1 мл (1 доза)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1F533D">
        <w:rPr>
          <w:color w:val="000000"/>
          <w:sz w:val="22"/>
          <w:szCs w:val="22"/>
          <w:shd w:val="clear" w:color="auto" w:fill="FFFFFF"/>
        </w:rPr>
        <w:t xml:space="preserve">Ассоциированная инактивированная субъединичная вакцина в одной дозе (1 мл) содержит 100 АЕ вируса гриппа лошадей штамма A-equine-1-Prague-56, 50 АЕ вируса штамма A-equine-2-Newmarket-1-93 (американский серотип — H3N8), 50 АЕ вируса штамма A-equine-2-Newmarket-2-93 (европейский серотип — H3N8) и не менее 30 </w:t>
      </w:r>
      <w:proofErr w:type="gramStart"/>
      <w:r w:rsidRPr="001F533D">
        <w:rPr>
          <w:color w:val="000000"/>
          <w:sz w:val="22"/>
          <w:szCs w:val="22"/>
          <w:shd w:val="clear" w:color="auto" w:fill="FFFFFF"/>
        </w:rPr>
        <w:t>ЕД</w:t>
      </w:r>
      <w:proofErr w:type="gramEnd"/>
      <w:r w:rsidRPr="001F533D">
        <w:rPr>
          <w:color w:val="000000"/>
          <w:sz w:val="22"/>
          <w:szCs w:val="22"/>
          <w:shd w:val="clear" w:color="auto" w:fill="FFFFFF"/>
        </w:rPr>
        <w:t xml:space="preserve"> столбнячного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токсоида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>, а также адъювант — очищенный сапонин, стабилизаторы. По внешнему виду представляет собой прозрачный, слегка опалесцирующий раствор. Препарат расфасовывают в стеклянные шприцы с резиновыми колпачками по 1 мл (1 доза)</w:t>
      </w:r>
    </w:p>
    <w:p w:rsidR="00F464DB" w:rsidRPr="00897E30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897E30">
        <w:rPr>
          <w:b/>
          <w:color w:val="000000"/>
          <w:shd w:val="clear" w:color="auto" w:fill="FFFFFF"/>
        </w:rPr>
        <w:t xml:space="preserve">Инъекционный витаминный препарат, содержащий </w:t>
      </w:r>
      <w:r w:rsidRPr="00897E30">
        <w:rPr>
          <w:b/>
          <w:color w:val="000000"/>
          <w:sz w:val="22"/>
          <w:szCs w:val="22"/>
          <w:shd w:val="clear" w:color="auto" w:fill="FFFFFF"/>
        </w:rPr>
        <w:t>витамин</w:t>
      </w:r>
      <w:proofErr w:type="gramStart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А</w:t>
      </w:r>
      <w:proofErr w:type="gram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, витамин D3, витамин Е, витамин К3, витамин В1, витамин  В2, витамин В6,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никотинамид</w:t>
      </w:r>
      <w:proofErr w:type="spell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, пантотеновую кислоту, фолиевую кислоту, 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цианокобаламин</w:t>
      </w:r>
      <w:proofErr w:type="spellEnd"/>
      <w:r w:rsidRPr="00897E30">
        <w:rPr>
          <w:b/>
          <w:color w:val="000000"/>
          <w:sz w:val="22"/>
          <w:szCs w:val="22"/>
          <w:shd w:val="clear" w:color="auto" w:fill="FFFFFF"/>
        </w:rPr>
        <w:t>, биотин</w:t>
      </w:r>
      <w:r w:rsidRPr="00897E30">
        <w:rPr>
          <w:b/>
          <w:color w:val="000000"/>
          <w:shd w:val="clear" w:color="auto" w:fill="FFFFFF"/>
        </w:rPr>
        <w:t>, флакон, 100 мл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1F533D">
        <w:rPr>
          <w:color w:val="000000"/>
          <w:sz w:val="22"/>
          <w:szCs w:val="22"/>
          <w:shd w:val="clear" w:color="auto" w:fill="FFFFFF"/>
        </w:rPr>
        <w:t>В 1 мл инъекционного раствора содержится: 10000 МЕ витамина</w:t>
      </w:r>
      <w:proofErr w:type="gramStart"/>
      <w:r w:rsidRPr="001F533D">
        <w:rPr>
          <w:color w:val="000000"/>
          <w:sz w:val="22"/>
          <w:szCs w:val="22"/>
          <w:shd w:val="clear" w:color="auto" w:fill="FFFFFF"/>
        </w:rPr>
        <w:t xml:space="preserve"> А</w:t>
      </w:r>
      <w:proofErr w:type="gramEnd"/>
      <w:r w:rsidRPr="001F533D">
        <w:rPr>
          <w:color w:val="000000"/>
          <w:sz w:val="22"/>
          <w:szCs w:val="22"/>
          <w:shd w:val="clear" w:color="auto" w:fill="FFFFFF"/>
        </w:rPr>
        <w:t xml:space="preserve">, 2000 МЕ витамина D3, 10 мг витамина Е, 1 мг витамина К3, 10 мг витамина В1, 4 мг витамина В2, 3 мг витамина В6, 30 мг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никотинамида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 xml:space="preserve">, 20 мг пантотеновой кислоты, 0,2 мг фолиевой кислоты, 10 мкг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цианокобаламина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 xml:space="preserve">, 10 мкг биотина. Представляет собой маслянистую жидкость (допускается опалесценция) </w:t>
      </w:r>
      <w:proofErr w:type="gramStart"/>
      <w:r w:rsidRPr="001F533D">
        <w:rPr>
          <w:color w:val="000000"/>
          <w:sz w:val="22"/>
          <w:szCs w:val="22"/>
          <w:shd w:val="clear" w:color="auto" w:fill="FFFFFF"/>
        </w:rPr>
        <w:t>от</w:t>
      </w:r>
      <w:proofErr w:type="gramEnd"/>
      <w:r w:rsidRPr="001F533D">
        <w:rPr>
          <w:color w:val="000000"/>
          <w:sz w:val="22"/>
          <w:szCs w:val="22"/>
          <w:shd w:val="clear" w:color="auto" w:fill="FFFFFF"/>
        </w:rPr>
        <w:t xml:space="preserve"> светло-желтого до светло-коричневого цвета, со специфическим запахом.</w:t>
      </w:r>
    </w:p>
    <w:p w:rsidR="00F464DB" w:rsidRDefault="00F464DB" w:rsidP="00F464DB">
      <w:pPr>
        <w:pStyle w:val="a7"/>
      </w:pPr>
    </w:p>
    <w:p w:rsidR="00F464DB" w:rsidRDefault="00F464DB" w:rsidP="00F464DB">
      <w:pPr>
        <w:pStyle w:val="a7"/>
      </w:pPr>
      <w:r>
        <w:t xml:space="preserve">2) информация о количестве и месте доставки товара, являющегося предметом контракта, месте выполнения работы или оказания услуги, </w:t>
      </w:r>
      <w:proofErr w:type="gramStart"/>
      <w:r>
        <w:t>являющихся</w:t>
      </w:r>
      <w:proofErr w:type="gramEnd"/>
      <w:r>
        <w:t xml:space="preserve"> предметом контракта: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hd w:val="clear" w:color="auto" w:fill="FFFFFF"/>
        </w:rPr>
        <w:t xml:space="preserve">Противовирусный инъекционный препарат, действующее вещество  </w:t>
      </w:r>
      <w:proofErr w:type="spellStart"/>
      <w:r w:rsidRPr="00E54EFF">
        <w:rPr>
          <w:b/>
          <w:color w:val="000000"/>
          <w:sz w:val="22"/>
          <w:szCs w:val="22"/>
          <w:shd w:val="clear" w:color="auto" w:fill="FFFFFF"/>
        </w:rPr>
        <w:t>глюкоаминопропилакридон</w:t>
      </w:r>
      <w:proofErr w:type="spellEnd"/>
      <w:r w:rsidRPr="00E54EFF">
        <w:rPr>
          <w:b/>
          <w:color w:val="000000"/>
          <w:shd w:val="clear" w:color="auto" w:fill="FFFFFF"/>
        </w:rPr>
        <w:t xml:space="preserve">, ампулы, №3 2мл  - 6 </w:t>
      </w:r>
      <w:proofErr w:type="spellStart"/>
      <w:r w:rsidRPr="00E54EFF">
        <w:rPr>
          <w:b/>
          <w:color w:val="000000"/>
          <w:shd w:val="clear" w:color="auto" w:fill="FFFFFF"/>
        </w:rPr>
        <w:t>уп</w:t>
      </w:r>
      <w:proofErr w:type="spellEnd"/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hd w:val="clear" w:color="auto" w:fill="FFFFFF"/>
        </w:rPr>
        <w:t xml:space="preserve">Антибиотик, действующее вещество </w:t>
      </w:r>
      <w:proofErr w:type="spellStart"/>
      <w:r w:rsidRPr="00E54EFF">
        <w:rPr>
          <w:b/>
          <w:color w:val="000000"/>
          <w:shd w:val="clear" w:color="auto" w:fill="FFFFFF"/>
        </w:rPr>
        <w:t>энрофлоксацин</w:t>
      </w:r>
      <w:proofErr w:type="spellEnd"/>
      <w:r w:rsidRPr="00E54EFF">
        <w:rPr>
          <w:b/>
          <w:color w:val="000000"/>
          <w:shd w:val="clear" w:color="auto" w:fill="FFFFFF"/>
        </w:rPr>
        <w:t>, флакон 100 мл</w:t>
      </w:r>
      <w:r w:rsidRPr="00E54EFF">
        <w:rPr>
          <w:b/>
        </w:rPr>
        <w:t xml:space="preserve"> </w:t>
      </w:r>
      <w:r w:rsidRPr="00E54EFF">
        <w:rPr>
          <w:b/>
          <w:color w:val="000000"/>
          <w:shd w:val="clear" w:color="auto" w:fill="FFFFFF"/>
        </w:rPr>
        <w:t xml:space="preserve">– 3 </w:t>
      </w:r>
      <w:proofErr w:type="spellStart"/>
      <w:r w:rsidRPr="00E54EFF">
        <w:rPr>
          <w:b/>
          <w:color w:val="000000"/>
          <w:shd w:val="clear" w:color="auto" w:fill="FFFFFF"/>
        </w:rPr>
        <w:t>фл</w:t>
      </w:r>
      <w:proofErr w:type="spellEnd"/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hd w:val="clear" w:color="auto" w:fill="FFFFFF"/>
        </w:rPr>
        <w:t>Бактериальный препарат (</w:t>
      </w:r>
      <w:proofErr w:type="spellStart"/>
      <w:r w:rsidRPr="00E54EFF">
        <w:rPr>
          <w:b/>
          <w:color w:val="000000"/>
          <w:shd w:val="clear" w:color="auto" w:fill="FFFFFF"/>
        </w:rPr>
        <w:t>пробиотик</w:t>
      </w:r>
      <w:proofErr w:type="spellEnd"/>
      <w:r w:rsidRPr="00E54EFF">
        <w:rPr>
          <w:b/>
          <w:color w:val="000000"/>
          <w:shd w:val="clear" w:color="auto" w:fill="FFFFFF"/>
        </w:rPr>
        <w:t xml:space="preserve">),  состоящий </w:t>
      </w:r>
      <w:proofErr w:type="gramStart"/>
      <w:r w:rsidRPr="00E54EFF">
        <w:rPr>
          <w:b/>
          <w:color w:val="000000"/>
          <w:shd w:val="clear" w:color="auto" w:fill="FFFFFF"/>
        </w:rPr>
        <w:t>из</w:t>
      </w:r>
      <w:proofErr w:type="gramEnd"/>
      <w:r w:rsidRPr="00E54EFF">
        <w:rPr>
          <w:b/>
          <w:color w:val="000000"/>
          <w:shd w:val="clear" w:color="auto" w:fill="FFFFFF"/>
        </w:rPr>
        <w:t xml:space="preserve"> </w:t>
      </w:r>
      <w:proofErr w:type="gramStart"/>
      <w:r w:rsidRPr="00E54EFF">
        <w:rPr>
          <w:b/>
          <w:sz w:val="22"/>
          <w:szCs w:val="22"/>
        </w:rPr>
        <w:t>споровой</w:t>
      </w:r>
      <w:proofErr w:type="gramEnd"/>
      <w:r w:rsidRPr="00E54EFF">
        <w:rPr>
          <w:b/>
          <w:sz w:val="22"/>
          <w:szCs w:val="22"/>
        </w:rPr>
        <w:t xml:space="preserve"> биомассой бактерий </w:t>
      </w:r>
      <w:proofErr w:type="spellStart"/>
      <w:r w:rsidRPr="00E54EFF">
        <w:rPr>
          <w:b/>
          <w:sz w:val="22"/>
          <w:szCs w:val="22"/>
        </w:rPr>
        <w:t>Bacillus</w:t>
      </w:r>
      <w:proofErr w:type="spellEnd"/>
      <w:r w:rsidRPr="00E54EFF">
        <w:rPr>
          <w:b/>
          <w:sz w:val="22"/>
          <w:szCs w:val="22"/>
        </w:rPr>
        <w:t xml:space="preserve"> </w:t>
      </w:r>
      <w:proofErr w:type="spellStart"/>
      <w:r w:rsidRPr="00E54EFF">
        <w:rPr>
          <w:b/>
          <w:sz w:val="22"/>
          <w:szCs w:val="22"/>
        </w:rPr>
        <w:t>subtilis</w:t>
      </w:r>
      <w:proofErr w:type="spellEnd"/>
      <w:r w:rsidRPr="00E54EFF">
        <w:rPr>
          <w:b/>
          <w:sz w:val="22"/>
          <w:szCs w:val="22"/>
        </w:rPr>
        <w:t xml:space="preserve"> штамм ВКПМ В-7092</w:t>
      </w:r>
      <w:r w:rsidRPr="00E54EFF">
        <w:rPr>
          <w:b/>
          <w:color w:val="000000"/>
          <w:shd w:val="clear" w:color="auto" w:fill="FFFFFF"/>
        </w:rPr>
        <w:t xml:space="preserve">, упаковка, 500гр -1 пак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hd w:val="clear" w:color="auto" w:fill="FFFFFF"/>
        </w:rPr>
        <w:t>Бактериальный препарат (</w:t>
      </w:r>
      <w:proofErr w:type="spellStart"/>
      <w:r w:rsidRPr="00E54EFF">
        <w:rPr>
          <w:b/>
          <w:color w:val="000000"/>
          <w:shd w:val="clear" w:color="auto" w:fill="FFFFFF"/>
        </w:rPr>
        <w:t>пробиотик</w:t>
      </w:r>
      <w:proofErr w:type="spellEnd"/>
      <w:r w:rsidRPr="00E54EFF">
        <w:rPr>
          <w:b/>
          <w:color w:val="000000"/>
          <w:shd w:val="clear" w:color="auto" w:fill="FFFFFF"/>
        </w:rPr>
        <w:t xml:space="preserve">),  состоящий </w:t>
      </w:r>
      <w:proofErr w:type="gramStart"/>
      <w:r w:rsidRPr="00E54EFF">
        <w:rPr>
          <w:b/>
          <w:color w:val="000000"/>
          <w:shd w:val="clear" w:color="auto" w:fill="FFFFFF"/>
        </w:rPr>
        <w:t>из</w:t>
      </w:r>
      <w:proofErr w:type="gramEnd"/>
      <w:r w:rsidRPr="00E54EFF">
        <w:rPr>
          <w:b/>
          <w:color w:val="000000"/>
          <w:shd w:val="clear" w:color="auto" w:fill="FFFFFF"/>
        </w:rPr>
        <w:t xml:space="preserve"> </w:t>
      </w:r>
      <w:proofErr w:type="gramStart"/>
      <w:r w:rsidRPr="00E54EFF">
        <w:rPr>
          <w:b/>
          <w:sz w:val="22"/>
          <w:szCs w:val="22"/>
        </w:rPr>
        <w:t>споровой</w:t>
      </w:r>
      <w:proofErr w:type="gramEnd"/>
      <w:r w:rsidRPr="00E54EFF">
        <w:rPr>
          <w:b/>
          <w:sz w:val="22"/>
          <w:szCs w:val="22"/>
        </w:rPr>
        <w:t xml:space="preserve"> биомассой бактерий </w:t>
      </w:r>
      <w:proofErr w:type="spellStart"/>
      <w:r w:rsidRPr="00E54EFF">
        <w:rPr>
          <w:b/>
          <w:sz w:val="22"/>
          <w:szCs w:val="22"/>
        </w:rPr>
        <w:t>Bacillus</w:t>
      </w:r>
      <w:proofErr w:type="spellEnd"/>
      <w:r w:rsidRPr="00E54EFF">
        <w:rPr>
          <w:b/>
          <w:sz w:val="22"/>
          <w:szCs w:val="22"/>
        </w:rPr>
        <w:t xml:space="preserve"> </w:t>
      </w:r>
      <w:proofErr w:type="spellStart"/>
      <w:r w:rsidRPr="00E54EFF">
        <w:rPr>
          <w:b/>
          <w:sz w:val="22"/>
          <w:szCs w:val="22"/>
        </w:rPr>
        <w:t>subtilis</w:t>
      </w:r>
      <w:proofErr w:type="spellEnd"/>
      <w:r w:rsidRPr="00E54EFF">
        <w:rPr>
          <w:b/>
          <w:sz w:val="22"/>
          <w:szCs w:val="22"/>
        </w:rPr>
        <w:t xml:space="preserve"> штамм ВКПМ В-7092</w:t>
      </w:r>
      <w:r w:rsidRPr="00E54EFF">
        <w:rPr>
          <w:b/>
          <w:color w:val="000000"/>
          <w:shd w:val="clear" w:color="auto" w:fill="FFFFFF"/>
        </w:rPr>
        <w:t xml:space="preserve">, упаковка, 50гр -10 пак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hd w:val="clear" w:color="auto" w:fill="FFFFFF"/>
        </w:rPr>
        <w:t>Бактериальный препарат (</w:t>
      </w:r>
      <w:proofErr w:type="spellStart"/>
      <w:r w:rsidRPr="00E54EFF">
        <w:rPr>
          <w:b/>
          <w:color w:val="000000"/>
          <w:shd w:val="clear" w:color="auto" w:fill="FFFFFF"/>
        </w:rPr>
        <w:t>пробиотик</w:t>
      </w:r>
      <w:proofErr w:type="spellEnd"/>
      <w:r w:rsidRPr="00E54EFF">
        <w:rPr>
          <w:b/>
          <w:color w:val="000000"/>
          <w:shd w:val="clear" w:color="auto" w:fill="FFFFFF"/>
        </w:rPr>
        <w:t xml:space="preserve">),  состоящий </w:t>
      </w:r>
      <w:proofErr w:type="gramStart"/>
      <w:r w:rsidRPr="00E54EFF">
        <w:rPr>
          <w:b/>
          <w:color w:val="000000"/>
          <w:shd w:val="clear" w:color="auto" w:fill="FFFFFF"/>
        </w:rPr>
        <w:t>из</w:t>
      </w:r>
      <w:proofErr w:type="gramEnd"/>
      <w:r w:rsidRPr="00E54EFF">
        <w:rPr>
          <w:b/>
          <w:color w:val="000000"/>
          <w:shd w:val="clear" w:color="auto" w:fill="FFFFFF"/>
        </w:rPr>
        <w:t xml:space="preserve"> </w:t>
      </w:r>
      <w:proofErr w:type="gramStart"/>
      <w:r w:rsidRPr="00E54EFF">
        <w:rPr>
          <w:b/>
          <w:sz w:val="22"/>
          <w:szCs w:val="22"/>
        </w:rPr>
        <w:t>споровой</w:t>
      </w:r>
      <w:proofErr w:type="gramEnd"/>
      <w:r w:rsidRPr="00E54EFF">
        <w:rPr>
          <w:b/>
          <w:sz w:val="22"/>
          <w:szCs w:val="22"/>
        </w:rPr>
        <w:t xml:space="preserve"> биомассой бактерий </w:t>
      </w:r>
      <w:proofErr w:type="spellStart"/>
      <w:r w:rsidRPr="00E54EFF">
        <w:rPr>
          <w:b/>
          <w:sz w:val="22"/>
          <w:szCs w:val="22"/>
        </w:rPr>
        <w:t>Bacillus</w:t>
      </w:r>
      <w:proofErr w:type="spellEnd"/>
      <w:r w:rsidRPr="00E54EFF">
        <w:rPr>
          <w:b/>
          <w:sz w:val="22"/>
          <w:szCs w:val="22"/>
        </w:rPr>
        <w:t xml:space="preserve"> </w:t>
      </w:r>
      <w:proofErr w:type="spellStart"/>
      <w:r w:rsidRPr="00E54EFF">
        <w:rPr>
          <w:b/>
          <w:sz w:val="22"/>
          <w:szCs w:val="22"/>
        </w:rPr>
        <w:t>subtilis</w:t>
      </w:r>
      <w:proofErr w:type="spellEnd"/>
      <w:r w:rsidRPr="00E54EFF">
        <w:rPr>
          <w:b/>
          <w:sz w:val="22"/>
          <w:szCs w:val="22"/>
        </w:rPr>
        <w:t xml:space="preserve"> штамм ВКПМ В-7092</w:t>
      </w:r>
      <w:r w:rsidRPr="00E54EFF">
        <w:rPr>
          <w:b/>
          <w:color w:val="000000"/>
          <w:shd w:val="clear" w:color="auto" w:fill="FFFFFF"/>
        </w:rPr>
        <w:t xml:space="preserve">, упаковка, 5гр – 50 пак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proofErr w:type="spellStart"/>
      <w:r w:rsidRPr="00E54EFF">
        <w:rPr>
          <w:b/>
          <w:color w:val="000000"/>
          <w:shd w:val="clear" w:color="auto" w:fill="FFFFFF"/>
        </w:rPr>
        <w:t>Инекционный</w:t>
      </w:r>
      <w:proofErr w:type="spellEnd"/>
      <w:r w:rsidRPr="00E54EFF">
        <w:rPr>
          <w:b/>
          <w:color w:val="000000"/>
          <w:shd w:val="clear" w:color="auto" w:fill="FFFFFF"/>
        </w:rPr>
        <w:t xml:space="preserve"> витаминный препарат </w:t>
      </w:r>
      <w:r w:rsidRPr="00E54EFF">
        <w:rPr>
          <w:b/>
          <w:sz w:val="22"/>
          <w:szCs w:val="22"/>
        </w:rPr>
        <w:t>на основе ростовой питательной среды, содержащей сбалансированный раствор солей, 17 аминокислот и витаминов</w:t>
      </w:r>
      <w:r w:rsidRPr="00E54EFF">
        <w:rPr>
          <w:b/>
          <w:color w:val="000000"/>
          <w:shd w:val="clear" w:color="auto" w:fill="FFFFFF"/>
        </w:rPr>
        <w:t xml:space="preserve">, флакон, 10мл – 95 </w:t>
      </w:r>
      <w:proofErr w:type="spellStart"/>
      <w:r w:rsidRPr="00E54EFF">
        <w:rPr>
          <w:b/>
          <w:color w:val="000000"/>
          <w:shd w:val="clear" w:color="auto" w:fill="FFFFFF"/>
        </w:rPr>
        <w:t>флак</w:t>
      </w:r>
      <w:proofErr w:type="spellEnd"/>
      <w:r w:rsidRPr="00E54EFF">
        <w:rPr>
          <w:b/>
          <w:color w:val="000000"/>
          <w:shd w:val="clear" w:color="auto" w:fill="FFFFFF"/>
        </w:rPr>
        <w:t xml:space="preserve">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proofErr w:type="spellStart"/>
      <w:r w:rsidRPr="00E54EFF">
        <w:rPr>
          <w:b/>
          <w:color w:val="000000"/>
          <w:shd w:val="clear" w:color="auto" w:fill="FFFFFF"/>
        </w:rPr>
        <w:lastRenderedPageBreak/>
        <w:t>Инекционный</w:t>
      </w:r>
      <w:proofErr w:type="spellEnd"/>
      <w:r w:rsidRPr="00E54EFF">
        <w:rPr>
          <w:b/>
          <w:color w:val="000000"/>
          <w:shd w:val="clear" w:color="auto" w:fill="FFFFFF"/>
        </w:rPr>
        <w:t xml:space="preserve"> витаминный препарат </w:t>
      </w:r>
      <w:r w:rsidRPr="00E54EFF">
        <w:rPr>
          <w:b/>
          <w:sz w:val="22"/>
          <w:szCs w:val="22"/>
        </w:rPr>
        <w:t>на основе ростовой питательной среды, содержащей сбалансированный раствор солей, 17 аминокислот и витаминов</w:t>
      </w:r>
      <w:r w:rsidRPr="00E54EFF">
        <w:rPr>
          <w:b/>
          <w:color w:val="000000"/>
          <w:shd w:val="clear" w:color="auto" w:fill="FFFFFF"/>
        </w:rPr>
        <w:t xml:space="preserve">, флакон, 100мл (для мелких домашних животных) – 1 </w:t>
      </w:r>
      <w:proofErr w:type="spellStart"/>
      <w:r w:rsidRPr="00E54EFF">
        <w:rPr>
          <w:b/>
          <w:color w:val="000000"/>
          <w:shd w:val="clear" w:color="auto" w:fill="FFFFFF"/>
        </w:rPr>
        <w:t>флак</w:t>
      </w:r>
      <w:proofErr w:type="spellEnd"/>
      <w:r w:rsidRPr="00E54EFF">
        <w:rPr>
          <w:b/>
          <w:color w:val="000000"/>
          <w:shd w:val="clear" w:color="auto" w:fill="FFFFFF"/>
        </w:rPr>
        <w:t xml:space="preserve">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hd w:val="clear" w:color="auto" w:fill="FFFFFF"/>
        </w:rPr>
        <w:t xml:space="preserve">Гель гигиенический для обработки ушей на основе </w:t>
      </w:r>
      <w:proofErr w:type="spellStart"/>
      <w:r w:rsidRPr="00E54EFF">
        <w:rPr>
          <w:b/>
          <w:sz w:val="22"/>
          <w:szCs w:val="22"/>
        </w:rPr>
        <w:t>хлоргексидина</w:t>
      </w:r>
      <w:proofErr w:type="spellEnd"/>
      <w:r w:rsidRPr="00E54EFF">
        <w:rPr>
          <w:b/>
          <w:sz w:val="22"/>
          <w:szCs w:val="22"/>
        </w:rPr>
        <w:t xml:space="preserve"> </w:t>
      </w:r>
      <w:proofErr w:type="spellStart"/>
      <w:r w:rsidRPr="00E54EFF">
        <w:rPr>
          <w:b/>
          <w:sz w:val="22"/>
          <w:szCs w:val="22"/>
        </w:rPr>
        <w:t>биглюконата</w:t>
      </w:r>
      <w:proofErr w:type="spellEnd"/>
      <w:r w:rsidRPr="00E54EFF">
        <w:rPr>
          <w:b/>
          <w:sz w:val="22"/>
          <w:szCs w:val="22"/>
        </w:rPr>
        <w:t xml:space="preserve"> и прополиса</w:t>
      </w:r>
      <w:r w:rsidRPr="00E54EFF">
        <w:rPr>
          <w:b/>
          <w:color w:val="000000"/>
          <w:shd w:val="clear" w:color="auto" w:fill="FFFFFF"/>
        </w:rPr>
        <w:t xml:space="preserve">, флакон 15 </w:t>
      </w:r>
      <w:proofErr w:type="spellStart"/>
      <w:r w:rsidRPr="00E54EFF">
        <w:rPr>
          <w:b/>
          <w:color w:val="000000"/>
          <w:shd w:val="clear" w:color="auto" w:fill="FFFFFF"/>
        </w:rPr>
        <w:t>гр</w:t>
      </w:r>
      <w:proofErr w:type="spellEnd"/>
      <w:r w:rsidRPr="00E54EFF">
        <w:rPr>
          <w:b/>
          <w:color w:val="000000"/>
          <w:shd w:val="clear" w:color="auto" w:fill="FFFFFF"/>
        </w:rPr>
        <w:t xml:space="preserve"> -2 </w:t>
      </w:r>
      <w:proofErr w:type="spellStart"/>
      <w:r w:rsidRPr="00E54EFF">
        <w:rPr>
          <w:b/>
          <w:color w:val="000000"/>
          <w:shd w:val="clear" w:color="auto" w:fill="FFFFFF"/>
        </w:rPr>
        <w:t>флак</w:t>
      </w:r>
      <w:proofErr w:type="spellEnd"/>
      <w:r w:rsidRPr="00E54EFF">
        <w:rPr>
          <w:b/>
          <w:color w:val="000000"/>
          <w:shd w:val="clear" w:color="auto" w:fill="FFFFFF"/>
        </w:rPr>
        <w:t xml:space="preserve">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hd w:val="clear" w:color="auto" w:fill="FFFFFF"/>
        </w:rPr>
        <w:t xml:space="preserve">Витаминный инъекционный препарат, флакон 10 мл – 10 </w:t>
      </w:r>
      <w:proofErr w:type="spellStart"/>
      <w:r w:rsidRPr="00E54EFF">
        <w:rPr>
          <w:b/>
          <w:color w:val="000000"/>
          <w:shd w:val="clear" w:color="auto" w:fill="FFFFFF"/>
        </w:rPr>
        <w:t>флак</w:t>
      </w:r>
      <w:proofErr w:type="spellEnd"/>
      <w:r w:rsidRPr="00E54EFF">
        <w:rPr>
          <w:b/>
          <w:color w:val="000000"/>
          <w:shd w:val="clear" w:color="auto" w:fill="FFFFFF"/>
        </w:rPr>
        <w:t xml:space="preserve">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hd w:val="clear" w:color="auto" w:fill="FFFFFF"/>
        </w:rPr>
        <w:t xml:space="preserve">Витаминный инъекционный препарат, флакон 100 мл -1 </w:t>
      </w:r>
      <w:proofErr w:type="spellStart"/>
      <w:r w:rsidRPr="00E54EFF">
        <w:rPr>
          <w:b/>
          <w:color w:val="000000"/>
          <w:shd w:val="clear" w:color="auto" w:fill="FFFFFF"/>
        </w:rPr>
        <w:t>флак</w:t>
      </w:r>
      <w:proofErr w:type="spellEnd"/>
      <w:r w:rsidRPr="00E54EFF">
        <w:rPr>
          <w:b/>
          <w:color w:val="000000"/>
          <w:shd w:val="clear" w:color="auto" w:fill="FFFFFF"/>
        </w:rPr>
        <w:t xml:space="preserve">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hd w:val="clear" w:color="auto" w:fill="FFFFFF"/>
        </w:rPr>
        <w:t xml:space="preserve">Глазные капли в составе </w:t>
      </w:r>
      <w:r w:rsidRPr="00E54EFF">
        <w:rPr>
          <w:b/>
          <w:sz w:val="22"/>
          <w:szCs w:val="22"/>
        </w:rPr>
        <w:t xml:space="preserve">гентамицин и </w:t>
      </w:r>
      <w:proofErr w:type="spellStart"/>
      <w:r w:rsidRPr="00E54EFF">
        <w:rPr>
          <w:b/>
          <w:sz w:val="22"/>
          <w:szCs w:val="22"/>
        </w:rPr>
        <w:t>дексаметазон</w:t>
      </w:r>
      <w:proofErr w:type="spellEnd"/>
      <w:r w:rsidRPr="00E54EFF">
        <w:rPr>
          <w:b/>
          <w:color w:val="000000"/>
          <w:shd w:val="clear" w:color="auto" w:fill="FFFFFF"/>
        </w:rPr>
        <w:t xml:space="preserve">, флакон 5 мл – 3 </w:t>
      </w:r>
      <w:proofErr w:type="spellStart"/>
      <w:r w:rsidRPr="00E54EFF">
        <w:rPr>
          <w:b/>
          <w:color w:val="000000"/>
          <w:shd w:val="clear" w:color="auto" w:fill="FFFFFF"/>
        </w:rPr>
        <w:t>флак</w:t>
      </w:r>
      <w:proofErr w:type="spellEnd"/>
      <w:r w:rsidRPr="00E54EFF">
        <w:rPr>
          <w:b/>
          <w:color w:val="000000"/>
          <w:shd w:val="clear" w:color="auto" w:fill="FFFFFF"/>
        </w:rPr>
        <w:t xml:space="preserve">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hd w:val="clear" w:color="auto" w:fill="FFFFFF"/>
        </w:rPr>
        <w:t xml:space="preserve">Инъекционный антибиотик в виде суспензии, действующее вещество </w:t>
      </w:r>
      <w:proofErr w:type="spellStart"/>
      <w:r w:rsidRPr="00E54EFF">
        <w:rPr>
          <w:b/>
          <w:sz w:val="22"/>
          <w:szCs w:val="22"/>
        </w:rPr>
        <w:t>цефкином</w:t>
      </w:r>
      <w:proofErr w:type="spellEnd"/>
      <w:r w:rsidRPr="00E54EFF">
        <w:rPr>
          <w:b/>
          <w:color w:val="000000"/>
          <w:shd w:val="clear" w:color="auto" w:fill="FFFFFF"/>
        </w:rPr>
        <w:t xml:space="preserve">, флакон, 50 мл – 3 </w:t>
      </w:r>
      <w:proofErr w:type="spellStart"/>
      <w:r w:rsidRPr="00E54EFF">
        <w:rPr>
          <w:b/>
          <w:color w:val="000000"/>
          <w:shd w:val="clear" w:color="auto" w:fill="FFFFFF"/>
        </w:rPr>
        <w:t>флак</w:t>
      </w:r>
      <w:proofErr w:type="spellEnd"/>
      <w:r w:rsidRPr="00E54EFF">
        <w:rPr>
          <w:b/>
          <w:color w:val="000000"/>
          <w:shd w:val="clear" w:color="auto" w:fill="FFFFFF"/>
        </w:rPr>
        <w:t xml:space="preserve">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sz w:val="22"/>
          <w:szCs w:val="22"/>
        </w:rPr>
        <w:t xml:space="preserve">Комбинированная живая вакцина против чумы плотоядных, инфекционного гепатита и </w:t>
      </w:r>
      <w:proofErr w:type="spellStart"/>
      <w:r w:rsidRPr="00E54EFF">
        <w:rPr>
          <w:b/>
          <w:sz w:val="22"/>
          <w:szCs w:val="22"/>
        </w:rPr>
        <w:t>парвовирусной</w:t>
      </w:r>
      <w:proofErr w:type="spellEnd"/>
      <w:r w:rsidRPr="00E54EFF">
        <w:rPr>
          <w:b/>
          <w:sz w:val="22"/>
          <w:szCs w:val="22"/>
        </w:rPr>
        <w:t xml:space="preserve"> инфекции собак</w:t>
      </w:r>
      <w:r w:rsidRPr="00E54EFF">
        <w:rPr>
          <w:b/>
          <w:color w:val="000000"/>
          <w:shd w:val="clear" w:color="auto" w:fill="FFFFFF"/>
        </w:rPr>
        <w:t xml:space="preserve">, флакон 1 мл (1 доза) – 20 доз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z w:val="22"/>
          <w:szCs w:val="22"/>
          <w:shd w:val="clear" w:color="auto" w:fill="FFFFFF"/>
        </w:rPr>
        <w:t xml:space="preserve">Сухая живая вакцина против чумы плотоядных, </w:t>
      </w:r>
      <w:proofErr w:type="spellStart"/>
      <w:r w:rsidRPr="00E54EFF">
        <w:rPr>
          <w:b/>
          <w:color w:val="000000"/>
          <w:sz w:val="22"/>
          <w:szCs w:val="22"/>
          <w:shd w:val="clear" w:color="auto" w:fill="FFFFFF"/>
        </w:rPr>
        <w:t>парвовирусного</w:t>
      </w:r>
      <w:proofErr w:type="spellEnd"/>
      <w:r w:rsidRPr="00E54EFF">
        <w:rPr>
          <w:b/>
          <w:color w:val="000000"/>
          <w:sz w:val="22"/>
          <w:szCs w:val="22"/>
          <w:shd w:val="clear" w:color="auto" w:fill="FFFFFF"/>
        </w:rPr>
        <w:t xml:space="preserve"> энтерита, аденовирусной инфекции и </w:t>
      </w:r>
      <w:proofErr w:type="spellStart"/>
      <w:r w:rsidRPr="00E54EFF">
        <w:rPr>
          <w:b/>
          <w:color w:val="000000"/>
          <w:sz w:val="22"/>
          <w:szCs w:val="22"/>
          <w:shd w:val="clear" w:color="auto" w:fill="FFFFFF"/>
        </w:rPr>
        <w:t>парагриппа</w:t>
      </w:r>
      <w:proofErr w:type="spellEnd"/>
      <w:r w:rsidRPr="00E54EFF">
        <w:rPr>
          <w:b/>
          <w:color w:val="000000"/>
          <w:sz w:val="22"/>
          <w:szCs w:val="22"/>
          <w:shd w:val="clear" w:color="auto" w:fill="FFFFFF"/>
        </w:rPr>
        <w:t xml:space="preserve"> собак</w:t>
      </w:r>
      <w:r w:rsidRPr="00E54EFF">
        <w:rPr>
          <w:b/>
          <w:color w:val="000000"/>
          <w:shd w:val="clear" w:color="auto" w:fill="FFFFFF"/>
        </w:rPr>
        <w:t xml:space="preserve">, флакон 1 мл (1 доза) – 25 доз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z w:val="22"/>
          <w:szCs w:val="22"/>
          <w:shd w:val="clear" w:color="auto" w:fill="FFFFFF"/>
        </w:rPr>
        <w:t xml:space="preserve">Инактивированная вакцина против вируса бешенства из штамма </w:t>
      </w:r>
      <w:proofErr w:type="spellStart"/>
      <w:r w:rsidRPr="00E54EFF">
        <w:rPr>
          <w:b/>
          <w:color w:val="000000"/>
          <w:sz w:val="22"/>
          <w:szCs w:val="22"/>
          <w:shd w:val="clear" w:color="auto" w:fill="FFFFFF"/>
        </w:rPr>
        <w:t>Pasteur</w:t>
      </w:r>
      <w:proofErr w:type="spellEnd"/>
      <w:r w:rsidRPr="00E54EFF">
        <w:rPr>
          <w:b/>
          <w:color w:val="000000"/>
          <w:sz w:val="22"/>
          <w:szCs w:val="22"/>
          <w:shd w:val="clear" w:color="auto" w:fill="FFFFFF"/>
        </w:rPr>
        <w:t xml:space="preserve"> RIV</w:t>
      </w:r>
      <w:r w:rsidRPr="00E54EFF">
        <w:rPr>
          <w:b/>
          <w:color w:val="000000"/>
          <w:shd w:val="clear" w:color="auto" w:fill="FFFFFF"/>
        </w:rPr>
        <w:t xml:space="preserve">, флакон 1 мл (1 доза) – 70 доз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hd w:val="clear" w:color="auto" w:fill="FFFFFF"/>
        </w:rPr>
        <w:t xml:space="preserve">Сухая живая вакцина против </w:t>
      </w:r>
      <w:r w:rsidRPr="00E54EFF">
        <w:rPr>
          <w:b/>
          <w:color w:val="000000"/>
          <w:szCs w:val="22"/>
          <w:shd w:val="clear" w:color="auto" w:fill="FFFFFF"/>
        </w:rPr>
        <w:t xml:space="preserve">вируса </w:t>
      </w:r>
      <w:proofErr w:type="spellStart"/>
      <w:r w:rsidRPr="00E54EFF">
        <w:rPr>
          <w:b/>
          <w:color w:val="000000"/>
          <w:szCs w:val="22"/>
          <w:shd w:val="clear" w:color="auto" w:fill="FFFFFF"/>
        </w:rPr>
        <w:t>ринотрахеита</w:t>
      </w:r>
      <w:proofErr w:type="spellEnd"/>
      <w:r w:rsidRPr="00E54EFF">
        <w:rPr>
          <w:b/>
          <w:color w:val="000000"/>
          <w:szCs w:val="22"/>
          <w:shd w:val="clear" w:color="auto" w:fill="FFFFFF"/>
        </w:rPr>
        <w:t xml:space="preserve">, </w:t>
      </w:r>
      <w:proofErr w:type="spellStart"/>
      <w:r w:rsidRPr="00E54EFF">
        <w:rPr>
          <w:b/>
          <w:color w:val="000000"/>
          <w:szCs w:val="22"/>
          <w:shd w:val="clear" w:color="auto" w:fill="FFFFFF"/>
        </w:rPr>
        <w:t>калицивируса</w:t>
      </w:r>
      <w:proofErr w:type="spellEnd"/>
      <w:r w:rsidRPr="00E54EFF">
        <w:rPr>
          <w:b/>
          <w:color w:val="000000"/>
          <w:szCs w:val="22"/>
          <w:shd w:val="clear" w:color="auto" w:fill="FFFFFF"/>
        </w:rPr>
        <w:t xml:space="preserve"> кошек, вируса  панлейкопении кошек штамма MW-1</w:t>
      </w:r>
      <w:r w:rsidRPr="00E54EFF">
        <w:rPr>
          <w:b/>
          <w:color w:val="000000"/>
          <w:shd w:val="clear" w:color="auto" w:fill="FFFFFF"/>
        </w:rPr>
        <w:t xml:space="preserve">, флакон, 1 доза – 20 доз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hd w:val="clear" w:color="auto" w:fill="FFFFFF"/>
        </w:rPr>
        <w:t>Противовирусный, иммуномодулирующий препарат</w:t>
      </w:r>
      <w:r w:rsidRPr="00E54EFF">
        <w:rPr>
          <w:b/>
          <w:color w:val="000000"/>
          <w:sz w:val="22"/>
          <w:szCs w:val="22"/>
          <w:shd w:val="clear" w:color="auto" w:fill="FFFFFF"/>
        </w:rPr>
        <w:t xml:space="preserve"> продукта </w:t>
      </w:r>
      <w:proofErr w:type="spellStart"/>
      <w:r w:rsidRPr="00E54EFF">
        <w:rPr>
          <w:b/>
          <w:color w:val="000000"/>
          <w:sz w:val="22"/>
          <w:szCs w:val="22"/>
          <w:shd w:val="clear" w:color="auto" w:fill="FFFFFF"/>
        </w:rPr>
        <w:t>фосфорилирования</w:t>
      </w:r>
      <w:proofErr w:type="spellEnd"/>
      <w:r w:rsidRPr="00E54EFF">
        <w:rPr>
          <w:b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54EFF">
        <w:rPr>
          <w:b/>
          <w:color w:val="000000"/>
          <w:sz w:val="22"/>
          <w:szCs w:val="22"/>
          <w:shd w:val="clear" w:color="auto" w:fill="FFFFFF"/>
        </w:rPr>
        <w:t>полипренолов</w:t>
      </w:r>
      <w:proofErr w:type="spellEnd"/>
      <w:r w:rsidRPr="00E54EFF">
        <w:rPr>
          <w:b/>
          <w:color w:val="000000"/>
          <w:sz w:val="22"/>
          <w:szCs w:val="22"/>
          <w:shd w:val="clear" w:color="auto" w:fill="FFFFFF"/>
        </w:rPr>
        <w:t xml:space="preserve"> хвои</w:t>
      </w:r>
      <w:r w:rsidRPr="00E54EFF">
        <w:rPr>
          <w:b/>
          <w:color w:val="000000"/>
          <w:shd w:val="clear" w:color="auto" w:fill="FFFFFF"/>
        </w:rPr>
        <w:t xml:space="preserve">, флакон по 10 мл – 20 доз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</w:rPr>
      </w:pPr>
      <w:r w:rsidRPr="00E54EFF">
        <w:rPr>
          <w:b/>
          <w:color w:val="000000"/>
          <w:shd w:val="clear" w:color="auto" w:fill="FFFFFF"/>
        </w:rPr>
        <w:t>Противовирусный, иммуномодулирующий препарат</w:t>
      </w:r>
      <w:r w:rsidRPr="00E54EFF">
        <w:rPr>
          <w:b/>
          <w:color w:val="000000"/>
          <w:sz w:val="22"/>
          <w:szCs w:val="22"/>
          <w:shd w:val="clear" w:color="auto" w:fill="FFFFFF"/>
        </w:rPr>
        <w:t xml:space="preserve"> продукта </w:t>
      </w:r>
      <w:proofErr w:type="spellStart"/>
      <w:r w:rsidRPr="00E54EFF">
        <w:rPr>
          <w:b/>
          <w:color w:val="000000"/>
          <w:sz w:val="22"/>
          <w:szCs w:val="22"/>
          <w:shd w:val="clear" w:color="auto" w:fill="FFFFFF"/>
        </w:rPr>
        <w:t>фосфорилирования</w:t>
      </w:r>
      <w:proofErr w:type="spellEnd"/>
      <w:r w:rsidRPr="00E54EFF">
        <w:rPr>
          <w:b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54EFF">
        <w:rPr>
          <w:b/>
          <w:color w:val="000000"/>
          <w:sz w:val="22"/>
          <w:szCs w:val="22"/>
          <w:shd w:val="clear" w:color="auto" w:fill="FFFFFF"/>
        </w:rPr>
        <w:t>полипренолов</w:t>
      </w:r>
      <w:proofErr w:type="spellEnd"/>
      <w:r w:rsidRPr="00E54EFF">
        <w:rPr>
          <w:b/>
          <w:color w:val="000000"/>
          <w:sz w:val="22"/>
          <w:szCs w:val="22"/>
          <w:shd w:val="clear" w:color="auto" w:fill="FFFFFF"/>
        </w:rPr>
        <w:t xml:space="preserve"> хвои</w:t>
      </w:r>
      <w:r w:rsidRPr="00E54EFF">
        <w:rPr>
          <w:b/>
          <w:color w:val="000000"/>
          <w:shd w:val="clear" w:color="auto" w:fill="FFFFFF"/>
        </w:rPr>
        <w:t xml:space="preserve">, флакон по 50 мл -1 </w:t>
      </w:r>
      <w:proofErr w:type="spellStart"/>
      <w:r w:rsidRPr="00E54EFF">
        <w:rPr>
          <w:b/>
          <w:color w:val="000000"/>
          <w:shd w:val="clear" w:color="auto" w:fill="FFFFFF"/>
        </w:rPr>
        <w:t>флак</w:t>
      </w:r>
      <w:proofErr w:type="spellEnd"/>
      <w:r w:rsidRPr="00E54EFF">
        <w:rPr>
          <w:b/>
          <w:color w:val="000000"/>
          <w:shd w:val="clear" w:color="auto" w:fill="FFFFFF"/>
        </w:rPr>
        <w:t xml:space="preserve"> </w:t>
      </w:r>
    </w:p>
    <w:p w:rsidR="00F464DB" w:rsidRDefault="00F464DB" w:rsidP="00F464DB">
      <w:pPr>
        <w:numPr>
          <w:ilvl w:val="0"/>
          <w:numId w:val="8"/>
        </w:numPr>
        <w:rPr>
          <w:b/>
          <w:color w:val="000000"/>
          <w:shd w:val="clear" w:color="auto" w:fill="FFFFFF"/>
        </w:rPr>
      </w:pPr>
      <w:r w:rsidRPr="00E54EFF">
        <w:rPr>
          <w:b/>
          <w:color w:val="000000"/>
          <w:sz w:val="22"/>
          <w:szCs w:val="22"/>
          <w:shd w:val="clear" w:color="auto" w:fill="FFFFFF"/>
        </w:rPr>
        <w:t xml:space="preserve">Ассоциированная инактивированная субъединичная вакцина, содержащая  вирус гриппа лошадей штамма A-equine-1-Prague-56, 50 АЕ вируса штамма A-equine-2-Newmarket-1-93 (американский серотип — H3N8), 50 АЕ вируса штамма A-equine-2-Newmarket-2-93 (европейский серотип — H3N8) и не менее 30 </w:t>
      </w:r>
      <w:proofErr w:type="gramStart"/>
      <w:r w:rsidRPr="00E54EFF">
        <w:rPr>
          <w:b/>
          <w:color w:val="000000"/>
          <w:sz w:val="22"/>
          <w:szCs w:val="22"/>
          <w:shd w:val="clear" w:color="auto" w:fill="FFFFFF"/>
        </w:rPr>
        <w:t>ЕД</w:t>
      </w:r>
      <w:proofErr w:type="gramEnd"/>
      <w:r w:rsidRPr="00E54EFF">
        <w:rPr>
          <w:b/>
          <w:color w:val="000000"/>
          <w:sz w:val="22"/>
          <w:szCs w:val="22"/>
          <w:shd w:val="clear" w:color="auto" w:fill="FFFFFF"/>
        </w:rPr>
        <w:t xml:space="preserve"> столбнячного </w:t>
      </w:r>
      <w:proofErr w:type="spellStart"/>
      <w:r w:rsidRPr="00E54EFF">
        <w:rPr>
          <w:b/>
          <w:color w:val="000000"/>
          <w:sz w:val="22"/>
          <w:szCs w:val="22"/>
          <w:shd w:val="clear" w:color="auto" w:fill="FFFFFF"/>
        </w:rPr>
        <w:t>токсоида</w:t>
      </w:r>
      <w:proofErr w:type="spellEnd"/>
      <w:r w:rsidRPr="00E54EFF">
        <w:rPr>
          <w:b/>
          <w:color w:val="000000"/>
          <w:shd w:val="clear" w:color="auto" w:fill="FFFFFF"/>
        </w:rPr>
        <w:t xml:space="preserve">,, шприц 1 мл (1 доза) – 5 доз </w:t>
      </w:r>
    </w:p>
    <w:p w:rsidR="00F464DB" w:rsidRPr="00E54EFF" w:rsidRDefault="00F464DB" w:rsidP="00F464DB">
      <w:pPr>
        <w:numPr>
          <w:ilvl w:val="0"/>
          <w:numId w:val="8"/>
        </w:numPr>
        <w:rPr>
          <w:b/>
          <w:color w:val="000000"/>
          <w:shd w:val="clear" w:color="auto" w:fill="FFFFFF"/>
        </w:rPr>
      </w:pPr>
      <w:r w:rsidRPr="00E54EFF">
        <w:rPr>
          <w:b/>
          <w:color w:val="000000"/>
          <w:shd w:val="clear" w:color="auto" w:fill="FFFFFF"/>
        </w:rPr>
        <w:t xml:space="preserve">Инъекционный витаминный препарат, содержащий </w:t>
      </w:r>
      <w:r w:rsidRPr="00E54EFF">
        <w:rPr>
          <w:b/>
          <w:color w:val="000000"/>
          <w:sz w:val="22"/>
          <w:szCs w:val="22"/>
          <w:shd w:val="clear" w:color="auto" w:fill="FFFFFF"/>
        </w:rPr>
        <w:t>витамин</w:t>
      </w:r>
      <w:proofErr w:type="gramStart"/>
      <w:r w:rsidRPr="00E54EFF">
        <w:rPr>
          <w:b/>
          <w:color w:val="000000"/>
          <w:sz w:val="22"/>
          <w:szCs w:val="22"/>
          <w:shd w:val="clear" w:color="auto" w:fill="FFFFFF"/>
        </w:rPr>
        <w:t xml:space="preserve"> А</w:t>
      </w:r>
      <w:proofErr w:type="gramEnd"/>
      <w:r w:rsidRPr="00E54EFF">
        <w:rPr>
          <w:b/>
          <w:color w:val="000000"/>
          <w:sz w:val="22"/>
          <w:szCs w:val="22"/>
          <w:shd w:val="clear" w:color="auto" w:fill="FFFFFF"/>
        </w:rPr>
        <w:t xml:space="preserve">, витамин D3, витамин Е, витамин К3, витамин В1, витамин  В2, витамин В6, </w:t>
      </w:r>
      <w:proofErr w:type="spellStart"/>
      <w:r w:rsidRPr="00E54EFF">
        <w:rPr>
          <w:b/>
          <w:color w:val="000000"/>
          <w:sz w:val="22"/>
          <w:szCs w:val="22"/>
          <w:shd w:val="clear" w:color="auto" w:fill="FFFFFF"/>
        </w:rPr>
        <w:t>никотинамид</w:t>
      </w:r>
      <w:proofErr w:type="spellEnd"/>
      <w:r w:rsidRPr="00E54EFF">
        <w:rPr>
          <w:b/>
          <w:color w:val="000000"/>
          <w:sz w:val="22"/>
          <w:szCs w:val="22"/>
          <w:shd w:val="clear" w:color="auto" w:fill="FFFFFF"/>
        </w:rPr>
        <w:t xml:space="preserve">, пантотеновую кислоту, фолиевую кислоту,  </w:t>
      </w:r>
      <w:proofErr w:type="spellStart"/>
      <w:r w:rsidRPr="00E54EFF">
        <w:rPr>
          <w:b/>
          <w:color w:val="000000"/>
          <w:sz w:val="22"/>
          <w:szCs w:val="22"/>
          <w:shd w:val="clear" w:color="auto" w:fill="FFFFFF"/>
        </w:rPr>
        <w:t>цианокобаламин</w:t>
      </w:r>
      <w:proofErr w:type="spellEnd"/>
      <w:r w:rsidRPr="00E54EFF">
        <w:rPr>
          <w:b/>
          <w:color w:val="000000"/>
          <w:sz w:val="22"/>
          <w:szCs w:val="22"/>
          <w:shd w:val="clear" w:color="auto" w:fill="FFFFFF"/>
        </w:rPr>
        <w:t>, биотин</w:t>
      </w:r>
      <w:r w:rsidRPr="00E54EFF">
        <w:rPr>
          <w:b/>
          <w:color w:val="000000"/>
          <w:shd w:val="clear" w:color="auto" w:fill="FFFFFF"/>
        </w:rPr>
        <w:t xml:space="preserve">, флакон, 100 мл 5 </w:t>
      </w:r>
      <w:proofErr w:type="spellStart"/>
      <w:r w:rsidRPr="00E54EFF">
        <w:rPr>
          <w:b/>
          <w:color w:val="000000"/>
          <w:shd w:val="clear" w:color="auto" w:fill="FFFFFF"/>
        </w:rPr>
        <w:t>флак</w:t>
      </w:r>
      <w:proofErr w:type="spellEnd"/>
    </w:p>
    <w:p w:rsidR="00F464DB" w:rsidRDefault="00F464DB" w:rsidP="00F464DB">
      <w:pPr>
        <w:pStyle w:val="aa"/>
        <w:rPr>
          <w:b/>
        </w:rPr>
      </w:pPr>
    </w:p>
    <w:p w:rsidR="00F464DB" w:rsidRPr="008C1C13" w:rsidRDefault="00F464DB" w:rsidP="00F464DB">
      <w:r w:rsidRPr="008C1C13">
        <w:t xml:space="preserve">Адрес поставки: </w:t>
      </w:r>
      <w:proofErr w:type="spellStart"/>
      <w:r w:rsidRPr="008C1C13">
        <w:t>г</w:t>
      </w:r>
      <w:proofErr w:type="gramStart"/>
      <w:r w:rsidRPr="008C1C13">
        <w:t>.И</w:t>
      </w:r>
      <w:proofErr w:type="gramEnd"/>
      <w:r w:rsidRPr="008C1C13">
        <w:t>ваново</w:t>
      </w:r>
      <w:proofErr w:type="spellEnd"/>
      <w:r w:rsidRPr="008C1C13">
        <w:t>, ул. Ленинградская, дом 2А</w:t>
      </w:r>
    </w:p>
    <w:p w:rsidR="00F464DB" w:rsidRPr="008C1C13" w:rsidRDefault="00F464DB" w:rsidP="00F464DB">
      <w:pPr>
        <w:pStyle w:val="a7"/>
      </w:pPr>
    </w:p>
    <w:p w:rsidR="00F464DB" w:rsidRPr="008C1C13" w:rsidRDefault="00F464DB" w:rsidP="00F464DB">
      <w:pPr>
        <w:pStyle w:val="a7"/>
      </w:pPr>
      <w:r w:rsidRPr="008C1C13">
        <w:t>3) сроки поставки товара:</w:t>
      </w:r>
    </w:p>
    <w:p w:rsidR="00F464DB" w:rsidRPr="008C1C13" w:rsidRDefault="00F464DB" w:rsidP="00F464DB">
      <w:pPr>
        <w:pStyle w:val="a7"/>
      </w:pPr>
      <w:bookmarkStart w:id="0" w:name="Par656"/>
      <w:bookmarkEnd w:id="0"/>
      <w:r w:rsidRPr="008C1C13">
        <w:t xml:space="preserve">Поставка разовая, до 15 марта 2014 года </w:t>
      </w:r>
    </w:p>
    <w:p w:rsidR="00F464DB" w:rsidRPr="008C1C13" w:rsidRDefault="00F464DB" w:rsidP="00F464DB">
      <w:pPr>
        <w:pStyle w:val="a7"/>
      </w:pPr>
      <w:bookmarkStart w:id="1" w:name="_GoBack"/>
      <w:bookmarkEnd w:id="1"/>
    </w:p>
    <w:sectPr w:rsidR="00F464DB" w:rsidRPr="008C1C13" w:rsidSect="009B42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122F6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6226AB"/>
    <w:multiLevelType w:val="hybridMultilevel"/>
    <w:tmpl w:val="9F46CB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B9151A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6B"/>
    <w:rsid w:val="00006B0A"/>
    <w:rsid w:val="000072BF"/>
    <w:rsid w:val="000116C0"/>
    <w:rsid w:val="000125AC"/>
    <w:rsid w:val="000153D5"/>
    <w:rsid w:val="0001540F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2A52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2C02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5406"/>
    <w:rsid w:val="00302DB4"/>
    <w:rsid w:val="003048EC"/>
    <w:rsid w:val="00312666"/>
    <w:rsid w:val="00316CB1"/>
    <w:rsid w:val="00336F03"/>
    <w:rsid w:val="0033792E"/>
    <w:rsid w:val="00344575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40735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129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31B1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2C2D"/>
    <w:rsid w:val="006C32CA"/>
    <w:rsid w:val="006D664C"/>
    <w:rsid w:val="006D70E1"/>
    <w:rsid w:val="006E0136"/>
    <w:rsid w:val="006F31EA"/>
    <w:rsid w:val="00704A3B"/>
    <w:rsid w:val="007115BF"/>
    <w:rsid w:val="007219BA"/>
    <w:rsid w:val="007238CA"/>
    <w:rsid w:val="00723D22"/>
    <w:rsid w:val="00732A00"/>
    <w:rsid w:val="00772A55"/>
    <w:rsid w:val="00776F1D"/>
    <w:rsid w:val="0078285F"/>
    <w:rsid w:val="00787EB8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01D1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1C13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40A3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5F86"/>
    <w:rsid w:val="00990E42"/>
    <w:rsid w:val="009913B8"/>
    <w:rsid w:val="00996793"/>
    <w:rsid w:val="009A3DE5"/>
    <w:rsid w:val="009B2C51"/>
    <w:rsid w:val="009B4292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5685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976E9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061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57EB8"/>
    <w:rsid w:val="00D63A6B"/>
    <w:rsid w:val="00D66028"/>
    <w:rsid w:val="00D66502"/>
    <w:rsid w:val="00D808A9"/>
    <w:rsid w:val="00D86D1D"/>
    <w:rsid w:val="00D926CC"/>
    <w:rsid w:val="00D92E5E"/>
    <w:rsid w:val="00D942E3"/>
    <w:rsid w:val="00DA008D"/>
    <w:rsid w:val="00DA3C03"/>
    <w:rsid w:val="00DA482D"/>
    <w:rsid w:val="00DB02C6"/>
    <w:rsid w:val="00DB3ACB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C45"/>
    <w:rsid w:val="00E50FE8"/>
    <w:rsid w:val="00E51E88"/>
    <w:rsid w:val="00E520A9"/>
    <w:rsid w:val="00E53101"/>
    <w:rsid w:val="00E56713"/>
    <w:rsid w:val="00E603C9"/>
    <w:rsid w:val="00E715AE"/>
    <w:rsid w:val="00E72585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64DB"/>
    <w:rsid w:val="00F52749"/>
    <w:rsid w:val="00F5660D"/>
    <w:rsid w:val="00F62A32"/>
    <w:rsid w:val="00F67646"/>
    <w:rsid w:val="00F712A8"/>
    <w:rsid w:val="00F7218D"/>
    <w:rsid w:val="00F8136B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0FE1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  <w:style w:type="paragraph" w:styleId="ab">
    <w:name w:val="Normal (Web)"/>
    <w:basedOn w:val="a"/>
    <w:semiHidden/>
    <w:rsid w:val="00F464D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  <w:style w:type="paragraph" w:styleId="ab">
    <w:name w:val="Normal (Web)"/>
    <w:basedOn w:val="a"/>
    <w:semiHidden/>
    <w:rsid w:val="00F464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20</cp:revision>
  <dcterms:created xsi:type="dcterms:W3CDTF">2014-01-22T11:37:00Z</dcterms:created>
  <dcterms:modified xsi:type="dcterms:W3CDTF">2014-01-23T12:53:00Z</dcterms:modified>
</cp:coreProperties>
</file>