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3" w:rsidRPr="006625CD" w:rsidRDefault="00CF0023" w:rsidP="00CF0023">
      <w:pPr>
        <w:pStyle w:val="a3"/>
        <w:jc w:val="center"/>
        <w:rPr>
          <w:b/>
          <w:sz w:val="22"/>
          <w:szCs w:val="22"/>
        </w:rPr>
      </w:pPr>
      <w:r w:rsidRPr="006625CD">
        <w:rPr>
          <w:b/>
          <w:sz w:val="22"/>
          <w:szCs w:val="22"/>
        </w:rPr>
        <w:t>Обоснование начальной (максимальной) цены контракта.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CF0023" w:rsidRDefault="00CF0023" w:rsidP="00CF0023">
      <w:pPr>
        <w:pStyle w:val="a3"/>
        <w:ind w:firstLine="708"/>
        <w:rPr>
          <w:sz w:val="22"/>
          <w:szCs w:val="22"/>
        </w:rPr>
      </w:pPr>
      <w:r w:rsidRPr="006625CD">
        <w:rPr>
          <w:sz w:val="22"/>
          <w:szCs w:val="22"/>
        </w:rPr>
        <w:t xml:space="preserve">Расчет максимальной цены муниципального контракта на поставку </w:t>
      </w:r>
      <w:r>
        <w:rPr>
          <w:sz w:val="22"/>
          <w:szCs w:val="22"/>
        </w:rPr>
        <w:t>книг (памятных знаков, подарков)</w:t>
      </w:r>
      <w:r w:rsidRPr="006625CD">
        <w:rPr>
          <w:sz w:val="22"/>
          <w:szCs w:val="22"/>
        </w:rPr>
        <w:t xml:space="preserve"> для нужд  Администрации города Иванова произведен на основании коммерческих предложений.</w:t>
      </w:r>
    </w:p>
    <w:p w:rsidR="00CF0023" w:rsidRPr="006625CD" w:rsidRDefault="00CF0023" w:rsidP="00CF0023">
      <w:pPr>
        <w:pStyle w:val="a3"/>
        <w:ind w:firstLine="708"/>
        <w:rPr>
          <w:sz w:val="22"/>
          <w:szCs w:val="22"/>
        </w:rPr>
      </w:pP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1: прайс-лист на продукцию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2: прайс-лист на продукцию</w:t>
      </w:r>
    </w:p>
    <w:p w:rsidR="00CF0023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3: прайс-лист на продукцию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</w:p>
    <w:tbl>
      <w:tblPr>
        <w:tblW w:w="19299" w:type="dxa"/>
        <w:tblInd w:w="-45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559"/>
        <w:gridCol w:w="556"/>
        <w:gridCol w:w="1145"/>
        <w:gridCol w:w="268"/>
        <w:gridCol w:w="1292"/>
        <w:gridCol w:w="1207"/>
        <w:gridCol w:w="494"/>
        <w:gridCol w:w="1126"/>
        <w:gridCol w:w="1620"/>
        <w:gridCol w:w="1620"/>
        <w:gridCol w:w="1620"/>
        <w:gridCol w:w="1620"/>
        <w:gridCol w:w="1628"/>
      </w:tblGrid>
      <w:tr w:rsidR="00CF0023" w:rsidRPr="006625CD" w:rsidTr="00DC57CA">
        <w:trPr>
          <w:gridBefore w:val="4"/>
          <w:wBefore w:w="5659" w:type="dxa"/>
          <w:trHeight w:val="181"/>
        </w:trPr>
        <w:tc>
          <w:tcPr>
            <w:tcW w:w="1413" w:type="dxa"/>
            <w:gridSpan w:val="2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499" w:type="dxa"/>
            <w:gridSpan w:val="2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  <w:hideMark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20х75,60=</w:t>
            </w:r>
          </w:p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1512,00</w:t>
            </w:r>
          </w:p>
        </w:tc>
        <w:tc>
          <w:tcPr>
            <w:tcW w:w="1628" w:type="dxa"/>
            <w:shd w:val="clear" w:color="auto" w:fill="FFFFFF"/>
          </w:tcPr>
          <w:p w:rsidR="00CF0023" w:rsidRPr="006625CD" w:rsidRDefault="00CF0023" w:rsidP="00DC57CA">
            <w:pPr>
              <w:pStyle w:val="a3"/>
              <w:rPr>
                <w:sz w:val="22"/>
                <w:szCs w:val="22"/>
              </w:rPr>
            </w:pPr>
          </w:p>
        </w:tc>
      </w:tr>
      <w:tr w:rsidR="00CF0023" w:rsidRPr="006625CD" w:rsidTr="00DC57CA">
        <w:trPr>
          <w:gridAfter w:val="6"/>
          <w:wAfter w:w="9234" w:type="dxa"/>
          <w:trHeight w:val="7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625CD">
              <w:rPr>
                <w:b/>
                <w:sz w:val="22"/>
                <w:szCs w:val="22"/>
              </w:rPr>
              <w:t>п</w:t>
            </w:r>
            <w:proofErr w:type="gramEnd"/>
            <w:r w:rsidRPr="006625C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Средняя цена</w:t>
            </w:r>
          </w:p>
        </w:tc>
      </w:tr>
      <w:tr w:rsidR="00CF0023" w:rsidRPr="006625CD" w:rsidTr="00DC57CA">
        <w:trPr>
          <w:gridAfter w:val="6"/>
          <w:wAfter w:w="9234" w:type="dxa"/>
          <w:trHeight w:val="9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общая стоимость</w:t>
            </w:r>
          </w:p>
        </w:tc>
      </w:tr>
      <w:tr w:rsidR="00CF0023" w:rsidRPr="006625CD" w:rsidTr="00DC57CA">
        <w:trPr>
          <w:gridAfter w:val="6"/>
          <w:wAfter w:w="9234" w:type="dxa"/>
          <w:trHeight w:val="14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23" w:rsidRDefault="00CF0023" w:rsidP="00DC57CA">
            <w:pPr>
              <w:pStyle w:val="a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Поставка </w:t>
            </w:r>
            <w:r>
              <w:rPr>
                <w:sz w:val="22"/>
                <w:szCs w:val="22"/>
              </w:rPr>
              <w:t xml:space="preserve">книг </w:t>
            </w:r>
          </w:p>
          <w:p w:rsidR="00CF0023" w:rsidRDefault="00CF0023" w:rsidP="00DC5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(памятных знаков, подарков)</w:t>
            </w:r>
          </w:p>
          <w:p w:rsidR="00CF0023" w:rsidRPr="00F77FF1" w:rsidRDefault="00CF0023" w:rsidP="00DC57CA">
            <w:pPr>
              <w:pStyle w:val="a3"/>
              <w:jc w:val="center"/>
              <w:rPr>
                <w:i/>
                <w:sz w:val="22"/>
                <w:szCs w:val="22"/>
              </w:rPr>
            </w:pPr>
            <w:r w:rsidRPr="00F77FF1">
              <w:rPr>
                <w:i/>
                <w:sz w:val="22"/>
                <w:szCs w:val="22"/>
              </w:rPr>
              <w:t>51.86.10.000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023" w:rsidRPr="000E7675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E7675">
              <w:rPr>
                <w:sz w:val="22"/>
                <w:szCs w:val="22"/>
              </w:rPr>
              <w:t>0 000,00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23" w:rsidRPr="00F77FF1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23" w:rsidRPr="00F77FF1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023" w:rsidRPr="000E7675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60 000,00</w:t>
            </w:r>
          </w:p>
        </w:tc>
      </w:tr>
      <w:tr w:rsidR="00CF0023" w:rsidRPr="006625CD" w:rsidTr="00DC57CA">
        <w:trPr>
          <w:gridAfter w:val="6"/>
          <w:wAfter w:w="9234" w:type="dxa"/>
          <w:trHeight w:val="540"/>
        </w:trPr>
        <w:tc>
          <w:tcPr>
            <w:tcW w:w="8364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F0023" w:rsidRPr="006625CD" w:rsidRDefault="00CF0023" w:rsidP="00DC57CA">
            <w:pPr>
              <w:pStyle w:val="a3"/>
              <w:jc w:val="center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Максимальная цена</w:t>
            </w:r>
            <w:r>
              <w:rPr>
                <w:sz w:val="22"/>
                <w:szCs w:val="22"/>
              </w:rPr>
              <w:t xml:space="preserve"> контракта</w:t>
            </w:r>
            <w:r w:rsidRPr="006625CD">
              <w:rPr>
                <w:sz w:val="22"/>
                <w:szCs w:val="22"/>
              </w:rPr>
              <w:t>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023" w:rsidRPr="000E7675" w:rsidRDefault="00CB7818" w:rsidP="00CB781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59 995,00 </w:t>
            </w:r>
            <w:bookmarkStart w:id="0" w:name="_GoBack"/>
            <w:bookmarkEnd w:id="0"/>
          </w:p>
        </w:tc>
      </w:tr>
    </w:tbl>
    <w:p w:rsidR="00CF0023" w:rsidRDefault="00CF0023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ind w:firstLine="709"/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>
        <w:rPr>
          <w:bCs/>
          <w:sz w:val="22"/>
          <w:szCs w:val="22"/>
        </w:rPr>
        <w:t xml:space="preserve"> 28.02.2014 г.</w:t>
      </w:r>
    </w:p>
    <w:p w:rsidR="00CF0023" w:rsidRPr="006625CD" w:rsidRDefault="00CF0023" w:rsidP="00CF0023">
      <w:pPr>
        <w:ind w:firstLine="709"/>
        <w:rPr>
          <w:b/>
          <w:bCs/>
          <w:sz w:val="22"/>
          <w:szCs w:val="22"/>
        </w:rPr>
      </w:pPr>
      <w:r w:rsidRPr="006625CD">
        <w:rPr>
          <w:b/>
          <w:bCs/>
          <w:sz w:val="22"/>
          <w:szCs w:val="22"/>
        </w:rPr>
        <w:t xml:space="preserve"> 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</w:p>
    <w:p w:rsidR="00E44BF7" w:rsidRDefault="00E44BF7"/>
    <w:sectPr w:rsidR="00E44BF7" w:rsidSect="009E17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18E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7818"/>
    <w:rsid w:val="00CC242B"/>
    <w:rsid w:val="00CD45D6"/>
    <w:rsid w:val="00CE026E"/>
    <w:rsid w:val="00CF0023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dcterms:created xsi:type="dcterms:W3CDTF">2014-03-04T09:13:00Z</dcterms:created>
  <dcterms:modified xsi:type="dcterms:W3CDTF">2014-03-04T11:29:00Z</dcterms:modified>
</cp:coreProperties>
</file>