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3D5" w:rsidRPr="00DA13D5" w:rsidRDefault="00DA13D5" w:rsidP="00DA13D5">
      <w:pPr>
        <w:pStyle w:val="a3"/>
        <w:jc w:val="right"/>
        <w:rPr>
          <w:szCs w:val="24"/>
        </w:rPr>
      </w:pPr>
      <w:r>
        <w:rPr>
          <w:szCs w:val="24"/>
        </w:rPr>
        <w:t>ПРОЕКТ</w:t>
      </w:r>
    </w:p>
    <w:p w:rsidR="00561367" w:rsidRPr="00C47665" w:rsidRDefault="00561367" w:rsidP="00561367">
      <w:pPr>
        <w:pStyle w:val="a3"/>
        <w:rPr>
          <w:szCs w:val="24"/>
        </w:rPr>
      </w:pPr>
      <w:r>
        <w:rPr>
          <w:szCs w:val="24"/>
        </w:rPr>
        <w:t>Гражданско-правовой договор</w:t>
      </w:r>
    </w:p>
    <w:p w:rsidR="00561367" w:rsidRPr="00C47665" w:rsidRDefault="00561367" w:rsidP="00561367"/>
    <w:p w:rsidR="00561367" w:rsidRPr="00C47665" w:rsidRDefault="00561367" w:rsidP="00561367">
      <w:pPr>
        <w:jc w:val="both"/>
      </w:pPr>
      <w:r w:rsidRPr="00C47665">
        <w:t xml:space="preserve">г. Иваново                                 </w:t>
      </w:r>
      <w:r w:rsidR="00DA13D5">
        <w:t xml:space="preserve">                                                      </w:t>
      </w:r>
      <w:r w:rsidRPr="00C47665">
        <w:t xml:space="preserve">  «       »__________ 2014 года</w:t>
      </w:r>
    </w:p>
    <w:p w:rsidR="00561367" w:rsidRDefault="00561367" w:rsidP="00561367">
      <w:pPr>
        <w:pStyle w:val="a7"/>
        <w:ind w:firstLine="720"/>
        <w:jc w:val="both"/>
      </w:pPr>
    </w:p>
    <w:p w:rsidR="00561367" w:rsidRPr="00C47665" w:rsidRDefault="00561367" w:rsidP="00561367">
      <w:pPr>
        <w:pStyle w:val="a7"/>
        <w:ind w:firstLine="720"/>
        <w:jc w:val="both"/>
      </w:pPr>
      <w:proofErr w:type="gramStart"/>
      <w:r w:rsidRPr="00C47665">
        <w:t>Муниципальное  бюджетное образовательное учреждение  «</w:t>
      </w:r>
      <w:r w:rsidR="00741E8B">
        <w:t>Средняя общеобразовательная школа № 63</w:t>
      </w:r>
      <w:r w:rsidRPr="00C47665">
        <w:t xml:space="preserve">», именуемое в дальнейшем «Заказчик», в лице </w:t>
      </w:r>
      <w:r w:rsidR="00741E8B">
        <w:t>директора Кутумова Г.К.</w:t>
      </w:r>
      <w:r w:rsidRPr="00C47665">
        <w:t>,</w:t>
      </w:r>
      <w:r>
        <w:t xml:space="preserve"> действующего на основании У</w:t>
      </w:r>
      <w:r w:rsidRPr="00C47665">
        <w:t xml:space="preserve">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w:t>
      </w:r>
      <w:r>
        <w:t xml:space="preserve">гражданско-правовой договор (далее по тексту-контракт) </w:t>
      </w:r>
      <w:r w:rsidRPr="00C47665">
        <w:t>о нижеследующем:</w:t>
      </w:r>
      <w:proofErr w:type="gramEnd"/>
    </w:p>
    <w:p w:rsidR="00561367" w:rsidRPr="00C47665" w:rsidRDefault="00561367" w:rsidP="00561367">
      <w:pPr>
        <w:tabs>
          <w:tab w:val="num" w:pos="360"/>
        </w:tabs>
        <w:ind w:left="360" w:hanging="360"/>
        <w:jc w:val="center"/>
        <w:rPr>
          <w:b/>
        </w:rPr>
      </w:pPr>
      <w:r w:rsidRPr="00C47665">
        <w:rPr>
          <w:b/>
        </w:rPr>
        <w:t>1. Предмет контракта</w:t>
      </w:r>
    </w:p>
    <w:p w:rsidR="00561367" w:rsidRPr="00C47665" w:rsidRDefault="00561367" w:rsidP="00561367">
      <w:pPr>
        <w:jc w:val="both"/>
      </w:pPr>
      <w:r w:rsidRPr="00C47665">
        <w:t>1.1.</w:t>
      </w:r>
      <w:r w:rsidR="00B12915">
        <w:t xml:space="preserve"> </w:t>
      </w:r>
      <w:proofErr w:type="gramStart"/>
      <w:r w:rsidRPr="00C47665">
        <w:t>По настоящему контракту Подрядчик обязуется выполнить  ремонт</w:t>
      </w:r>
      <w:r w:rsidR="00B12915">
        <w:t xml:space="preserve">ные работы </w:t>
      </w:r>
      <w:r w:rsidRPr="00C47665">
        <w:t>(замена оконных блоков</w:t>
      </w:r>
      <w:r w:rsidR="00B12915">
        <w:t>)</w:t>
      </w:r>
      <w:r w:rsidRPr="00C47665">
        <w:t xml:space="preserve"> в </w:t>
      </w:r>
      <w:r w:rsidR="00741E8B">
        <w:t>МБОУ СОШ № 63</w:t>
      </w:r>
      <w:r w:rsidR="00B12915">
        <w:t>,</w:t>
      </w:r>
      <w:r w:rsidRPr="00C47665">
        <w:t xml:space="preserve"> расположенного по адресу</w:t>
      </w:r>
      <w:r w:rsidR="00132506">
        <w:t xml:space="preserve">: г. Иваново, ул. </w:t>
      </w:r>
      <w:r w:rsidR="00741E8B">
        <w:t>Академическая</w:t>
      </w:r>
      <w:r w:rsidR="00132506">
        <w:t>, д.</w:t>
      </w:r>
      <w:r w:rsidR="00741E8B">
        <w:t>5</w:t>
      </w:r>
      <w:r w:rsidRPr="00C47665">
        <w:t xml:space="preserve"> (далее –</w:t>
      </w:r>
      <w:r>
        <w:t xml:space="preserve"> Работы) в соответствии </w:t>
      </w:r>
      <w:r w:rsidR="00B12915">
        <w:t xml:space="preserve">с локальным сметным расчетом и ведомостью объемов работ </w:t>
      </w:r>
      <w:r w:rsidRPr="00C47665">
        <w:t>(Прил</w:t>
      </w:r>
      <w:r w:rsidR="00B12915">
        <w:t>ожение № 1 к контракту), которые являю</w:t>
      </w:r>
      <w:r w:rsidRPr="00C47665">
        <w:t>тся неотъемлемой частью настоящего контракта и на условиях настоящего контракта.</w:t>
      </w:r>
      <w:proofErr w:type="gramEnd"/>
    </w:p>
    <w:p w:rsidR="00561367" w:rsidRPr="00C47665" w:rsidRDefault="00561367" w:rsidP="00561367">
      <w:pPr>
        <w:jc w:val="both"/>
      </w:pPr>
      <w:r w:rsidRPr="00C47665">
        <w:t xml:space="preserve">1.2. Заказчик обязуется принять и оплатить результат работы в порядке и на условиях настоящего контракта. </w:t>
      </w:r>
    </w:p>
    <w:p w:rsidR="00561367" w:rsidRDefault="00561367" w:rsidP="00561367">
      <w:pPr>
        <w:pStyle w:val="21"/>
        <w:spacing w:after="0" w:line="240" w:lineRule="auto"/>
        <w:jc w:val="both"/>
        <w:rPr>
          <w:sz w:val="24"/>
          <w:szCs w:val="24"/>
        </w:rPr>
      </w:pPr>
      <w:r w:rsidRPr="008C4B7C">
        <w:rPr>
          <w:sz w:val="24"/>
          <w:szCs w:val="24"/>
        </w:rPr>
        <w:t xml:space="preserve">1.3. Срок выполнения работ:  </w:t>
      </w:r>
      <w:r w:rsidR="007455F8">
        <w:rPr>
          <w:sz w:val="24"/>
          <w:szCs w:val="24"/>
        </w:rPr>
        <w:t>в течение 15 дней с</w:t>
      </w:r>
      <w:r w:rsidR="008C4B7C" w:rsidRPr="008C4B7C">
        <w:rPr>
          <w:sz w:val="24"/>
          <w:szCs w:val="24"/>
        </w:rPr>
        <w:t xml:space="preserve">  м</w:t>
      </w:r>
      <w:r w:rsidR="007455F8">
        <w:rPr>
          <w:sz w:val="24"/>
          <w:szCs w:val="24"/>
        </w:rPr>
        <w:t>омента заключения контракта.</w:t>
      </w:r>
    </w:p>
    <w:p w:rsidR="00561367" w:rsidRPr="00C47665" w:rsidRDefault="00561367" w:rsidP="00561367">
      <w:pPr>
        <w:pStyle w:val="21"/>
        <w:spacing w:after="0" w:line="240" w:lineRule="auto"/>
        <w:jc w:val="both"/>
        <w:rPr>
          <w:sz w:val="24"/>
          <w:szCs w:val="24"/>
        </w:rPr>
      </w:pPr>
    </w:p>
    <w:p w:rsidR="00561367" w:rsidRPr="00C47665" w:rsidRDefault="00561367" w:rsidP="00561367">
      <w:pPr>
        <w:pStyle w:val="21"/>
        <w:spacing w:after="0" w:line="240" w:lineRule="auto"/>
        <w:jc w:val="center"/>
        <w:rPr>
          <w:b/>
          <w:sz w:val="24"/>
          <w:szCs w:val="24"/>
        </w:rPr>
      </w:pPr>
      <w:r w:rsidRPr="00377C3B">
        <w:rPr>
          <w:b/>
          <w:sz w:val="24"/>
          <w:szCs w:val="24"/>
        </w:rPr>
        <w:t>2.  Цена контракта, порядок расчетов</w:t>
      </w:r>
    </w:p>
    <w:p w:rsidR="00561367" w:rsidRPr="00C823A7" w:rsidRDefault="00561367" w:rsidP="00561367">
      <w:pPr>
        <w:jc w:val="both"/>
      </w:pPr>
      <w:r w:rsidRPr="00C47665">
        <w:t>2.1. Цена контракта  составляет  _______________________________________ рублей, в том числе НДС _______________</w:t>
      </w:r>
      <w:r>
        <w:t>.</w:t>
      </w:r>
    </w:p>
    <w:p w:rsidR="00561367" w:rsidRPr="00C47665" w:rsidRDefault="00561367" w:rsidP="00561367">
      <w:pPr>
        <w:jc w:val="both"/>
      </w:pPr>
      <w:r w:rsidRPr="00C47665">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B12915" w:rsidRPr="00B12915" w:rsidRDefault="00561367" w:rsidP="00561367">
      <w:pPr>
        <w:jc w:val="both"/>
      </w:pPr>
      <w:r w:rsidRPr="00C47665">
        <w:t xml:space="preserve">2.2. </w:t>
      </w:r>
      <w:r w:rsidR="00B12915" w:rsidRPr="00B12915">
        <w:t>Цена настоящего контракта является твердой и определяется на весь срок исполнения контракта.</w:t>
      </w:r>
    </w:p>
    <w:p w:rsidR="00561367" w:rsidRPr="00B12915" w:rsidRDefault="00561367" w:rsidP="00561367">
      <w:pPr>
        <w:jc w:val="both"/>
        <w:rPr>
          <w:color w:val="000000"/>
        </w:rPr>
      </w:pPr>
      <w:r w:rsidRPr="00B12915">
        <w:t xml:space="preserve">2.3. </w:t>
      </w:r>
      <w:r w:rsidR="00B12915" w:rsidRPr="00B12915">
        <w:t>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561367" w:rsidRPr="00C47665" w:rsidRDefault="00561367" w:rsidP="00561367">
      <w:pPr>
        <w:pStyle w:val="2"/>
        <w:spacing w:after="0" w:line="240" w:lineRule="auto"/>
        <w:ind w:left="0"/>
        <w:jc w:val="both"/>
        <w:rPr>
          <w:b/>
        </w:rPr>
      </w:pPr>
      <w:r w:rsidRPr="00C47665">
        <w:t xml:space="preserve">2.4. Объемы определяются в соответствии </w:t>
      </w:r>
      <w:r>
        <w:t>с утвержденной сметой</w:t>
      </w:r>
      <w:r w:rsidRPr="00C47665">
        <w:t xml:space="preserve">, являющейся неотъемлемой частью настоящего контракта. </w:t>
      </w:r>
    </w:p>
    <w:p w:rsidR="00561367" w:rsidRPr="00C47665" w:rsidRDefault="00561367" w:rsidP="00561367">
      <w:pPr>
        <w:jc w:val="both"/>
      </w:pPr>
      <w:r w:rsidRPr="00C47665">
        <w:t xml:space="preserve">2.5. </w:t>
      </w:r>
      <w:proofErr w:type="gramStart"/>
      <w:r w:rsidRPr="00C47665">
        <w:t>Оплата п</w:t>
      </w:r>
      <w:r w:rsidR="00B973C2">
        <w:t xml:space="preserve">роизводится Заказчиком </w:t>
      </w:r>
      <w:r w:rsidRPr="00C47665">
        <w:t xml:space="preserve">по безналичному расчету на расчетный счет Подрядчика </w:t>
      </w:r>
      <w:r w:rsidR="00B12915">
        <w:t>в течение</w:t>
      </w:r>
      <w:r w:rsidR="00B973C2">
        <w:t xml:space="preserve"> 30 дней, </w:t>
      </w:r>
      <w:r w:rsidRPr="00C47665">
        <w:t>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t>нсово-казначейским управлением А</w:t>
      </w:r>
      <w:r w:rsidRPr="00C47665">
        <w:t>дминистрации города Иванова на основании счета-фактуры, направленного Подрядчиком Заказчику</w:t>
      </w:r>
      <w:r w:rsidR="00B973C2">
        <w:t xml:space="preserve">. </w:t>
      </w:r>
      <w:proofErr w:type="gramEnd"/>
    </w:p>
    <w:p w:rsidR="00561367" w:rsidRDefault="00561367" w:rsidP="00561367">
      <w:pPr>
        <w:jc w:val="both"/>
      </w:pPr>
      <w:r w:rsidRPr="00C47665">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B12915" w:rsidRPr="00B12915" w:rsidRDefault="00B12915" w:rsidP="00B12915">
      <w:pPr>
        <w:jc w:val="both"/>
      </w:pPr>
      <w:r w:rsidRPr="00B12915">
        <w:t>2.7. В случае</w:t>
      </w:r>
      <w:proofErr w:type="gramStart"/>
      <w:r w:rsidRPr="00B12915">
        <w:t>,</w:t>
      </w:r>
      <w:proofErr w:type="gramEnd"/>
      <w:r w:rsidRPr="00B12915">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B12915" w:rsidRPr="00C47665" w:rsidRDefault="00B12915" w:rsidP="00561367">
      <w:pPr>
        <w:jc w:val="both"/>
        <w:rPr>
          <w:b/>
        </w:rPr>
      </w:pPr>
    </w:p>
    <w:p w:rsidR="00561367" w:rsidRPr="00C47665" w:rsidRDefault="00561367" w:rsidP="00561367">
      <w:pPr>
        <w:tabs>
          <w:tab w:val="num" w:pos="360"/>
        </w:tabs>
        <w:ind w:left="360" w:hanging="360"/>
        <w:jc w:val="center"/>
        <w:rPr>
          <w:b/>
        </w:rPr>
      </w:pPr>
    </w:p>
    <w:p w:rsidR="00B12915" w:rsidRDefault="00B12915" w:rsidP="00561367">
      <w:pPr>
        <w:tabs>
          <w:tab w:val="num" w:pos="360"/>
        </w:tabs>
        <w:ind w:left="360" w:hanging="360"/>
        <w:jc w:val="center"/>
        <w:rPr>
          <w:b/>
        </w:rPr>
      </w:pPr>
    </w:p>
    <w:p w:rsidR="00561367" w:rsidRPr="00C47665" w:rsidRDefault="00561367" w:rsidP="00561367">
      <w:pPr>
        <w:tabs>
          <w:tab w:val="num" w:pos="360"/>
        </w:tabs>
        <w:ind w:left="360" w:hanging="360"/>
        <w:jc w:val="center"/>
        <w:rPr>
          <w:b/>
        </w:rPr>
      </w:pPr>
      <w:r w:rsidRPr="00C47665">
        <w:rPr>
          <w:b/>
        </w:rPr>
        <w:lastRenderedPageBreak/>
        <w:t>3. Права и обязанности Сторон</w:t>
      </w:r>
    </w:p>
    <w:p w:rsidR="00561367" w:rsidRPr="00C47665" w:rsidRDefault="00561367" w:rsidP="00561367">
      <w:pPr>
        <w:pStyle w:val="a7"/>
      </w:pPr>
      <w:r w:rsidRPr="00C47665">
        <w:t>3.1. ПОДРЯДЧИК обязан:</w:t>
      </w:r>
    </w:p>
    <w:p w:rsidR="00561367" w:rsidRPr="00C47665" w:rsidRDefault="00561367" w:rsidP="00561367">
      <w:pPr>
        <w:pStyle w:val="a7"/>
        <w:spacing w:after="0"/>
        <w:jc w:val="both"/>
      </w:pPr>
      <w:r w:rsidRPr="00C47665">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t>.</w:t>
      </w:r>
    </w:p>
    <w:p w:rsidR="00561367" w:rsidRPr="00C47665" w:rsidRDefault="00561367" w:rsidP="00561367">
      <w:pPr>
        <w:pStyle w:val="a7"/>
        <w:spacing w:after="0"/>
        <w:jc w:val="both"/>
      </w:pPr>
      <w:r w:rsidRPr="00C47665">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561367" w:rsidRPr="00C47665" w:rsidRDefault="00561367" w:rsidP="00561367">
      <w:pPr>
        <w:pStyle w:val="a7"/>
        <w:spacing w:after="0"/>
        <w:jc w:val="both"/>
      </w:pPr>
      <w:r w:rsidRPr="00C47665">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w:t>
      </w:r>
      <w:r w:rsidR="00B12915">
        <w:t xml:space="preserve"> сметой</w:t>
      </w:r>
      <w:r w:rsidRPr="00C47665">
        <w:t>. Подрядчик несет ответственность перед Заказчиком за неисполнение или ненадлежащее исполнение обязательств субподрядчиками.</w:t>
      </w:r>
    </w:p>
    <w:p w:rsidR="00561367" w:rsidRPr="00C47665" w:rsidRDefault="00561367" w:rsidP="00561367">
      <w:pPr>
        <w:pStyle w:val="a7"/>
        <w:spacing w:after="0"/>
        <w:jc w:val="both"/>
      </w:pPr>
      <w:r w:rsidRPr="00C47665">
        <w:t>3.1.3. Использовать качественные материалы, соответствующие стандартам,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B12915">
        <w:t>,</w:t>
      </w:r>
      <w:r w:rsidRPr="00C47665">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t>.</w:t>
      </w:r>
    </w:p>
    <w:p w:rsidR="00561367" w:rsidRPr="00C47665" w:rsidRDefault="00561367" w:rsidP="00561367">
      <w:pPr>
        <w:jc w:val="both"/>
      </w:pPr>
      <w:r w:rsidRPr="00C47665">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561367" w:rsidRPr="00C47665" w:rsidRDefault="00561367" w:rsidP="00561367">
      <w:pPr>
        <w:jc w:val="both"/>
      </w:pPr>
      <w:r w:rsidRPr="00C47665">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61367" w:rsidRPr="00C47665" w:rsidRDefault="00561367" w:rsidP="00561367">
      <w:pPr>
        <w:jc w:val="both"/>
      </w:pPr>
      <w:r w:rsidRPr="00C47665">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561367" w:rsidRPr="00C47665" w:rsidRDefault="00561367" w:rsidP="00561367">
      <w:pPr>
        <w:jc w:val="both"/>
      </w:pPr>
      <w:r w:rsidRPr="00C47665">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61367" w:rsidRPr="00C47665" w:rsidRDefault="00561367" w:rsidP="00561367">
      <w:pPr>
        <w:jc w:val="both"/>
      </w:pPr>
      <w:r w:rsidRPr="00C47665">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61367" w:rsidRPr="00C47665" w:rsidRDefault="00561367" w:rsidP="00561367">
      <w:pPr>
        <w:jc w:val="both"/>
      </w:pPr>
      <w:r w:rsidRPr="00C47665">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61367" w:rsidRPr="00C47665" w:rsidRDefault="00561367" w:rsidP="00561367">
      <w:pPr>
        <w:jc w:val="both"/>
      </w:pPr>
      <w:r w:rsidRPr="00C47665">
        <w:t>3.1.7.</w:t>
      </w:r>
      <w:r w:rsidR="00B12915">
        <w:t xml:space="preserve"> </w:t>
      </w:r>
      <w:r w:rsidRPr="00C47665">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561367" w:rsidRPr="00C47665" w:rsidRDefault="00561367" w:rsidP="00561367">
      <w:pPr>
        <w:jc w:val="both"/>
      </w:pPr>
      <w:r w:rsidRPr="00C47665">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561367" w:rsidRPr="00C47665" w:rsidRDefault="00561367" w:rsidP="00561367">
      <w:pPr>
        <w:jc w:val="both"/>
      </w:pPr>
      <w:r w:rsidRPr="00C47665">
        <w:lastRenderedPageBreak/>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561367" w:rsidRPr="00C47665" w:rsidRDefault="00561367" w:rsidP="00561367">
      <w:pPr>
        <w:jc w:val="both"/>
      </w:pPr>
      <w:r w:rsidRPr="00C47665">
        <w:t xml:space="preserve">3.1.10. Обеспечить представителям Заказчика доступ </w:t>
      </w:r>
      <w:proofErr w:type="gramStart"/>
      <w:r w:rsidRPr="00C47665">
        <w:t>на все участки выполнения работ на объекте на протяжении всего срока действия контракта для осуществления контроля за ходом</w:t>
      </w:r>
      <w:proofErr w:type="gramEnd"/>
      <w:r w:rsidRPr="00C47665">
        <w:t xml:space="preserve"> и качеством работ и материалов.</w:t>
      </w:r>
    </w:p>
    <w:p w:rsidR="00561367" w:rsidRPr="00C47665" w:rsidRDefault="00561367" w:rsidP="00561367">
      <w:pPr>
        <w:jc w:val="both"/>
      </w:pPr>
      <w:r w:rsidRPr="00C47665">
        <w:t>3.1.11. Работы   выполнять  по гибкому графику в работающем учреждении по согласованию с Заказчиком.</w:t>
      </w:r>
    </w:p>
    <w:p w:rsidR="00561367" w:rsidRPr="00C47665" w:rsidRDefault="00561367" w:rsidP="00561367">
      <w:pPr>
        <w:jc w:val="both"/>
      </w:pPr>
      <w:r w:rsidRPr="00C47665">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61367" w:rsidRPr="00C47665" w:rsidRDefault="00561367" w:rsidP="00561367">
      <w:pPr>
        <w:pStyle w:val="a7"/>
        <w:spacing w:after="0"/>
      </w:pPr>
      <w:r w:rsidRPr="00C47665">
        <w:t>3.2. ЗАКАЗЧИК обязан:</w:t>
      </w:r>
    </w:p>
    <w:p w:rsidR="00561367" w:rsidRPr="00C47665" w:rsidRDefault="00561367" w:rsidP="00561367">
      <w:pPr>
        <w:pStyle w:val="a7"/>
        <w:spacing w:after="0"/>
        <w:jc w:val="both"/>
      </w:pPr>
      <w:r w:rsidRPr="00C47665">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561367" w:rsidRPr="00C47665" w:rsidRDefault="00561367" w:rsidP="00561367">
      <w:pPr>
        <w:pStyle w:val="a7"/>
        <w:spacing w:after="0"/>
        <w:jc w:val="both"/>
      </w:pPr>
      <w:r w:rsidRPr="00C47665">
        <w:t xml:space="preserve">3.3. ЗАКАЗЧИК имеет право: </w:t>
      </w:r>
    </w:p>
    <w:p w:rsidR="00BE7310" w:rsidRPr="00C47665" w:rsidRDefault="00561367" w:rsidP="00561367">
      <w:pPr>
        <w:jc w:val="both"/>
      </w:pPr>
      <w:r w:rsidRPr="00C47665">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61367" w:rsidRPr="00C47665" w:rsidRDefault="00561367" w:rsidP="00561367">
      <w:pPr>
        <w:jc w:val="both"/>
      </w:pPr>
      <w:r w:rsidRPr="00C47665">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61367" w:rsidRPr="00C47665" w:rsidRDefault="00561367" w:rsidP="00561367">
      <w:pPr>
        <w:jc w:val="both"/>
      </w:pPr>
      <w:r w:rsidRPr="00C47665">
        <w:t>3.5. При уклонении Заказчика от приема выполненных работ Подрядчик не имеет права продавать результат работ.</w:t>
      </w:r>
    </w:p>
    <w:p w:rsidR="00561367" w:rsidRPr="00C47665" w:rsidRDefault="00561367" w:rsidP="00561367">
      <w:pPr>
        <w:jc w:val="both"/>
      </w:pPr>
      <w:r w:rsidRPr="00C47665">
        <w:t>3.6.Заказчик,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r w:rsidR="00BE7310" w:rsidRPr="00BE7310">
        <w:rPr>
          <w:color w:val="000000"/>
          <w:sz w:val="12"/>
          <w:szCs w:val="12"/>
        </w:rPr>
        <w:t xml:space="preserve"> </w:t>
      </w:r>
    </w:p>
    <w:p w:rsidR="00561367" w:rsidRPr="00C47665" w:rsidRDefault="00561367" w:rsidP="00561367">
      <w:pPr>
        <w:tabs>
          <w:tab w:val="num" w:pos="360"/>
        </w:tabs>
        <w:ind w:left="360" w:hanging="360"/>
        <w:jc w:val="center"/>
        <w:rPr>
          <w:b/>
        </w:rPr>
      </w:pPr>
    </w:p>
    <w:p w:rsidR="00561367" w:rsidRPr="00C47665" w:rsidRDefault="00561367" w:rsidP="00561367">
      <w:pPr>
        <w:tabs>
          <w:tab w:val="num" w:pos="360"/>
        </w:tabs>
        <w:ind w:left="360" w:hanging="360"/>
        <w:jc w:val="center"/>
        <w:rPr>
          <w:b/>
        </w:rPr>
      </w:pPr>
      <w:r w:rsidRPr="00C47665">
        <w:rPr>
          <w:b/>
        </w:rPr>
        <w:t>4. Ответственность Сторон</w:t>
      </w:r>
    </w:p>
    <w:p w:rsidR="00561367" w:rsidRPr="00C47665" w:rsidRDefault="00561367" w:rsidP="00561367">
      <w:pPr>
        <w:tabs>
          <w:tab w:val="num" w:pos="360"/>
        </w:tabs>
        <w:ind w:left="360" w:hanging="360"/>
        <w:jc w:val="both"/>
      </w:pPr>
      <w:r w:rsidRPr="00C47665">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561367" w:rsidRPr="00C47665" w:rsidRDefault="00561367" w:rsidP="00561367">
      <w:pPr>
        <w:pStyle w:val="a7"/>
        <w:spacing w:after="0"/>
        <w:jc w:val="both"/>
      </w:pPr>
      <w:r w:rsidRPr="00C47665">
        <w:t>4.2. Неустойка (штраф, пени) по контракту выплачивается только на основании письменного требования (Претензии) Стороны.</w:t>
      </w:r>
    </w:p>
    <w:p w:rsidR="00561367" w:rsidRPr="00C47665" w:rsidRDefault="00561367" w:rsidP="00561367">
      <w:pPr>
        <w:pStyle w:val="a7"/>
        <w:spacing w:after="0"/>
        <w:jc w:val="both"/>
      </w:pPr>
      <w:r w:rsidRPr="00C47665">
        <w:t>4.3. Ответственность Заказчика:</w:t>
      </w:r>
    </w:p>
    <w:p w:rsidR="00561367" w:rsidRPr="00C47665" w:rsidRDefault="00561367" w:rsidP="00561367">
      <w:pPr>
        <w:pStyle w:val="a7"/>
        <w:spacing w:after="0"/>
        <w:ind w:firstLine="720"/>
        <w:jc w:val="both"/>
      </w:pPr>
      <w:r w:rsidRPr="00C47665">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561367" w:rsidRPr="00C47665" w:rsidRDefault="00561367" w:rsidP="00561367">
      <w:pPr>
        <w:pStyle w:val="a7"/>
        <w:spacing w:after="0"/>
        <w:ind w:firstLine="720"/>
        <w:jc w:val="both"/>
      </w:pPr>
      <w:proofErr w:type="gramStart"/>
      <w:r w:rsidRPr="00C47665">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w:t>
      </w:r>
      <w:r w:rsidR="00377C3B">
        <w:t>,5</w:t>
      </w:r>
      <w:r w:rsidRPr="00C47665">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C47665">
        <w:t xml:space="preserve"> контрактом, утвержденные Постановлением Правительства РФ от 25.11.2013 № 1063).</w:t>
      </w:r>
    </w:p>
    <w:p w:rsidR="00561367" w:rsidRPr="00C47665" w:rsidRDefault="00561367" w:rsidP="00561367">
      <w:pPr>
        <w:pStyle w:val="a7"/>
        <w:spacing w:after="0"/>
        <w:jc w:val="both"/>
      </w:pPr>
      <w:r w:rsidRPr="00C47665">
        <w:t>4.4. Ответственность Подрядчика:</w:t>
      </w:r>
    </w:p>
    <w:p w:rsidR="00377C3B" w:rsidRPr="00B12915" w:rsidRDefault="00377C3B" w:rsidP="00377C3B">
      <w:pPr>
        <w:ind w:firstLine="720"/>
        <w:jc w:val="both"/>
      </w:pPr>
      <w:r w:rsidRPr="00B12915">
        <w:lastRenderedPageBreak/>
        <w:t xml:space="preserve">- за нарушение сроков выполнения работ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пени. </w:t>
      </w:r>
      <w:proofErr w:type="gramStart"/>
      <w:r w:rsidRPr="00B12915">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B12915">
          <w:rPr>
            <w:rStyle w:val="a6"/>
            <w:color w:val="000000" w:themeColor="text1"/>
            <w:u w:val="none"/>
          </w:rPr>
          <w:t>порядке</w:t>
        </w:r>
      </w:hyperlink>
      <w:r w:rsidRPr="00B12915">
        <w:t>, установленном Правительством РФ, но не менее чем 1/300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B12915">
        <w:t xml:space="preserve"> и фактически </w:t>
      </w:r>
      <w:proofErr w:type="gramStart"/>
      <w:r w:rsidRPr="00B12915">
        <w:t>исполненных</w:t>
      </w:r>
      <w:proofErr w:type="gramEnd"/>
      <w:r w:rsidRPr="00B12915">
        <w:t xml:space="preserve"> Подрядчиком;</w:t>
      </w:r>
    </w:p>
    <w:p w:rsidR="00561367" w:rsidRPr="00C47665" w:rsidRDefault="00561367" w:rsidP="00561367">
      <w:pPr>
        <w:ind w:firstLine="720"/>
        <w:jc w:val="both"/>
      </w:pPr>
      <w:r w:rsidRPr="00C47665">
        <w:t>-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w:t>
      </w:r>
      <w:r w:rsidR="00377C3B">
        <w:t>м, начисляется штраф в размере 10</w:t>
      </w:r>
      <w:r w:rsidRPr="00C47665">
        <w:t xml:space="preserve">% цены контракта. </w:t>
      </w:r>
    </w:p>
    <w:p w:rsidR="00561367" w:rsidRPr="00C47665" w:rsidRDefault="00561367" w:rsidP="00561367">
      <w:pPr>
        <w:pStyle w:val="a7"/>
        <w:spacing w:after="0"/>
        <w:jc w:val="both"/>
      </w:pPr>
      <w:r w:rsidRPr="00C47665">
        <w:t xml:space="preserve">4.5. Неустойка (штраф, пени) перечисляются </w:t>
      </w:r>
      <w:r w:rsidRPr="00C47665">
        <w:rPr>
          <w:bCs/>
        </w:rPr>
        <w:t>Сторонами</w:t>
      </w:r>
      <w:r w:rsidRPr="00C47665">
        <w:t xml:space="preserve"> в течение 10 дней с момента выставления соответствующей претензии на расчетный счет </w:t>
      </w:r>
      <w:r w:rsidRPr="00C47665">
        <w:rPr>
          <w:bCs/>
        </w:rPr>
        <w:t>Стороны</w:t>
      </w:r>
      <w:r w:rsidRPr="00C47665">
        <w:t>, указанный в претензии. Уплата неустойки не освобождает Стороны от выполнения своих обязательств в натуре.</w:t>
      </w:r>
    </w:p>
    <w:p w:rsidR="00561367" w:rsidRPr="00C47665" w:rsidRDefault="00561367" w:rsidP="00561367">
      <w:pPr>
        <w:pStyle w:val="a7"/>
        <w:spacing w:after="0"/>
        <w:jc w:val="both"/>
      </w:pPr>
      <w:r w:rsidRPr="00C47665">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561367" w:rsidRPr="00C47665" w:rsidRDefault="00561367" w:rsidP="00561367">
      <w:pPr>
        <w:jc w:val="both"/>
      </w:pPr>
      <w:r w:rsidRPr="00C47665">
        <w:rPr>
          <w:color w:val="000000"/>
        </w:rPr>
        <w:t xml:space="preserve">4.7. </w:t>
      </w:r>
      <w:r w:rsidRPr="00C47665">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561367" w:rsidRDefault="00561367" w:rsidP="00561367">
      <w:pPr>
        <w:jc w:val="both"/>
      </w:pPr>
      <w:r w:rsidRPr="00C47665">
        <w:t xml:space="preserve">4.8. </w:t>
      </w:r>
      <w:proofErr w:type="gramStart"/>
      <w:r w:rsidRPr="00C47665">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w:t>
      </w:r>
      <w:r w:rsidR="00377C3B">
        <w:t xml:space="preserve"> участие в</w:t>
      </w:r>
      <w:r w:rsidR="0053370C" w:rsidRPr="0053370C">
        <w:t xml:space="preserve"> </w:t>
      </w:r>
      <w:r w:rsidR="0053370C">
        <w:t>запросе котировок</w:t>
      </w:r>
      <w:r w:rsidRPr="00C47665">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47665">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B12915" w:rsidRPr="00C47665" w:rsidRDefault="00B12915" w:rsidP="00561367">
      <w:pPr>
        <w:jc w:val="both"/>
        <w:rPr>
          <w:color w:val="000000"/>
        </w:rPr>
      </w:pP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5. Приемка работ</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C47665">
        <w:rPr>
          <w:rFonts w:ascii="Times New Roman" w:hAnsi="Times New Roman" w:cs="Times New Roman"/>
          <w:sz w:val="24"/>
          <w:szCs w:val="24"/>
        </w:rPr>
        <w:t>контролю за</w:t>
      </w:r>
      <w:proofErr w:type="gramEnd"/>
      <w:r w:rsidRPr="00C47665">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61367" w:rsidRPr="00C47665" w:rsidRDefault="00561367" w:rsidP="00561367">
      <w:pPr>
        <w:jc w:val="both"/>
      </w:pPr>
      <w:r w:rsidRPr="00C47665">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C47665">
        <w:rPr>
          <w:color w:val="000000"/>
        </w:rPr>
        <w:t xml:space="preserve">а также оформить </w:t>
      </w:r>
      <w:r w:rsidRPr="00C47665">
        <w:t>заключение по результатам проведенной своими силами экспертизы отдельного этапа исполнения контракта.</w:t>
      </w:r>
    </w:p>
    <w:p w:rsidR="00561367" w:rsidRPr="00C47665" w:rsidRDefault="00561367" w:rsidP="00561367">
      <w:pPr>
        <w:pStyle w:val="a7"/>
        <w:spacing w:after="0"/>
        <w:jc w:val="both"/>
      </w:pPr>
      <w:r w:rsidRPr="00C47665">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61367" w:rsidRPr="00C47665" w:rsidRDefault="00561367" w:rsidP="00561367">
      <w:pPr>
        <w:pStyle w:val="a7"/>
        <w:spacing w:after="0"/>
        <w:jc w:val="both"/>
        <w:rPr>
          <w:color w:val="000000"/>
        </w:rPr>
      </w:pPr>
      <w:r w:rsidRPr="00C47665">
        <w:lastRenderedPageBreak/>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C47665">
        <w:rPr>
          <w:color w:val="000000"/>
        </w:rPr>
        <w:t xml:space="preserve"> и уплаты выставленной неустойки (штрафа, пени) в соответствии с условиями, предусмотренными настоящим контрактом.</w:t>
      </w: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6. Гарантии</w:t>
      </w:r>
    </w:p>
    <w:p w:rsidR="00561367" w:rsidRPr="00C47665" w:rsidRDefault="00561367" w:rsidP="00561367">
      <w:pPr>
        <w:jc w:val="both"/>
      </w:pPr>
      <w:r w:rsidRPr="00C47665">
        <w:t>6.1.</w:t>
      </w:r>
      <w:r w:rsidR="0053370C">
        <w:t xml:space="preserve"> </w:t>
      </w:r>
      <w:r w:rsidRPr="00C47665">
        <w:t>Гарантии качества распространяются на все конструктивные элементы, оборудование и работы, выполненные Подрядчиком по настоящему контракту.</w:t>
      </w:r>
    </w:p>
    <w:p w:rsidR="00561367" w:rsidRPr="00C47665" w:rsidRDefault="00561367" w:rsidP="00561367">
      <w:pPr>
        <w:jc w:val="both"/>
      </w:pPr>
      <w:r w:rsidRPr="00C47665">
        <w:t xml:space="preserve">6.2. Гарантийный срок на выполненные работы составляет – 5 (пять) лет с момента подписания акта выполненных работ. </w:t>
      </w:r>
    </w:p>
    <w:p w:rsidR="00561367" w:rsidRPr="00C47665" w:rsidRDefault="00561367" w:rsidP="00561367">
      <w:pPr>
        <w:jc w:val="both"/>
      </w:pPr>
      <w:r w:rsidRPr="00C47665">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w:t>
      </w:r>
      <w:r w:rsidR="0053370C">
        <w:t xml:space="preserve">неустойку, предусмотренную п. 4 </w:t>
      </w:r>
      <w:r w:rsidRPr="00C47665">
        <w:t xml:space="preserve"> настоящего гражданско-правового договора (контракта), либо Заказчик будет вынужден обратиться в суд, в соответствии с действующим законодательством РФ. </w:t>
      </w:r>
    </w:p>
    <w:p w:rsidR="00561367" w:rsidRPr="00C47665" w:rsidRDefault="00561367" w:rsidP="00561367">
      <w:pPr>
        <w:jc w:val="both"/>
      </w:pPr>
      <w:r w:rsidRPr="00C47665">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61367" w:rsidRPr="00C47665" w:rsidRDefault="00561367" w:rsidP="00561367">
      <w:pPr>
        <w:pStyle w:val="ConsNormal"/>
        <w:widowControl/>
        <w:ind w:right="57" w:firstLine="0"/>
        <w:jc w:val="both"/>
        <w:rPr>
          <w:rFonts w:ascii="Times New Roman" w:hAnsi="Times New Roman" w:cs="Times New Roman"/>
          <w:sz w:val="24"/>
          <w:szCs w:val="24"/>
        </w:rPr>
      </w:pPr>
    </w:p>
    <w:p w:rsidR="00561367" w:rsidRPr="00C47665" w:rsidRDefault="00561367" w:rsidP="00561367">
      <w:pPr>
        <w:jc w:val="center"/>
        <w:rPr>
          <w:b/>
          <w:caps/>
        </w:rPr>
      </w:pPr>
      <w:r w:rsidRPr="00C47665">
        <w:rPr>
          <w:b/>
        </w:rPr>
        <w:t>7. Обстоятельства непреодолимой силы</w:t>
      </w:r>
    </w:p>
    <w:p w:rsidR="00561367" w:rsidRPr="00C47665" w:rsidRDefault="00561367" w:rsidP="00561367">
      <w:pPr>
        <w:jc w:val="both"/>
      </w:pPr>
      <w:r w:rsidRPr="00C47665">
        <w:t xml:space="preserve">7.1. </w:t>
      </w:r>
      <w:proofErr w:type="gramStart"/>
      <w:r w:rsidRPr="00C47665">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561367" w:rsidRPr="00C47665" w:rsidRDefault="00561367" w:rsidP="00561367">
      <w:pPr>
        <w:jc w:val="both"/>
      </w:pPr>
      <w:r w:rsidRPr="00C47665">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561367" w:rsidRPr="00C47665" w:rsidRDefault="00561367" w:rsidP="00561367">
      <w:pPr>
        <w:jc w:val="both"/>
      </w:pPr>
      <w:r w:rsidRPr="00C47665">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61367" w:rsidRPr="00C47665" w:rsidRDefault="00561367" w:rsidP="00561367">
      <w:pPr>
        <w:pStyle w:val="a7"/>
        <w:spacing w:after="0"/>
        <w:jc w:val="both"/>
      </w:pPr>
    </w:p>
    <w:p w:rsidR="00561367" w:rsidRPr="00C47665" w:rsidRDefault="00561367" w:rsidP="00561367">
      <w:pPr>
        <w:pStyle w:val="a7"/>
        <w:spacing w:after="0"/>
        <w:jc w:val="center"/>
        <w:rPr>
          <w:b/>
        </w:rPr>
      </w:pPr>
      <w:r w:rsidRPr="00C47665">
        <w:rPr>
          <w:b/>
        </w:rPr>
        <w:t xml:space="preserve">8. Срок действия контракта  </w:t>
      </w:r>
    </w:p>
    <w:p w:rsidR="00561367" w:rsidRPr="00C47665" w:rsidRDefault="00561367" w:rsidP="00561367">
      <w:pPr>
        <w:jc w:val="both"/>
      </w:pPr>
      <w:r w:rsidRPr="00C47665">
        <w:t>8.1. Настоящий контра</w:t>
      </w:r>
      <w:proofErr w:type="gramStart"/>
      <w:r w:rsidRPr="00C47665">
        <w:t>кт вст</w:t>
      </w:r>
      <w:proofErr w:type="gramEnd"/>
      <w:r w:rsidRPr="00C47665">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561367" w:rsidRPr="00C47665" w:rsidRDefault="00561367" w:rsidP="00561367">
      <w:pPr>
        <w:pStyle w:val="a7"/>
        <w:spacing w:after="0"/>
        <w:jc w:val="both"/>
      </w:pPr>
      <w:r w:rsidRPr="00C47665">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561367" w:rsidRPr="00C47665" w:rsidRDefault="00561367" w:rsidP="00561367">
      <w:pPr>
        <w:jc w:val="center"/>
        <w:rPr>
          <w:b/>
        </w:rPr>
      </w:pPr>
    </w:p>
    <w:p w:rsidR="00561367" w:rsidRPr="00C47665" w:rsidRDefault="00561367" w:rsidP="00561367">
      <w:pPr>
        <w:jc w:val="center"/>
        <w:rPr>
          <w:b/>
        </w:rPr>
      </w:pPr>
      <w:r w:rsidRPr="00C47665">
        <w:rPr>
          <w:b/>
        </w:rPr>
        <w:t xml:space="preserve">9. Основание и порядок изменения и расторжения контракта   </w:t>
      </w:r>
    </w:p>
    <w:p w:rsidR="00561367" w:rsidRPr="00C47665" w:rsidRDefault="00561367" w:rsidP="00561367">
      <w:pPr>
        <w:jc w:val="both"/>
      </w:pPr>
      <w:r w:rsidRPr="00C47665">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561367" w:rsidRPr="00C47665" w:rsidRDefault="00561367" w:rsidP="00561367">
      <w:pPr>
        <w:jc w:val="both"/>
      </w:pPr>
      <w:r w:rsidRPr="00C47665">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п.п. </w:t>
      </w:r>
      <w:r w:rsidR="009374D4">
        <w:t>6</w:t>
      </w:r>
      <w:r w:rsidRPr="00C47665">
        <w:t xml:space="preserve"> п.1 ч.1 ст. 95 Федерального закона от 05.04.2013 № 44-ФЗ.</w:t>
      </w:r>
    </w:p>
    <w:p w:rsidR="00561367" w:rsidRPr="00C47665" w:rsidRDefault="00561367" w:rsidP="00561367">
      <w:pPr>
        <w:jc w:val="both"/>
      </w:pPr>
      <w:r w:rsidRPr="00C47665">
        <w:lastRenderedPageBreak/>
        <w:t>9.3.</w:t>
      </w:r>
      <w:r w:rsidRPr="00C47665">
        <w:rPr>
          <w:rFonts w:eastAsia="Calibri"/>
          <w:lang w:eastAsia="en-US"/>
        </w:rPr>
        <w:t xml:space="preserve"> Расторжение контракта допускается по соглашению Сторон, по решению суда или в случае </w:t>
      </w:r>
      <w:r w:rsidRPr="00C47665">
        <w:t>одностороннего отказа Стороны контракта от исполнения контракта в соответствии с гражданским законодательством.</w:t>
      </w:r>
    </w:p>
    <w:p w:rsidR="00561367" w:rsidRPr="00C47665" w:rsidRDefault="00561367" w:rsidP="00561367">
      <w:pPr>
        <w:tabs>
          <w:tab w:val="num" w:pos="540"/>
        </w:tabs>
        <w:jc w:val="both"/>
      </w:pPr>
      <w:r w:rsidRPr="00C47665">
        <w:t xml:space="preserve">Расторжение </w:t>
      </w:r>
      <w:r w:rsidRPr="00C47665">
        <w:rPr>
          <w:rFonts w:eastAsia="Calibri"/>
          <w:lang w:eastAsia="en-US"/>
        </w:rPr>
        <w:t>контракта</w:t>
      </w:r>
      <w:r w:rsidRPr="00C47665">
        <w:t xml:space="preserve"> в связи с односторонним отказом Стороны от исполнения </w:t>
      </w:r>
      <w:r w:rsidRPr="00C47665">
        <w:rPr>
          <w:rFonts w:eastAsia="Calibri"/>
          <w:lang w:eastAsia="en-US"/>
        </w:rPr>
        <w:t xml:space="preserve">муниципального контракта </w:t>
      </w:r>
      <w:r w:rsidRPr="00C47665">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D170CE" w:rsidRPr="00D170CE" w:rsidRDefault="00561367" w:rsidP="00D170CE">
      <w:pPr>
        <w:jc w:val="both"/>
        <w:rPr>
          <w:bCs/>
        </w:rPr>
      </w:pPr>
      <w:r w:rsidRPr="00C47665">
        <w:rPr>
          <w:bCs/>
        </w:rPr>
        <w:t xml:space="preserve">9.4. </w:t>
      </w:r>
      <w:r w:rsidR="00D170CE" w:rsidRPr="00D170CE">
        <w:rPr>
          <w:bCs/>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w:t>
      </w:r>
      <w:bookmarkStart w:id="0" w:name="_GoBack"/>
      <w:bookmarkEnd w:id="0"/>
      <w:r w:rsidR="00D170CE" w:rsidRPr="00D170CE">
        <w:rPr>
          <w:bCs/>
        </w:rPr>
        <w:t>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561367" w:rsidRPr="00C47665" w:rsidRDefault="00561367" w:rsidP="00D170CE">
      <w:pPr>
        <w:jc w:val="both"/>
      </w:pPr>
      <w:r w:rsidRPr="00C47665">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561367" w:rsidRPr="00C47665" w:rsidRDefault="00561367" w:rsidP="00561367">
      <w:pPr>
        <w:tabs>
          <w:tab w:val="num" w:pos="360"/>
          <w:tab w:val="num" w:pos="540"/>
        </w:tabs>
        <w:jc w:val="center"/>
        <w:rPr>
          <w:b/>
        </w:rPr>
      </w:pPr>
    </w:p>
    <w:p w:rsidR="00561367" w:rsidRPr="00C47665" w:rsidRDefault="00561367" w:rsidP="00561367">
      <w:pPr>
        <w:tabs>
          <w:tab w:val="num" w:pos="360"/>
          <w:tab w:val="num" w:pos="540"/>
        </w:tabs>
        <w:jc w:val="center"/>
        <w:rPr>
          <w:b/>
        </w:rPr>
      </w:pPr>
      <w:r w:rsidRPr="00C47665">
        <w:rPr>
          <w:b/>
        </w:rPr>
        <w:t>10. Порядок урегулирования споров</w:t>
      </w:r>
    </w:p>
    <w:p w:rsidR="00561367" w:rsidRPr="00C47665" w:rsidRDefault="00561367" w:rsidP="00561367">
      <w:pPr>
        <w:tabs>
          <w:tab w:val="num" w:pos="360"/>
          <w:tab w:val="num" w:pos="540"/>
        </w:tabs>
        <w:jc w:val="both"/>
      </w:pPr>
      <w:r w:rsidRPr="00C47665">
        <w:t>10.1. Претензионный порядок досудебного урегулирования споров, вытекающих из контракта, является для Сторон обязательным.</w:t>
      </w:r>
    </w:p>
    <w:p w:rsidR="00561367" w:rsidRPr="00C47665" w:rsidRDefault="00561367" w:rsidP="00561367">
      <w:pPr>
        <w:tabs>
          <w:tab w:val="num" w:pos="360"/>
          <w:tab w:val="num" w:pos="540"/>
        </w:tabs>
        <w:jc w:val="both"/>
      </w:pPr>
      <w:r w:rsidRPr="00C47665">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561367" w:rsidRPr="00C47665" w:rsidRDefault="00561367" w:rsidP="00561367">
      <w:pPr>
        <w:tabs>
          <w:tab w:val="num" w:pos="360"/>
          <w:tab w:val="num" w:pos="540"/>
        </w:tabs>
        <w:jc w:val="both"/>
      </w:pPr>
      <w:r w:rsidRPr="00C47665">
        <w:t xml:space="preserve">10.3. Допускается направление Сторонами претензионных писем иными способами: по факсу, электронной почте или </w:t>
      </w:r>
      <w:proofErr w:type="gramStart"/>
      <w:r w:rsidRPr="00C47665">
        <w:t>экспресс-почтой</w:t>
      </w:r>
      <w:proofErr w:type="gramEnd"/>
      <w:r w:rsidRPr="00C47665">
        <w:t>.</w:t>
      </w:r>
    </w:p>
    <w:p w:rsidR="00561367" w:rsidRPr="00C47665" w:rsidRDefault="00561367" w:rsidP="00561367">
      <w:pPr>
        <w:tabs>
          <w:tab w:val="num" w:pos="540"/>
        </w:tabs>
        <w:jc w:val="both"/>
      </w:pPr>
      <w:r w:rsidRPr="00C47665">
        <w:t>10.4.</w:t>
      </w:r>
      <w:r w:rsidRPr="00C47665">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561367" w:rsidRPr="00C47665" w:rsidRDefault="00561367" w:rsidP="00561367">
      <w:pPr>
        <w:tabs>
          <w:tab w:val="num" w:pos="0"/>
        </w:tabs>
        <w:jc w:val="center"/>
        <w:rPr>
          <w:b/>
        </w:rPr>
      </w:pPr>
    </w:p>
    <w:p w:rsidR="00561367" w:rsidRPr="00C47665" w:rsidRDefault="00561367" w:rsidP="00561367">
      <w:pPr>
        <w:pStyle w:val="a7"/>
        <w:jc w:val="center"/>
        <w:rPr>
          <w:b/>
        </w:rPr>
      </w:pPr>
      <w:r w:rsidRPr="00C47665">
        <w:rPr>
          <w:b/>
        </w:rPr>
        <w:t>11. Реквизиты и подписи Сторон</w:t>
      </w:r>
    </w:p>
    <w:p w:rsidR="00561367" w:rsidRPr="00C47665" w:rsidRDefault="00561367" w:rsidP="00561367">
      <w:r w:rsidRPr="00C47665">
        <w:rPr>
          <w:b/>
        </w:rPr>
        <w:t>Заказчик</w:t>
      </w:r>
      <w:r>
        <w:t>: М</w:t>
      </w:r>
      <w:r w:rsidRPr="00C47665">
        <w:t xml:space="preserve">униципальное  бюджетное образовательное  </w:t>
      </w:r>
    </w:p>
    <w:p w:rsidR="00561367" w:rsidRPr="00C47665" w:rsidRDefault="00561367" w:rsidP="00561367">
      <w:r w:rsidRPr="00C47665">
        <w:t>учреждение «</w:t>
      </w:r>
      <w:r w:rsidR="00741E8B">
        <w:t>Средняя общеобразовательная школа № 63</w:t>
      </w:r>
      <w:r w:rsidRPr="00C47665">
        <w:t>»</w:t>
      </w:r>
    </w:p>
    <w:p w:rsidR="00561367" w:rsidRPr="00C47665" w:rsidRDefault="00132506" w:rsidP="00561367">
      <w:r>
        <w:t>Адрес: 153027</w:t>
      </w:r>
      <w:r w:rsidR="00561367" w:rsidRPr="00C47665">
        <w:t xml:space="preserve">, г. Иваново, ул. </w:t>
      </w:r>
      <w:proofErr w:type="gramStart"/>
      <w:r w:rsidR="00741E8B">
        <w:t>Академическая</w:t>
      </w:r>
      <w:proofErr w:type="gramEnd"/>
      <w:r>
        <w:t xml:space="preserve">, д. </w:t>
      </w:r>
      <w:r w:rsidR="00741E8B">
        <w:t>5</w:t>
      </w:r>
    </w:p>
    <w:p w:rsidR="00561367" w:rsidRPr="00C47665" w:rsidRDefault="00561367" w:rsidP="00561367">
      <w:pPr>
        <w:jc w:val="both"/>
      </w:pPr>
      <w:r w:rsidRPr="00C47665">
        <w:t>ИНН 3702</w:t>
      </w:r>
      <w:r w:rsidR="00132506">
        <w:t>31</w:t>
      </w:r>
      <w:r w:rsidR="00741E8B">
        <w:t>6000</w:t>
      </w:r>
      <w:r w:rsidRPr="00C47665">
        <w:t xml:space="preserve"> , КПП 370201001</w:t>
      </w:r>
    </w:p>
    <w:p w:rsidR="00561367" w:rsidRPr="00C47665" w:rsidRDefault="00561367" w:rsidP="00561367"/>
    <w:p w:rsidR="00561367" w:rsidRPr="00C47665" w:rsidRDefault="00741E8B" w:rsidP="00561367">
      <w:r>
        <w:t>Директор</w:t>
      </w:r>
      <w:r w:rsidR="00561367" w:rsidRPr="00C47665">
        <w:t xml:space="preserve"> ________________________ </w:t>
      </w:r>
      <w:r>
        <w:t>Г.К.</w:t>
      </w:r>
      <w:r w:rsidR="009A4A48">
        <w:t xml:space="preserve"> </w:t>
      </w:r>
      <w:r>
        <w:t>Кутумов</w:t>
      </w:r>
    </w:p>
    <w:p w:rsidR="00561367" w:rsidRPr="00C47665" w:rsidRDefault="00561367" w:rsidP="00561367"/>
    <w:p w:rsidR="00561367" w:rsidRPr="00C47665" w:rsidRDefault="00561367" w:rsidP="00561367">
      <w:r w:rsidRPr="00C47665">
        <w:rPr>
          <w:b/>
        </w:rPr>
        <w:t xml:space="preserve">Подрядчик:  </w:t>
      </w:r>
    </w:p>
    <w:p w:rsidR="00561367" w:rsidRPr="00C47665" w:rsidRDefault="00561367" w:rsidP="00561367"/>
    <w:p w:rsidR="00561367" w:rsidRPr="00C47665" w:rsidRDefault="00561367" w:rsidP="00561367"/>
    <w:p w:rsidR="00561367" w:rsidRPr="00C47665" w:rsidRDefault="00561367" w:rsidP="00561367"/>
    <w:p w:rsidR="00561367" w:rsidRPr="00C47665" w:rsidRDefault="00561367" w:rsidP="00561367">
      <w:r w:rsidRPr="00C47665">
        <w:t xml:space="preserve">Директор   _________________                 </w:t>
      </w:r>
    </w:p>
    <w:p w:rsidR="00561367" w:rsidRPr="00C47665" w:rsidRDefault="00561367" w:rsidP="00561367"/>
    <w:p w:rsidR="00561367" w:rsidRPr="00C47665" w:rsidRDefault="00561367" w:rsidP="00561367"/>
    <w:sectPr w:rsidR="00561367" w:rsidRPr="00C4766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01AD"/>
    <w:multiLevelType w:val="hybridMultilevel"/>
    <w:tmpl w:val="4CF2730C"/>
    <w:lvl w:ilvl="0" w:tplc="2BCCADF0">
      <w:start w:val="1"/>
      <w:numFmt w:val="decimal"/>
      <w:lvlText w:val="%1)"/>
      <w:lvlJc w:val="left"/>
      <w:pPr>
        <w:ind w:left="1110" w:hanging="360"/>
      </w:pPr>
      <w:rPr>
        <w:rFonts w:hint="default"/>
        <w:b w:val="0"/>
        <w:i w:val="0"/>
        <w:sz w:val="22"/>
        <w:u w:val="none"/>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5227DE"/>
    <w:multiLevelType w:val="hybridMultilevel"/>
    <w:tmpl w:val="3506746E"/>
    <w:lvl w:ilvl="0" w:tplc="F8E06946">
      <w:start w:val="5"/>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4">
    <w:nsid w:val="46F86254"/>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8F55E73"/>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8136B"/>
    <w:rsid w:val="00006B0A"/>
    <w:rsid w:val="000072BF"/>
    <w:rsid w:val="000116C0"/>
    <w:rsid w:val="000125AC"/>
    <w:rsid w:val="0001422A"/>
    <w:rsid w:val="000153D5"/>
    <w:rsid w:val="0001540F"/>
    <w:rsid w:val="000170B6"/>
    <w:rsid w:val="000231ED"/>
    <w:rsid w:val="00034F6F"/>
    <w:rsid w:val="000354BE"/>
    <w:rsid w:val="00043C05"/>
    <w:rsid w:val="00043C2E"/>
    <w:rsid w:val="00044C2B"/>
    <w:rsid w:val="00046822"/>
    <w:rsid w:val="00065522"/>
    <w:rsid w:val="00070717"/>
    <w:rsid w:val="00070C7B"/>
    <w:rsid w:val="00073106"/>
    <w:rsid w:val="00073F5B"/>
    <w:rsid w:val="00087D52"/>
    <w:rsid w:val="00091194"/>
    <w:rsid w:val="000A20A7"/>
    <w:rsid w:val="000A76AB"/>
    <w:rsid w:val="000B1422"/>
    <w:rsid w:val="000B444D"/>
    <w:rsid w:val="000B6591"/>
    <w:rsid w:val="000B7463"/>
    <w:rsid w:val="000C280E"/>
    <w:rsid w:val="000C44C7"/>
    <w:rsid w:val="000D7A86"/>
    <w:rsid w:val="000E21B2"/>
    <w:rsid w:val="000E31AF"/>
    <w:rsid w:val="000E3628"/>
    <w:rsid w:val="000E5ABE"/>
    <w:rsid w:val="000F0FAB"/>
    <w:rsid w:val="000F147A"/>
    <w:rsid w:val="000F5F40"/>
    <w:rsid w:val="001025CE"/>
    <w:rsid w:val="00103B60"/>
    <w:rsid w:val="00106DA7"/>
    <w:rsid w:val="00122806"/>
    <w:rsid w:val="001254D0"/>
    <w:rsid w:val="00132506"/>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9701F"/>
    <w:rsid w:val="001973D9"/>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02A93"/>
    <w:rsid w:val="0020326B"/>
    <w:rsid w:val="00227C6C"/>
    <w:rsid w:val="002314D2"/>
    <w:rsid w:val="00231511"/>
    <w:rsid w:val="00231A44"/>
    <w:rsid w:val="002336C6"/>
    <w:rsid w:val="0024535B"/>
    <w:rsid w:val="002509C0"/>
    <w:rsid w:val="002531F6"/>
    <w:rsid w:val="002541C3"/>
    <w:rsid w:val="00285384"/>
    <w:rsid w:val="00287E3C"/>
    <w:rsid w:val="00293183"/>
    <w:rsid w:val="002A2A3D"/>
    <w:rsid w:val="002A4DFF"/>
    <w:rsid w:val="002B2192"/>
    <w:rsid w:val="002B44B8"/>
    <w:rsid w:val="002C1626"/>
    <w:rsid w:val="002C5FBA"/>
    <w:rsid w:val="002D4BF3"/>
    <w:rsid w:val="002D6CC1"/>
    <w:rsid w:val="002E2B63"/>
    <w:rsid w:val="002E5118"/>
    <w:rsid w:val="002E7CD7"/>
    <w:rsid w:val="002F045A"/>
    <w:rsid w:val="002F4437"/>
    <w:rsid w:val="002F5406"/>
    <w:rsid w:val="003021EC"/>
    <w:rsid w:val="00302DB4"/>
    <w:rsid w:val="003048EC"/>
    <w:rsid w:val="00305C41"/>
    <w:rsid w:val="00312666"/>
    <w:rsid w:val="00316CB1"/>
    <w:rsid w:val="00323AD4"/>
    <w:rsid w:val="00324722"/>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77C3B"/>
    <w:rsid w:val="003801D0"/>
    <w:rsid w:val="0038066A"/>
    <w:rsid w:val="0038517C"/>
    <w:rsid w:val="00385348"/>
    <w:rsid w:val="00387406"/>
    <w:rsid w:val="00390DB2"/>
    <w:rsid w:val="00394AC7"/>
    <w:rsid w:val="00395F2B"/>
    <w:rsid w:val="003A1A9A"/>
    <w:rsid w:val="003A7CEA"/>
    <w:rsid w:val="003B0442"/>
    <w:rsid w:val="003B7EE9"/>
    <w:rsid w:val="003C57FC"/>
    <w:rsid w:val="003C7663"/>
    <w:rsid w:val="003D118B"/>
    <w:rsid w:val="003D36ED"/>
    <w:rsid w:val="003E082E"/>
    <w:rsid w:val="003E2357"/>
    <w:rsid w:val="003E4454"/>
    <w:rsid w:val="00402564"/>
    <w:rsid w:val="004046C6"/>
    <w:rsid w:val="004070F9"/>
    <w:rsid w:val="00410B26"/>
    <w:rsid w:val="00414F57"/>
    <w:rsid w:val="00420D4A"/>
    <w:rsid w:val="00423019"/>
    <w:rsid w:val="0042562B"/>
    <w:rsid w:val="004279AA"/>
    <w:rsid w:val="00430748"/>
    <w:rsid w:val="00431A1C"/>
    <w:rsid w:val="00433A3E"/>
    <w:rsid w:val="00435382"/>
    <w:rsid w:val="00441E0A"/>
    <w:rsid w:val="0044622D"/>
    <w:rsid w:val="00447F7E"/>
    <w:rsid w:val="004501C8"/>
    <w:rsid w:val="00452C20"/>
    <w:rsid w:val="004572EC"/>
    <w:rsid w:val="00464880"/>
    <w:rsid w:val="0047745B"/>
    <w:rsid w:val="004800BA"/>
    <w:rsid w:val="0048095E"/>
    <w:rsid w:val="00486041"/>
    <w:rsid w:val="00494E8F"/>
    <w:rsid w:val="004952DE"/>
    <w:rsid w:val="004A1832"/>
    <w:rsid w:val="004A1A3F"/>
    <w:rsid w:val="004A3D4D"/>
    <w:rsid w:val="004A3DCC"/>
    <w:rsid w:val="004A4024"/>
    <w:rsid w:val="004B0CB1"/>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3370C"/>
    <w:rsid w:val="005510E0"/>
    <w:rsid w:val="005551FE"/>
    <w:rsid w:val="00561367"/>
    <w:rsid w:val="0056281B"/>
    <w:rsid w:val="005651EE"/>
    <w:rsid w:val="005668FD"/>
    <w:rsid w:val="00582A97"/>
    <w:rsid w:val="00597B8A"/>
    <w:rsid w:val="005B0F2F"/>
    <w:rsid w:val="005B6393"/>
    <w:rsid w:val="005B701C"/>
    <w:rsid w:val="005C3CC4"/>
    <w:rsid w:val="005C4129"/>
    <w:rsid w:val="005C43DF"/>
    <w:rsid w:val="005D3531"/>
    <w:rsid w:val="005E7641"/>
    <w:rsid w:val="005F00A8"/>
    <w:rsid w:val="005F1518"/>
    <w:rsid w:val="005F4BE3"/>
    <w:rsid w:val="005F5674"/>
    <w:rsid w:val="005F7BAB"/>
    <w:rsid w:val="00607F60"/>
    <w:rsid w:val="00615CAF"/>
    <w:rsid w:val="00623E46"/>
    <w:rsid w:val="00625C71"/>
    <w:rsid w:val="0062780B"/>
    <w:rsid w:val="006331B1"/>
    <w:rsid w:val="00633734"/>
    <w:rsid w:val="00637325"/>
    <w:rsid w:val="00637834"/>
    <w:rsid w:val="00645634"/>
    <w:rsid w:val="006546C7"/>
    <w:rsid w:val="0066548C"/>
    <w:rsid w:val="00666F7B"/>
    <w:rsid w:val="00667275"/>
    <w:rsid w:val="0067780D"/>
    <w:rsid w:val="0069210E"/>
    <w:rsid w:val="00695378"/>
    <w:rsid w:val="00696B81"/>
    <w:rsid w:val="00697829"/>
    <w:rsid w:val="00697A91"/>
    <w:rsid w:val="006C1022"/>
    <w:rsid w:val="006C2C2D"/>
    <w:rsid w:val="006C32CA"/>
    <w:rsid w:val="006D664C"/>
    <w:rsid w:val="006D70E1"/>
    <w:rsid w:val="006E0136"/>
    <w:rsid w:val="006F31EA"/>
    <w:rsid w:val="00704A3B"/>
    <w:rsid w:val="007115BF"/>
    <w:rsid w:val="007219BA"/>
    <w:rsid w:val="007238CA"/>
    <w:rsid w:val="00723D22"/>
    <w:rsid w:val="00732A00"/>
    <w:rsid w:val="00741E8B"/>
    <w:rsid w:val="007455F8"/>
    <w:rsid w:val="00752279"/>
    <w:rsid w:val="00772A55"/>
    <w:rsid w:val="00776F1D"/>
    <w:rsid w:val="0078285F"/>
    <w:rsid w:val="00787EB8"/>
    <w:rsid w:val="007907AB"/>
    <w:rsid w:val="00793EBD"/>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4B7C"/>
    <w:rsid w:val="008C5E2E"/>
    <w:rsid w:val="008C6CE3"/>
    <w:rsid w:val="008D66B5"/>
    <w:rsid w:val="008E6239"/>
    <w:rsid w:val="008F0BBB"/>
    <w:rsid w:val="008F2E51"/>
    <w:rsid w:val="008F4E56"/>
    <w:rsid w:val="008F7B37"/>
    <w:rsid w:val="00904F5F"/>
    <w:rsid w:val="009070A2"/>
    <w:rsid w:val="009140A3"/>
    <w:rsid w:val="0091632B"/>
    <w:rsid w:val="009256EC"/>
    <w:rsid w:val="00925831"/>
    <w:rsid w:val="00930994"/>
    <w:rsid w:val="00932CBE"/>
    <w:rsid w:val="009374D4"/>
    <w:rsid w:val="00937AEE"/>
    <w:rsid w:val="00941903"/>
    <w:rsid w:val="00944319"/>
    <w:rsid w:val="00952428"/>
    <w:rsid w:val="00957300"/>
    <w:rsid w:val="00966940"/>
    <w:rsid w:val="0097134E"/>
    <w:rsid w:val="0097485F"/>
    <w:rsid w:val="00976691"/>
    <w:rsid w:val="0098352C"/>
    <w:rsid w:val="00985F86"/>
    <w:rsid w:val="00990E42"/>
    <w:rsid w:val="009913B8"/>
    <w:rsid w:val="00996793"/>
    <w:rsid w:val="009A3DE5"/>
    <w:rsid w:val="009A4A48"/>
    <w:rsid w:val="009B2C51"/>
    <w:rsid w:val="009B4292"/>
    <w:rsid w:val="009D0BEE"/>
    <w:rsid w:val="009D7CF3"/>
    <w:rsid w:val="009E7D3B"/>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2CF9"/>
    <w:rsid w:val="00AB6937"/>
    <w:rsid w:val="00AC2046"/>
    <w:rsid w:val="00AC68CE"/>
    <w:rsid w:val="00AD406F"/>
    <w:rsid w:val="00AE1769"/>
    <w:rsid w:val="00AF5ADC"/>
    <w:rsid w:val="00B015B6"/>
    <w:rsid w:val="00B10DFC"/>
    <w:rsid w:val="00B12915"/>
    <w:rsid w:val="00B13597"/>
    <w:rsid w:val="00B2000B"/>
    <w:rsid w:val="00B25685"/>
    <w:rsid w:val="00B31AED"/>
    <w:rsid w:val="00B32A62"/>
    <w:rsid w:val="00B36C3E"/>
    <w:rsid w:val="00B37EB8"/>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3C2"/>
    <w:rsid w:val="00B976E9"/>
    <w:rsid w:val="00BA10A5"/>
    <w:rsid w:val="00BA3125"/>
    <w:rsid w:val="00BB1EDC"/>
    <w:rsid w:val="00BB36C5"/>
    <w:rsid w:val="00BC3B58"/>
    <w:rsid w:val="00BC7892"/>
    <w:rsid w:val="00BC7BEF"/>
    <w:rsid w:val="00BC7E67"/>
    <w:rsid w:val="00BD2B99"/>
    <w:rsid w:val="00BD3E17"/>
    <w:rsid w:val="00BD6D90"/>
    <w:rsid w:val="00BE656A"/>
    <w:rsid w:val="00BE7310"/>
    <w:rsid w:val="00BE7FB6"/>
    <w:rsid w:val="00BF2E37"/>
    <w:rsid w:val="00BF604E"/>
    <w:rsid w:val="00C0236F"/>
    <w:rsid w:val="00C05654"/>
    <w:rsid w:val="00C05D59"/>
    <w:rsid w:val="00C15A75"/>
    <w:rsid w:val="00C414BD"/>
    <w:rsid w:val="00C41B22"/>
    <w:rsid w:val="00C4716E"/>
    <w:rsid w:val="00C47A4F"/>
    <w:rsid w:val="00C604D0"/>
    <w:rsid w:val="00C6154B"/>
    <w:rsid w:val="00C75A37"/>
    <w:rsid w:val="00C775BB"/>
    <w:rsid w:val="00C83765"/>
    <w:rsid w:val="00C86A32"/>
    <w:rsid w:val="00C91538"/>
    <w:rsid w:val="00CA7546"/>
    <w:rsid w:val="00CA7830"/>
    <w:rsid w:val="00CC242B"/>
    <w:rsid w:val="00CC7766"/>
    <w:rsid w:val="00CD45D6"/>
    <w:rsid w:val="00CE026E"/>
    <w:rsid w:val="00CE061E"/>
    <w:rsid w:val="00CF0962"/>
    <w:rsid w:val="00CF0990"/>
    <w:rsid w:val="00CF48F2"/>
    <w:rsid w:val="00D07571"/>
    <w:rsid w:val="00D120B1"/>
    <w:rsid w:val="00D142B0"/>
    <w:rsid w:val="00D160FB"/>
    <w:rsid w:val="00D170CE"/>
    <w:rsid w:val="00D17827"/>
    <w:rsid w:val="00D23EAA"/>
    <w:rsid w:val="00D25644"/>
    <w:rsid w:val="00D338A6"/>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94BBD"/>
    <w:rsid w:val="00D94F27"/>
    <w:rsid w:val="00DA008D"/>
    <w:rsid w:val="00DA13D5"/>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370D3"/>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76E27"/>
    <w:rsid w:val="00E83982"/>
    <w:rsid w:val="00E85A51"/>
    <w:rsid w:val="00E86E65"/>
    <w:rsid w:val="00E87662"/>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251C6"/>
    <w:rsid w:val="00F30904"/>
    <w:rsid w:val="00F32413"/>
    <w:rsid w:val="00F52749"/>
    <w:rsid w:val="00F5660D"/>
    <w:rsid w:val="00F62A32"/>
    <w:rsid w:val="00F67646"/>
    <w:rsid w:val="00F712A8"/>
    <w:rsid w:val="00F7218D"/>
    <w:rsid w:val="00F77CDA"/>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 w:type="character" w:styleId="ab">
    <w:name w:val="Strong"/>
    <w:uiPriority w:val="22"/>
    <w:qFormat/>
    <w:rsid w:val="00AC2046"/>
    <w:rPr>
      <w:b/>
      <w:bCs/>
    </w:rPr>
  </w:style>
  <w:style w:type="paragraph" w:customStyle="1" w:styleId="Standard">
    <w:name w:val="Standard"/>
    <w:rsid w:val="00D94BBD"/>
    <w:pPr>
      <w:suppressAutoHyphens/>
      <w:autoSpaceDN w:val="0"/>
    </w:pPr>
    <w:rPr>
      <w:rFonts w:ascii="Calibri" w:eastAsia="SimSun" w:hAnsi="Calibri" w:cs="Calibri"/>
      <w:kern w:val="3"/>
    </w:rPr>
  </w:style>
  <w:style w:type="paragraph" w:styleId="ac">
    <w:name w:val="Body Text Indent"/>
    <w:basedOn w:val="a"/>
    <w:link w:val="ad"/>
    <w:unhideWhenUsed/>
    <w:rsid w:val="00561367"/>
    <w:pPr>
      <w:widowControl w:val="0"/>
      <w:autoSpaceDE w:val="0"/>
      <w:autoSpaceDN w:val="0"/>
      <w:adjustRightInd w:val="0"/>
      <w:spacing w:after="120"/>
      <w:ind w:left="283"/>
    </w:pPr>
    <w:rPr>
      <w:sz w:val="20"/>
      <w:szCs w:val="20"/>
    </w:rPr>
  </w:style>
  <w:style w:type="character" w:customStyle="1" w:styleId="ad">
    <w:name w:val="Основной текст с отступом Знак"/>
    <w:basedOn w:val="a0"/>
    <w:link w:val="ac"/>
    <w:rsid w:val="00561367"/>
    <w:rPr>
      <w:rFonts w:ascii="Times New Roman" w:eastAsia="Times New Roman" w:hAnsi="Times New Roman" w:cs="Times New Roman"/>
      <w:sz w:val="20"/>
      <w:szCs w:val="20"/>
      <w:lang w:eastAsia="ru-RU"/>
    </w:rPr>
  </w:style>
  <w:style w:type="paragraph" w:styleId="21">
    <w:name w:val="Body Text 2"/>
    <w:basedOn w:val="a"/>
    <w:link w:val="22"/>
    <w:unhideWhenUsed/>
    <w:rsid w:val="00561367"/>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rsid w:val="00561367"/>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4112">
      <w:bodyDiv w:val="1"/>
      <w:marLeft w:val="0"/>
      <w:marRight w:val="0"/>
      <w:marTop w:val="0"/>
      <w:marBottom w:val="0"/>
      <w:divBdr>
        <w:top w:val="none" w:sz="0" w:space="0" w:color="auto"/>
        <w:left w:val="none" w:sz="0" w:space="0" w:color="auto"/>
        <w:bottom w:val="none" w:sz="0" w:space="0" w:color="auto"/>
        <w:right w:val="none" w:sz="0" w:space="0" w:color="auto"/>
      </w:divBdr>
    </w:div>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88645288">
      <w:bodyDiv w:val="1"/>
      <w:marLeft w:val="0"/>
      <w:marRight w:val="0"/>
      <w:marTop w:val="0"/>
      <w:marBottom w:val="0"/>
      <w:divBdr>
        <w:top w:val="none" w:sz="0" w:space="0" w:color="auto"/>
        <w:left w:val="none" w:sz="0" w:space="0" w:color="auto"/>
        <w:bottom w:val="none" w:sz="0" w:space="0" w:color="auto"/>
        <w:right w:val="none" w:sz="0" w:space="0" w:color="auto"/>
      </w:divBdr>
    </w:div>
    <w:div w:id="217982312">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369990682">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47A1F0DDD48A9B39B011740FAD5A7D3B08993DE1862617D7C4C0B6B1ED9BB94C1ACA403876183BBk8M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90282-AD59-4526-8550-EDCBC758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2972</Words>
  <Characters>16944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8</cp:revision>
  <cp:lastPrinted>2014-04-10T03:36:00Z</cp:lastPrinted>
  <dcterms:created xsi:type="dcterms:W3CDTF">2014-05-19T06:35:00Z</dcterms:created>
  <dcterms:modified xsi:type="dcterms:W3CDTF">2014-06-27T12:19:00Z</dcterms:modified>
</cp:coreProperties>
</file>