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041" w:rsidRPr="00886041" w:rsidRDefault="00886041" w:rsidP="00886041">
      <w:pPr>
        <w:pStyle w:val="aa"/>
        <w:jc w:val="right"/>
        <w:rPr>
          <w:rFonts w:ascii="Times New Roman" w:hAnsi="Times New Roman"/>
          <w:sz w:val="28"/>
          <w:szCs w:val="28"/>
        </w:rPr>
      </w:pPr>
      <w:r>
        <w:rPr>
          <w:rFonts w:ascii="Times New Roman" w:hAnsi="Times New Roman"/>
          <w:sz w:val="28"/>
          <w:szCs w:val="28"/>
        </w:rPr>
        <w:t>ПРОЕКТ</w:t>
      </w:r>
    </w:p>
    <w:p w:rsidR="00FE50D1" w:rsidRPr="00AE16D4" w:rsidRDefault="00FE50D1" w:rsidP="00FE50D1">
      <w:pPr>
        <w:pStyle w:val="aa"/>
        <w:rPr>
          <w:rFonts w:ascii="Times New Roman" w:hAnsi="Times New Roman"/>
          <w:b w:val="0"/>
          <w:sz w:val="28"/>
          <w:szCs w:val="28"/>
        </w:rPr>
      </w:pPr>
      <w:r w:rsidRPr="00AE16D4">
        <w:rPr>
          <w:rFonts w:ascii="Times New Roman" w:hAnsi="Times New Roman"/>
          <w:sz w:val="28"/>
          <w:szCs w:val="28"/>
        </w:rPr>
        <w:t>МУНИЦИПАЛЬНЫЙ КОНТРАКТ №</w:t>
      </w:r>
    </w:p>
    <w:p w:rsidR="00FE50D1" w:rsidRPr="00AE16D4" w:rsidRDefault="00FE50D1" w:rsidP="00FE50D1">
      <w:pPr>
        <w:jc w:val="center"/>
        <w:rPr>
          <w:b/>
        </w:rPr>
      </w:pPr>
      <w:r w:rsidRPr="00AE16D4">
        <w:rPr>
          <w:b/>
        </w:rPr>
        <w:t>на поставку товаров для муниципальных нужд</w:t>
      </w:r>
    </w:p>
    <w:p w:rsidR="00FE50D1" w:rsidRPr="00AE16D4" w:rsidRDefault="00FE50D1" w:rsidP="00FE50D1">
      <w:pPr>
        <w:jc w:val="center"/>
      </w:pPr>
    </w:p>
    <w:p w:rsidR="00FE50D1" w:rsidRPr="00AE16D4" w:rsidRDefault="00FE50D1" w:rsidP="00FE50D1">
      <w:pPr>
        <w:jc w:val="both"/>
      </w:pPr>
      <w:r w:rsidRPr="00AE16D4">
        <w:t xml:space="preserve">г. Иваново                                                                                           </w:t>
      </w:r>
      <w:r w:rsidR="00AE16D4" w:rsidRPr="00AE16D4">
        <w:t xml:space="preserve">          </w:t>
      </w:r>
      <w:r w:rsidR="00886041">
        <w:t xml:space="preserve">           </w:t>
      </w:r>
      <w:r w:rsidR="00AE16D4" w:rsidRPr="00AE16D4">
        <w:t xml:space="preserve"> </w:t>
      </w:r>
      <w:r w:rsidRPr="00AE16D4">
        <w:t>«</w:t>
      </w:r>
      <w:r w:rsidR="00011C45">
        <w:t xml:space="preserve">  </w:t>
      </w:r>
      <w:r w:rsidRPr="00AE16D4">
        <w:t>»</w:t>
      </w:r>
      <w:r w:rsidR="00011C45">
        <w:t xml:space="preserve">  </w:t>
      </w:r>
      <w:r w:rsidR="007603B9">
        <w:t>мая</w:t>
      </w:r>
      <w:r w:rsidR="004731FA">
        <w:t xml:space="preserve"> </w:t>
      </w:r>
      <w:r w:rsidRPr="00AE16D4">
        <w:t>201</w:t>
      </w:r>
      <w:r w:rsidR="00011C45">
        <w:t>4</w:t>
      </w:r>
      <w:r w:rsidRPr="00AE16D4">
        <w:t xml:space="preserve"> г.</w:t>
      </w:r>
    </w:p>
    <w:p w:rsidR="00FE50D1" w:rsidRPr="00AE16D4" w:rsidRDefault="00FE50D1" w:rsidP="00FE50D1">
      <w:pPr>
        <w:jc w:val="center"/>
      </w:pPr>
    </w:p>
    <w:p w:rsidR="00FE50D1" w:rsidRPr="00362FDB" w:rsidRDefault="00FE50D1" w:rsidP="00362FDB">
      <w:pPr>
        <w:autoSpaceDE w:val="0"/>
        <w:autoSpaceDN w:val="0"/>
        <w:adjustRightInd w:val="0"/>
        <w:jc w:val="both"/>
        <w:rPr>
          <w:sz w:val="22"/>
          <w:szCs w:val="22"/>
        </w:rPr>
      </w:pPr>
      <w:r w:rsidRPr="00362FDB">
        <w:rPr>
          <w:sz w:val="22"/>
          <w:szCs w:val="22"/>
        </w:rPr>
        <w:t>Муниципальное</w:t>
      </w:r>
      <w:r w:rsidR="003C3BEF" w:rsidRPr="00362FDB">
        <w:rPr>
          <w:sz w:val="22"/>
          <w:szCs w:val="22"/>
        </w:rPr>
        <w:t xml:space="preserve"> казенное </w:t>
      </w:r>
      <w:r w:rsidRPr="00362FDB">
        <w:rPr>
          <w:sz w:val="22"/>
          <w:szCs w:val="22"/>
        </w:rPr>
        <w:t xml:space="preserve">учреждение «Многофункциональный центр предоставления </w:t>
      </w:r>
      <w:r w:rsidR="003C3BEF" w:rsidRPr="00362FDB">
        <w:rPr>
          <w:sz w:val="22"/>
          <w:szCs w:val="22"/>
        </w:rPr>
        <w:t xml:space="preserve">государственных и </w:t>
      </w:r>
      <w:r w:rsidRPr="00362FDB">
        <w:rPr>
          <w:sz w:val="22"/>
          <w:szCs w:val="22"/>
        </w:rPr>
        <w:t>муниципальных услуг в городе Иванове»</w:t>
      </w:r>
      <w:r w:rsidR="00AE16D4" w:rsidRPr="00362FDB">
        <w:rPr>
          <w:sz w:val="22"/>
          <w:szCs w:val="22"/>
        </w:rPr>
        <w:t xml:space="preserve"> (МКУ МФЦ в городе Иванове)</w:t>
      </w:r>
      <w:r w:rsidRPr="00362FDB">
        <w:rPr>
          <w:sz w:val="22"/>
          <w:szCs w:val="22"/>
        </w:rPr>
        <w:t>, именуемое в дальнейшем Заказчик, в лице директора Калинкиной Татьяны Вячеславовны, действующе</w:t>
      </w:r>
      <w:r w:rsidR="00AE16D4" w:rsidRPr="00362FDB">
        <w:rPr>
          <w:sz w:val="22"/>
          <w:szCs w:val="22"/>
        </w:rPr>
        <w:t>й</w:t>
      </w:r>
      <w:r w:rsidRPr="00362FDB">
        <w:rPr>
          <w:sz w:val="22"/>
          <w:szCs w:val="22"/>
        </w:rPr>
        <w:t xml:space="preserve"> на основании Устава, с одной стороны, и </w:t>
      </w:r>
      <w:r w:rsidR="007603B9">
        <w:rPr>
          <w:sz w:val="22"/>
          <w:szCs w:val="22"/>
        </w:rPr>
        <w:t>____________________________</w:t>
      </w:r>
      <w:r w:rsidRPr="00362FDB">
        <w:rPr>
          <w:sz w:val="22"/>
          <w:szCs w:val="22"/>
        </w:rPr>
        <w:t>, именуемое в дальнейшем Поставщик, в лице</w:t>
      </w:r>
      <w:r w:rsidR="001378C8" w:rsidRPr="00362FDB">
        <w:rPr>
          <w:sz w:val="22"/>
          <w:szCs w:val="22"/>
        </w:rPr>
        <w:t xml:space="preserve"> </w:t>
      </w:r>
      <w:r w:rsidR="007603B9">
        <w:rPr>
          <w:sz w:val="22"/>
          <w:szCs w:val="22"/>
        </w:rPr>
        <w:t>____________________</w:t>
      </w:r>
      <w:r w:rsidR="004731FA">
        <w:rPr>
          <w:sz w:val="22"/>
          <w:szCs w:val="22"/>
        </w:rPr>
        <w:t xml:space="preserve">, </w:t>
      </w:r>
      <w:r w:rsidRPr="00362FDB">
        <w:rPr>
          <w:sz w:val="22"/>
          <w:szCs w:val="22"/>
        </w:rPr>
        <w:t xml:space="preserve"> действующего на основании </w:t>
      </w:r>
      <w:r w:rsidR="007603B9">
        <w:rPr>
          <w:sz w:val="22"/>
          <w:szCs w:val="22"/>
        </w:rPr>
        <w:t>_________________</w:t>
      </w:r>
      <w:r w:rsidRPr="00362FDB">
        <w:rPr>
          <w:sz w:val="22"/>
          <w:szCs w:val="22"/>
        </w:rPr>
        <w:t xml:space="preserve">, с другой Стороны, </w:t>
      </w:r>
      <w:proofErr w:type="gramStart"/>
      <w:r w:rsidRPr="00362FDB">
        <w:rPr>
          <w:sz w:val="22"/>
          <w:szCs w:val="22"/>
        </w:rPr>
        <w:t>руководствуясь</w:t>
      </w:r>
      <w:proofErr w:type="gramEnd"/>
      <w:r w:rsidRPr="00362FDB">
        <w:rPr>
          <w:sz w:val="22"/>
          <w:szCs w:val="22"/>
        </w:rPr>
        <w:t xml:space="preserve"> </w:t>
      </w:r>
      <w:r w:rsidR="007603B9">
        <w:rPr>
          <w:sz w:val="22"/>
          <w:szCs w:val="22"/>
        </w:rPr>
        <w:t>___________________________</w:t>
      </w:r>
      <w:r w:rsidR="003C18D1">
        <w:rPr>
          <w:sz w:val="22"/>
          <w:szCs w:val="22"/>
        </w:rPr>
        <w:t xml:space="preserve"> </w:t>
      </w:r>
      <w:r w:rsidRPr="00362FDB">
        <w:rPr>
          <w:sz w:val="22"/>
          <w:szCs w:val="22"/>
        </w:rPr>
        <w:t>заключили настоящий контракт о нижеследующем:</w:t>
      </w:r>
    </w:p>
    <w:p w:rsidR="00FE50D1" w:rsidRPr="00362FDB" w:rsidRDefault="00FE50D1" w:rsidP="00362FDB">
      <w:pPr>
        <w:autoSpaceDE w:val="0"/>
        <w:autoSpaceDN w:val="0"/>
        <w:adjustRightInd w:val="0"/>
        <w:jc w:val="both"/>
        <w:rPr>
          <w:sz w:val="22"/>
          <w:szCs w:val="22"/>
        </w:rPr>
      </w:pPr>
    </w:p>
    <w:p w:rsidR="00362FDB" w:rsidRDefault="00362FDB" w:rsidP="00362FDB">
      <w:pPr>
        <w:autoSpaceDE w:val="0"/>
        <w:autoSpaceDN w:val="0"/>
        <w:adjustRightInd w:val="0"/>
        <w:jc w:val="center"/>
        <w:rPr>
          <w:b/>
          <w:sz w:val="16"/>
          <w:szCs w:val="16"/>
        </w:rPr>
      </w:pPr>
    </w:p>
    <w:p w:rsidR="00362FDB" w:rsidRDefault="00362FDB" w:rsidP="00362FDB">
      <w:pPr>
        <w:numPr>
          <w:ilvl w:val="0"/>
          <w:numId w:val="22"/>
        </w:numPr>
        <w:autoSpaceDE w:val="0"/>
        <w:autoSpaceDN w:val="0"/>
        <w:adjustRightInd w:val="0"/>
        <w:contextualSpacing/>
        <w:jc w:val="center"/>
        <w:rPr>
          <w:b/>
        </w:rPr>
      </w:pPr>
      <w:r>
        <w:rPr>
          <w:b/>
        </w:rPr>
        <w:t>Предмет Контракта</w:t>
      </w:r>
    </w:p>
    <w:p w:rsidR="00362FDB" w:rsidRDefault="00362FDB" w:rsidP="00362FDB">
      <w:pPr>
        <w:autoSpaceDE w:val="0"/>
        <w:autoSpaceDN w:val="0"/>
        <w:adjustRightInd w:val="0"/>
        <w:jc w:val="both"/>
        <w:rPr>
          <w:sz w:val="22"/>
          <w:szCs w:val="22"/>
        </w:rPr>
      </w:pPr>
      <w:r>
        <w:rPr>
          <w:sz w:val="22"/>
          <w:szCs w:val="22"/>
        </w:rPr>
        <w:t xml:space="preserve">1.1. По настоящему Контракту Поставщик принимает на себя обязанности по поставке </w:t>
      </w:r>
      <w:r w:rsidR="007603B9">
        <w:rPr>
          <w:sz w:val="22"/>
          <w:szCs w:val="22"/>
        </w:rPr>
        <w:t xml:space="preserve">Заказчику металлических полок </w:t>
      </w:r>
      <w:r>
        <w:rPr>
          <w:sz w:val="22"/>
          <w:szCs w:val="22"/>
        </w:rPr>
        <w:t>(далее – Товар)</w:t>
      </w:r>
      <w:r w:rsidR="007603B9">
        <w:rPr>
          <w:sz w:val="22"/>
          <w:szCs w:val="22"/>
        </w:rPr>
        <w:t xml:space="preserve">. </w:t>
      </w:r>
      <w:r w:rsidR="007B6CDD">
        <w:rPr>
          <w:sz w:val="22"/>
          <w:szCs w:val="22"/>
        </w:rPr>
        <w:t>Технические х</w:t>
      </w:r>
      <w:r w:rsidR="007603B9">
        <w:rPr>
          <w:sz w:val="22"/>
          <w:szCs w:val="22"/>
        </w:rPr>
        <w:t xml:space="preserve">арактеристики </w:t>
      </w:r>
      <w:r w:rsidR="007B6CDD">
        <w:rPr>
          <w:sz w:val="22"/>
          <w:szCs w:val="22"/>
        </w:rPr>
        <w:t xml:space="preserve">и количество </w:t>
      </w:r>
      <w:r w:rsidR="007603B9">
        <w:rPr>
          <w:sz w:val="22"/>
          <w:szCs w:val="22"/>
        </w:rPr>
        <w:t xml:space="preserve">поставляемого Товара указаны в </w:t>
      </w:r>
      <w:r w:rsidR="00584CE7">
        <w:rPr>
          <w:sz w:val="22"/>
          <w:szCs w:val="22"/>
        </w:rPr>
        <w:t xml:space="preserve">Спецификации </w:t>
      </w:r>
      <w:r>
        <w:rPr>
          <w:sz w:val="22"/>
          <w:szCs w:val="22"/>
        </w:rPr>
        <w:t>(Приложение №1 к контракту)</w:t>
      </w:r>
      <w:r w:rsidR="007B6CDD">
        <w:rPr>
          <w:sz w:val="22"/>
          <w:szCs w:val="22"/>
        </w:rPr>
        <w:t xml:space="preserve">, которая </w:t>
      </w:r>
      <w:r>
        <w:rPr>
          <w:sz w:val="22"/>
          <w:szCs w:val="22"/>
        </w:rPr>
        <w:t xml:space="preserve">является неотъемлемой частью настоящего контракта. </w:t>
      </w:r>
    </w:p>
    <w:p w:rsidR="00362FDB" w:rsidRDefault="00362FDB" w:rsidP="00362FDB">
      <w:pPr>
        <w:autoSpaceDE w:val="0"/>
        <w:autoSpaceDN w:val="0"/>
        <w:adjustRightInd w:val="0"/>
        <w:jc w:val="both"/>
        <w:rPr>
          <w:sz w:val="22"/>
          <w:szCs w:val="22"/>
        </w:rPr>
      </w:pPr>
      <w:r>
        <w:rPr>
          <w:sz w:val="22"/>
          <w:szCs w:val="22"/>
        </w:rPr>
        <w:t xml:space="preserve">1.2. Поставка осуществляется в строгом соответствии со </w:t>
      </w:r>
      <w:r>
        <w:rPr>
          <w:iCs/>
          <w:color w:val="000000"/>
          <w:sz w:val="22"/>
          <w:szCs w:val="22"/>
        </w:rPr>
        <w:t>спецификацией на поставку товара</w:t>
      </w:r>
      <w:r>
        <w:rPr>
          <w:bCs/>
          <w:color w:val="000000"/>
          <w:sz w:val="22"/>
          <w:szCs w:val="22"/>
        </w:rPr>
        <w:t>.</w:t>
      </w:r>
    </w:p>
    <w:p w:rsidR="00362FDB" w:rsidRDefault="00886041" w:rsidP="00362FDB">
      <w:pPr>
        <w:autoSpaceDE w:val="0"/>
        <w:autoSpaceDN w:val="0"/>
        <w:adjustRightInd w:val="0"/>
        <w:jc w:val="both"/>
        <w:rPr>
          <w:sz w:val="22"/>
          <w:szCs w:val="22"/>
        </w:rPr>
      </w:pPr>
      <w:r>
        <w:rPr>
          <w:sz w:val="22"/>
          <w:szCs w:val="22"/>
        </w:rPr>
        <w:t>1.3</w:t>
      </w:r>
      <w:r w:rsidR="00362FDB">
        <w:rPr>
          <w:sz w:val="22"/>
          <w:szCs w:val="22"/>
        </w:rPr>
        <w:t>.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362FDB" w:rsidRDefault="00362FDB" w:rsidP="00362FDB">
      <w:pPr>
        <w:autoSpaceDE w:val="0"/>
        <w:autoSpaceDN w:val="0"/>
        <w:adjustRightInd w:val="0"/>
        <w:jc w:val="both"/>
        <w:rPr>
          <w:b/>
          <w:sz w:val="16"/>
          <w:szCs w:val="16"/>
        </w:rPr>
      </w:pPr>
    </w:p>
    <w:p w:rsidR="00362FDB" w:rsidRDefault="00362FDB" w:rsidP="00362FDB">
      <w:pPr>
        <w:autoSpaceDE w:val="0"/>
        <w:autoSpaceDN w:val="0"/>
        <w:adjustRightInd w:val="0"/>
        <w:jc w:val="center"/>
        <w:rPr>
          <w:b/>
          <w:sz w:val="22"/>
          <w:szCs w:val="22"/>
        </w:rPr>
      </w:pPr>
      <w:r>
        <w:rPr>
          <w:b/>
          <w:sz w:val="22"/>
          <w:szCs w:val="22"/>
        </w:rPr>
        <w:t>2. Цена Контракта и порядок расчетов</w:t>
      </w:r>
    </w:p>
    <w:p w:rsidR="00362FDB" w:rsidRDefault="00362FDB" w:rsidP="00362FDB">
      <w:pPr>
        <w:autoSpaceDE w:val="0"/>
        <w:autoSpaceDN w:val="0"/>
        <w:adjustRightInd w:val="0"/>
        <w:jc w:val="center"/>
        <w:rPr>
          <w:b/>
          <w:sz w:val="16"/>
          <w:szCs w:val="16"/>
        </w:rPr>
      </w:pPr>
    </w:p>
    <w:p w:rsidR="00886041" w:rsidRDefault="00362FDB" w:rsidP="00362FDB">
      <w:pPr>
        <w:autoSpaceDE w:val="0"/>
        <w:autoSpaceDN w:val="0"/>
        <w:adjustRightInd w:val="0"/>
        <w:jc w:val="both"/>
        <w:rPr>
          <w:sz w:val="22"/>
          <w:szCs w:val="22"/>
        </w:rPr>
      </w:pPr>
      <w:r>
        <w:rPr>
          <w:sz w:val="22"/>
          <w:szCs w:val="22"/>
        </w:rPr>
        <w:t>2.1. Цена настоящего Контракта составляет</w:t>
      </w:r>
      <w:proofErr w:type="gramStart"/>
      <w:r>
        <w:rPr>
          <w:sz w:val="22"/>
          <w:szCs w:val="22"/>
        </w:rPr>
        <w:t xml:space="preserve">: </w:t>
      </w:r>
      <w:r w:rsidR="007B6CDD" w:rsidRPr="007B6CDD">
        <w:rPr>
          <w:sz w:val="22"/>
          <w:szCs w:val="22"/>
        </w:rPr>
        <w:t xml:space="preserve">_____________(_____________) </w:t>
      </w:r>
      <w:proofErr w:type="gramEnd"/>
      <w:r w:rsidRPr="007B6CDD">
        <w:rPr>
          <w:sz w:val="22"/>
          <w:szCs w:val="22"/>
        </w:rPr>
        <w:t xml:space="preserve">рублей </w:t>
      </w:r>
      <w:r w:rsidR="007B6CDD" w:rsidRPr="007B6CDD">
        <w:rPr>
          <w:sz w:val="22"/>
          <w:szCs w:val="22"/>
        </w:rPr>
        <w:t>__</w:t>
      </w:r>
      <w:r w:rsidRPr="007B6CDD">
        <w:rPr>
          <w:sz w:val="22"/>
          <w:szCs w:val="22"/>
        </w:rPr>
        <w:t xml:space="preserve"> копеек</w:t>
      </w:r>
      <w:r w:rsidR="00886041">
        <w:rPr>
          <w:sz w:val="22"/>
          <w:szCs w:val="22"/>
        </w:rPr>
        <w:t xml:space="preserve">, в </w:t>
      </w:r>
      <w:proofErr w:type="spellStart"/>
      <w:r w:rsidR="00886041">
        <w:rPr>
          <w:sz w:val="22"/>
          <w:szCs w:val="22"/>
        </w:rPr>
        <w:t>т.ч</w:t>
      </w:r>
      <w:proofErr w:type="spellEnd"/>
      <w:r w:rsidR="00886041">
        <w:rPr>
          <w:sz w:val="22"/>
          <w:szCs w:val="22"/>
        </w:rPr>
        <w:t>. НДС_________________.</w:t>
      </w:r>
    </w:p>
    <w:p w:rsidR="00362FDB" w:rsidRDefault="00362FDB" w:rsidP="00362FDB">
      <w:pPr>
        <w:autoSpaceDE w:val="0"/>
        <w:autoSpaceDN w:val="0"/>
        <w:adjustRightInd w:val="0"/>
        <w:jc w:val="both"/>
        <w:rPr>
          <w:sz w:val="22"/>
          <w:szCs w:val="22"/>
        </w:rPr>
      </w:pPr>
      <w:r>
        <w:rPr>
          <w:sz w:val="22"/>
          <w:szCs w:val="22"/>
        </w:rPr>
        <w:t xml:space="preserve">Цена контракта включает в себя стоимость Товара с учетом налогов, сборы и другие обязательные платежи, доставку Товара, разгрузку, </w:t>
      </w:r>
      <w:r w:rsidR="004F752F">
        <w:rPr>
          <w:sz w:val="22"/>
          <w:szCs w:val="22"/>
        </w:rPr>
        <w:t xml:space="preserve">сборку, </w:t>
      </w:r>
      <w:r>
        <w:rPr>
          <w:sz w:val="22"/>
          <w:szCs w:val="22"/>
        </w:rPr>
        <w:t>гарантийное обслуживание и другие расходы, связанные с исполнением обязательств по контракту.</w:t>
      </w:r>
    </w:p>
    <w:p w:rsidR="00362FDB" w:rsidRDefault="00362FDB" w:rsidP="00362FDB">
      <w:pPr>
        <w:autoSpaceDE w:val="0"/>
        <w:autoSpaceDN w:val="0"/>
        <w:adjustRightInd w:val="0"/>
        <w:jc w:val="both"/>
        <w:rPr>
          <w:sz w:val="22"/>
          <w:szCs w:val="22"/>
        </w:rPr>
      </w:pPr>
      <w:r>
        <w:rPr>
          <w:sz w:val="22"/>
          <w:szCs w:val="22"/>
        </w:rPr>
        <w:t xml:space="preserve">2.2. Цена Контракта является твердой и определяется на весь срок исполнения контракта. </w:t>
      </w:r>
    </w:p>
    <w:p w:rsidR="00362FDB" w:rsidRDefault="00362FDB" w:rsidP="00362FDB">
      <w:pPr>
        <w:autoSpaceDE w:val="0"/>
        <w:autoSpaceDN w:val="0"/>
        <w:adjustRightInd w:val="0"/>
        <w:jc w:val="both"/>
        <w:rPr>
          <w:sz w:val="22"/>
          <w:szCs w:val="22"/>
        </w:rPr>
      </w:pPr>
      <w:r>
        <w:rPr>
          <w:bCs/>
          <w:sz w:val="22"/>
          <w:szCs w:val="22"/>
        </w:rPr>
        <w:t xml:space="preserve">2.3. </w:t>
      </w:r>
      <w:r>
        <w:rPr>
          <w:color w:val="000000"/>
          <w:spacing w:val="-1"/>
          <w:sz w:val="22"/>
          <w:szCs w:val="22"/>
        </w:rPr>
        <w:t xml:space="preserve">Оплата производится в форме безналичного расчета путем перечисления денежных средств на расчетный счет </w:t>
      </w:r>
      <w:r>
        <w:rPr>
          <w:sz w:val="22"/>
          <w:szCs w:val="22"/>
        </w:rPr>
        <w:t xml:space="preserve">поставщика. Расчеты по контракту производятся </w:t>
      </w:r>
      <w:r w:rsidR="008E3A6C">
        <w:rPr>
          <w:color w:val="000000"/>
          <w:sz w:val="22"/>
          <w:szCs w:val="22"/>
        </w:rPr>
        <w:t>в течение</w:t>
      </w:r>
      <w:r w:rsidR="00584CE7">
        <w:rPr>
          <w:color w:val="000000"/>
          <w:sz w:val="22"/>
          <w:szCs w:val="22"/>
        </w:rPr>
        <w:t xml:space="preserve"> 5 (пяти) банковских дней</w:t>
      </w:r>
      <w:r>
        <w:rPr>
          <w:color w:val="000000"/>
          <w:sz w:val="22"/>
          <w:szCs w:val="22"/>
        </w:rPr>
        <w:t xml:space="preserve"> </w:t>
      </w:r>
      <w:r>
        <w:rPr>
          <w:sz w:val="22"/>
          <w:szCs w:val="22"/>
        </w:rPr>
        <w:t>после поставки Товара на основании подписанных Сторонами товарно-транспортной накладной, счета, счета – фактуры.</w:t>
      </w:r>
    </w:p>
    <w:p w:rsidR="00362FDB" w:rsidRDefault="00362FDB" w:rsidP="00362FDB">
      <w:pPr>
        <w:autoSpaceDE w:val="0"/>
        <w:autoSpaceDN w:val="0"/>
        <w:adjustRightInd w:val="0"/>
        <w:jc w:val="both"/>
        <w:rPr>
          <w:sz w:val="22"/>
          <w:szCs w:val="22"/>
        </w:rPr>
      </w:pPr>
      <w:r>
        <w:rPr>
          <w:sz w:val="22"/>
          <w:szCs w:val="22"/>
        </w:rPr>
        <w:t>2.4.</w:t>
      </w:r>
      <w:r w:rsidR="008E3A6C">
        <w:rPr>
          <w:sz w:val="22"/>
          <w:szCs w:val="22"/>
        </w:rPr>
        <w:t xml:space="preserve"> </w:t>
      </w:r>
      <w:r>
        <w:rPr>
          <w:sz w:val="22"/>
          <w:szCs w:val="22"/>
        </w:rPr>
        <w:t>В случае</w:t>
      </w:r>
      <w:proofErr w:type="gramStart"/>
      <w:r>
        <w:rPr>
          <w:sz w:val="22"/>
          <w:szCs w:val="22"/>
        </w:rPr>
        <w:t>,</w:t>
      </w:r>
      <w:proofErr w:type="gramEnd"/>
      <w:r>
        <w:rPr>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362FDB" w:rsidRDefault="00362FDB" w:rsidP="00362FDB">
      <w:pPr>
        <w:autoSpaceDE w:val="0"/>
        <w:autoSpaceDN w:val="0"/>
        <w:adjustRightInd w:val="0"/>
        <w:jc w:val="center"/>
        <w:rPr>
          <w:b/>
          <w:sz w:val="22"/>
          <w:szCs w:val="22"/>
        </w:rPr>
      </w:pPr>
    </w:p>
    <w:p w:rsidR="00362FDB" w:rsidRDefault="00362FDB" w:rsidP="00362FDB">
      <w:pPr>
        <w:autoSpaceDE w:val="0"/>
        <w:autoSpaceDN w:val="0"/>
        <w:adjustRightInd w:val="0"/>
        <w:jc w:val="center"/>
        <w:rPr>
          <w:b/>
          <w:sz w:val="22"/>
          <w:szCs w:val="22"/>
        </w:rPr>
      </w:pPr>
      <w:r>
        <w:rPr>
          <w:b/>
          <w:sz w:val="22"/>
          <w:szCs w:val="22"/>
        </w:rPr>
        <w:t>3. Сроки и условия поставки</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Поставщик прои</w:t>
      </w:r>
      <w:r w:rsidR="008E3A6C">
        <w:rPr>
          <w:sz w:val="22"/>
          <w:szCs w:val="22"/>
        </w:rPr>
        <w:t>зводит поставку Товара в течение</w:t>
      </w:r>
      <w:r>
        <w:rPr>
          <w:sz w:val="22"/>
          <w:szCs w:val="22"/>
        </w:rPr>
        <w:t xml:space="preserve"> </w:t>
      </w:r>
      <w:r w:rsidR="007B6CDD">
        <w:rPr>
          <w:sz w:val="22"/>
          <w:szCs w:val="22"/>
        </w:rPr>
        <w:t>10</w:t>
      </w:r>
      <w:r>
        <w:rPr>
          <w:sz w:val="22"/>
          <w:szCs w:val="22"/>
        </w:rPr>
        <w:t xml:space="preserve"> (</w:t>
      </w:r>
      <w:r w:rsidR="007B6CDD">
        <w:rPr>
          <w:sz w:val="22"/>
          <w:szCs w:val="22"/>
        </w:rPr>
        <w:t>десяти</w:t>
      </w:r>
      <w:r>
        <w:rPr>
          <w:sz w:val="22"/>
          <w:szCs w:val="22"/>
        </w:rPr>
        <w:t xml:space="preserve">) </w:t>
      </w:r>
      <w:r w:rsidR="00584CE7">
        <w:rPr>
          <w:sz w:val="22"/>
          <w:szCs w:val="22"/>
        </w:rPr>
        <w:t>рабоч</w:t>
      </w:r>
      <w:r w:rsidR="00FD07C9">
        <w:rPr>
          <w:sz w:val="22"/>
          <w:szCs w:val="22"/>
        </w:rPr>
        <w:t>их</w:t>
      </w:r>
      <w:r w:rsidR="00584CE7">
        <w:rPr>
          <w:sz w:val="22"/>
          <w:szCs w:val="22"/>
        </w:rPr>
        <w:t xml:space="preserve"> </w:t>
      </w:r>
      <w:r>
        <w:rPr>
          <w:sz w:val="22"/>
          <w:szCs w:val="22"/>
        </w:rPr>
        <w:t>дн</w:t>
      </w:r>
      <w:r w:rsidR="00FD07C9">
        <w:rPr>
          <w:sz w:val="22"/>
          <w:szCs w:val="22"/>
        </w:rPr>
        <w:t xml:space="preserve">ей с момента </w:t>
      </w:r>
      <w:r w:rsidR="007B6CDD">
        <w:rPr>
          <w:sz w:val="22"/>
          <w:szCs w:val="22"/>
        </w:rPr>
        <w:t>заключения контракта</w:t>
      </w:r>
      <w:r>
        <w:rPr>
          <w:sz w:val="22"/>
          <w:szCs w:val="22"/>
        </w:rPr>
        <w:t>.</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Поставщик самостоятельно определяет способ и порядок доставки Товара на склад Заказчика.</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Т</w:t>
      </w:r>
      <w:r>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Товар поставляется со всей необходимой технической документацией.</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Упаковка должна обеспечивать сохранность товара при погрузоразгрузочных работах и транспортировке к месту доставки.</w:t>
      </w:r>
    </w:p>
    <w:p w:rsidR="00362FDB" w:rsidRDefault="00362FDB" w:rsidP="00362FDB">
      <w:pPr>
        <w:numPr>
          <w:ilvl w:val="0"/>
          <w:numId w:val="23"/>
        </w:numPr>
        <w:shd w:val="clear" w:color="auto" w:fill="FFFFFF"/>
        <w:tabs>
          <w:tab w:val="left" w:pos="509"/>
        </w:tabs>
        <w:autoSpaceDE w:val="0"/>
        <w:autoSpaceDN w:val="0"/>
        <w:adjustRightInd w:val="0"/>
        <w:ind w:left="10" w:hanging="10"/>
        <w:jc w:val="both"/>
        <w:rPr>
          <w:sz w:val="22"/>
          <w:szCs w:val="22"/>
        </w:rPr>
      </w:pPr>
      <w:r>
        <w:rPr>
          <w:sz w:val="22"/>
          <w:szCs w:val="22"/>
        </w:rPr>
        <w:t>Разгрузка Товара осуществляется силами и средствами Поставщика.</w:t>
      </w:r>
    </w:p>
    <w:p w:rsidR="00362FDB" w:rsidRDefault="00362FDB" w:rsidP="00362FDB">
      <w:pPr>
        <w:numPr>
          <w:ilvl w:val="0"/>
          <w:numId w:val="23"/>
        </w:numPr>
        <w:shd w:val="clear" w:color="auto" w:fill="FFFFFF"/>
        <w:tabs>
          <w:tab w:val="left" w:pos="509"/>
        </w:tabs>
        <w:autoSpaceDE w:val="0"/>
        <w:autoSpaceDN w:val="0"/>
        <w:adjustRightInd w:val="0"/>
        <w:ind w:left="10" w:hanging="10"/>
        <w:jc w:val="both"/>
        <w:rPr>
          <w:sz w:val="22"/>
          <w:szCs w:val="22"/>
        </w:rPr>
      </w:pPr>
      <w:r>
        <w:rPr>
          <w:sz w:val="22"/>
          <w:szCs w:val="22"/>
        </w:rPr>
        <w:lastRenderedPageBreak/>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362FDB" w:rsidRDefault="00362FDB" w:rsidP="00362FDB">
      <w:pPr>
        <w:shd w:val="clear" w:color="auto" w:fill="FFFFFF"/>
        <w:tabs>
          <w:tab w:val="left" w:pos="0"/>
          <w:tab w:val="left" w:pos="6340"/>
        </w:tabs>
        <w:autoSpaceDE w:val="0"/>
        <w:autoSpaceDN w:val="0"/>
        <w:adjustRightInd w:val="0"/>
        <w:spacing w:before="24"/>
        <w:rPr>
          <w:b/>
          <w:sz w:val="22"/>
          <w:szCs w:val="22"/>
        </w:rPr>
      </w:pPr>
      <w:r>
        <w:rPr>
          <w:b/>
          <w:sz w:val="22"/>
          <w:szCs w:val="22"/>
        </w:rPr>
        <w:tab/>
      </w:r>
    </w:p>
    <w:p w:rsidR="007B6CDD" w:rsidRDefault="007B6CDD" w:rsidP="00362FDB">
      <w:pPr>
        <w:shd w:val="clear" w:color="auto" w:fill="FFFFFF"/>
        <w:tabs>
          <w:tab w:val="left" w:pos="509"/>
        </w:tabs>
        <w:autoSpaceDE w:val="0"/>
        <w:autoSpaceDN w:val="0"/>
        <w:adjustRightInd w:val="0"/>
        <w:spacing w:before="24"/>
        <w:jc w:val="center"/>
        <w:rPr>
          <w:b/>
          <w:sz w:val="22"/>
          <w:szCs w:val="22"/>
        </w:rPr>
      </w:pPr>
    </w:p>
    <w:p w:rsidR="00362FDB" w:rsidRDefault="00362FDB" w:rsidP="00362FDB">
      <w:pPr>
        <w:shd w:val="clear" w:color="auto" w:fill="FFFFFF"/>
        <w:tabs>
          <w:tab w:val="left" w:pos="509"/>
        </w:tabs>
        <w:autoSpaceDE w:val="0"/>
        <w:autoSpaceDN w:val="0"/>
        <w:adjustRightInd w:val="0"/>
        <w:spacing w:before="24"/>
        <w:jc w:val="center"/>
        <w:rPr>
          <w:b/>
          <w:sz w:val="22"/>
          <w:szCs w:val="22"/>
        </w:rPr>
      </w:pPr>
      <w:r>
        <w:rPr>
          <w:b/>
          <w:sz w:val="22"/>
          <w:szCs w:val="22"/>
        </w:rPr>
        <w:t xml:space="preserve">4. Права и обязанности сторон </w:t>
      </w:r>
    </w:p>
    <w:p w:rsidR="00362FDB" w:rsidRDefault="00362FDB" w:rsidP="00362FDB">
      <w:pPr>
        <w:shd w:val="clear" w:color="auto" w:fill="FFFFFF"/>
        <w:tabs>
          <w:tab w:val="left" w:pos="509"/>
        </w:tabs>
        <w:autoSpaceDE w:val="0"/>
        <w:autoSpaceDN w:val="0"/>
        <w:adjustRightInd w:val="0"/>
        <w:spacing w:before="24"/>
        <w:rPr>
          <w:sz w:val="22"/>
          <w:szCs w:val="22"/>
        </w:rPr>
      </w:pPr>
      <w:r>
        <w:rPr>
          <w:sz w:val="22"/>
          <w:szCs w:val="22"/>
        </w:rPr>
        <w:t>4.1. Поставщик обязан:</w:t>
      </w:r>
    </w:p>
    <w:p w:rsidR="00362FDB" w:rsidRDefault="00362FDB" w:rsidP="00362FDB">
      <w:pPr>
        <w:shd w:val="clear" w:color="auto" w:fill="FFFFFF"/>
        <w:tabs>
          <w:tab w:val="left" w:pos="0"/>
        </w:tabs>
        <w:autoSpaceDE w:val="0"/>
        <w:autoSpaceDN w:val="0"/>
        <w:adjustRightInd w:val="0"/>
        <w:jc w:val="both"/>
        <w:rPr>
          <w:color w:val="000000"/>
          <w:sz w:val="22"/>
          <w:szCs w:val="22"/>
        </w:rPr>
      </w:pPr>
      <w:r>
        <w:rPr>
          <w:sz w:val="22"/>
          <w:szCs w:val="22"/>
        </w:rPr>
        <w:t xml:space="preserve">4.1.1. </w:t>
      </w:r>
      <w:r>
        <w:rPr>
          <w:color w:val="000000"/>
          <w:sz w:val="22"/>
          <w:szCs w:val="22"/>
        </w:rPr>
        <w:t>В день предполагаемой передачи товара сообщить Заказчику о готовности к поставке товара.</w:t>
      </w:r>
    </w:p>
    <w:p w:rsidR="00362FDB" w:rsidRDefault="00362FDB" w:rsidP="00362FDB">
      <w:pPr>
        <w:shd w:val="clear" w:color="auto" w:fill="FFFFFF"/>
        <w:tabs>
          <w:tab w:val="left" w:pos="0"/>
        </w:tabs>
        <w:autoSpaceDE w:val="0"/>
        <w:autoSpaceDN w:val="0"/>
        <w:adjustRightInd w:val="0"/>
        <w:jc w:val="both"/>
        <w:rPr>
          <w:sz w:val="22"/>
          <w:szCs w:val="22"/>
        </w:rPr>
      </w:pPr>
      <w:r>
        <w:rPr>
          <w:sz w:val="22"/>
          <w:szCs w:val="22"/>
        </w:rPr>
        <w:t>4.1.2. Поставить Заказчику Товар свободным от любых прав третьих лиц.</w:t>
      </w:r>
    </w:p>
    <w:p w:rsidR="00362FDB" w:rsidRDefault="00362FDB" w:rsidP="00362FDB">
      <w:pPr>
        <w:shd w:val="clear" w:color="auto" w:fill="FFFFFF"/>
        <w:tabs>
          <w:tab w:val="left" w:pos="0"/>
        </w:tabs>
        <w:autoSpaceDE w:val="0"/>
        <w:autoSpaceDN w:val="0"/>
        <w:adjustRightInd w:val="0"/>
        <w:jc w:val="both"/>
        <w:rPr>
          <w:sz w:val="22"/>
          <w:szCs w:val="22"/>
        </w:rPr>
      </w:pPr>
      <w:r>
        <w:rPr>
          <w:sz w:val="22"/>
          <w:szCs w:val="22"/>
        </w:rPr>
        <w:t>4.1.3. Обеспечить доставку и разгрузку Товара на складе Заказчика.</w:t>
      </w:r>
    </w:p>
    <w:p w:rsidR="00362FDB" w:rsidRDefault="00362FDB" w:rsidP="00362FDB">
      <w:pPr>
        <w:autoSpaceDE w:val="0"/>
        <w:autoSpaceDN w:val="0"/>
        <w:adjustRightInd w:val="0"/>
        <w:jc w:val="both"/>
        <w:rPr>
          <w:sz w:val="22"/>
          <w:szCs w:val="22"/>
        </w:rPr>
      </w:pPr>
      <w:r>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sz w:val="22"/>
          <w:szCs w:val="22"/>
        </w:rPr>
        <w:t xml:space="preserve">4.1.5. </w:t>
      </w:r>
      <w:r>
        <w:rPr>
          <w:color w:val="000000"/>
          <w:sz w:val="22"/>
          <w:szCs w:val="22"/>
        </w:rPr>
        <w:t xml:space="preserve">В случае если товар подлежит обязательной сертификации, передать Заказчику сертификат качества на товар, </w:t>
      </w:r>
      <w:r>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sz w:val="22"/>
          <w:szCs w:val="22"/>
        </w:rPr>
        <w:t>постгарантийный</w:t>
      </w:r>
      <w:proofErr w:type="spellEnd"/>
      <w:r>
        <w:rPr>
          <w:sz w:val="22"/>
          <w:szCs w:val="22"/>
        </w:rPr>
        <w:t xml:space="preserve"> период, другие документы, предусмотренные законом или иными правовыми актами и т.д.</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4.1.6. Обеспечить гарантийное обслуживание</w:t>
      </w:r>
      <w:r w:rsidR="00AF68F1">
        <w:rPr>
          <w:color w:val="000000"/>
          <w:sz w:val="22"/>
          <w:szCs w:val="22"/>
        </w:rPr>
        <w:t xml:space="preserve"> </w:t>
      </w:r>
      <w:r>
        <w:rPr>
          <w:color w:val="000000"/>
          <w:sz w:val="22"/>
          <w:szCs w:val="22"/>
        </w:rPr>
        <w:t>поставляемого товара в соответствии с гарантийными обязательствами, принятыми по настоящему Контракту.</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sz w:val="22"/>
          <w:szCs w:val="22"/>
        </w:rPr>
        <w:t xml:space="preserve">4.1.7. </w:t>
      </w:r>
      <w:r>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4.1.8. Заменить товар ненадлежащего качества в сроки, предусмотренные действующим законодательством.</w:t>
      </w:r>
    </w:p>
    <w:p w:rsidR="00362FDB" w:rsidRDefault="00362FDB" w:rsidP="00362FDB">
      <w:pPr>
        <w:shd w:val="clear" w:color="auto" w:fill="FFFFFF"/>
        <w:tabs>
          <w:tab w:val="left" w:pos="0"/>
          <w:tab w:val="left" w:pos="461"/>
        </w:tabs>
        <w:autoSpaceDE w:val="0"/>
        <w:autoSpaceDN w:val="0"/>
        <w:adjustRightInd w:val="0"/>
        <w:rPr>
          <w:color w:val="000000"/>
          <w:sz w:val="22"/>
          <w:szCs w:val="22"/>
        </w:rPr>
      </w:pPr>
      <w:r>
        <w:rPr>
          <w:color w:val="000000"/>
          <w:sz w:val="22"/>
          <w:szCs w:val="22"/>
        </w:rPr>
        <w:t>4.3. Заказчик обязан:</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 xml:space="preserve">4.3.1. </w:t>
      </w:r>
      <w:r>
        <w:rPr>
          <w:sz w:val="22"/>
          <w:szCs w:val="22"/>
        </w:rPr>
        <w:t>Оплатить поставляемый Товар с соблюдением размера, порядка и формы расчетов, предусмотренных в п.</w:t>
      </w:r>
      <w:r w:rsidR="0075466C">
        <w:rPr>
          <w:sz w:val="22"/>
          <w:szCs w:val="22"/>
        </w:rPr>
        <w:t xml:space="preserve"> 2 </w:t>
      </w:r>
      <w:r>
        <w:rPr>
          <w:sz w:val="22"/>
          <w:szCs w:val="22"/>
        </w:rPr>
        <w:t>настоящего Контракта.</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 xml:space="preserve">4.3.2. </w:t>
      </w:r>
      <w:r>
        <w:rPr>
          <w:sz w:val="22"/>
          <w:szCs w:val="22"/>
        </w:rPr>
        <w:t>Принять Товар в порядке и сроки, предусмотренные разделом 5 настоящего Контракта.</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sz w:val="22"/>
          <w:szCs w:val="22"/>
        </w:rPr>
        <w:t xml:space="preserve">4.3.3. </w:t>
      </w:r>
      <w:r>
        <w:rPr>
          <w:color w:val="000000"/>
          <w:sz w:val="22"/>
          <w:szCs w:val="22"/>
        </w:rPr>
        <w:t xml:space="preserve">Обеспечить приемку товара в течение одного дня </w:t>
      </w:r>
      <w:proofErr w:type="gramStart"/>
      <w:r>
        <w:rPr>
          <w:color w:val="000000"/>
          <w:sz w:val="22"/>
          <w:szCs w:val="22"/>
        </w:rPr>
        <w:t>с даты доставки</w:t>
      </w:r>
      <w:proofErr w:type="gramEnd"/>
      <w:r>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362FDB" w:rsidRDefault="00362FDB" w:rsidP="00362FDB">
      <w:pPr>
        <w:shd w:val="clear" w:color="auto" w:fill="FFFFFF"/>
        <w:tabs>
          <w:tab w:val="left" w:pos="0"/>
          <w:tab w:val="left" w:pos="461"/>
        </w:tabs>
        <w:autoSpaceDE w:val="0"/>
        <w:autoSpaceDN w:val="0"/>
        <w:adjustRightInd w:val="0"/>
        <w:rPr>
          <w:color w:val="000000"/>
          <w:sz w:val="22"/>
          <w:szCs w:val="22"/>
        </w:rPr>
      </w:pPr>
      <w:r>
        <w:rPr>
          <w:color w:val="000000"/>
          <w:sz w:val="22"/>
          <w:szCs w:val="22"/>
        </w:rPr>
        <w:t>4.4. Заказчик имеет право:</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 xml:space="preserve">4.4.1. </w:t>
      </w:r>
      <w:r>
        <w:rPr>
          <w:sz w:val="22"/>
          <w:szCs w:val="22"/>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7B6CDD" w:rsidRDefault="007B6CDD" w:rsidP="00362FDB">
      <w:pPr>
        <w:shd w:val="clear" w:color="auto" w:fill="FFFFFF"/>
        <w:autoSpaceDE w:val="0"/>
        <w:autoSpaceDN w:val="0"/>
        <w:adjustRightInd w:val="0"/>
        <w:jc w:val="center"/>
        <w:rPr>
          <w:b/>
          <w:sz w:val="22"/>
          <w:szCs w:val="22"/>
        </w:rPr>
      </w:pPr>
    </w:p>
    <w:p w:rsidR="00362FDB" w:rsidRDefault="00362FDB" w:rsidP="00362FDB">
      <w:pPr>
        <w:shd w:val="clear" w:color="auto" w:fill="FFFFFF"/>
        <w:autoSpaceDE w:val="0"/>
        <w:autoSpaceDN w:val="0"/>
        <w:adjustRightInd w:val="0"/>
        <w:jc w:val="center"/>
        <w:rPr>
          <w:b/>
          <w:sz w:val="22"/>
          <w:szCs w:val="22"/>
        </w:rPr>
      </w:pPr>
      <w:r>
        <w:rPr>
          <w:b/>
          <w:sz w:val="22"/>
          <w:szCs w:val="22"/>
        </w:rPr>
        <w:t>5. Порядок приемки Товара, оформление результата приемки.</w:t>
      </w:r>
    </w:p>
    <w:p w:rsidR="00362FDB" w:rsidRDefault="00362FDB" w:rsidP="00362FDB">
      <w:pPr>
        <w:autoSpaceDE w:val="0"/>
        <w:autoSpaceDN w:val="0"/>
        <w:adjustRightInd w:val="0"/>
        <w:jc w:val="both"/>
        <w:rPr>
          <w:sz w:val="22"/>
          <w:szCs w:val="22"/>
        </w:rPr>
      </w:pPr>
      <w:r>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00AF68F1">
        <w:rPr>
          <w:sz w:val="22"/>
          <w:szCs w:val="22"/>
        </w:rPr>
        <w:t xml:space="preserve"> </w:t>
      </w:r>
      <w:r>
        <w:rPr>
          <w:sz w:val="22"/>
          <w:szCs w:val="22"/>
        </w:rPr>
        <w:t>а также оформить заключение по результатам проведенной своими силами экспертизы поставленного товара.</w:t>
      </w:r>
    </w:p>
    <w:p w:rsidR="008E3A6C" w:rsidRPr="00F7292D" w:rsidRDefault="008E3A6C" w:rsidP="008E3A6C">
      <w:pPr>
        <w:autoSpaceDE w:val="0"/>
        <w:autoSpaceDN w:val="0"/>
        <w:adjustRightInd w:val="0"/>
        <w:jc w:val="both"/>
        <w:rPr>
          <w:sz w:val="22"/>
          <w:szCs w:val="22"/>
        </w:rPr>
      </w:pPr>
      <w:r w:rsidRPr="00F7292D">
        <w:rPr>
          <w:sz w:val="22"/>
          <w:szCs w:val="22"/>
          <w:u w:val="single"/>
        </w:rPr>
        <w:t>Адрес места поставки:</w:t>
      </w:r>
      <w:r w:rsidRPr="00F7292D">
        <w:rPr>
          <w:b/>
          <w:sz w:val="22"/>
          <w:szCs w:val="22"/>
        </w:rPr>
        <w:t xml:space="preserve"> </w:t>
      </w:r>
      <w:r w:rsidRPr="00F7292D">
        <w:rPr>
          <w:sz w:val="22"/>
          <w:szCs w:val="22"/>
        </w:rPr>
        <w:t xml:space="preserve">Муниципальное казенное учреждение «Многофункциональный центр предоставления государственных и муниципальных услуг в городе Иванове», г. Иваново, ул. </w:t>
      </w:r>
      <w:proofErr w:type="gramStart"/>
      <w:r w:rsidRPr="00F7292D">
        <w:rPr>
          <w:sz w:val="22"/>
          <w:szCs w:val="22"/>
        </w:rPr>
        <w:t>Советская</w:t>
      </w:r>
      <w:proofErr w:type="gramEnd"/>
      <w:r w:rsidRPr="00F7292D">
        <w:rPr>
          <w:sz w:val="22"/>
          <w:szCs w:val="22"/>
        </w:rPr>
        <w:t>, д. 25</w:t>
      </w:r>
      <w:r w:rsidRPr="00F7292D">
        <w:rPr>
          <w:b/>
          <w:sz w:val="22"/>
          <w:szCs w:val="22"/>
        </w:rPr>
        <w:t>.</w:t>
      </w:r>
    </w:p>
    <w:p w:rsidR="00362FDB" w:rsidRDefault="00362FDB" w:rsidP="00362FDB">
      <w:pPr>
        <w:autoSpaceDE w:val="0"/>
        <w:autoSpaceDN w:val="0"/>
        <w:adjustRightInd w:val="0"/>
        <w:jc w:val="both"/>
        <w:rPr>
          <w:sz w:val="22"/>
          <w:szCs w:val="22"/>
        </w:rPr>
      </w:pPr>
      <w:r>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62FDB" w:rsidRDefault="00362FDB" w:rsidP="00362FDB">
      <w:pPr>
        <w:autoSpaceDE w:val="0"/>
        <w:autoSpaceDN w:val="0"/>
        <w:adjustRightInd w:val="0"/>
        <w:jc w:val="both"/>
        <w:rPr>
          <w:sz w:val="22"/>
          <w:szCs w:val="22"/>
        </w:rPr>
      </w:pPr>
      <w:r>
        <w:rPr>
          <w:sz w:val="22"/>
          <w:szCs w:val="22"/>
        </w:rPr>
        <w:t xml:space="preserve">5.3. </w:t>
      </w:r>
      <w:r>
        <w:rPr>
          <w:color w:val="000000"/>
          <w:sz w:val="22"/>
          <w:szCs w:val="22"/>
        </w:rPr>
        <w:t>Некачественный (некомплектный) товар считается</w:t>
      </w:r>
      <w:r w:rsidR="00CF4F11">
        <w:rPr>
          <w:color w:val="000000"/>
          <w:sz w:val="22"/>
          <w:szCs w:val="22"/>
        </w:rPr>
        <w:t xml:space="preserve"> </w:t>
      </w:r>
      <w:r>
        <w:rPr>
          <w:color w:val="000000"/>
          <w:sz w:val="22"/>
          <w:szCs w:val="22"/>
        </w:rPr>
        <w:t>не поставленным.</w:t>
      </w:r>
    </w:p>
    <w:p w:rsidR="00362FDB" w:rsidRDefault="00362FDB" w:rsidP="00362FDB">
      <w:pPr>
        <w:autoSpaceDE w:val="0"/>
        <w:autoSpaceDN w:val="0"/>
        <w:adjustRightInd w:val="0"/>
        <w:jc w:val="both"/>
        <w:rPr>
          <w:sz w:val="22"/>
          <w:szCs w:val="22"/>
        </w:rPr>
      </w:pPr>
      <w:r>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w:t>
      </w:r>
      <w:r w:rsidR="00CF4F11">
        <w:rPr>
          <w:sz w:val="22"/>
          <w:szCs w:val="22"/>
        </w:rPr>
        <w:t>десяти</w:t>
      </w:r>
      <w:r>
        <w:rPr>
          <w:sz w:val="22"/>
          <w:szCs w:val="22"/>
        </w:rPr>
        <w:t xml:space="preserve"> календарных дней со дня принятия Товара на ответственное хранение. </w:t>
      </w:r>
    </w:p>
    <w:p w:rsidR="00362FDB" w:rsidRDefault="00362FDB" w:rsidP="00362FDB">
      <w:pPr>
        <w:autoSpaceDE w:val="0"/>
        <w:autoSpaceDN w:val="0"/>
        <w:adjustRightInd w:val="0"/>
        <w:jc w:val="both"/>
        <w:rPr>
          <w:sz w:val="22"/>
          <w:szCs w:val="22"/>
        </w:rPr>
      </w:pPr>
      <w:r>
        <w:rPr>
          <w:sz w:val="22"/>
          <w:szCs w:val="22"/>
        </w:rPr>
        <w:t xml:space="preserve">5.5.  Товар проверяется Заказчиком по качеству и комплектности при вскрытии тары, но не позднее установленного в </w:t>
      </w:r>
      <w:r w:rsidRPr="00CF4F11">
        <w:rPr>
          <w:sz w:val="22"/>
          <w:szCs w:val="22"/>
        </w:rPr>
        <w:t>п.6.2 настоящего Контракта гарантийного срока</w:t>
      </w:r>
      <w:r>
        <w:rPr>
          <w:sz w:val="22"/>
          <w:szCs w:val="22"/>
        </w:rPr>
        <w:t>.</w:t>
      </w:r>
    </w:p>
    <w:p w:rsidR="00362FDB" w:rsidRDefault="00362FDB" w:rsidP="00362FDB">
      <w:pPr>
        <w:autoSpaceDE w:val="0"/>
        <w:autoSpaceDN w:val="0"/>
        <w:adjustRightInd w:val="0"/>
        <w:jc w:val="both"/>
        <w:rPr>
          <w:sz w:val="22"/>
          <w:szCs w:val="22"/>
        </w:rPr>
      </w:pPr>
      <w:r>
        <w:rPr>
          <w:sz w:val="22"/>
          <w:szCs w:val="22"/>
        </w:rPr>
        <w:lastRenderedPageBreak/>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362FDB" w:rsidRDefault="00362FDB" w:rsidP="00362FDB">
      <w:pPr>
        <w:autoSpaceDE w:val="0"/>
        <w:autoSpaceDN w:val="0"/>
        <w:adjustRightInd w:val="0"/>
        <w:jc w:val="both"/>
        <w:rPr>
          <w:sz w:val="22"/>
          <w:szCs w:val="22"/>
        </w:rPr>
      </w:pPr>
      <w:r>
        <w:rPr>
          <w:sz w:val="22"/>
          <w:szCs w:val="22"/>
        </w:rPr>
        <w:t xml:space="preserve">5.7. Представитель Поставщика обязан явиться по вызову Заказчика не </w:t>
      </w:r>
      <w:proofErr w:type="gramStart"/>
      <w:r>
        <w:rPr>
          <w:sz w:val="22"/>
          <w:szCs w:val="22"/>
        </w:rPr>
        <w:t>позднее</w:t>
      </w:r>
      <w:proofErr w:type="gramEnd"/>
      <w:r>
        <w:rPr>
          <w:sz w:val="22"/>
          <w:szCs w:val="22"/>
        </w:rPr>
        <w:t xml:space="preserve"> чем на следующий день после получения вызова, если в самом вызове не указан другой срок явки.</w:t>
      </w:r>
    </w:p>
    <w:p w:rsidR="00362FDB" w:rsidRDefault="00362FDB" w:rsidP="00362FDB">
      <w:pPr>
        <w:autoSpaceDE w:val="0"/>
        <w:autoSpaceDN w:val="0"/>
        <w:adjustRightInd w:val="0"/>
        <w:jc w:val="both"/>
        <w:rPr>
          <w:sz w:val="22"/>
          <w:szCs w:val="22"/>
        </w:rPr>
      </w:pPr>
      <w:r>
        <w:rPr>
          <w:sz w:val="22"/>
          <w:szCs w:val="22"/>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362FDB" w:rsidRDefault="00362FDB" w:rsidP="00362FDB">
      <w:pPr>
        <w:autoSpaceDE w:val="0"/>
        <w:autoSpaceDN w:val="0"/>
        <w:adjustRightInd w:val="0"/>
        <w:jc w:val="both"/>
        <w:rPr>
          <w:sz w:val="22"/>
          <w:szCs w:val="22"/>
        </w:rPr>
      </w:pPr>
      <w:r>
        <w:rPr>
          <w:sz w:val="22"/>
          <w:szCs w:val="22"/>
        </w:rPr>
        <w:t xml:space="preserve">5.9. </w:t>
      </w:r>
      <w:proofErr w:type="gramStart"/>
      <w:r>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362FDB" w:rsidRDefault="00362FDB" w:rsidP="00362FDB">
      <w:pPr>
        <w:autoSpaceDE w:val="0"/>
        <w:autoSpaceDN w:val="0"/>
        <w:adjustRightInd w:val="0"/>
        <w:jc w:val="both"/>
        <w:rPr>
          <w:sz w:val="22"/>
          <w:szCs w:val="22"/>
        </w:rPr>
      </w:pPr>
      <w:r>
        <w:rPr>
          <w:sz w:val="22"/>
          <w:szCs w:val="22"/>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62FDB" w:rsidRDefault="00362FDB" w:rsidP="00362FDB">
      <w:pPr>
        <w:autoSpaceDE w:val="0"/>
        <w:autoSpaceDN w:val="0"/>
        <w:adjustRightInd w:val="0"/>
        <w:jc w:val="both"/>
        <w:rPr>
          <w:sz w:val="22"/>
          <w:szCs w:val="22"/>
        </w:rPr>
      </w:pPr>
      <w:r>
        <w:rPr>
          <w:sz w:val="22"/>
          <w:szCs w:val="22"/>
        </w:rPr>
        <w:t>5.11. О результатах рассмотрения претензии Поставщик сообщает Заказчику в течение 10 календарных дней со дня предъявления претензии.</w:t>
      </w:r>
    </w:p>
    <w:p w:rsidR="00362FDB" w:rsidRDefault="00362FDB" w:rsidP="00362FDB">
      <w:pPr>
        <w:autoSpaceDE w:val="0"/>
        <w:autoSpaceDN w:val="0"/>
        <w:adjustRightInd w:val="0"/>
        <w:jc w:val="both"/>
        <w:rPr>
          <w:b/>
          <w:sz w:val="16"/>
          <w:szCs w:val="16"/>
        </w:rPr>
      </w:pPr>
    </w:p>
    <w:p w:rsidR="00362FDB" w:rsidRDefault="00362FDB" w:rsidP="00362FDB">
      <w:pPr>
        <w:autoSpaceDE w:val="0"/>
        <w:autoSpaceDN w:val="0"/>
        <w:adjustRightInd w:val="0"/>
        <w:jc w:val="center"/>
        <w:rPr>
          <w:b/>
          <w:sz w:val="22"/>
          <w:szCs w:val="22"/>
        </w:rPr>
      </w:pPr>
      <w:r>
        <w:rPr>
          <w:b/>
          <w:sz w:val="22"/>
          <w:szCs w:val="22"/>
        </w:rPr>
        <w:t>6. Качество и гарантии на Товар</w:t>
      </w:r>
    </w:p>
    <w:p w:rsidR="00362FDB" w:rsidRDefault="00362FDB" w:rsidP="00362FDB">
      <w:pPr>
        <w:autoSpaceDE w:val="0"/>
        <w:autoSpaceDN w:val="0"/>
        <w:adjustRightInd w:val="0"/>
        <w:jc w:val="both"/>
        <w:rPr>
          <w:sz w:val="22"/>
          <w:szCs w:val="22"/>
        </w:rPr>
      </w:pPr>
      <w:r>
        <w:rPr>
          <w:sz w:val="22"/>
          <w:szCs w:val="22"/>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362FDB" w:rsidRDefault="00362FDB" w:rsidP="00362FDB">
      <w:pPr>
        <w:autoSpaceDE w:val="0"/>
        <w:autoSpaceDN w:val="0"/>
        <w:adjustRightInd w:val="0"/>
        <w:jc w:val="both"/>
        <w:rPr>
          <w:sz w:val="22"/>
          <w:szCs w:val="22"/>
        </w:rPr>
      </w:pPr>
      <w:r>
        <w:rPr>
          <w:sz w:val="22"/>
          <w:szCs w:val="22"/>
        </w:rPr>
        <w:t xml:space="preserve">6.2. Гарантийный срок на Товар составляет </w:t>
      </w:r>
      <w:r w:rsidR="007B6CDD">
        <w:rPr>
          <w:sz w:val="22"/>
          <w:szCs w:val="22"/>
        </w:rPr>
        <w:t>3</w:t>
      </w:r>
      <w:r>
        <w:rPr>
          <w:sz w:val="22"/>
          <w:szCs w:val="22"/>
        </w:rPr>
        <w:t xml:space="preserve"> (</w:t>
      </w:r>
      <w:r w:rsidR="007B6CDD">
        <w:rPr>
          <w:sz w:val="22"/>
          <w:szCs w:val="22"/>
        </w:rPr>
        <w:t>три</w:t>
      </w:r>
      <w:r>
        <w:rPr>
          <w:sz w:val="22"/>
          <w:szCs w:val="22"/>
        </w:rPr>
        <w:t xml:space="preserve">) года </w:t>
      </w:r>
      <w:proofErr w:type="gramStart"/>
      <w:r>
        <w:rPr>
          <w:sz w:val="22"/>
          <w:szCs w:val="22"/>
        </w:rPr>
        <w:t>с даты приемки</w:t>
      </w:r>
      <w:proofErr w:type="gramEnd"/>
      <w:r>
        <w:rPr>
          <w:sz w:val="22"/>
          <w:szCs w:val="22"/>
        </w:rPr>
        <w:t xml:space="preserve"> товара. </w:t>
      </w:r>
    </w:p>
    <w:p w:rsidR="00362FDB" w:rsidRDefault="00362FDB" w:rsidP="00362FDB">
      <w:pPr>
        <w:autoSpaceDE w:val="0"/>
        <w:autoSpaceDN w:val="0"/>
        <w:adjustRightInd w:val="0"/>
        <w:jc w:val="both"/>
        <w:rPr>
          <w:sz w:val="22"/>
          <w:szCs w:val="22"/>
        </w:rPr>
      </w:pPr>
      <w:r>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362FDB" w:rsidRDefault="00362FDB" w:rsidP="00362FDB">
      <w:pPr>
        <w:shd w:val="clear" w:color="auto" w:fill="FFFFFF"/>
        <w:tabs>
          <w:tab w:val="left" w:pos="0"/>
        </w:tabs>
        <w:autoSpaceDE w:val="0"/>
        <w:autoSpaceDN w:val="0"/>
        <w:adjustRightInd w:val="0"/>
        <w:ind w:firstLine="17"/>
        <w:jc w:val="both"/>
        <w:rPr>
          <w:sz w:val="22"/>
          <w:szCs w:val="22"/>
        </w:rPr>
      </w:pPr>
      <w:r>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362FDB" w:rsidRDefault="00362FDB" w:rsidP="00362FDB">
      <w:pPr>
        <w:shd w:val="clear" w:color="auto" w:fill="FFFFFF"/>
        <w:tabs>
          <w:tab w:val="left" w:pos="0"/>
        </w:tabs>
        <w:autoSpaceDE w:val="0"/>
        <w:autoSpaceDN w:val="0"/>
        <w:adjustRightInd w:val="0"/>
        <w:spacing w:before="29"/>
        <w:ind w:firstLine="15"/>
        <w:jc w:val="both"/>
        <w:rPr>
          <w:sz w:val="22"/>
          <w:szCs w:val="22"/>
        </w:rPr>
      </w:pPr>
      <w:r>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6.6.</w:t>
      </w:r>
      <w:r>
        <w:rPr>
          <w:sz w:val="22"/>
          <w:szCs w:val="22"/>
        </w:rPr>
        <w:tab/>
        <w:t>В случае поставки Товара ненадлежащего качества Заказчик вправе:</w:t>
      </w:r>
    </w:p>
    <w:p w:rsidR="00362FDB" w:rsidRDefault="00362FDB" w:rsidP="00362FDB">
      <w:pPr>
        <w:rPr>
          <w:rFonts w:eastAsia="Arial"/>
          <w:sz w:val="22"/>
          <w:szCs w:val="22"/>
          <w:lang w:eastAsia="ar-SA"/>
        </w:rPr>
      </w:pPr>
      <w:r>
        <w:rPr>
          <w:rFonts w:eastAsia="Arial"/>
          <w:sz w:val="22"/>
          <w:szCs w:val="22"/>
          <w:lang w:eastAsia="ar-SA"/>
        </w:rPr>
        <w:t>6.6.1. Потребовать замены на товар этой же марки (этих же модели и (или) артикула);</w:t>
      </w:r>
    </w:p>
    <w:p w:rsidR="00362FDB" w:rsidRDefault="00362FDB" w:rsidP="0075466C">
      <w:pPr>
        <w:jc w:val="both"/>
        <w:rPr>
          <w:rFonts w:eastAsia="Arial"/>
          <w:sz w:val="22"/>
          <w:szCs w:val="22"/>
          <w:lang w:eastAsia="ar-SA"/>
        </w:rPr>
      </w:pPr>
      <w:r>
        <w:rPr>
          <w:rFonts w:eastAsia="Arial"/>
          <w:sz w:val="22"/>
          <w:szCs w:val="22"/>
          <w:lang w:eastAsia="ar-SA"/>
        </w:rPr>
        <w:t>6.6.2. Потребовать замены на такой же товар другой марки (модели, артикула) с соответствующим перерасчетом покупной цены;</w:t>
      </w:r>
    </w:p>
    <w:p w:rsidR="00362FDB" w:rsidRDefault="00362FDB" w:rsidP="00362FDB">
      <w:pPr>
        <w:rPr>
          <w:rFonts w:eastAsia="Arial"/>
          <w:sz w:val="22"/>
          <w:szCs w:val="22"/>
          <w:lang w:eastAsia="ar-SA"/>
        </w:rPr>
      </w:pPr>
      <w:r>
        <w:rPr>
          <w:rFonts w:eastAsia="Arial"/>
          <w:sz w:val="22"/>
          <w:szCs w:val="22"/>
          <w:lang w:eastAsia="ar-SA"/>
        </w:rPr>
        <w:t>6.6.3. Потребовать соразмерного уменьшения покупной цены;</w:t>
      </w:r>
    </w:p>
    <w:p w:rsidR="00362FDB" w:rsidRDefault="00362FDB" w:rsidP="00362FDB">
      <w:pPr>
        <w:jc w:val="both"/>
        <w:rPr>
          <w:rFonts w:eastAsia="Arial"/>
          <w:sz w:val="22"/>
          <w:szCs w:val="22"/>
          <w:lang w:eastAsia="ar-SA"/>
        </w:rPr>
      </w:pPr>
      <w:bookmarkStart w:id="0" w:name="Par319"/>
      <w:bookmarkEnd w:id="0"/>
      <w:r>
        <w:rPr>
          <w:rFonts w:eastAsia="Arial"/>
          <w:sz w:val="22"/>
          <w:szCs w:val="22"/>
          <w:lang w:eastAsia="ar-SA"/>
        </w:rPr>
        <w:t>6.6.4.</w:t>
      </w:r>
      <w:r w:rsidR="00025E1D" w:rsidRPr="00025E1D">
        <w:rPr>
          <w:rFonts w:eastAsia="Arial"/>
          <w:sz w:val="22"/>
          <w:szCs w:val="22"/>
          <w:lang w:eastAsia="ar-SA"/>
        </w:rPr>
        <w:t xml:space="preserve"> </w:t>
      </w:r>
      <w:r>
        <w:rPr>
          <w:rFonts w:eastAsia="Arial"/>
          <w:sz w:val="22"/>
          <w:szCs w:val="22"/>
          <w:lang w:eastAsia="ar-SA"/>
        </w:rP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6.8. Товар должен быть новым, ранее не использованным, быть исправным.</w:t>
      </w:r>
    </w:p>
    <w:p w:rsidR="00CF4F11" w:rsidRDefault="00CF4F11" w:rsidP="00362FDB">
      <w:pPr>
        <w:autoSpaceDE w:val="0"/>
        <w:autoSpaceDN w:val="0"/>
        <w:adjustRightInd w:val="0"/>
        <w:jc w:val="center"/>
        <w:rPr>
          <w:b/>
          <w:sz w:val="22"/>
          <w:szCs w:val="22"/>
        </w:rPr>
      </w:pPr>
    </w:p>
    <w:p w:rsidR="00362FDB" w:rsidRDefault="00362FDB" w:rsidP="00362FDB">
      <w:pPr>
        <w:autoSpaceDE w:val="0"/>
        <w:autoSpaceDN w:val="0"/>
        <w:adjustRightInd w:val="0"/>
        <w:jc w:val="center"/>
        <w:rPr>
          <w:b/>
          <w:sz w:val="22"/>
          <w:szCs w:val="22"/>
        </w:rPr>
      </w:pPr>
      <w:r>
        <w:rPr>
          <w:b/>
          <w:sz w:val="22"/>
          <w:szCs w:val="22"/>
        </w:rPr>
        <w:t>7. Ответственность сторон</w:t>
      </w:r>
    </w:p>
    <w:p w:rsidR="00362FDB" w:rsidRDefault="00362FDB" w:rsidP="00362FDB">
      <w:pPr>
        <w:autoSpaceDE w:val="0"/>
        <w:autoSpaceDN w:val="0"/>
        <w:adjustRightInd w:val="0"/>
        <w:jc w:val="both"/>
        <w:rPr>
          <w:sz w:val="22"/>
          <w:szCs w:val="22"/>
        </w:rPr>
      </w:pPr>
      <w:r>
        <w:rPr>
          <w:sz w:val="22"/>
          <w:szCs w:val="22"/>
        </w:rPr>
        <w:t>7.1. Стороны несут ответственность за нарушение обязательств по настоящему контракту в соответствии с действующим законодательством РФ.</w:t>
      </w:r>
    </w:p>
    <w:p w:rsidR="00362FDB" w:rsidRDefault="00362FDB" w:rsidP="00362FDB">
      <w:pPr>
        <w:autoSpaceDE w:val="0"/>
        <w:autoSpaceDN w:val="0"/>
        <w:adjustRightInd w:val="0"/>
        <w:jc w:val="both"/>
        <w:rPr>
          <w:sz w:val="22"/>
          <w:szCs w:val="22"/>
        </w:rPr>
      </w:pPr>
      <w:r>
        <w:rPr>
          <w:sz w:val="22"/>
          <w:szCs w:val="22"/>
        </w:rPr>
        <w:t>7.2. Ответственность Заказчика:</w:t>
      </w:r>
    </w:p>
    <w:p w:rsidR="00362FDB" w:rsidRDefault="00362FDB" w:rsidP="00362FDB">
      <w:pPr>
        <w:autoSpaceDE w:val="0"/>
        <w:autoSpaceDN w:val="0"/>
        <w:adjustRightInd w:val="0"/>
        <w:ind w:firstLine="540"/>
        <w:jc w:val="both"/>
        <w:rPr>
          <w:sz w:val="22"/>
          <w:szCs w:val="22"/>
        </w:rPr>
      </w:pPr>
      <w:r>
        <w:rPr>
          <w:sz w:val="22"/>
          <w:szCs w:val="22"/>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r w:rsidR="00CF4F11">
        <w:rPr>
          <w:sz w:val="22"/>
          <w:szCs w:val="22"/>
        </w:rPr>
        <w:t>.</w:t>
      </w:r>
    </w:p>
    <w:p w:rsidR="00E03B89" w:rsidRDefault="00E03B89" w:rsidP="00E03B89">
      <w:pPr>
        <w:pStyle w:val="a5"/>
        <w:ind w:firstLine="720"/>
        <w:jc w:val="both"/>
        <w:rPr>
          <w:sz w:val="22"/>
          <w:szCs w:val="22"/>
        </w:rPr>
      </w:pPr>
      <w:proofErr w:type="gramStart"/>
      <w:r>
        <w:rPr>
          <w:sz w:val="22"/>
          <w:szCs w:val="22"/>
        </w:rPr>
        <w:lastRenderedPageBreak/>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Pr>
          <w:sz w:val="22"/>
          <w:szCs w:val="22"/>
        </w:rPr>
        <w:t xml:space="preserve"> контрактом, утвержденные Постановлением Правительства РФ от 25.11.2013 № 1063).</w:t>
      </w:r>
    </w:p>
    <w:p w:rsidR="00362FDB" w:rsidRDefault="00362FDB" w:rsidP="00362FDB">
      <w:pPr>
        <w:autoSpaceDE w:val="0"/>
        <w:autoSpaceDN w:val="0"/>
        <w:adjustRightInd w:val="0"/>
        <w:jc w:val="both"/>
        <w:rPr>
          <w:sz w:val="22"/>
          <w:szCs w:val="22"/>
        </w:rPr>
      </w:pPr>
      <w:r>
        <w:rPr>
          <w:sz w:val="22"/>
          <w:szCs w:val="22"/>
        </w:rPr>
        <w:t>7.3. Ответственность Поставщика:</w:t>
      </w:r>
    </w:p>
    <w:p w:rsidR="00E03B89" w:rsidRDefault="00362FDB" w:rsidP="00362FDB">
      <w:pPr>
        <w:autoSpaceDE w:val="0"/>
        <w:autoSpaceDN w:val="0"/>
        <w:adjustRightInd w:val="0"/>
        <w:ind w:firstLine="540"/>
        <w:jc w:val="both"/>
        <w:rPr>
          <w:sz w:val="22"/>
          <w:szCs w:val="22"/>
        </w:rPr>
      </w:pPr>
      <w:proofErr w:type="gramStart"/>
      <w:r>
        <w:rPr>
          <w:sz w:val="22"/>
          <w:szCs w:val="22"/>
        </w:rPr>
        <w:t>-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w:t>
      </w:r>
      <w:r w:rsidR="008E3A6C">
        <w:rPr>
          <w:sz w:val="22"/>
          <w:szCs w:val="22"/>
        </w:rPr>
        <w:t>чик начисляет пени в размере не менее 1/300</w:t>
      </w:r>
      <w:r>
        <w:rPr>
          <w:sz w:val="22"/>
          <w:szCs w:val="22"/>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w:t>
      </w:r>
      <w:r w:rsidR="00E03B89">
        <w:rPr>
          <w:sz w:val="22"/>
          <w:szCs w:val="22"/>
        </w:rPr>
        <w:t>.</w:t>
      </w:r>
      <w:r>
        <w:rPr>
          <w:sz w:val="22"/>
          <w:szCs w:val="22"/>
        </w:rPr>
        <w:t xml:space="preserve"> </w:t>
      </w:r>
      <w:proofErr w:type="gramEnd"/>
    </w:p>
    <w:p w:rsidR="00362FDB" w:rsidRDefault="00362FDB" w:rsidP="00362FDB">
      <w:pPr>
        <w:autoSpaceDE w:val="0"/>
        <w:autoSpaceDN w:val="0"/>
        <w:adjustRightInd w:val="0"/>
        <w:ind w:firstLine="540"/>
        <w:jc w:val="both"/>
        <w:rPr>
          <w:sz w:val="22"/>
          <w:szCs w:val="22"/>
        </w:rPr>
      </w:pPr>
      <w:r>
        <w:rPr>
          <w:sz w:val="22"/>
          <w:szCs w:val="22"/>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362FDB" w:rsidRDefault="00362FDB" w:rsidP="00362FDB">
      <w:pPr>
        <w:autoSpaceDE w:val="0"/>
        <w:autoSpaceDN w:val="0"/>
        <w:adjustRightInd w:val="0"/>
        <w:jc w:val="both"/>
        <w:rPr>
          <w:sz w:val="22"/>
          <w:szCs w:val="22"/>
        </w:rPr>
      </w:pPr>
      <w:r>
        <w:rPr>
          <w:sz w:val="22"/>
          <w:szCs w:val="22"/>
        </w:rPr>
        <w:t>7.4.</w:t>
      </w:r>
      <w:r w:rsidR="008E3A6C">
        <w:rPr>
          <w:sz w:val="22"/>
          <w:szCs w:val="22"/>
        </w:rPr>
        <w:t xml:space="preserve"> </w:t>
      </w:r>
      <w:r>
        <w:rPr>
          <w:sz w:val="22"/>
          <w:szCs w:val="22"/>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362FDB" w:rsidRDefault="00362FDB" w:rsidP="00362FDB">
      <w:pPr>
        <w:autoSpaceDE w:val="0"/>
        <w:autoSpaceDN w:val="0"/>
        <w:adjustRightInd w:val="0"/>
        <w:jc w:val="both"/>
        <w:rPr>
          <w:sz w:val="22"/>
          <w:szCs w:val="22"/>
        </w:rPr>
      </w:pPr>
    </w:p>
    <w:p w:rsidR="00362FDB" w:rsidRDefault="002E541D" w:rsidP="00362FDB">
      <w:pPr>
        <w:autoSpaceDE w:val="0"/>
        <w:autoSpaceDN w:val="0"/>
        <w:adjustRightInd w:val="0"/>
        <w:jc w:val="center"/>
        <w:rPr>
          <w:b/>
          <w:sz w:val="22"/>
          <w:szCs w:val="22"/>
        </w:rPr>
      </w:pPr>
      <w:r w:rsidRPr="002E541D">
        <w:rPr>
          <w:b/>
          <w:sz w:val="22"/>
          <w:szCs w:val="22"/>
        </w:rPr>
        <w:t>8</w:t>
      </w:r>
      <w:r w:rsidR="00362FDB">
        <w:rPr>
          <w:b/>
          <w:sz w:val="22"/>
          <w:szCs w:val="22"/>
        </w:rPr>
        <w:t>. Обстоятельства непреодолимой силы</w:t>
      </w:r>
    </w:p>
    <w:p w:rsidR="00362FDB" w:rsidRDefault="002E541D" w:rsidP="00362FDB">
      <w:pPr>
        <w:jc w:val="both"/>
        <w:rPr>
          <w:sz w:val="22"/>
          <w:szCs w:val="22"/>
        </w:rPr>
      </w:pPr>
      <w:r w:rsidRPr="002E541D">
        <w:rPr>
          <w:sz w:val="22"/>
          <w:szCs w:val="22"/>
        </w:rPr>
        <w:t>8</w:t>
      </w:r>
      <w:r w:rsidR="00362FDB">
        <w:rPr>
          <w:sz w:val="22"/>
          <w:szCs w:val="22"/>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362FDB" w:rsidRDefault="002E541D" w:rsidP="00362FDB">
      <w:pPr>
        <w:jc w:val="both"/>
        <w:rPr>
          <w:sz w:val="22"/>
          <w:szCs w:val="22"/>
        </w:rPr>
      </w:pPr>
      <w:r w:rsidRPr="002E541D">
        <w:rPr>
          <w:sz w:val="22"/>
          <w:szCs w:val="22"/>
        </w:rPr>
        <w:t>8</w:t>
      </w:r>
      <w:r w:rsidR="00362FDB">
        <w:rPr>
          <w:sz w:val="22"/>
          <w:szCs w:val="22"/>
        </w:rPr>
        <w:t>.2. При наступлении таких обстоятель</w:t>
      </w:r>
      <w:proofErr w:type="gramStart"/>
      <w:r w:rsidR="00362FDB">
        <w:rPr>
          <w:sz w:val="22"/>
          <w:szCs w:val="22"/>
        </w:rPr>
        <w:t>ств ср</w:t>
      </w:r>
      <w:proofErr w:type="gramEnd"/>
      <w:r w:rsidR="00362FDB">
        <w:rPr>
          <w:sz w:val="22"/>
          <w:szCs w:val="22"/>
        </w:rPr>
        <w:t>ок исполнения обязательств по настоящему контракту отодвигается соразмерно времени действия данных обстоятельств.</w:t>
      </w:r>
    </w:p>
    <w:p w:rsidR="00362FDB" w:rsidRDefault="002E541D" w:rsidP="00362FDB">
      <w:pPr>
        <w:jc w:val="both"/>
        <w:rPr>
          <w:sz w:val="22"/>
          <w:szCs w:val="22"/>
        </w:rPr>
      </w:pPr>
      <w:r w:rsidRPr="002E541D">
        <w:rPr>
          <w:sz w:val="22"/>
          <w:szCs w:val="22"/>
        </w:rPr>
        <w:t>8</w:t>
      </w:r>
      <w:r w:rsidR="00362FDB">
        <w:rPr>
          <w:sz w:val="22"/>
          <w:szCs w:val="22"/>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362FDB" w:rsidRDefault="002E541D" w:rsidP="00362FDB">
      <w:pPr>
        <w:jc w:val="both"/>
        <w:rPr>
          <w:sz w:val="22"/>
          <w:szCs w:val="22"/>
        </w:rPr>
      </w:pPr>
      <w:r w:rsidRPr="002E541D">
        <w:rPr>
          <w:sz w:val="22"/>
          <w:szCs w:val="22"/>
        </w:rPr>
        <w:t>8</w:t>
      </w:r>
      <w:r w:rsidR="00362FDB">
        <w:rPr>
          <w:sz w:val="22"/>
          <w:szCs w:val="22"/>
        </w:rPr>
        <w:t xml:space="preserve">.4. Если обстоятельства, указанные в п. 8.1 настоящего контракта, будут длиться более двух календарных месяцев </w:t>
      </w:r>
      <w:proofErr w:type="gramStart"/>
      <w:r w:rsidR="00362FDB">
        <w:rPr>
          <w:sz w:val="22"/>
          <w:szCs w:val="22"/>
        </w:rPr>
        <w:t>с даты</w:t>
      </w:r>
      <w:proofErr w:type="gramEnd"/>
      <w:r w:rsidR="00362FDB">
        <w:rPr>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5466C" w:rsidRDefault="0075466C" w:rsidP="00362FDB">
      <w:pPr>
        <w:jc w:val="both"/>
        <w:rPr>
          <w:sz w:val="22"/>
          <w:szCs w:val="22"/>
        </w:rPr>
      </w:pPr>
    </w:p>
    <w:p w:rsidR="00362FDB" w:rsidRDefault="002E541D" w:rsidP="00362FDB">
      <w:pPr>
        <w:keepNext/>
        <w:autoSpaceDE w:val="0"/>
        <w:autoSpaceDN w:val="0"/>
        <w:adjustRightInd w:val="0"/>
        <w:ind w:firstLine="839"/>
        <w:jc w:val="center"/>
        <w:rPr>
          <w:b/>
          <w:sz w:val="22"/>
          <w:szCs w:val="22"/>
        </w:rPr>
      </w:pPr>
      <w:r w:rsidRPr="002E541D">
        <w:rPr>
          <w:b/>
          <w:sz w:val="22"/>
          <w:szCs w:val="22"/>
        </w:rPr>
        <w:t>9</w:t>
      </w:r>
      <w:r w:rsidR="00362FDB">
        <w:rPr>
          <w:b/>
          <w:sz w:val="22"/>
          <w:szCs w:val="22"/>
        </w:rPr>
        <w:t>. Порядок разрешения споров</w:t>
      </w:r>
    </w:p>
    <w:p w:rsidR="00362FDB" w:rsidRDefault="002E541D" w:rsidP="00362FDB">
      <w:pPr>
        <w:autoSpaceDE w:val="0"/>
        <w:autoSpaceDN w:val="0"/>
        <w:adjustRightInd w:val="0"/>
        <w:jc w:val="both"/>
        <w:rPr>
          <w:sz w:val="22"/>
          <w:szCs w:val="22"/>
        </w:rPr>
      </w:pPr>
      <w:r w:rsidRPr="002E541D">
        <w:rPr>
          <w:sz w:val="22"/>
          <w:szCs w:val="22"/>
        </w:rPr>
        <w:t>9</w:t>
      </w:r>
      <w:r w:rsidR="00362FDB">
        <w:rPr>
          <w:sz w:val="22"/>
          <w:szCs w:val="22"/>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362FDB" w:rsidRDefault="002E541D" w:rsidP="00362FDB">
      <w:pPr>
        <w:autoSpaceDE w:val="0"/>
        <w:autoSpaceDN w:val="0"/>
        <w:adjustRightInd w:val="0"/>
        <w:jc w:val="both"/>
        <w:rPr>
          <w:sz w:val="22"/>
          <w:szCs w:val="22"/>
        </w:rPr>
      </w:pPr>
      <w:r w:rsidRPr="002E541D">
        <w:rPr>
          <w:sz w:val="22"/>
          <w:szCs w:val="22"/>
        </w:rPr>
        <w:t>9</w:t>
      </w:r>
      <w:r w:rsidR="00362FDB">
        <w:rPr>
          <w:sz w:val="22"/>
          <w:szCs w:val="22"/>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362FDB" w:rsidRDefault="002E541D" w:rsidP="00362FDB">
      <w:pPr>
        <w:autoSpaceDE w:val="0"/>
        <w:autoSpaceDN w:val="0"/>
        <w:adjustRightInd w:val="0"/>
        <w:jc w:val="both"/>
        <w:rPr>
          <w:sz w:val="22"/>
          <w:szCs w:val="22"/>
        </w:rPr>
      </w:pPr>
      <w:r w:rsidRPr="002E541D">
        <w:rPr>
          <w:color w:val="000000"/>
          <w:sz w:val="22"/>
          <w:szCs w:val="22"/>
        </w:rPr>
        <w:t>9</w:t>
      </w:r>
      <w:r w:rsidR="00362FDB">
        <w:rPr>
          <w:color w:val="000000"/>
          <w:sz w:val="22"/>
          <w:szCs w:val="22"/>
        </w:rPr>
        <w:t>.3.</w:t>
      </w:r>
      <w:r w:rsidR="00362FDB">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62FDB" w:rsidRDefault="00362FDB" w:rsidP="00362FDB">
      <w:pPr>
        <w:autoSpaceDE w:val="0"/>
        <w:autoSpaceDN w:val="0"/>
        <w:adjustRightInd w:val="0"/>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62FDB" w:rsidRDefault="00362FDB" w:rsidP="00362FDB">
      <w:pPr>
        <w:autoSpaceDE w:val="0"/>
        <w:autoSpaceDN w:val="0"/>
        <w:adjustRightInd w:val="0"/>
        <w:jc w:val="both"/>
        <w:rPr>
          <w:sz w:val="22"/>
          <w:szCs w:val="22"/>
        </w:rPr>
      </w:pPr>
    </w:p>
    <w:p w:rsidR="00362FDB" w:rsidRDefault="002E541D" w:rsidP="00362FDB">
      <w:pPr>
        <w:autoSpaceDE w:val="0"/>
        <w:autoSpaceDN w:val="0"/>
        <w:adjustRightInd w:val="0"/>
        <w:jc w:val="center"/>
        <w:rPr>
          <w:b/>
          <w:sz w:val="22"/>
          <w:szCs w:val="22"/>
        </w:rPr>
      </w:pPr>
      <w:r>
        <w:rPr>
          <w:b/>
          <w:sz w:val="22"/>
          <w:szCs w:val="22"/>
        </w:rPr>
        <w:t>1</w:t>
      </w:r>
      <w:r>
        <w:rPr>
          <w:b/>
          <w:sz w:val="22"/>
          <w:szCs w:val="22"/>
          <w:lang w:val="en-US"/>
        </w:rPr>
        <w:t>0</w:t>
      </w:r>
      <w:r w:rsidR="00362FDB">
        <w:rPr>
          <w:b/>
          <w:sz w:val="22"/>
          <w:szCs w:val="22"/>
        </w:rPr>
        <w:t>. Заключительные положения</w:t>
      </w:r>
    </w:p>
    <w:p w:rsidR="00362FDB" w:rsidRDefault="002E541D" w:rsidP="00362FDB">
      <w:pPr>
        <w:autoSpaceDE w:val="0"/>
        <w:autoSpaceDN w:val="0"/>
        <w:adjustRightInd w:val="0"/>
        <w:jc w:val="both"/>
        <w:rPr>
          <w:sz w:val="22"/>
          <w:szCs w:val="22"/>
        </w:rPr>
      </w:pPr>
      <w:r>
        <w:rPr>
          <w:sz w:val="22"/>
          <w:szCs w:val="22"/>
        </w:rPr>
        <w:t>1</w:t>
      </w:r>
      <w:r w:rsidRPr="00025E1D">
        <w:rPr>
          <w:sz w:val="22"/>
          <w:szCs w:val="22"/>
        </w:rPr>
        <w:t>0</w:t>
      </w:r>
      <w:r w:rsidR="00362FDB">
        <w:rPr>
          <w:sz w:val="22"/>
          <w:szCs w:val="22"/>
        </w:rPr>
        <w:t>.1. Настоящий контра</w:t>
      </w:r>
      <w:proofErr w:type="gramStart"/>
      <w:r w:rsidR="00362FDB">
        <w:rPr>
          <w:sz w:val="22"/>
          <w:szCs w:val="22"/>
        </w:rPr>
        <w:t>кт вст</w:t>
      </w:r>
      <w:proofErr w:type="gramEnd"/>
      <w:r w:rsidR="00362FDB">
        <w:rPr>
          <w:sz w:val="22"/>
          <w:szCs w:val="22"/>
        </w:rPr>
        <w:t>упает в силу с момента подписания и действует до полного и надлежащего исполнения сторонами своих обязательств по контракту.</w:t>
      </w:r>
    </w:p>
    <w:p w:rsidR="00362FDB" w:rsidRDefault="002E541D" w:rsidP="00362FDB">
      <w:pPr>
        <w:autoSpaceDE w:val="0"/>
        <w:autoSpaceDN w:val="0"/>
        <w:adjustRightInd w:val="0"/>
        <w:jc w:val="both"/>
        <w:rPr>
          <w:sz w:val="22"/>
          <w:szCs w:val="22"/>
        </w:rPr>
      </w:pPr>
      <w:r>
        <w:rPr>
          <w:sz w:val="22"/>
          <w:szCs w:val="22"/>
        </w:rPr>
        <w:t>1</w:t>
      </w:r>
      <w:r w:rsidRPr="00025E1D">
        <w:rPr>
          <w:sz w:val="22"/>
          <w:szCs w:val="22"/>
        </w:rPr>
        <w:t>0</w:t>
      </w:r>
      <w:r w:rsidR="00362FDB">
        <w:rPr>
          <w:sz w:val="22"/>
          <w:szCs w:val="22"/>
        </w:rPr>
        <w:t>.2. Настоящий Контракт составлен в двух экземплярах, имеющих одинаковую юридическую силу, по одному для каждой из Сторон.</w:t>
      </w:r>
    </w:p>
    <w:p w:rsidR="00362FDB" w:rsidRDefault="002E541D" w:rsidP="00362FDB">
      <w:pPr>
        <w:autoSpaceDE w:val="0"/>
        <w:autoSpaceDN w:val="0"/>
        <w:adjustRightInd w:val="0"/>
        <w:jc w:val="both"/>
        <w:rPr>
          <w:sz w:val="22"/>
          <w:szCs w:val="22"/>
        </w:rPr>
      </w:pPr>
      <w:r>
        <w:rPr>
          <w:sz w:val="22"/>
          <w:szCs w:val="22"/>
        </w:rPr>
        <w:lastRenderedPageBreak/>
        <w:t>1</w:t>
      </w:r>
      <w:r w:rsidRPr="00025E1D">
        <w:rPr>
          <w:sz w:val="22"/>
          <w:szCs w:val="22"/>
        </w:rPr>
        <w:t>0</w:t>
      </w:r>
      <w:r w:rsidR="00362FDB">
        <w:rPr>
          <w:sz w:val="22"/>
          <w:szCs w:val="22"/>
        </w:rPr>
        <w:t xml:space="preserve">.3. Настоящий </w:t>
      </w:r>
      <w:proofErr w:type="gramStart"/>
      <w:r w:rsidR="00362FDB">
        <w:rPr>
          <w:sz w:val="22"/>
          <w:szCs w:val="22"/>
        </w:rPr>
        <w:t>контракт</w:t>
      </w:r>
      <w:proofErr w:type="gramEnd"/>
      <w:r w:rsidR="00362FDB">
        <w:rPr>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362FDB" w:rsidRDefault="00362FDB" w:rsidP="00362FDB">
      <w:pPr>
        <w:autoSpaceDE w:val="0"/>
        <w:autoSpaceDN w:val="0"/>
        <w:adjustRightInd w:val="0"/>
        <w:jc w:val="both"/>
        <w:rPr>
          <w:sz w:val="22"/>
          <w:szCs w:val="22"/>
        </w:rPr>
      </w:pPr>
      <w:r>
        <w:rPr>
          <w:sz w:val="22"/>
          <w:szCs w:val="22"/>
        </w:rPr>
        <w:t>1</w:t>
      </w:r>
      <w:r w:rsidR="002E541D" w:rsidRPr="00025E1D">
        <w:rPr>
          <w:sz w:val="22"/>
          <w:szCs w:val="22"/>
        </w:rPr>
        <w:t>0</w:t>
      </w:r>
      <w:r>
        <w:rPr>
          <w:sz w:val="22"/>
          <w:szCs w:val="22"/>
        </w:rPr>
        <w:t>.4.</w:t>
      </w:r>
      <w:r w:rsidR="00584CE7">
        <w:rPr>
          <w:sz w:val="22"/>
          <w:szCs w:val="22"/>
        </w:rPr>
        <w:t xml:space="preserve"> </w:t>
      </w:r>
      <w:r>
        <w:rPr>
          <w:sz w:val="22"/>
          <w:szCs w:val="22"/>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362FDB" w:rsidRDefault="002E541D" w:rsidP="00362FDB">
      <w:pPr>
        <w:autoSpaceDE w:val="0"/>
        <w:autoSpaceDN w:val="0"/>
        <w:adjustRightInd w:val="0"/>
        <w:jc w:val="both"/>
        <w:rPr>
          <w:sz w:val="22"/>
          <w:szCs w:val="22"/>
        </w:rPr>
      </w:pPr>
      <w:r>
        <w:rPr>
          <w:sz w:val="22"/>
          <w:szCs w:val="22"/>
        </w:rPr>
        <w:t>1</w:t>
      </w:r>
      <w:r w:rsidRPr="002E541D">
        <w:rPr>
          <w:sz w:val="22"/>
          <w:szCs w:val="22"/>
        </w:rPr>
        <w:t>0</w:t>
      </w:r>
      <w:r w:rsidR="00362FDB">
        <w:rPr>
          <w:sz w:val="22"/>
          <w:szCs w:val="22"/>
        </w:rPr>
        <w:t>.</w:t>
      </w:r>
      <w:r w:rsidR="0075466C">
        <w:rPr>
          <w:sz w:val="22"/>
          <w:szCs w:val="22"/>
        </w:rPr>
        <w:t>5</w:t>
      </w:r>
      <w:r w:rsidR="00362FDB">
        <w:rPr>
          <w:sz w:val="22"/>
          <w:szCs w:val="22"/>
        </w:rPr>
        <w:t>.</w:t>
      </w:r>
      <w:r w:rsidR="0075466C">
        <w:rPr>
          <w:sz w:val="22"/>
          <w:szCs w:val="22"/>
        </w:rPr>
        <w:t xml:space="preserve"> </w:t>
      </w:r>
      <w:r w:rsidR="00362FDB">
        <w:rPr>
          <w:sz w:val="22"/>
          <w:szCs w:val="22"/>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362FDB" w:rsidRDefault="002E541D" w:rsidP="00362FDB">
      <w:pPr>
        <w:autoSpaceDE w:val="0"/>
        <w:autoSpaceDN w:val="0"/>
        <w:adjustRightInd w:val="0"/>
        <w:jc w:val="both"/>
        <w:rPr>
          <w:sz w:val="22"/>
          <w:szCs w:val="22"/>
        </w:rPr>
      </w:pPr>
      <w:r>
        <w:rPr>
          <w:sz w:val="22"/>
          <w:szCs w:val="22"/>
        </w:rPr>
        <w:t>1</w:t>
      </w:r>
      <w:r w:rsidRPr="00025E1D">
        <w:rPr>
          <w:sz w:val="22"/>
          <w:szCs w:val="22"/>
        </w:rPr>
        <w:t>0</w:t>
      </w:r>
      <w:r w:rsidR="00362FDB">
        <w:rPr>
          <w:sz w:val="22"/>
          <w:szCs w:val="22"/>
        </w:rPr>
        <w:t>.</w:t>
      </w:r>
      <w:r w:rsidR="000A49E6">
        <w:rPr>
          <w:sz w:val="22"/>
          <w:szCs w:val="22"/>
        </w:rPr>
        <w:t>6</w:t>
      </w:r>
      <w:r w:rsidR="00362FDB">
        <w:rPr>
          <w:sz w:val="22"/>
          <w:szCs w:val="22"/>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362FDB" w:rsidRDefault="00362FDB" w:rsidP="00362FDB">
      <w:pPr>
        <w:autoSpaceDE w:val="0"/>
        <w:autoSpaceDN w:val="0"/>
        <w:adjustRightInd w:val="0"/>
        <w:jc w:val="both"/>
        <w:rPr>
          <w:sz w:val="22"/>
          <w:szCs w:val="22"/>
        </w:rPr>
      </w:pPr>
      <w:r>
        <w:rPr>
          <w:sz w:val="22"/>
          <w:szCs w:val="22"/>
        </w:rPr>
        <w:t>1</w:t>
      </w:r>
      <w:r w:rsidR="002E541D" w:rsidRPr="00025E1D">
        <w:rPr>
          <w:sz w:val="22"/>
          <w:szCs w:val="22"/>
        </w:rPr>
        <w:t>0</w:t>
      </w:r>
      <w:r>
        <w:rPr>
          <w:sz w:val="22"/>
          <w:szCs w:val="22"/>
        </w:rPr>
        <w:t>.</w:t>
      </w:r>
      <w:r w:rsidR="000A49E6">
        <w:rPr>
          <w:sz w:val="22"/>
          <w:szCs w:val="22"/>
        </w:rPr>
        <w:t>7</w:t>
      </w:r>
      <w:r>
        <w:rPr>
          <w:sz w:val="22"/>
          <w:szCs w:val="22"/>
        </w:rPr>
        <w:t xml:space="preserve">. В случае изменения </w:t>
      </w:r>
      <w:proofErr w:type="gramStart"/>
      <w:r>
        <w:rPr>
          <w:sz w:val="22"/>
          <w:szCs w:val="22"/>
        </w:rPr>
        <w:t>у</w:t>
      </w:r>
      <w:proofErr w:type="gramEnd"/>
      <w:r w:rsidR="00BB5E69">
        <w:rPr>
          <w:sz w:val="22"/>
          <w:szCs w:val="22"/>
        </w:rPr>
        <w:t xml:space="preserve"> </w:t>
      </w:r>
      <w:proofErr w:type="gramStart"/>
      <w:r>
        <w:rPr>
          <w:sz w:val="22"/>
          <w:szCs w:val="22"/>
        </w:rPr>
        <w:t>какой-либо</w:t>
      </w:r>
      <w:proofErr w:type="gramEnd"/>
      <w:r>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362FDB" w:rsidRDefault="002E541D" w:rsidP="00362FDB">
      <w:pPr>
        <w:autoSpaceDE w:val="0"/>
        <w:autoSpaceDN w:val="0"/>
        <w:adjustRightInd w:val="0"/>
        <w:jc w:val="both"/>
        <w:rPr>
          <w:sz w:val="22"/>
          <w:szCs w:val="22"/>
        </w:rPr>
      </w:pPr>
      <w:r>
        <w:rPr>
          <w:sz w:val="22"/>
          <w:szCs w:val="22"/>
        </w:rPr>
        <w:t>1</w:t>
      </w:r>
      <w:r w:rsidRPr="00025E1D">
        <w:rPr>
          <w:sz w:val="22"/>
          <w:szCs w:val="22"/>
        </w:rPr>
        <w:t>0</w:t>
      </w:r>
      <w:r w:rsidR="00362FDB">
        <w:rPr>
          <w:sz w:val="22"/>
          <w:szCs w:val="22"/>
        </w:rPr>
        <w:t>.</w:t>
      </w:r>
      <w:r w:rsidR="000A49E6">
        <w:rPr>
          <w:sz w:val="22"/>
          <w:szCs w:val="22"/>
        </w:rPr>
        <w:t>8</w:t>
      </w:r>
      <w:r w:rsidR="00362FDB">
        <w:rPr>
          <w:sz w:val="22"/>
          <w:szCs w:val="22"/>
        </w:rPr>
        <w:t>. Вопросы, не урегулированные настоящим контрактом, разрешаются в соответствии с действующим законодательством Российской Федерации.</w:t>
      </w:r>
    </w:p>
    <w:p w:rsidR="00362FDB" w:rsidRDefault="002E541D" w:rsidP="00362FDB">
      <w:pPr>
        <w:autoSpaceDE w:val="0"/>
        <w:autoSpaceDN w:val="0"/>
        <w:adjustRightInd w:val="0"/>
        <w:jc w:val="both"/>
        <w:rPr>
          <w:sz w:val="22"/>
          <w:szCs w:val="22"/>
        </w:rPr>
      </w:pPr>
      <w:r>
        <w:rPr>
          <w:sz w:val="22"/>
          <w:szCs w:val="22"/>
        </w:rPr>
        <w:t>1</w:t>
      </w:r>
      <w:r w:rsidRPr="00025E1D">
        <w:rPr>
          <w:sz w:val="22"/>
          <w:szCs w:val="22"/>
        </w:rPr>
        <w:t>0</w:t>
      </w:r>
      <w:r w:rsidR="00362FDB">
        <w:rPr>
          <w:sz w:val="22"/>
          <w:szCs w:val="22"/>
        </w:rPr>
        <w:t>.</w:t>
      </w:r>
      <w:r w:rsidR="000A49E6">
        <w:rPr>
          <w:sz w:val="22"/>
          <w:szCs w:val="22"/>
        </w:rPr>
        <w:t>9</w:t>
      </w:r>
      <w:bookmarkStart w:id="1" w:name="_GoBack"/>
      <w:bookmarkEnd w:id="1"/>
      <w:r w:rsidR="00362FDB">
        <w:rPr>
          <w:sz w:val="22"/>
          <w:szCs w:val="22"/>
        </w:rPr>
        <w:t>. Неотъемлемой частью настоящего контракта является следующее приложение:</w:t>
      </w:r>
    </w:p>
    <w:p w:rsidR="00362FDB" w:rsidRPr="00025E1D" w:rsidRDefault="00362FDB" w:rsidP="00362FDB">
      <w:pPr>
        <w:autoSpaceDE w:val="0"/>
        <w:autoSpaceDN w:val="0"/>
        <w:adjustRightInd w:val="0"/>
        <w:jc w:val="both"/>
        <w:rPr>
          <w:sz w:val="22"/>
          <w:szCs w:val="22"/>
        </w:rPr>
      </w:pPr>
      <w:r>
        <w:rPr>
          <w:sz w:val="22"/>
          <w:szCs w:val="22"/>
        </w:rPr>
        <w:t>- Приложение №1 – Спецификация на товар.</w:t>
      </w:r>
    </w:p>
    <w:p w:rsidR="002E541D" w:rsidRPr="00025E1D" w:rsidRDefault="002E541D" w:rsidP="00362FDB">
      <w:pPr>
        <w:autoSpaceDE w:val="0"/>
        <w:autoSpaceDN w:val="0"/>
        <w:adjustRightInd w:val="0"/>
        <w:jc w:val="both"/>
        <w:rPr>
          <w:sz w:val="22"/>
          <w:szCs w:val="22"/>
        </w:rPr>
      </w:pPr>
    </w:p>
    <w:p w:rsidR="00362FDB" w:rsidRPr="00FA7E0D" w:rsidRDefault="002E541D" w:rsidP="00362FDB">
      <w:pPr>
        <w:autoSpaceDE w:val="0"/>
        <w:autoSpaceDN w:val="0"/>
        <w:adjustRightInd w:val="0"/>
        <w:jc w:val="center"/>
        <w:rPr>
          <w:b/>
          <w:sz w:val="22"/>
          <w:szCs w:val="22"/>
        </w:rPr>
      </w:pPr>
      <w:r w:rsidRPr="00FA7E0D">
        <w:rPr>
          <w:b/>
          <w:sz w:val="22"/>
          <w:szCs w:val="22"/>
        </w:rPr>
        <w:t>11</w:t>
      </w:r>
      <w:r w:rsidR="00362FDB" w:rsidRPr="00FA7E0D">
        <w:rPr>
          <w:b/>
          <w:sz w:val="22"/>
          <w:szCs w:val="22"/>
        </w:rPr>
        <w:t>. Адреса, реквизиты и подписи сторон:</w:t>
      </w:r>
    </w:p>
    <w:tbl>
      <w:tblPr>
        <w:tblW w:w="0" w:type="auto"/>
        <w:tblLook w:val="01E0" w:firstRow="1" w:lastRow="1" w:firstColumn="1" w:lastColumn="1" w:noHBand="0" w:noVBand="0"/>
      </w:tblPr>
      <w:tblGrid>
        <w:gridCol w:w="4644"/>
        <w:gridCol w:w="4824"/>
      </w:tblGrid>
      <w:tr w:rsidR="000B1EB1" w:rsidRPr="00FA7E0D" w:rsidTr="00552A8E">
        <w:trPr>
          <w:trHeight w:val="3422"/>
        </w:trPr>
        <w:tc>
          <w:tcPr>
            <w:tcW w:w="4644" w:type="dxa"/>
          </w:tcPr>
          <w:p w:rsidR="000B1EB1" w:rsidRPr="00FA7E0D" w:rsidRDefault="00BD2E61" w:rsidP="00552A8E">
            <w:pPr>
              <w:jc w:val="center"/>
              <w:rPr>
                <w:sz w:val="22"/>
                <w:szCs w:val="22"/>
              </w:rPr>
            </w:pPr>
            <w:r w:rsidRPr="00FA7E0D">
              <w:rPr>
                <w:bCs/>
                <w:sz w:val="22"/>
                <w:szCs w:val="22"/>
              </w:rPr>
              <w:t>З</w:t>
            </w:r>
            <w:r w:rsidR="000B1EB1" w:rsidRPr="00FA7E0D">
              <w:rPr>
                <w:bCs/>
                <w:sz w:val="22"/>
                <w:szCs w:val="22"/>
              </w:rPr>
              <w:t>аказчик</w:t>
            </w:r>
            <w:r w:rsidR="000B1EB1" w:rsidRPr="00FA7E0D">
              <w:rPr>
                <w:sz w:val="22"/>
                <w:szCs w:val="22"/>
              </w:rPr>
              <w:t>:</w:t>
            </w:r>
          </w:p>
          <w:p w:rsidR="00AE16D4" w:rsidRPr="00FA7E0D" w:rsidRDefault="00AE16D4" w:rsidP="006C6C1A">
            <w:pPr>
              <w:rPr>
                <w:b/>
                <w:sz w:val="22"/>
                <w:szCs w:val="22"/>
              </w:rPr>
            </w:pPr>
          </w:p>
          <w:p w:rsidR="006C6C1A" w:rsidRPr="00FA7E0D" w:rsidRDefault="00AE16D4" w:rsidP="006C6C1A">
            <w:pPr>
              <w:rPr>
                <w:b/>
                <w:sz w:val="22"/>
                <w:szCs w:val="22"/>
              </w:rPr>
            </w:pPr>
            <w:r w:rsidRPr="00FA7E0D">
              <w:rPr>
                <w:b/>
                <w:sz w:val="22"/>
                <w:szCs w:val="22"/>
              </w:rPr>
              <w:t>МКУ МФЦ в городе Иванове</w:t>
            </w:r>
          </w:p>
          <w:p w:rsidR="006C6C1A" w:rsidRPr="00FA7E0D" w:rsidRDefault="006C6C1A" w:rsidP="006C6C1A">
            <w:pPr>
              <w:jc w:val="both"/>
              <w:rPr>
                <w:sz w:val="22"/>
                <w:szCs w:val="22"/>
              </w:rPr>
            </w:pPr>
            <w:r w:rsidRPr="00FA7E0D">
              <w:rPr>
                <w:sz w:val="22"/>
                <w:szCs w:val="22"/>
              </w:rPr>
              <w:t xml:space="preserve">Юридический адрес: </w:t>
            </w:r>
            <w:smartTag w:uri="urn:schemas-microsoft-com:office:smarttags" w:element="metricconverter">
              <w:smartTagPr>
                <w:attr w:name="ProductID" w:val="153012, г"/>
              </w:smartTagPr>
              <w:r w:rsidRPr="00FA7E0D">
                <w:rPr>
                  <w:sz w:val="22"/>
                  <w:szCs w:val="22"/>
                </w:rPr>
                <w:t>153012, г</w:t>
              </w:r>
            </w:smartTag>
            <w:r w:rsidRPr="00FA7E0D">
              <w:rPr>
                <w:sz w:val="22"/>
                <w:szCs w:val="22"/>
              </w:rPr>
              <w:t>. Иваново, ул. </w:t>
            </w:r>
            <w:proofErr w:type="gramStart"/>
            <w:r w:rsidRPr="00FA7E0D">
              <w:rPr>
                <w:sz w:val="22"/>
                <w:szCs w:val="22"/>
              </w:rPr>
              <w:t>Советская</w:t>
            </w:r>
            <w:proofErr w:type="gramEnd"/>
            <w:r w:rsidRPr="00FA7E0D">
              <w:rPr>
                <w:sz w:val="22"/>
                <w:szCs w:val="22"/>
              </w:rPr>
              <w:t xml:space="preserve">, д.25 </w:t>
            </w:r>
          </w:p>
          <w:p w:rsidR="006C6C1A" w:rsidRPr="00FA7E0D" w:rsidRDefault="006C6C1A" w:rsidP="006C6C1A">
            <w:pPr>
              <w:jc w:val="both"/>
              <w:rPr>
                <w:sz w:val="22"/>
                <w:szCs w:val="22"/>
              </w:rPr>
            </w:pPr>
            <w:r w:rsidRPr="00FA7E0D">
              <w:rPr>
                <w:sz w:val="22"/>
                <w:szCs w:val="22"/>
              </w:rPr>
              <w:t>ИНН 3702133494      КПП 370201001</w:t>
            </w:r>
          </w:p>
          <w:p w:rsidR="008407AB" w:rsidRPr="00FA7E0D" w:rsidRDefault="008407AB" w:rsidP="008407AB">
            <w:pPr>
              <w:jc w:val="both"/>
              <w:rPr>
                <w:sz w:val="22"/>
                <w:szCs w:val="22"/>
              </w:rPr>
            </w:pPr>
            <w:r w:rsidRPr="00FA7E0D">
              <w:rPr>
                <w:sz w:val="22"/>
                <w:szCs w:val="22"/>
              </w:rPr>
              <w:t xml:space="preserve">УФК по Ивановской области (ФКУ Администрации города Иванова - МКУ МФЦ в городе Иванове) </w:t>
            </w:r>
            <w:proofErr w:type="gramStart"/>
            <w:r w:rsidRPr="00FA7E0D">
              <w:rPr>
                <w:sz w:val="22"/>
                <w:szCs w:val="22"/>
              </w:rPr>
              <w:t>л</w:t>
            </w:r>
            <w:proofErr w:type="gramEnd"/>
            <w:r w:rsidRPr="00FA7E0D">
              <w:rPr>
                <w:sz w:val="22"/>
                <w:szCs w:val="22"/>
              </w:rPr>
              <w:t>/счет 007104422</w:t>
            </w:r>
          </w:p>
          <w:p w:rsidR="008407AB" w:rsidRPr="00FA7E0D" w:rsidRDefault="008407AB" w:rsidP="008407AB">
            <w:pPr>
              <w:jc w:val="both"/>
              <w:rPr>
                <w:sz w:val="22"/>
                <w:szCs w:val="22"/>
              </w:rPr>
            </w:pPr>
            <w:r w:rsidRPr="00FA7E0D">
              <w:rPr>
                <w:sz w:val="22"/>
                <w:szCs w:val="22"/>
              </w:rPr>
              <w:t>Расчетный счет 402 048 108 000 000 000 54</w:t>
            </w:r>
          </w:p>
          <w:p w:rsidR="008407AB" w:rsidRPr="00FA7E0D" w:rsidRDefault="008407AB" w:rsidP="008407AB">
            <w:pPr>
              <w:jc w:val="both"/>
              <w:rPr>
                <w:sz w:val="22"/>
                <w:szCs w:val="22"/>
              </w:rPr>
            </w:pPr>
            <w:r w:rsidRPr="00FA7E0D">
              <w:rPr>
                <w:sz w:val="22"/>
                <w:szCs w:val="22"/>
              </w:rPr>
              <w:t xml:space="preserve">Отделение Иваново г. Иваново </w:t>
            </w:r>
          </w:p>
          <w:p w:rsidR="006C6C1A" w:rsidRPr="00FA7E0D" w:rsidRDefault="008407AB" w:rsidP="008407AB">
            <w:pPr>
              <w:jc w:val="both"/>
              <w:rPr>
                <w:sz w:val="22"/>
                <w:szCs w:val="22"/>
              </w:rPr>
            </w:pPr>
            <w:r w:rsidRPr="00FA7E0D">
              <w:rPr>
                <w:sz w:val="22"/>
                <w:szCs w:val="22"/>
              </w:rPr>
              <w:t>БИК 042 406 001</w:t>
            </w:r>
          </w:p>
          <w:p w:rsidR="00AE16D4" w:rsidRPr="00FA7E0D" w:rsidRDefault="00AE16D4" w:rsidP="006C6C1A">
            <w:pPr>
              <w:jc w:val="both"/>
              <w:rPr>
                <w:sz w:val="22"/>
                <w:szCs w:val="22"/>
              </w:rPr>
            </w:pPr>
            <w:r w:rsidRPr="00FA7E0D">
              <w:rPr>
                <w:sz w:val="22"/>
                <w:szCs w:val="22"/>
              </w:rPr>
              <w:t>Тел/факс: (4932) 41-60-85 – секретарь;</w:t>
            </w:r>
          </w:p>
          <w:p w:rsidR="00AE16D4" w:rsidRPr="00FA7E0D" w:rsidRDefault="00AE16D4" w:rsidP="006C6C1A">
            <w:pPr>
              <w:jc w:val="both"/>
              <w:rPr>
                <w:sz w:val="22"/>
                <w:szCs w:val="22"/>
              </w:rPr>
            </w:pPr>
            <w:r w:rsidRPr="00FA7E0D">
              <w:rPr>
                <w:sz w:val="22"/>
                <w:szCs w:val="22"/>
              </w:rPr>
              <w:t>59-48-40 - бухгалтерия</w:t>
            </w:r>
          </w:p>
          <w:p w:rsidR="000B1EB1" w:rsidRPr="00FA7E0D" w:rsidRDefault="000B1EB1" w:rsidP="00552A8E">
            <w:pPr>
              <w:pStyle w:val="3"/>
              <w:ind w:left="0"/>
              <w:jc w:val="both"/>
              <w:rPr>
                <w:sz w:val="22"/>
                <w:szCs w:val="22"/>
              </w:rPr>
            </w:pPr>
            <w:r w:rsidRPr="00FA7E0D">
              <w:rPr>
                <w:sz w:val="22"/>
                <w:szCs w:val="22"/>
              </w:rPr>
              <w:t xml:space="preserve">Директор </w:t>
            </w:r>
          </w:p>
          <w:p w:rsidR="000B1EB1" w:rsidRPr="00FA7E0D" w:rsidRDefault="000B1EB1" w:rsidP="00552A8E">
            <w:pPr>
              <w:pStyle w:val="3"/>
              <w:ind w:left="0"/>
              <w:jc w:val="both"/>
              <w:rPr>
                <w:sz w:val="22"/>
                <w:szCs w:val="22"/>
              </w:rPr>
            </w:pPr>
            <w:r w:rsidRPr="00FA7E0D">
              <w:rPr>
                <w:sz w:val="22"/>
                <w:szCs w:val="22"/>
              </w:rPr>
              <w:t>____________________ /Т.В. Калинкина/</w:t>
            </w:r>
          </w:p>
        </w:tc>
        <w:tc>
          <w:tcPr>
            <w:tcW w:w="4824" w:type="dxa"/>
          </w:tcPr>
          <w:p w:rsidR="000B1EB1" w:rsidRPr="00FA7E0D" w:rsidRDefault="00FE50D1" w:rsidP="00552A8E">
            <w:pPr>
              <w:pStyle w:val="3"/>
              <w:ind w:left="72"/>
              <w:jc w:val="center"/>
              <w:rPr>
                <w:bCs/>
                <w:sz w:val="22"/>
                <w:szCs w:val="22"/>
              </w:rPr>
            </w:pPr>
            <w:r w:rsidRPr="00FA7E0D">
              <w:rPr>
                <w:bCs/>
                <w:sz w:val="22"/>
                <w:szCs w:val="22"/>
              </w:rPr>
              <w:t>Поставщик</w:t>
            </w:r>
            <w:r w:rsidR="000B1EB1" w:rsidRPr="00FA7E0D">
              <w:rPr>
                <w:bCs/>
                <w:sz w:val="22"/>
                <w:szCs w:val="22"/>
              </w:rPr>
              <w:t>:</w:t>
            </w:r>
          </w:p>
          <w:p w:rsidR="003C18D1" w:rsidRPr="00FA7E0D" w:rsidRDefault="003C18D1"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D0159" w:rsidRPr="00FA7E0D" w:rsidRDefault="003D0159" w:rsidP="003C18D1">
            <w:pPr>
              <w:ind w:left="459"/>
              <w:jc w:val="both"/>
              <w:rPr>
                <w:sz w:val="22"/>
                <w:szCs w:val="22"/>
              </w:rPr>
            </w:pPr>
          </w:p>
          <w:p w:rsidR="003C18D1" w:rsidRPr="00FA7E0D" w:rsidRDefault="003C18D1" w:rsidP="003C18D1">
            <w:pPr>
              <w:ind w:left="459"/>
              <w:jc w:val="both"/>
              <w:rPr>
                <w:sz w:val="22"/>
                <w:szCs w:val="22"/>
              </w:rPr>
            </w:pPr>
          </w:p>
          <w:p w:rsidR="003D0159" w:rsidRPr="00FA7E0D" w:rsidRDefault="003D0159" w:rsidP="008407AB">
            <w:pPr>
              <w:ind w:firstLine="459"/>
              <w:jc w:val="both"/>
              <w:rPr>
                <w:sz w:val="22"/>
                <w:szCs w:val="22"/>
              </w:rPr>
            </w:pPr>
          </w:p>
          <w:p w:rsidR="001378C8" w:rsidRPr="00FA7E0D" w:rsidRDefault="001378C8" w:rsidP="003D0159">
            <w:pPr>
              <w:ind w:firstLine="459"/>
              <w:jc w:val="both"/>
              <w:rPr>
                <w:bCs/>
                <w:sz w:val="22"/>
                <w:szCs w:val="22"/>
              </w:rPr>
            </w:pPr>
            <w:r w:rsidRPr="00FA7E0D">
              <w:rPr>
                <w:sz w:val="22"/>
                <w:szCs w:val="22"/>
              </w:rPr>
              <w:t>___________________</w:t>
            </w:r>
            <w:r w:rsidR="003C18D1" w:rsidRPr="00FA7E0D">
              <w:rPr>
                <w:sz w:val="22"/>
                <w:szCs w:val="22"/>
              </w:rPr>
              <w:t>/</w:t>
            </w:r>
            <w:r w:rsidR="003D0159" w:rsidRPr="00FA7E0D">
              <w:rPr>
                <w:sz w:val="22"/>
                <w:szCs w:val="22"/>
              </w:rPr>
              <w:t xml:space="preserve">                                 </w:t>
            </w:r>
            <w:r w:rsidR="003C18D1" w:rsidRPr="00FA7E0D">
              <w:rPr>
                <w:sz w:val="22"/>
                <w:szCs w:val="22"/>
              </w:rPr>
              <w:t>/</w:t>
            </w:r>
          </w:p>
        </w:tc>
      </w:tr>
    </w:tbl>
    <w:p w:rsidR="000B1EB1" w:rsidRPr="00AE16D4" w:rsidRDefault="000B1EB1" w:rsidP="000B1EB1">
      <w:pPr>
        <w:pStyle w:val="ConsPlusNonformat"/>
        <w:widowControl/>
        <w:jc w:val="right"/>
        <w:rPr>
          <w:rFonts w:ascii="Times New Roman" w:hAnsi="Times New Roman" w:cs="Times New Roman"/>
        </w:rPr>
      </w:pPr>
    </w:p>
    <w:p w:rsidR="00990288" w:rsidRPr="00AE16D4" w:rsidRDefault="00990288" w:rsidP="006022BF">
      <w:pPr>
        <w:tabs>
          <w:tab w:val="left" w:pos="2280"/>
          <w:tab w:val="left" w:pos="2940"/>
        </w:tabs>
        <w:jc w:val="center"/>
        <w:rPr>
          <w:sz w:val="22"/>
          <w:szCs w:val="22"/>
        </w:rPr>
      </w:pPr>
    </w:p>
    <w:p w:rsidR="00FD07C9" w:rsidRPr="00AE16D4" w:rsidRDefault="003C18D1" w:rsidP="00FD07C9">
      <w:pPr>
        <w:tabs>
          <w:tab w:val="left" w:pos="2280"/>
          <w:tab w:val="left" w:pos="2940"/>
        </w:tabs>
        <w:jc w:val="center"/>
        <w:rPr>
          <w:sz w:val="22"/>
          <w:szCs w:val="22"/>
        </w:rPr>
      </w:pPr>
      <w:r>
        <w:rPr>
          <w:sz w:val="22"/>
          <w:szCs w:val="22"/>
        </w:rPr>
        <w:br w:type="page"/>
      </w:r>
    </w:p>
    <w:p w:rsidR="00FD07C9" w:rsidRPr="00FF7B52" w:rsidRDefault="00FD07C9" w:rsidP="00FD07C9">
      <w:pPr>
        <w:pStyle w:val="ConsPlusNormal"/>
        <w:widowControl/>
        <w:ind w:firstLine="0"/>
        <w:jc w:val="right"/>
        <w:rPr>
          <w:rFonts w:ascii="Times New Roman" w:hAnsi="Times New Roman" w:cs="Times New Roman"/>
          <w:sz w:val="24"/>
          <w:szCs w:val="24"/>
        </w:rPr>
      </w:pPr>
      <w:r w:rsidRPr="00FF7B52">
        <w:rPr>
          <w:rFonts w:ascii="Times New Roman" w:hAnsi="Times New Roman" w:cs="Times New Roman"/>
          <w:sz w:val="24"/>
          <w:szCs w:val="24"/>
        </w:rPr>
        <w:t xml:space="preserve">Приложение № 1 </w:t>
      </w:r>
    </w:p>
    <w:p w:rsidR="00FD07C9" w:rsidRPr="00FF7B52" w:rsidRDefault="00FD07C9" w:rsidP="00FD07C9">
      <w:pPr>
        <w:pStyle w:val="ConsPlusNormal"/>
        <w:widowControl/>
        <w:ind w:firstLine="0"/>
        <w:jc w:val="right"/>
        <w:rPr>
          <w:rFonts w:ascii="Times New Roman" w:hAnsi="Times New Roman" w:cs="Times New Roman"/>
          <w:sz w:val="24"/>
          <w:szCs w:val="24"/>
        </w:rPr>
      </w:pPr>
      <w:r w:rsidRPr="00FF7B52">
        <w:rPr>
          <w:rFonts w:ascii="Times New Roman" w:hAnsi="Times New Roman" w:cs="Times New Roman"/>
          <w:sz w:val="24"/>
          <w:szCs w:val="24"/>
        </w:rPr>
        <w:t>к Муниципальному контракту</w:t>
      </w:r>
    </w:p>
    <w:p w:rsidR="00FD07C9" w:rsidRPr="00FF7B52" w:rsidRDefault="00FD07C9" w:rsidP="00FD07C9">
      <w:pPr>
        <w:pStyle w:val="ConsPlusNormal"/>
        <w:widowControl/>
        <w:ind w:left="-360" w:firstLine="900"/>
        <w:jc w:val="right"/>
        <w:rPr>
          <w:rFonts w:ascii="Times New Roman" w:hAnsi="Times New Roman" w:cs="Times New Roman"/>
          <w:sz w:val="24"/>
          <w:szCs w:val="24"/>
        </w:rPr>
      </w:pPr>
      <w:r>
        <w:rPr>
          <w:rFonts w:ascii="Times New Roman" w:hAnsi="Times New Roman" w:cs="Times New Roman"/>
          <w:sz w:val="24"/>
          <w:szCs w:val="24"/>
        </w:rPr>
        <w:t>№</w:t>
      </w:r>
      <w:r w:rsidR="003D01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7B52">
        <w:rPr>
          <w:rFonts w:ascii="Times New Roman" w:hAnsi="Times New Roman" w:cs="Times New Roman"/>
          <w:sz w:val="24"/>
          <w:szCs w:val="24"/>
        </w:rPr>
        <w:t>от «</w:t>
      </w:r>
      <w:r>
        <w:rPr>
          <w:rFonts w:ascii="Times New Roman" w:hAnsi="Times New Roman" w:cs="Times New Roman"/>
          <w:sz w:val="24"/>
          <w:szCs w:val="24"/>
        </w:rPr>
        <w:t>__</w:t>
      </w:r>
      <w:r w:rsidRPr="00FF7B52">
        <w:rPr>
          <w:rFonts w:ascii="Times New Roman" w:hAnsi="Times New Roman" w:cs="Times New Roman"/>
          <w:sz w:val="24"/>
          <w:szCs w:val="24"/>
        </w:rPr>
        <w:t xml:space="preserve">» </w:t>
      </w:r>
      <w:r w:rsidR="00845869">
        <w:rPr>
          <w:rFonts w:ascii="Times New Roman" w:hAnsi="Times New Roman" w:cs="Times New Roman"/>
          <w:sz w:val="24"/>
          <w:szCs w:val="24"/>
        </w:rPr>
        <w:t>_________</w:t>
      </w:r>
      <w:r w:rsidRPr="00FF7B52">
        <w:rPr>
          <w:rFonts w:ascii="Times New Roman" w:hAnsi="Times New Roman" w:cs="Times New Roman"/>
          <w:sz w:val="24"/>
          <w:szCs w:val="24"/>
        </w:rPr>
        <w:t xml:space="preserve"> 201</w:t>
      </w:r>
      <w:r>
        <w:rPr>
          <w:rFonts w:ascii="Times New Roman" w:hAnsi="Times New Roman" w:cs="Times New Roman"/>
          <w:sz w:val="24"/>
          <w:szCs w:val="24"/>
        </w:rPr>
        <w:t>4</w:t>
      </w:r>
      <w:r w:rsidRPr="00FF7B52">
        <w:rPr>
          <w:rFonts w:ascii="Times New Roman" w:hAnsi="Times New Roman" w:cs="Times New Roman"/>
          <w:sz w:val="24"/>
          <w:szCs w:val="24"/>
        </w:rPr>
        <w:t xml:space="preserve"> г. </w:t>
      </w:r>
    </w:p>
    <w:p w:rsidR="00FD07C9" w:rsidRPr="00FF7B52" w:rsidRDefault="00FD07C9" w:rsidP="00FD07C9">
      <w:pPr>
        <w:pStyle w:val="ConsPlusNormal"/>
        <w:widowControl/>
        <w:ind w:left="-360" w:firstLine="900"/>
        <w:jc w:val="right"/>
        <w:rPr>
          <w:rFonts w:ascii="Times New Roman" w:hAnsi="Times New Roman" w:cs="Times New Roman"/>
          <w:sz w:val="24"/>
          <w:szCs w:val="24"/>
        </w:rPr>
      </w:pPr>
    </w:p>
    <w:p w:rsidR="00FD07C9" w:rsidRPr="00FF7B52" w:rsidRDefault="00FD07C9" w:rsidP="00FD07C9">
      <w:pPr>
        <w:pStyle w:val="ConsPlusNormal"/>
        <w:widowControl/>
        <w:ind w:left="-360" w:firstLine="900"/>
        <w:jc w:val="right"/>
        <w:rPr>
          <w:rFonts w:ascii="Times New Roman" w:hAnsi="Times New Roman" w:cs="Times New Roman"/>
          <w:sz w:val="24"/>
          <w:szCs w:val="24"/>
        </w:rPr>
      </w:pPr>
    </w:p>
    <w:p w:rsidR="00FD07C9" w:rsidRPr="00FF7B52" w:rsidRDefault="00FD07C9" w:rsidP="00FD07C9">
      <w:pPr>
        <w:pStyle w:val="ConsPlusNormal"/>
        <w:widowControl/>
        <w:ind w:left="-360" w:firstLine="900"/>
        <w:jc w:val="center"/>
        <w:rPr>
          <w:rFonts w:ascii="Times New Roman" w:hAnsi="Times New Roman" w:cs="Times New Roman"/>
          <w:sz w:val="24"/>
          <w:szCs w:val="24"/>
        </w:rPr>
      </w:pPr>
      <w:r w:rsidRPr="00FF7B52">
        <w:rPr>
          <w:rFonts w:ascii="Times New Roman" w:hAnsi="Times New Roman" w:cs="Times New Roman"/>
          <w:sz w:val="24"/>
          <w:szCs w:val="24"/>
        </w:rPr>
        <w:t>Спецификация на товар</w:t>
      </w:r>
    </w:p>
    <w:p w:rsidR="00FD07C9" w:rsidRPr="00FF7B52" w:rsidRDefault="00FD07C9" w:rsidP="00FD07C9">
      <w:pPr>
        <w:pStyle w:val="ConsPlusNormal"/>
        <w:widowControl/>
        <w:ind w:left="-360" w:firstLine="900"/>
        <w:jc w:val="center"/>
        <w:rPr>
          <w:rFonts w:ascii="Times New Roman" w:hAnsi="Times New Roman" w:cs="Times New Roman"/>
          <w:sz w:val="24"/>
          <w:szCs w:val="24"/>
        </w:rPr>
      </w:pPr>
    </w:p>
    <w:p w:rsidR="00FD07C9" w:rsidRDefault="00FD07C9" w:rsidP="00FD07C9">
      <w:pPr>
        <w:pStyle w:val="ConsPlusNormal"/>
        <w:widowControl/>
        <w:ind w:left="-360" w:firstLine="900"/>
        <w:jc w:val="center"/>
        <w:rPr>
          <w:rFonts w:ascii="Times New Roman" w:hAnsi="Times New Roman" w:cs="Times New Roman"/>
          <w:sz w:val="24"/>
          <w:szCs w:val="24"/>
          <w:lang w:val="en-US" w:eastAsia="ar-SA"/>
        </w:rPr>
      </w:pPr>
    </w:p>
    <w:p w:rsidR="002E541D" w:rsidRDefault="002E541D" w:rsidP="00FD07C9">
      <w:pPr>
        <w:pStyle w:val="ConsPlusNormal"/>
        <w:widowControl/>
        <w:ind w:left="-360" w:firstLine="900"/>
        <w:jc w:val="center"/>
        <w:rPr>
          <w:rFonts w:ascii="Times New Roman" w:hAnsi="Times New Roman" w:cs="Times New Roman"/>
          <w:sz w:val="24"/>
          <w:szCs w:val="24"/>
          <w:lang w:val="en-US" w:eastAsia="ar-SA"/>
        </w:rPr>
      </w:pPr>
    </w:p>
    <w:p w:rsidR="002E541D" w:rsidRDefault="002E541D" w:rsidP="00FD07C9">
      <w:pPr>
        <w:pStyle w:val="ConsPlusNormal"/>
        <w:widowControl/>
        <w:ind w:left="-360" w:firstLine="900"/>
        <w:jc w:val="center"/>
        <w:rPr>
          <w:rFonts w:ascii="Times New Roman" w:hAnsi="Times New Roman" w:cs="Times New Roman"/>
          <w:sz w:val="24"/>
          <w:szCs w:val="24"/>
          <w:lang w:val="en-US" w:eastAsia="ar-SA"/>
        </w:rPr>
      </w:pPr>
    </w:p>
    <w:p w:rsidR="002E541D" w:rsidRPr="002E541D" w:rsidRDefault="002E541D" w:rsidP="00FD07C9">
      <w:pPr>
        <w:pStyle w:val="ConsPlusNormal"/>
        <w:widowControl/>
        <w:ind w:left="-360" w:firstLine="900"/>
        <w:jc w:val="center"/>
        <w:rPr>
          <w:rFonts w:ascii="Times New Roman" w:hAnsi="Times New Roman" w:cs="Times New Roman"/>
          <w:sz w:val="24"/>
          <w:szCs w:val="24"/>
          <w:lang w:val="en-US" w:eastAsia="ar-SA"/>
        </w:rPr>
      </w:pPr>
    </w:p>
    <w:p w:rsidR="00FD07C9" w:rsidRPr="00FF7B52" w:rsidRDefault="00FD07C9" w:rsidP="00FD07C9">
      <w:pPr>
        <w:pStyle w:val="ConsPlusNormal"/>
        <w:widowControl/>
        <w:ind w:left="-360" w:firstLine="900"/>
        <w:jc w:val="center"/>
        <w:rPr>
          <w:rFonts w:ascii="Times New Roman" w:hAnsi="Times New Roman" w:cs="Times New Roman"/>
          <w:sz w:val="24"/>
          <w:szCs w:val="24"/>
        </w:rPr>
      </w:pPr>
    </w:p>
    <w:p w:rsidR="00FD07C9" w:rsidRPr="00FF7B52" w:rsidRDefault="00FD07C9" w:rsidP="00FD07C9">
      <w:pPr>
        <w:pStyle w:val="ConsPlusNormal"/>
        <w:widowControl/>
        <w:ind w:left="-360" w:firstLine="900"/>
        <w:jc w:val="center"/>
        <w:rPr>
          <w:rFonts w:ascii="Times New Roman" w:hAnsi="Times New Roman" w:cs="Times New Roman"/>
          <w:sz w:val="24"/>
          <w:szCs w:val="24"/>
        </w:rPr>
      </w:pPr>
    </w:p>
    <w:tbl>
      <w:tblPr>
        <w:tblW w:w="0" w:type="auto"/>
        <w:tblLook w:val="01E0" w:firstRow="1" w:lastRow="1" w:firstColumn="1" w:lastColumn="1" w:noHBand="0" w:noVBand="0"/>
      </w:tblPr>
      <w:tblGrid>
        <w:gridCol w:w="4644"/>
        <w:gridCol w:w="4824"/>
      </w:tblGrid>
      <w:tr w:rsidR="00FD07C9" w:rsidRPr="00AE16D4" w:rsidTr="00076653">
        <w:trPr>
          <w:trHeight w:val="3422"/>
        </w:trPr>
        <w:tc>
          <w:tcPr>
            <w:tcW w:w="4644" w:type="dxa"/>
          </w:tcPr>
          <w:p w:rsidR="00FD07C9" w:rsidRPr="00547151" w:rsidRDefault="00FD07C9" w:rsidP="00FA38B4">
            <w:pPr>
              <w:jc w:val="center"/>
              <w:rPr>
                <w:sz w:val="22"/>
                <w:szCs w:val="22"/>
              </w:rPr>
            </w:pPr>
            <w:r w:rsidRPr="00E63CEE">
              <w:rPr>
                <w:bCs/>
              </w:rPr>
              <w:t>Заказчик</w:t>
            </w:r>
            <w:r w:rsidRPr="00547151">
              <w:rPr>
                <w:sz w:val="22"/>
                <w:szCs w:val="22"/>
              </w:rPr>
              <w:t>:</w:t>
            </w:r>
          </w:p>
          <w:p w:rsidR="00076653" w:rsidRDefault="00076653" w:rsidP="00FA38B4">
            <w:pPr>
              <w:rPr>
                <w:b/>
              </w:rPr>
            </w:pPr>
          </w:p>
          <w:p w:rsidR="00FD07C9" w:rsidRPr="00547151" w:rsidRDefault="00FD07C9" w:rsidP="00FA38B4">
            <w:pPr>
              <w:rPr>
                <w:b/>
              </w:rPr>
            </w:pPr>
            <w:r w:rsidRPr="00547151">
              <w:rPr>
                <w:b/>
              </w:rPr>
              <w:t>МКУ МФЦ в городе Иванове</w:t>
            </w:r>
          </w:p>
          <w:p w:rsidR="00076653" w:rsidRDefault="00076653" w:rsidP="00FA38B4">
            <w:pPr>
              <w:pStyle w:val="3"/>
              <w:ind w:left="0"/>
              <w:jc w:val="both"/>
              <w:rPr>
                <w:sz w:val="24"/>
                <w:szCs w:val="24"/>
              </w:rPr>
            </w:pPr>
          </w:p>
          <w:p w:rsidR="00FD07C9" w:rsidRPr="00547151" w:rsidRDefault="00FD07C9" w:rsidP="00FA38B4">
            <w:pPr>
              <w:pStyle w:val="3"/>
              <w:ind w:left="0"/>
              <w:jc w:val="both"/>
              <w:rPr>
                <w:sz w:val="24"/>
                <w:szCs w:val="24"/>
              </w:rPr>
            </w:pPr>
            <w:r w:rsidRPr="00547151">
              <w:rPr>
                <w:sz w:val="24"/>
                <w:szCs w:val="24"/>
              </w:rPr>
              <w:t xml:space="preserve">Директор </w:t>
            </w:r>
          </w:p>
          <w:p w:rsidR="00FD07C9" w:rsidRPr="00547151" w:rsidRDefault="00FD07C9" w:rsidP="00FA38B4">
            <w:pPr>
              <w:pStyle w:val="3"/>
              <w:ind w:left="0"/>
              <w:jc w:val="both"/>
              <w:rPr>
                <w:sz w:val="22"/>
                <w:szCs w:val="22"/>
              </w:rPr>
            </w:pPr>
            <w:r w:rsidRPr="00547151">
              <w:rPr>
                <w:sz w:val="24"/>
                <w:szCs w:val="24"/>
              </w:rPr>
              <w:t>____________________ /Т.В. Калинкина/</w:t>
            </w:r>
          </w:p>
        </w:tc>
        <w:tc>
          <w:tcPr>
            <w:tcW w:w="4824" w:type="dxa"/>
          </w:tcPr>
          <w:p w:rsidR="00076653" w:rsidRDefault="00FD07C9" w:rsidP="00076653">
            <w:pPr>
              <w:pStyle w:val="3"/>
              <w:spacing w:after="0"/>
              <w:ind w:left="72"/>
              <w:jc w:val="center"/>
              <w:rPr>
                <w:bCs/>
                <w:sz w:val="22"/>
                <w:szCs w:val="22"/>
              </w:rPr>
            </w:pPr>
            <w:r w:rsidRPr="00E63CEE">
              <w:rPr>
                <w:bCs/>
                <w:sz w:val="24"/>
                <w:szCs w:val="24"/>
              </w:rPr>
              <w:t>Поставщик</w:t>
            </w:r>
            <w:r w:rsidRPr="00AE16D4">
              <w:rPr>
                <w:bCs/>
                <w:sz w:val="22"/>
                <w:szCs w:val="22"/>
              </w:rPr>
              <w:t>:</w:t>
            </w:r>
          </w:p>
          <w:p w:rsidR="00076653" w:rsidRDefault="00076653" w:rsidP="00076653">
            <w:pPr>
              <w:pStyle w:val="3"/>
              <w:spacing w:after="0"/>
              <w:ind w:left="72"/>
              <w:rPr>
                <w:b/>
                <w:sz w:val="24"/>
                <w:szCs w:val="24"/>
              </w:rPr>
            </w:pPr>
          </w:p>
          <w:p w:rsidR="003C18D1" w:rsidRDefault="003C18D1" w:rsidP="00076653">
            <w:pPr>
              <w:pStyle w:val="3"/>
              <w:spacing w:after="0"/>
              <w:ind w:left="72"/>
              <w:jc w:val="center"/>
              <w:rPr>
                <w:b/>
                <w:sz w:val="24"/>
                <w:szCs w:val="24"/>
              </w:rPr>
            </w:pPr>
          </w:p>
          <w:p w:rsidR="003D0159" w:rsidRDefault="003D0159" w:rsidP="00076653">
            <w:pPr>
              <w:pStyle w:val="3"/>
              <w:spacing w:after="0"/>
              <w:ind w:left="72"/>
              <w:jc w:val="center"/>
              <w:rPr>
                <w:b/>
                <w:sz w:val="24"/>
                <w:szCs w:val="24"/>
              </w:rPr>
            </w:pPr>
          </w:p>
          <w:p w:rsidR="003D0159" w:rsidRDefault="003D0159" w:rsidP="00076653">
            <w:pPr>
              <w:pStyle w:val="3"/>
              <w:spacing w:after="0"/>
              <w:ind w:left="72"/>
              <w:jc w:val="center"/>
              <w:rPr>
                <w:b/>
                <w:sz w:val="24"/>
                <w:szCs w:val="24"/>
              </w:rPr>
            </w:pPr>
          </w:p>
          <w:p w:rsidR="003D0159" w:rsidRPr="00076653" w:rsidRDefault="003D0159" w:rsidP="00076653">
            <w:pPr>
              <w:pStyle w:val="3"/>
              <w:spacing w:after="0"/>
              <w:ind w:left="72"/>
              <w:jc w:val="center"/>
              <w:rPr>
                <w:b/>
                <w:sz w:val="24"/>
                <w:szCs w:val="24"/>
              </w:rPr>
            </w:pPr>
          </w:p>
          <w:p w:rsidR="00FD07C9" w:rsidRPr="00AE16D4" w:rsidRDefault="003C18D1" w:rsidP="003D0159">
            <w:pPr>
              <w:pStyle w:val="3"/>
              <w:spacing w:after="0"/>
              <w:ind w:left="72"/>
              <w:jc w:val="center"/>
              <w:rPr>
                <w:bCs/>
                <w:sz w:val="22"/>
                <w:szCs w:val="22"/>
              </w:rPr>
            </w:pPr>
            <w:r w:rsidRPr="00076653">
              <w:rPr>
                <w:sz w:val="24"/>
                <w:szCs w:val="24"/>
              </w:rPr>
              <w:t>___________________/</w:t>
            </w:r>
            <w:r w:rsidR="003D0159">
              <w:rPr>
                <w:sz w:val="24"/>
                <w:szCs w:val="24"/>
              </w:rPr>
              <w:t>___________</w:t>
            </w:r>
            <w:r w:rsidR="003D0159" w:rsidRPr="003C18D1">
              <w:rPr>
                <w:sz w:val="24"/>
                <w:szCs w:val="24"/>
              </w:rPr>
              <w:t xml:space="preserve"> </w:t>
            </w:r>
            <w:r w:rsidRPr="003C18D1">
              <w:rPr>
                <w:sz w:val="24"/>
                <w:szCs w:val="24"/>
              </w:rPr>
              <w:t>/</w:t>
            </w:r>
          </w:p>
        </w:tc>
      </w:tr>
    </w:tbl>
    <w:p w:rsidR="00FD07C9" w:rsidRPr="00FF7B52" w:rsidRDefault="00FD07C9" w:rsidP="00FD07C9"/>
    <w:sectPr w:rsidR="00FD07C9" w:rsidRPr="00FF7B52" w:rsidSect="00BB5E69">
      <w:pgSz w:w="11906" w:h="16838"/>
      <w:pgMar w:top="426"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BCF" w:rsidRDefault="003A4BCF" w:rsidP="00362FDB">
      <w:r>
        <w:separator/>
      </w:r>
    </w:p>
  </w:endnote>
  <w:endnote w:type="continuationSeparator" w:id="0">
    <w:p w:rsidR="003A4BCF" w:rsidRDefault="003A4BCF" w:rsidP="00362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BCF" w:rsidRDefault="003A4BCF" w:rsidP="00362FDB">
      <w:r>
        <w:separator/>
      </w:r>
    </w:p>
  </w:footnote>
  <w:footnote w:type="continuationSeparator" w:id="0">
    <w:p w:rsidR="003A4BCF" w:rsidRDefault="003A4BCF" w:rsidP="00362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1483"/>
    <w:multiLevelType w:val="multilevel"/>
    <w:tmpl w:val="1E30663C"/>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D7360"/>
    <w:multiLevelType w:val="hybridMultilevel"/>
    <w:tmpl w:val="DF94B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1E6901"/>
    <w:multiLevelType w:val="multilevel"/>
    <w:tmpl w:val="0ECC1A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1"/>
        </w:tabs>
        <w:ind w:left="421" w:hanging="421"/>
      </w:pPr>
      <w:rPr>
        <w:rFonts w:ascii="Times New Roman" w:eastAsia="Times New Roman" w:hAnsi="Times New Roman" w:cs="Times New Roman"/>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10EE2B4F"/>
    <w:multiLevelType w:val="hybridMultilevel"/>
    <w:tmpl w:val="358242EE"/>
    <w:lvl w:ilvl="0" w:tplc="88BCF3DE">
      <w:start w:val="1"/>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4">
    <w:nsid w:val="19532AA4"/>
    <w:multiLevelType w:val="multilevel"/>
    <w:tmpl w:val="40C65A0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9C678F5"/>
    <w:multiLevelType w:val="hybridMultilevel"/>
    <w:tmpl w:val="578C2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D70DA6"/>
    <w:multiLevelType w:val="hybridMultilevel"/>
    <w:tmpl w:val="71900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F203F2"/>
    <w:multiLevelType w:val="hybridMultilevel"/>
    <w:tmpl w:val="DEDAE256"/>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EF4289"/>
    <w:multiLevelType w:val="hybridMultilevel"/>
    <w:tmpl w:val="767E50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61A7B27"/>
    <w:multiLevelType w:val="hybridMultilevel"/>
    <w:tmpl w:val="8EC0E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733E3B"/>
    <w:multiLevelType w:val="hybridMultilevel"/>
    <w:tmpl w:val="4E0224C0"/>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A858BB"/>
    <w:multiLevelType w:val="hybridMultilevel"/>
    <w:tmpl w:val="7E8C3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78657E0"/>
    <w:multiLevelType w:val="singleLevel"/>
    <w:tmpl w:val="D84EE544"/>
    <w:lvl w:ilvl="0">
      <w:start w:val="32"/>
      <w:numFmt w:val="bullet"/>
      <w:lvlText w:val="-"/>
      <w:lvlJc w:val="left"/>
      <w:pPr>
        <w:tabs>
          <w:tab w:val="num" w:pos="786"/>
        </w:tabs>
        <w:ind w:left="786" w:hanging="360"/>
      </w:pPr>
      <w:rPr>
        <w:rFonts w:hint="default"/>
      </w:rPr>
    </w:lvl>
  </w:abstractNum>
  <w:abstractNum w:abstractNumId="14">
    <w:nsid w:val="3BD10327"/>
    <w:multiLevelType w:val="multilevel"/>
    <w:tmpl w:val="47CA5F76"/>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nsid w:val="480F1F88"/>
    <w:multiLevelType w:val="multilevel"/>
    <w:tmpl w:val="C1F0979C"/>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97308CD"/>
    <w:multiLevelType w:val="hybridMultilevel"/>
    <w:tmpl w:val="1146FAA4"/>
    <w:lvl w:ilvl="0" w:tplc="84E83A46">
      <w:start w:val="8"/>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C650B47"/>
    <w:multiLevelType w:val="multilevel"/>
    <w:tmpl w:val="2BE683B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52183095"/>
    <w:multiLevelType w:val="hybridMultilevel"/>
    <w:tmpl w:val="0F46526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525739"/>
    <w:multiLevelType w:val="singleLevel"/>
    <w:tmpl w:val="A9F8059E"/>
    <w:lvl w:ilvl="0">
      <w:start w:val="1"/>
      <w:numFmt w:val="decimal"/>
      <w:lvlText w:val="3.%1."/>
      <w:legacy w:legacy="1" w:legacySpace="0" w:legacyIndent="499"/>
      <w:lvlJc w:val="left"/>
      <w:pPr>
        <w:ind w:left="0" w:firstLine="0"/>
      </w:pPr>
      <w:rPr>
        <w:rFonts w:ascii="Times New Roman" w:hAnsi="Times New Roman" w:cs="Times New Roman" w:hint="default"/>
        <w:b w:val="0"/>
      </w:rPr>
    </w:lvl>
  </w:abstractNum>
  <w:abstractNum w:abstractNumId="20">
    <w:nsid w:val="6E62032D"/>
    <w:multiLevelType w:val="hybridMultilevel"/>
    <w:tmpl w:val="F09C5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0F432B"/>
    <w:multiLevelType w:val="multilevel"/>
    <w:tmpl w:val="DF6816D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13"/>
  </w:num>
  <w:num w:numId="5">
    <w:abstractNumId w:val="14"/>
  </w:num>
  <w:num w:numId="6">
    <w:abstractNumId w:val="3"/>
  </w:num>
  <w:num w:numId="7">
    <w:abstractNumId w:val="17"/>
  </w:num>
  <w:num w:numId="8">
    <w:abstractNumId w:val="21"/>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8"/>
  </w:num>
  <w:num w:numId="12">
    <w:abstractNumId w:val="20"/>
  </w:num>
  <w:num w:numId="13">
    <w:abstractNumId w:val="9"/>
  </w:num>
  <w:num w:numId="14">
    <w:abstractNumId w:val="11"/>
  </w:num>
  <w:num w:numId="15">
    <w:abstractNumId w:val="5"/>
  </w:num>
  <w:num w:numId="16">
    <w:abstractNumId w:val="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0"/>
  </w:num>
  <w:num w:numId="20">
    <w:abstractNumId w:val="10"/>
  </w:num>
  <w:num w:numId="21">
    <w:abstractNumId w:val="7"/>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0DC"/>
    <w:rsid w:val="00002B27"/>
    <w:rsid w:val="00011C45"/>
    <w:rsid w:val="00025E1D"/>
    <w:rsid w:val="00053803"/>
    <w:rsid w:val="00070F00"/>
    <w:rsid w:val="000737F1"/>
    <w:rsid w:val="00076653"/>
    <w:rsid w:val="00076B00"/>
    <w:rsid w:val="0008192D"/>
    <w:rsid w:val="000823CD"/>
    <w:rsid w:val="00082712"/>
    <w:rsid w:val="00085CB7"/>
    <w:rsid w:val="00096FDB"/>
    <w:rsid w:val="000A1338"/>
    <w:rsid w:val="000A49E6"/>
    <w:rsid w:val="000B1EB1"/>
    <w:rsid w:val="000C3AC1"/>
    <w:rsid w:val="000D35E6"/>
    <w:rsid w:val="001378C8"/>
    <w:rsid w:val="0014309B"/>
    <w:rsid w:val="001461F2"/>
    <w:rsid w:val="00150748"/>
    <w:rsid w:val="00175923"/>
    <w:rsid w:val="001802A0"/>
    <w:rsid w:val="001949A3"/>
    <w:rsid w:val="001C62E1"/>
    <w:rsid w:val="001E3D06"/>
    <w:rsid w:val="001F0CE3"/>
    <w:rsid w:val="001F5B58"/>
    <w:rsid w:val="0020453B"/>
    <w:rsid w:val="00240250"/>
    <w:rsid w:val="00250740"/>
    <w:rsid w:val="00254476"/>
    <w:rsid w:val="00267EA4"/>
    <w:rsid w:val="00272113"/>
    <w:rsid w:val="00295796"/>
    <w:rsid w:val="002C6120"/>
    <w:rsid w:val="002D0373"/>
    <w:rsid w:val="002E338C"/>
    <w:rsid w:val="002E541D"/>
    <w:rsid w:val="00305EA3"/>
    <w:rsid w:val="00311009"/>
    <w:rsid w:val="00317C1B"/>
    <w:rsid w:val="00343852"/>
    <w:rsid w:val="00345C5A"/>
    <w:rsid w:val="00352B8F"/>
    <w:rsid w:val="00361691"/>
    <w:rsid w:val="00362D5F"/>
    <w:rsid w:val="00362FDB"/>
    <w:rsid w:val="003A4BCF"/>
    <w:rsid w:val="003A6819"/>
    <w:rsid w:val="003B3C5B"/>
    <w:rsid w:val="003B7F72"/>
    <w:rsid w:val="003C18D1"/>
    <w:rsid w:val="003C3BEF"/>
    <w:rsid w:val="003D0159"/>
    <w:rsid w:val="003E5274"/>
    <w:rsid w:val="003E66C9"/>
    <w:rsid w:val="003E679D"/>
    <w:rsid w:val="003E6F1B"/>
    <w:rsid w:val="003E7ED1"/>
    <w:rsid w:val="003F38B1"/>
    <w:rsid w:val="00411CC7"/>
    <w:rsid w:val="004166C4"/>
    <w:rsid w:val="0043185E"/>
    <w:rsid w:val="00446C16"/>
    <w:rsid w:val="00462C6F"/>
    <w:rsid w:val="0046767D"/>
    <w:rsid w:val="004731FA"/>
    <w:rsid w:val="004A4A85"/>
    <w:rsid w:val="004A4B58"/>
    <w:rsid w:val="004D2755"/>
    <w:rsid w:val="004D7B6A"/>
    <w:rsid w:val="004E0D35"/>
    <w:rsid w:val="004F6126"/>
    <w:rsid w:val="004F752F"/>
    <w:rsid w:val="005310D8"/>
    <w:rsid w:val="00547151"/>
    <w:rsid w:val="00552A8E"/>
    <w:rsid w:val="00567562"/>
    <w:rsid w:val="005713D4"/>
    <w:rsid w:val="005763A8"/>
    <w:rsid w:val="00580A3D"/>
    <w:rsid w:val="00582B91"/>
    <w:rsid w:val="00584CE7"/>
    <w:rsid w:val="005A1BE3"/>
    <w:rsid w:val="005C0768"/>
    <w:rsid w:val="005D0573"/>
    <w:rsid w:val="005D773A"/>
    <w:rsid w:val="005E2E71"/>
    <w:rsid w:val="00600889"/>
    <w:rsid w:val="006022BF"/>
    <w:rsid w:val="00603525"/>
    <w:rsid w:val="006103C3"/>
    <w:rsid w:val="0061732A"/>
    <w:rsid w:val="00630FCF"/>
    <w:rsid w:val="0068237E"/>
    <w:rsid w:val="0069547B"/>
    <w:rsid w:val="006A065A"/>
    <w:rsid w:val="006C6C1A"/>
    <w:rsid w:val="006C7D21"/>
    <w:rsid w:val="006D2F27"/>
    <w:rsid w:val="00712E4F"/>
    <w:rsid w:val="00715D36"/>
    <w:rsid w:val="00717F06"/>
    <w:rsid w:val="007311C7"/>
    <w:rsid w:val="00737305"/>
    <w:rsid w:val="00737904"/>
    <w:rsid w:val="0075466C"/>
    <w:rsid w:val="007603B9"/>
    <w:rsid w:val="00767AAF"/>
    <w:rsid w:val="00772A9A"/>
    <w:rsid w:val="00781D56"/>
    <w:rsid w:val="00791B2E"/>
    <w:rsid w:val="007A5E71"/>
    <w:rsid w:val="007B6CDD"/>
    <w:rsid w:val="007C05F7"/>
    <w:rsid w:val="007C6E2C"/>
    <w:rsid w:val="007D2DD5"/>
    <w:rsid w:val="007D556E"/>
    <w:rsid w:val="007D5587"/>
    <w:rsid w:val="007E110D"/>
    <w:rsid w:val="007F60DC"/>
    <w:rsid w:val="007F7F4C"/>
    <w:rsid w:val="008206AA"/>
    <w:rsid w:val="00823E09"/>
    <w:rsid w:val="008407AB"/>
    <w:rsid w:val="00845869"/>
    <w:rsid w:val="00860B39"/>
    <w:rsid w:val="0087085D"/>
    <w:rsid w:val="00886041"/>
    <w:rsid w:val="00887C66"/>
    <w:rsid w:val="00894CB6"/>
    <w:rsid w:val="008A1933"/>
    <w:rsid w:val="008C2173"/>
    <w:rsid w:val="008D4043"/>
    <w:rsid w:val="008D40E0"/>
    <w:rsid w:val="008E3A6C"/>
    <w:rsid w:val="00951F67"/>
    <w:rsid w:val="0096145C"/>
    <w:rsid w:val="00962BC7"/>
    <w:rsid w:val="009666A8"/>
    <w:rsid w:val="00990288"/>
    <w:rsid w:val="009A1516"/>
    <w:rsid w:val="00A1435C"/>
    <w:rsid w:val="00A537A1"/>
    <w:rsid w:val="00A57A98"/>
    <w:rsid w:val="00A60714"/>
    <w:rsid w:val="00A72753"/>
    <w:rsid w:val="00A84682"/>
    <w:rsid w:val="00A8572B"/>
    <w:rsid w:val="00A862EA"/>
    <w:rsid w:val="00AA466E"/>
    <w:rsid w:val="00AD67A3"/>
    <w:rsid w:val="00AE16D4"/>
    <w:rsid w:val="00AE6B29"/>
    <w:rsid w:val="00AF4D64"/>
    <w:rsid w:val="00AF68F1"/>
    <w:rsid w:val="00AF768C"/>
    <w:rsid w:val="00B02B55"/>
    <w:rsid w:val="00B2274C"/>
    <w:rsid w:val="00B503AE"/>
    <w:rsid w:val="00BB5E69"/>
    <w:rsid w:val="00BB79C3"/>
    <w:rsid w:val="00BC2E45"/>
    <w:rsid w:val="00BD2E61"/>
    <w:rsid w:val="00BD69BF"/>
    <w:rsid w:val="00BE0562"/>
    <w:rsid w:val="00BE1974"/>
    <w:rsid w:val="00C03ED1"/>
    <w:rsid w:val="00C05D88"/>
    <w:rsid w:val="00C12FBE"/>
    <w:rsid w:val="00C45DE6"/>
    <w:rsid w:val="00C57B56"/>
    <w:rsid w:val="00C60B9F"/>
    <w:rsid w:val="00C76B7B"/>
    <w:rsid w:val="00C91B94"/>
    <w:rsid w:val="00C92512"/>
    <w:rsid w:val="00C94900"/>
    <w:rsid w:val="00C96234"/>
    <w:rsid w:val="00CA0CDA"/>
    <w:rsid w:val="00CB400A"/>
    <w:rsid w:val="00CC0787"/>
    <w:rsid w:val="00CF1ADA"/>
    <w:rsid w:val="00CF4F11"/>
    <w:rsid w:val="00CF6F98"/>
    <w:rsid w:val="00D22EAE"/>
    <w:rsid w:val="00D2797C"/>
    <w:rsid w:val="00D34E35"/>
    <w:rsid w:val="00D42528"/>
    <w:rsid w:val="00D531E0"/>
    <w:rsid w:val="00D73D90"/>
    <w:rsid w:val="00D767CB"/>
    <w:rsid w:val="00D774B2"/>
    <w:rsid w:val="00D83087"/>
    <w:rsid w:val="00DA7919"/>
    <w:rsid w:val="00DB440D"/>
    <w:rsid w:val="00DD3595"/>
    <w:rsid w:val="00DD7A6F"/>
    <w:rsid w:val="00DF50A6"/>
    <w:rsid w:val="00E03B89"/>
    <w:rsid w:val="00E1374C"/>
    <w:rsid w:val="00E6226F"/>
    <w:rsid w:val="00E62D43"/>
    <w:rsid w:val="00E63CEE"/>
    <w:rsid w:val="00E72CFE"/>
    <w:rsid w:val="00EC4EFD"/>
    <w:rsid w:val="00F073B7"/>
    <w:rsid w:val="00F23000"/>
    <w:rsid w:val="00F265B0"/>
    <w:rsid w:val="00F512B8"/>
    <w:rsid w:val="00F56FF4"/>
    <w:rsid w:val="00F574C4"/>
    <w:rsid w:val="00F61FD5"/>
    <w:rsid w:val="00F72011"/>
    <w:rsid w:val="00F812BE"/>
    <w:rsid w:val="00F86FF8"/>
    <w:rsid w:val="00FA7E0D"/>
    <w:rsid w:val="00FD07C9"/>
    <w:rsid w:val="00FD701C"/>
    <w:rsid w:val="00FE50D1"/>
    <w:rsid w:val="00FF446E"/>
    <w:rsid w:val="00FF7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7CB"/>
    <w:rPr>
      <w:sz w:val="24"/>
      <w:szCs w:val="24"/>
    </w:rPr>
  </w:style>
  <w:style w:type="paragraph" w:styleId="1">
    <w:name w:val="heading 1"/>
    <w:basedOn w:val="a"/>
    <w:next w:val="a"/>
    <w:qFormat/>
    <w:rsid w:val="00C57B56"/>
    <w:pPr>
      <w:keepNext/>
      <w:spacing w:before="240" w:after="60"/>
      <w:outlineLvl w:val="0"/>
    </w:pPr>
    <w:rPr>
      <w:rFonts w:ascii="Arial" w:hAnsi="Arial" w:cs="Arial"/>
      <w:b/>
      <w:bCs/>
      <w:kern w:val="32"/>
      <w:sz w:val="32"/>
      <w:szCs w:val="32"/>
    </w:rPr>
  </w:style>
  <w:style w:type="paragraph" w:styleId="2">
    <w:name w:val="heading 2"/>
    <w:basedOn w:val="a"/>
    <w:qFormat/>
    <w:rsid w:val="00A537A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82B91"/>
    <w:pPr>
      <w:widowControl w:val="0"/>
      <w:autoSpaceDE w:val="0"/>
      <w:autoSpaceDN w:val="0"/>
      <w:adjustRightInd w:val="0"/>
      <w:ind w:firstLine="720"/>
    </w:pPr>
    <w:rPr>
      <w:rFonts w:ascii="Arial" w:hAnsi="Arial" w:cs="Arial"/>
    </w:rPr>
  </w:style>
  <w:style w:type="paragraph" w:customStyle="1" w:styleId="ConsPlusNonformat">
    <w:name w:val="ConsPlusNonformat"/>
    <w:rsid w:val="00582B91"/>
    <w:pPr>
      <w:widowControl w:val="0"/>
      <w:autoSpaceDE w:val="0"/>
      <w:autoSpaceDN w:val="0"/>
      <w:adjustRightInd w:val="0"/>
    </w:pPr>
    <w:rPr>
      <w:rFonts w:ascii="Courier New" w:hAnsi="Courier New" w:cs="Courier New"/>
    </w:rPr>
  </w:style>
  <w:style w:type="paragraph" w:styleId="a3">
    <w:name w:val="caption"/>
    <w:basedOn w:val="a"/>
    <w:qFormat/>
    <w:rsid w:val="00D767CB"/>
    <w:pPr>
      <w:jc w:val="center"/>
    </w:pPr>
    <w:rPr>
      <w:b/>
      <w:sz w:val="28"/>
      <w:szCs w:val="20"/>
    </w:rPr>
  </w:style>
  <w:style w:type="paragraph" w:customStyle="1" w:styleId="a4">
    <w:name w:val="Знак"/>
    <w:basedOn w:val="a"/>
    <w:rsid w:val="00D767CB"/>
    <w:pPr>
      <w:spacing w:before="100" w:beforeAutospacing="1" w:after="100" w:afterAutospacing="1"/>
    </w:pPr>
    <w:rPr>
      <w:rFonts w:ascii="Tahoma" w:hAnsi="Tahoma"/>
      <w:sz w:val="20"/>
      <w:szCs w:val="20"/>
      <w:lang w:val="en-US" w:eastAsia="en-US"/>
    </w:rPr>
  </w:style>
  <w:style w:type="paragraph" w:styleId="a5">
    <w:name w:val="Body Text"/>
    <w:aliases w:val="Çàã1,BO,ID,body indent,andrad,EHPT,Body Text2 Знак Знак Знак,Знак, Знак6"/>
    <w:basedOn w:val="a"/>
    <w:link w:val="a6"/>
    <w:rsid w:val="00D767CB"/>
    <w:rPr>
      <w:szCs w:val="20"/>
    </w:rPr>
  </w:style>
  <w:style w:type="table" w:styleId="a7">
    <w:name w:val="Table Grid"/>
    <w:basedOn w:val="a1"/>
    <w:rsid w:val="00D767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1 Знак Знак Знак Знак"/>
    <w:basedOn w:val="a"/>
    <w:rsid w:val="007E110D"/>
    <w:pPr>
      <w:spacing w:after="160" w:line="240" w:lineRule="exact"/>
    </w:pPr>
    <w:rPr>
      <w:rFonts w:ascii="Verdana" w:hAnsi="Verdana"/>
      <w:lang w:val="en-US" w:eastAsia="en-US"/>
    </w:rPr>
  </w:style>
  <w:style w:type="character" w:customStyle="1" w:styleId="a8">
    <w:name w:val="Основной шрифт"/>
    <w:rsid w:val="00F61FD5"/>
  </w:style>
  <w:style w:type="paragraph" w:styleId="a9">
    <w:name w:val="Body Text Indent"/>
    <w:basedOn w:val="a"/>
    <w:rsid w:val="002C6120"/>
    <w:pPr>
      <w:spacing w:after="120"/>
      <w:ind w:left="283"/>
    </w:pPr>
  </w:style>
  <w:style w:type="paragraph" w:styleId="aa">
    <w:name w:val="Title"/>
    <w:basedOn w:val="a"/>
    <w:link w:val="ab"/>
    <w:qFormat/>
    <w:rsid w:val="002C6120"/>
    <w:pPr>
      <w:spacing w:before="240" w:after="60"/>
      <w:jc w:val="center"/>
      <w:outlineLvl w:val="0"/>
    </w:pPr>
    <w:rPr>
      <w:rFonts w:ascii="Arial" w:hAnsi="Arial"/>
      <w:b/>
      <w:kern w:val="28"/>
      <w:sz w:val="32"/>
      <w:szCs w:val="20"/>
    </w:rPr>
  </w:style>
  <w:style w:type="paragraph" w:customStyle="1" w:styleId="ConsNormal">
    <w:name w:val="ConsNormal"/>
    <w:rsid w:val="002C6120"/>
    <w:pPr>
      <w:widowControl w:val="0"/>
      <w:autoSpaceDE w:val="0"/>
      <w:autoSpaceDN w:val="0"/>
      <w:adjustRightInd w:val="0"/>
      <w:ind w:firstLine="720"/>
    </w:pPr>
    <w:rPr>
      <w:rFonts w:ascii="Arial" w:hAnsi="Arial" w:cs="Arial"/>
    </w:rPr>
  </w:style>
  <w:style w:type="character" w:customStyle="1" w:styleId="ab">
    <w:name w:val="Название Знак"/>
    <w:link w:val="aa"/>
    <w:locked/>
    <w:rsid w:val="002C6120"/>
    <w:rPr>
      <w:rFonts w:ascii="Arial" w:hAnsi="Arial"/>
      <w:b/>
      <w:kern w:val="28"/>
      <w:sz w:val="32"/>
      <w:lang w:val="ru-RU" w:eastAsia="ru-RU" w:bidi="ar-SA"/>
    </w:rPr>
  </w:style>
  <w:style w:type="paragraph" w:styleId="ac">
    <w:name w:val="Balloon Text"/>
    <w:basedOn w:val="a"/>
    <w:semiHidden/>
    <w:rsid w:val="00887C66"/>
    <w:rPr>
      <w:rFonts w:ascii="Tahoma" w:hAnsi="Tahoma" w:cs="Tahoma"/>
      <w:sz w:val="16"/>
      <w:szCs w:val="16"/>
    </w:rPr>
  </w:style>
  <w:style w:type="paragraph" w:styleId="20">
    <w:name w:val="Body Text Indent 2"/>
    <w:basedOn w:val="a"/>
    <w:rsid w:val="003E679D"/>
    <w:pPr>
      <w:spacing w:after="120" w:line="480" w:lineRule="auto"/>
      <w:ind w:left="283"/>
    </w:pPr>
  </w:style>
  <w:style w:type="paragraph" w:customStyle="1" w:styleId="ad">
    <w:name w:val="Знак Знак Знак Знак"/>
    <w:basedOn w:val="a"/>
    <w:rsid w:val="00C57B56"/>
    <w:pPr>
      <w:spacing w:before="100" w:beforeAutospacing="1" w:after="100" w:afterAutospacing="1"/>
    </w:pPr>
    <w:rPr>
      <w:rFonts w:ascii="Tahoma" w:hAnsi="Tahoma"/>
      <w:sz w:val="20"/>
      <w:szCs w:val="20"/>
      <w:lang w:val="en-US" w:eastAsia="en-US"/>
    </w:rPr>
  </w:style>
  <w:style w:type="paragraph" w:styleId="3">
    <w:name w:val="Body Text Indent 3"/>
    <w:basedOn w:val="a"/>
    <w:rsid w:val="00C57B56"/>
    <w:pPr>
      <w:spacing w:after="120"/>
      <w:ind w:left="283"/>
    </w:pPr>
    <w:rPr>
      <w:sz w:val="16"/>
      <w:szCs w:val="16"/>
    </w:rPr>
  </w:style>
  <w:style w:type="character" w:customStyle="1" w:styleId="ae">
    <w:name w:val="Знак Знак"/>
    <w:locked/>
    <w:rsid w:val="007A5E71"/>
    <w:rPr>
      <w:b/>
      <w:sz w:val="24"/>
      <w:lang w:val="ru-RU" w:eastAsia="ru-RU" w:bidi="ar-SA"/>
    </w:rPr>
  </w:style>
  <w:style w:type="character" w:customStyle="1" w:styleId="a6">
    <w:name w:val="Основной текст Знак"/>
    <w:aliases w:val="Çàã1 Знак,BO Знак,ID Знак,body indent Знак,andrad Знак,EHPT Знак,Body Text2 Знак Знак Знак Знак,Знак Знак1, Знак6 Знак"/>
    <w:link w:val="a5"/>
    <w:locked/>
    <w:rsid w:val="00DF50A6"/>
    <w:rPr>
      <w:sz w:val="24"/>
    </w:rPr>
  </w:style>
  <w:style w:type="character" w:customStyle="1" w:styleId="af">
    <w:name w:val="_Вопросы"/>
    <w:basedOn w:val="a0"/>
    <w:rsid w:val="00FE50D1"/>
    <w:rPr>
      <w:color w:val="FF0000"/>
    </w:rPr>
  </w:style>
  <w:style w:type="character" w:styleId="af0">
    <w:name w:val="Hyperlink"/>
    <w:uiPriority w:val="99"/>
    <w:unhideWhenUsed/>
    <w:rsid w:val="00FE50D1"/>
    <w:rPr>
      <w:color w:val="0000EE"/>
      <w:u w:val="single"/>
    </w:rPr>
  </w:style>
  <w:style w:type="character" w:customStyle="1" w:styleId="dfaq1">
    <w:name w:val="dfaq1"/>
    <w:basedOn w:val="a0"/>
    <w:rsid w:val="00FE50D1"/>
  </w:style>
  <w:style w:type="paragraph" w:styleId="30">
    <w:name w:val="Body Text 3"/>
    <w:basedOn w:val="a"/>
    <w:link w:val="31"/>
    <w:rsid w:val="00D34E35"/>
    <w:pPr>
      <w:spacing w:after="120"/>
    </w:pPr>
    <w:rPr>
      <w:sz w:val="16"/>
      <w:szCs w:val="16"/>
    </w:rPr>
  </w:style>
  <w:style w:type="character" w:customStyle="1" w:styleId="31">
    <w:name w:val="Основной текст 3 Знак"/>
    <w:basedOn w:val="a0"/>
    <w:link w:val="30"/>
    <w:rsid w:val="00D34E35"/>
    <w:rPr>
      <w:sz w:val="16"/>
      <w:szCs w:val="16"/>
    </w:rPr>
  </w:style>
  <w:style w:type="character" w:customStyle="1" w:styleId="af1">
    <w:name w:val="Абзац списка Знак"/>
    <w:basedOn w:val="a0"/>
    <w:link w:val="af2"/>
    <w:locked/>
    <w:rsid w:val="006C6C1A"/>
    <w:rPr>
      <w:rFonts w:ascii="Calibri" w:eastAsia="Calibri" w:hAnsi="Calibri" w:cs="Times New Roman"/>
      <w:sz w:val="22"/>
      <w:szCs w:val="22"/>
      <w:lang w:eastAsia="en-US"/>
    </w:rPr>
  </w:style>
  <w:style w:type="paragraph" w:styleId="af2">
    <w:name w:val="List Paragraph"/>
    <w:basedOn w:val="a"/>
    <w:link w:val="af1"/>
    <w:qFormat/>
    <w:rsid w:val="006C6C1A"/>
    <w:pPr>
      <w:ind w:left="720"/>
      <w:contextualSpacing/>
    </w:pPr>
    <w:rPr>
      <w:rFonts w:ascii="Calibri" w:eastAsia="Calibri" w:hAnsi="Calibri"/>
      <w:sz w:val="22"/>
      <w:szCs w:val="22"/>
      <w:lang w:eastAsia="en-US"/>
    </w:rPr>
  </w:style>
  <w:style w:type="paragraph" w:styleId="af3">
    <w:name w:val="Normal (Web)"/>
    <w:basedOn w:val="a"/>
    <w:uiPriority w:val="99"/>
    <w:unhideWhenUsed/>
    <w:rsid w:val="005310D8"/>
    <w:pPr>
      <w:spacing w:before="100" w:beforeAutospacing="1" w:after="100" w:afterAutospacing="1"/>
    </w:pPr>
  </w:style>
  <w:style w:type="character" w:customStyle="1" w:styleId="ConsPlusNormal0">
    <w:name w:val="ConsPlusNormal Знак"/>
    <w:link w:val="ConsPlusNormal"/>
    <w:locked/>
    <w:rsid w:val="00E63CEE"/>
    <w:rPr>
      <w:rFonts w:ascii="Arial" w:hAnsi="Arial" w:cs="Arial"/>
      <w:lang w:val="ru-RU" w:eastAsia="ru-RU" w:bidi="ar-SA"/>
    </w:rPr>
  </w:style>
  <w:style w:type="paragraph" w:styleId="af4">
    <w:name w:val="footnote text"/>
    <w:basedOn w:val="a"/>
    <w:link w:val="af5"/>
    <w:unhideWhenUsed/>
    <w:rsid w:val="00362FDB"/>
    <w:rPr>
      <w:sz w:val="20"/>
      <w:szCs w:val="20"/>
    </w:rPr>
  </w:style>
  <w:style w:type="character" w:customStyle="1" w:styleId="af5">
    <w:name w:val="Текст сноски Знак"/>
    <w:basedOn w:val="a0"/>
    <w:link w:val="af4"/>
    <w:rsid w:val="00362FDB"/>
  </w:style>
  <w:style w:type="character" w:styleId="af6">
    <w:name w:val="footnote reference"/>
    <w:uiPriority w:val="99"/>
    <w:unhideWhenUsed/>
    <w:rsid w:val="00362F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029226">
      <w:bodyDiv w:val="1"/>
      <w:marLeft w:val="0"/>
      <w:marRight w:val="0"/>
      <w:marTop w:val="0"/>
      <w:marBottom w:val="0"/>
      <w:divBdr>
        <w:top w:val="none" w:sz="0" w:space="0" w:color="auto"/>
        <w:left w:val="none" w:sz="0" w:space="0" w:color="auto"/>
        <w:bottom w:val="none" w:sz="0" w:space="0" w:color="auto"/>
        <w:right w:val="none" w:sz="0" w:space="0" w:color="auto"/>
      </w:divBdr>
    </w:div>
    <w:div w:id="1015185164">
      <w:bodyDiv w:val="1"/>
      <w:marLeft w:val="0"/>
      <w:marRight w:val="0"/>
      <w:marTop w:val="0"/>
      <w:marBottom w:val="0"/>
      <w:divBdr>
        <w:top w:val="none" w:sz="0" w:space="0" w:color="auto"/>
        <w:left w:val="none" w:sz="0" w:space="0" w:color="auto"/>
        <w:bottom w:val="none" w:sz="0" w:space="0" w:color="auto"/>
        <w:right w:val="none" w:sz="0" w:space="0" w:color="auto"/>
      </w:divBdr>
    </w:div>
    <w:div w:id="1510178806">
      <w:bodyDiv w:val="1"/>
      <w:marLeft w:val="0"/>
      <w:marRight w:val="0"/>
      <w:marTop w:val="0"/>
      <w:marBottom w:val="0"/>
      <w:divBdr>
        <w:top w:val="none" w:sz="0" w:space="0" w:color="auto"/>
        <w:left w:val="none" w:sz="0" w:space="0" w:color="auto"/>
        <w:bottom w:val="none" w:sz="0" w:space="0" w:color="auto"/>
        <w:right w:val="none" w:sz="0" w:space="0" w:color="auto"/>
      </w:divBdr>
      <w:divsChild>
        <w:div w:id="914511223">
          <w:marLeft w:val="0"/>
          <w:marRight w:val="0"/>
          <w:marTop w:val="0"/>
          <w:marBottom w:val="0"/>
          <w:divBdr>
            <w:top w:val="none" w:sz="0" w:space="0" w:color="auto"/>
            <w:left w:val="none" w:sz="0" w:space="0" w:color="auto"/>
            <w:bottom w:val="none" w:sz="0" w:space="0" w:color="auto"/>
            <w:right w:val="none" w:sz="0" w:space="0" w:color="auto"/>
          </w:divBdr>
        </w:div>
      </w:divsChild>
    </w:div>
    <w:div w:id="208525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DCF91-82A6-4D40-A14C-57BF8F6A5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2813</Words>
  <Characters>16038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Участникам размещения заказа</vt:lpstr>
    </vt:vector>
  </TitlesOfParts>
  <Company>МУ ЦУРГ</Company>
  <LinksUpToDate>false</LinksUpToDate>
  <CharactersWithSpaces>18814</CharactersWithSpaces>
  <SharedDoc>false</SharedDoc>
  <HLinks>
    <vt:vector size="60" baseType="variant">
      <vt:variant>
        <vt:i4>6881352</vt:i4>
      </vt:variant>
      <vt:variant>
        <vt:i4>27</vt:i4>
      </vt:variant>
      <vt:variant>
        <vt:i4>0</vt:i4>
      </vt:variant>
      <vt:variant>
        <vt:i4>5</vt:i4>
      </vt:variant>
      <vt:variant>
        <vt:lpwstr>http://www.nix.ru/support/faq/show_articles.php?number=699</vt:lpwstr>
      </vt:variant>
      <vt:variant>
        <vt:lpwstr/>
      </vt:variant>
      <vt:variant>
        <vt:i4>5374068</vt:i4>
      </vt:variant>
      <vt:variant>
        <vt:i4>24</vt:i4>
      </vt:variant>
      <vt:variant>
        <vt:i4>0</vt:i4>
      </vt:variant>
      <vt:variant>
        <vt:i4>5</vt:i4>
      </vt:variant>
      <vt:variant>
        <vt:lpwstr>http://www.nix.ru/support/faq/show_articles.php?number=156037</vt:lpwstr>
      </vt:variant>
      <vt:variant>
        <vt:lpwstr/>
      </vt:variant>
      <vt:variant>
        <vt:i4>5374068</vt:i4>
      </vt:variant>
      <vt:variant>
        <vt:i4>21</vt:i4>
      </vt:variant>
      <vt:variant>
        <vt:i4>0</vt:i4>
      </vt:variant>
      <vt:variant>
        <vt:i4>5</vt:i4>
      </vt:variant>
      <vt:variant>
        <vt:lpwstr>http://www.nix.ru/support/faq/show_articles.php?number=156037</vt:lpwstr>
      </vt:variant>
      <vt:variant>
        <vt:lpwstr/>
      </vt:variant>
      <vt:variant>
        <vt:i4>6684717</vt:i4>
      </vt:variant>
      <vt:variant>
        <vt:i4>18</vt:i4>
      </vt:variant>
      <vt:variant>
        <vt:i4>0</vt:i4>
      </vt:variant>
      <vt:variant>
        <vt:i4>5</vt:i4>
      </vt:variant>
      <vt:variant>
        <vt:lpwstr>http://www.nix.ru/support/faq_search.php?mode=links&amp;id_array=570,602</vt:lpwstr>
      </vt:variant>
      <vt:variant>
        <vt:lpwstr/>
      </vt:variant>
      <vt:variant>
        <vt:i4>6684717</vt:i4>
      </vt:variant>
      <vt:variant>
        <vt:i4>15</vt:i4>
      </vt:variant>
      <vt:variant>
        <vt:i4>0</vt:i4>
      </vt:variant>
      <vt:variant>
        <vt:i4>5</vt:i4>
      </vt:variant>
      <vt:variant>
        <vt:lpwstr>http://www.nix.ru/support/faq_search.php?mode=links&amp;id_array=570,602</vt:lpwstr>
      </vt:variant>
      <vt:variant>
        <vt:lpwstr/>
      </vt:variant>
      <vt:variant>
        <vt:i4>6881352</vt:i4>
      </vt:variant>
      <vt:variant>
        <vt:i4>12</vt:i4>
      </vt:variant>
      <vt:variant>
        <vt:i4>0</vt:i4>
      </vt:variant>
      <vt:variant>
        <vt:i4>5</vt:i4>
      </vt:variant>
      <vt:variant>
        <vt:lpwstr>http://www.nix.ru/support/faq/show_articles.php?number=699</vt:lpwstr>
      </vt:variant>
      <vt:variant>
        <vt:lpwstr/>
      </vt:variant>
      <vt:variant>
        <vt:i4>5374068</vt:i4>
      </vt:variant>
      <vt:variant>
        <vt:i4>9</vt:i4>
      </vt:variant>
      <vt:variant>
        <vt:i4>0</vt:i4>
      </vt:variant>
      <vt:variant>
        <vt:i4>5</vt:i4>
      </vt:variant>
      <vt:variant>
        <vt:lpwstr>http://www.nix.ru/support/faq/show_articles.php?number=156037</vt:lpwstr>
      </vt:variant>
      <vt:variant>
        <vt:lpwstr/>
      </vt:variant>
      <vt:variant>
        <vt:i4>5374068</vt:i4>
      </vt:variant>
      <vt:variant>
        <vt:i4>6</vt:i4>
      </vt:variant>
      <vt:variant>
        <vt:i4>0</vt:i4>
      </vt:variant>
      <vt:variant>
        <vt:i4>5</vt:i4>
      </vt:variant>
      <vt:variant>
        <vt:lpwstr>http://www.nix.ru/support/faq/show_articles.php?number=156037</vt:lpwstr>
      </vt:variant>
      <vt:variant>
        <vt:lpwstr/>
      </vt:variant>
      <vt:variant>
        <vt:i4>6684717</vt:i4>
      </vt:variant>
      <vt:variant>
        <vt:i4>3</vt:i4>
      </vt:variant>
      <vt:variant>
        <vt:i4>0</vt:i4>
      </vt:variant>
      <vt:variant>
        <vt:i4>5</vt:i4>
      </vt:variant>
      <vt:variant>
        <vt:lpwstr>http://www.nix.ru/support/faq_search.php?mode=links&amp;id_array=570,602</vt:lpwstr>
      </vt:variant>
      <vt:variant>
        <vt:lpwstr/>
      </vt:variant>
      <vt:variant>
        <vt:i4>6684717</vt:i4>
      </vt:variant>
      <vt:variant>
        <vt:i4>0</vt:i4>
      </vt:variant>
      <vt:variant>
        <vt:i4>0</vt:i4>
      </vt:variant>
      <vt:variant>
        <vt:i4>5</vt:i4>
      </vt:variant>
      <vt:variant>
        <vt:lpwstr>http://www.nix.ru/support/faq_search.php?mode=links&amp;id_array=570,602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Участникам размещения заказа</dc:title>
  <dc:creator>0505</dc:creator>
  <cp:lastModifiedBy>Анна Сергеевна Гамиловская</cp:lastModifiedBy>
  <cp:revision>10</cp:revision>
  <cp:lastPrinted>2012-06-14T10:27:00Z</cp:lastPrinted>
  <dcterms:created xsi:type="dcterms:W3CDTF">2014-05-14T06:09:00Z</dcterms:created>
  <dcterms:modified xsi:type="dcterms:W3CDTF">2014-06-05T12:50:00Z</dcterms:modified>
</cp:coreProperties>
</file>