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17BF9" w:rsidRPr="004424F6" w:rsidRDefault="008B4051" w:rsidP="004424F6">
      <w:pPr>
        <w:rPr>
          <w:rFonts w:ascii="Times New Roman" w:hAnsi="Times New Roman" w:cs="Times New Roman"/>
          <w:b/>
          <w:sz w:val="24"/>
          <w:szCs w:val="24"/>
        </w:rPr>
      </w:pPr>
      <w:r>
        <w:rPr>
          <w:rFonts w:ascii="Times New Roman" w:hAnsi="Times New Roman" w:cs="Times New Roman"/>
          <w:b/>
          <w:sz w:val="24"/>
          <w:szCs w:val="24"/>
        </w:rPr>
        <w:t xml:space="preserve">1. </w:t>
      </w:r>
      <w:r w:rsidR="004424F6" w:rsidRPr="004424F6">
        <w:rPr>
          <w:rFonts w:ascii="Times New Roman" w:hAnsi="Times New Roman" w:cs="Times New Roman"/>
          <w:b/>
          <w:sz w:val="24"/>
          <w:szCs w:val="24"/>
        </w:rPr>
        <w:t>Информация о заказчике:</w:t>
      </w:r>
    </w:p>
    <w:tbl>
      <w:tblPr>
        <w:tblStyle w:val="a3"/>
        <w:tblW w:w="0" w:type="auto"/>
        <w:tblLook w:val="04A0" w:firstRow="1" w:lastRow="0" w:firstColumn="1" w:lastColumn="0" w:noHBand="0" w:noVBand="1"/>
      </w:tblPr>
      <w:tblGrid>
        <w:gridCol w:w="4219"/>
        <w:gridCol w:w="5245"/>
      </w:tblGrid>
      <w:tr w:rsidR="008C299C" w:rsidTr="004B6C4E">
        <w:trPr>
          <w:trHeight w:val="747"/>
        </w:trPr>
        <w:tc>
          <w:tcPr>
            <w:tcW w:w="4219" w:type="dxa"/>
            <w:vAlign w:val="center"/>
          </w:tcPr>
          <w:p w:rsidR="008C299C" w:rsidRPr="006673FA" w:rsidRDefault="008C299C"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Наименование заказчика</w:t>
            </w:r>
          </w:p>
        </w:tc>
        <w:tc>
          <w:tcPr>
            <w:tcW w:w="5245" w:type="dxa"/>
          </w:tcPr>
          <w:p w:rsidR="008C299C" w:rsidRPr="008C299C" w:rsidRDefault="008C299C">
            <w:pPr>
              <w:rPr>
                <w:rFonts w:ascii="Times New Roman" w:hAnsi="Times New Roman" w:cs="Times New Roman"/>
                <w:sz w:val="24"/>
                <w:szCs w:val="24"/>
              </w:rPr>
            </w:pPr>
            <w:r w:rsidRPr="008C299C">
              <w:rPr>
                <w:rFonts w:ascii="Times New Roman" w:hAnsi="Times New Roman" w:cs="Times New Roman"/>
                <w:sz w:val="24"/>
                <w:szCs w:val="24"/>
              </w:rPr>
              <w:t>Управление архитектуры и градостроительства Администрации города Иванова</w:t>
            </w:r>
          </w:p>
        </w:tc>
      </w:tr>
      <w:tr w:rsidR="008C299C" w:rsidTr="004B6C4E">
        <w:trPr>
          <w:trHeight w:val="843"/>
        </w:trPr>
        <w:tc>
          <w:tcPr>
            <w:tcW w:w="4219" w:type="dxa"/>
            <w:vAlign w:val="center"/>
          </w:tcPr>
          <w:p w:rsidR="008C299C" w:rsidRPr="006673FA" w:rsidRDefault="008C299C"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Место нахождения заказчика</w:t>
            </w:r>
          </w:p>
        </w:tc>
        <w:tc>
          <w:tcPr>
            <w:tcW w:w="5245" w:type="dxa"/>
          </w:tcPr>
          <w:p w:rsidR="008C299C" w:rsidRPr="008C299C" w:rsidRDefault="008C299C">
            <w:pPr>
              <w:rPr>
                <w:rFonts w:ascii="Times New Roman" w:hAnsi="Times New Roman" w:cs="Times New Roman"/>
                <w:sz w:val="24"/>
                <w:szCs w:val="24"/>
              </w:rPr>
            </w:pPr>
            <w:r w:rsidRPr="008C299C">
              <w:rPr>
                <w:rFonts w:ascii="Times New Roman" w:hAnsi="Times New Roman" w:cs="Times New Roman"/>
                <w:sz w:val="24"/>
                <w:szCs w:val="24"/>
              </w:rPr>
              <w:t>г. Иваново, пл. Революции, д.6</w:t>
            </w:r>
          </w:p>
        </w:tc>
      </w:tr>
      <w:tr w:rsidR="008C299C" w:rsidTr="004B6C4E">
        <w:trPr>
          <w:trHeight w:val="698"/>
        </w:trPr>
        <w:tc>
          <w:tcPr>
            <w:tcW w:w="4219" w:type="dxa"/>
            <w:vAlign w:val="center"/>
          </w:tcPr>
          <w:p w:rsidR="008C299C" w:rsidRPr="006673FA" w:rsidRDefault="008C299C"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Почтовый адрес заказчика</w:t>
            </w:r>
          </w:p>
        </w:tc>
        <w:tc>
          <w:tcPr>
            <w:tcW w:w="5245" w:type="dxa"/>
          </w:tcPr>
          <w:p w:rsidR="008C299C" w:rsidRPr="008C299C" w:rsidRDefault="008C299C">
            <w:pPr>
              <w:rPr>
                <w:rFonts w:ascii="Times New Roman" w:hAnsi="Times New Roman" w:cs="Times New Roman"/>
                <w:sz w:val="24"/>
                <w:szCs w:val="24"/>
              </w:rPr>
            </w:pPr>
            <w:r w:rsidRPr="008C299C">
              <w:rPr>
                <w:rFonts w:ascii="Times New Roman" w:hAnsi="Times New Roman" w:cs="Times New Roman"/>
                <w:sz w:val="24"/>
                <w:szCs w:val="24"/>
              </w:rPr>
              <w:t>г. Иваново, пл. Революции, д.6</w:t>
            </w:r>
          </w:p>
        </w:tc>
      </w:tr>
      <w:tr w:rsidR="008C299C" w:rsidTr="004B6C4E">
        <w:trPr>
          <w:trHeight w:val="554"/>
        </w:trPr>
        <w:tc>
          <w:tcPr>
            <w:tcW w:w="4219" w:type="dxa"/>
            <w:vAlign w:val="center"/>
          </w:tcPr>
          <w:p w:rsidR="008C299C" w:rsidRPr="006673FA" w:rsidRDefault="008C299C"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Адрес электронной почты заказчика</w:t>
            </w:r>
          </w:p>
        </w:tc>
        <w:tc>
          <w:tcPr>
            <w:tcW w:w="5245" w:type="dxa"/>
          </w:tcPr>
          <w:p w:rsidR="008C299C" w:rsidRPr="008C299C" w:rsidRDefault="008C299C">
            <w:pPr>
              <w:rPr>
                <w:rFonts w:ascii="Times New Roman" w:hAnsi="Times New Roman" w:cs="Times New Roman"/>
                <w:sz w:val="24"/>
                <w:szCs w:val="24"/>
                <w:lang w:val="en-US"/>
              </w:rPr>
            </w:pPr>
            <w:hyperlink r:id="rId5" w:history="1">
              <w:r w:rsidRPr="008C299C">
                <w:rPr>
                  <w:rStyle w:val="a4"/>
                  <w:rFonts w:ascii="Times New Roman" w:hAnsi="Times New Roman" w:cs="Times New Roman"/>
                  <w:sz w:val="24"/>
                  <w:szCs w:val="24"/>
                  <w:lang w:val="en-US"/>
                </w:rPr>
                <w:t>uags@ivgoradm.ru</w:t>
              </w:r>
            </w:hyperlink>
          </w:p>
        </w:tc>
      </w:tr>
      <w:tr w:rsidR="008C299C" w:rsidTr="004B6C4E">
        <w:trPr>
          <w:trHeight w:val="986"/>
        </w:trPr>
        <w:tc>
          <w:tcPr>
            <w:tcW w:w="4219" w:type="dxa"/>
            <w:vAlign w:val="center"/>
          </w:tcPr>
          <w:p w:rsidR="008C299C" w:rsidRPr="006673FA" w:rsidRDefault="008C299C"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Номер контактного телефона заказчика</w:t>
            </w:r>
          </w:p>
        </w:tc>
        <w:tc>
          <w:tcPr>
            <w:tcW w:w="5245" w:type="dxa"/>
          </w:tcPr>
          <w:p w:rsidR="008C299C" w:rsidRPr="008C299C" w:rsidRDefault="008C299C">
            <w:pPr>
              <w:rPr>
                <w:rFonts w:ascii="Times New Roman" w:hAnsi="Times New Roman" w:cs="Times New Roman"/>
                <w:sz w:val="24"/>
                <w:szCs w:val="24"/>
              </w:rPr>
            </w:pPr>
            <w:r w:rsidRPr="008C299C">
              <w:rPr>
                <w:rFonts w:ascii="Times New Roman" w:hAnsi="Times New Roman" w:cs="Times New Roman"/>
                <w:sz w:val="24"/>
                <w:szCs w:val="24"/>
              </w:rPr>
              <w:t>59-45-89</w:t>
            </w:r>
          </w:p>
        </w:tc>
      </w:tr>
      <w:tr w:rsidR="008C299C" w:rsidTr="004B6C4E">
        <w:trPr>
          <w:trHeight w:val="702"/>
        </w:trPr>
        <w:tc>
          <w:tcPr>
            <w:tcW w:w="4219" w:type="dxa"/>
            <w:vAlign w:val="center"/>
          </w:tcPr>
          <w:p w:rsidR="008C299C" w:rsidRPr="0082337A" w:rsidRDefault="008C299C" w:rsidP="00591201">
            <w:pPr>
              <w:jc w:val="center"/>
              <w:rPr>
                <w:rFonts w:ascii="Times New Roman" w:hAnsi="Times New Roman" w:cs="Times New Roman"/>
                <w:b/>
                <w:sz w:val="24"/>
                <w:szCs w:val="24"/>
              </w:rPr>
            </w:pPr>
            <w:r w:rsidRPr="0082337A">
              <w:rPr>
                <w:rFonts w:ascii="Times New Roman" w:hAnsi="Times New Roman" w:cs="Times New Roman"/>
                <w:b/>
                <w:sz w:val="24"/>
                <w:szCs w:val="24"/>
              </w:rPr>
              <w:t>Ответственное должностное лицо заказчика</w:t>
            </w:r>
          </w:p>
        </w:tc>
        <w:tc>
          <w:tcPr>
            <w:tcW w:w="5245" w:type="dxa"/>
          </w:tcPr>
          <w:p w:rsidR="008C299C" w:rsidRPr="008C299C" w:rsidRDefault="008C299C">
            <w:pPr>
              <w:rPr>
                <w:rFonts w:ascii="Times New Roman" w:hAnsi="Times New Roman" w:cs="Times New Roman"/>
                <w:sz w:val="24"/>
                <w:szCs w:val="24"/>
              </w:rPr>
            </w:pPr>
            <w:r w:rsidRPr="008C299C">
              <w:rPr>
                <w:rFonts w:ascii="Times New Roman" w:hAnsi="Times New Roman" w:cs="Times New Roman"/>
                <w:sz w:val="24"/>
                <w:szCs w:val="24"/>
              </w:rPr>
              <w:t>Лаврентьев Юрий Михайлович</w:t>
            </w:r>
          </w:p>
        </w:tc>
      </w:tr>
      <w:tr w:rsidR="008C299C" w:rsidTr="004B6C4E">
        <w:trPr>
          <w:trHeight w:val="702"/>
        </w:trPr>
        <w:tc>
          <w:tcPr>
            <w:tcW w:w="4219" w:type="dxa"/>
            <w:vAlign w:val="center"/>
          </w:tcPr>
          <w:p w:rsidR="008C299C" w:rsidRPr="0082337A" w:rsidRDefault="008C299C" w:rsidP="00591201">
            <w:pPr>
              <w:jc w:val="center"/>
              <w:rPr>
                <w:rFonts w:ascii="Times New Roman" w:hAnsi="Times New Roman" w:cs="Times New Roman"/>
                <w:b/>
                <w:sz w:val="24"/>
                <w:szCs w:val="24"/>
              </w:rPr>
            </w:pPr>
            <w:r w:rsidRPr="0082337A">
              <w:rPr>
                <w:rFonts w:ascii="Times New Roman" w:hAnsi="Times New Roman" w:cs="Times New Roman"/>
                <w:b/>
                <w:sz w:val="24"/>
                <w:szCs w:val="24"/>
              </w:rPr>
              <w:t xml:space="preserve">Информация о контрактной службе, контрактном управляющем, </w:t>
            </w:r>
            <w:proofErr w:type="gramStart"/>
            <w:r w:rsidRPr="0082337A">
              <w:rPr>
                <w:rFonts w:ascii="Times New Roman" w:hAnsi="Times New Roman" w:cs="Times New Roman"/>
                <w:b/>
                <w:sz w:val="24"/>
                <w:szCs w:val="24"/>
              </w:rPr>
              <w:t>ответственных</w:t>
            </w:r>
            <w:proofErr w:type="gramEnd"/>
            <w:r w:rsidRPr="0082337A">
              <w:rPr>
                <w:rFonts w:ascii="Times New Roman" w:hAnsi="Times New Roman" w:cs="Times New Roman"/>
                <w:b/>
                <w:sz w:val="24"/>
                <w:szCs w:val="24"/>
              </w:rPr>
              <w:t xml:space="preserve"> за заключение контракта</w:t>
            </w:r>
          </w:p>
        </w:tc>
        <w:tc>
          <w:tcPr>
            <w:tcW w:w="5245" w:type="dxa"/>
          </w:tcPr>
          <w:p w:rsidR="008C299C" w:rsidRPr="008C299C" w:rsidRDefault="008C299C">
            <w:pPr>
              <w:rPr>
                <w:rFonts w:ascii="Times New Roman" w:hAnsi="Times New Roman" w:cs="Times New Roman"/>
                <w:sz w:val="24"/>
                <w:szCs w:val="24"/>
              </w:rPr>
            </w:pPr>
            <w:r w:rsidRPr="008C299C">
              <w:rPr>
                <w:rFonts w:ascii="Times New Roman" w:hAnsi="Times New Roman" w:cs="Times New Roman"/>
                <w:sz w:val="24"/>
                <w:szCs w:val="24"/>
              </w:rPr>
              <w:t>Руководитель контрактной службы – Репин Владимир Николаевич</w:t>
            </w:r>
          </w:p>
        </w:tc>
      </w:tr>
    </w:tbl>
    <w:p w:rsidR="000F77D9" w:rsidRDefault="000F77D9" w:rsidP="004424F6">
      <w:pPr>
        <w:spacing w:after="0" w:line="240" w:lineRule="auto"/>
        <w:jc w:val="center"/>
        <w:rPr>
          <w:rFonts w:ascii="Times New Roman" w:hAnsi="Times New Roman" w:cs="Times New Roman"/>
          <w:sz w:val="24"/>
          <w:szCs w:val="24"/>
        </w:rPr>
      </w:pPr>
    </w:p>
    <w:p w:rsidR="00716EAF" w:rsidRDefault="00716EAF" w:rsidP="004424F6">
      <w:pPr>
        <w:spacing w:after="0" w:line="240" w:lineRule="auto"/>
        <w:jc w:val="center"/>
        <w:rPr>
          <w:rFonts w:ascii="Times New Roman" w:hAnsi="Times New Roman" w:cs="Times New Roman"/>
          <w:sz w:val="24"/>
          <w:szCs w:val="24"/>
        </w:rPr>
      </w:pPr>
    </w:p>
    <w:p w:rsidR="008B4051" w:rsidRDefault="008B4051" w:rsidP="004424F6">
      <w:pPr>
        <w:spacing w:after="0" w:line="240" w:lineRule="auto"/>
        <w:rPr>
          <w:rFonts w:ascii="Times New Roman" w:hAnsi="Times New Roman" w:cs="Times New Roman"/>
          <w:sz w:val="24"/>
          <w:szCs w:val="24"/>
        </w:rPr>
      </w:pPr>
    </w:p>
    <w:p w:rsidR="008B4051" w:rsidRPr="00D10644" w:rsidRDefault="00716EAF" w:rsidP="008B4051">
      <w:pPr>
        <w:rPr>
          <w:rFonts w:ascii="Times New Roman" w:hAnsi="Times New Roman" w:cs="Times New Roman"/>
          <w:b/>
          <w:sz w:val="24"/>
          <w:szCs w:val="24"/>
        </w:rPr>
      </w:pPr>
      <w:r>
        <w:rPr>
          <w:rFonts w:ascii="Times New Roman" w:hAnsi="Times New Roman" w:cs="Times New Roman"/>
          <w:b/>
          <w:sz w:val="24"/>
          <w:szCs w:val="24"/>
        </w:rPr>
        <w:t>2</w:t>
      </w:r>
      <w:r w:rsidR="008B4051" w:rsidRPr="008B4051">
        <w:rPr>
          <w:rFonts w:ascii="Times New Roman" w:hAnsi="Times New Roman" w:cs="Times New Roman"/>
          <w:b/>
          <w:sz w:val="24"/>
          <w:szCs w:val="24"/>
        </w:rPr>
        <w:t xml:space="preserve">. </w:t>
      </w:r>
      <w:r w:rsidR="00057FD6">
        <w:rPr>
          <w:rFonts w:ascii="Times New Roman" w:hAnsi="Times New Roman" w:cs="Times New Roman"/>
          <w:b/>
          <w:sz w:val="24"/>
          <w:szCs w:val="24"/>
        </w:rPr>
        <w:t>Единые т</w:t>
      </w:r>
      <w:r w:rsidR="008B4051" w:rsidRPr="008B4051">
        <w:rPr>
          <w:rFonts w:ascii="Times New Roman" w:hAnsi="Times New Roman" w:cs="Times New Roman"/>
          <w:b/>
          <w:sz w:val="24"/>
          <w:szCs w:val="24"/>
        </w:rPr>
        <w:t>ребования</w:t>
      </w:r>
      <w:r w:rsidR="00057FD6">
        <w:rPr>
          <w:rFonts w:ascii="Times New Roman" w:hAnsi="Times New Roman" w:cs="Times New Roman"/>
          <w:b/>
          <w:sz w:val="24"/>
          <w:szCs w:val="24"/>
        </w:rPr>
        <w:t xml:space="preserve"> к участникам закупки</w:t>
      </w:r>
      <w:r w:rsidR="00057FD6" w:rsidRPr="00D10644">
        <w:rPr>
          <w:rFonts w:ascii="Times New Roman" w:hAnsi="Times New Roman" w:cs="Times New Roman"/>
          <w:b/>
          <w:sz w:val="24"/>
          <w:szCs w:val="24"/>
        </w:rPr>
        <w:t>:</w:t>
      </w:r>
    </w:p>
    <w:p w:rsidR="006F42E0" w:rsidRDefault="006F42E0" w:rsidP="008B4051">
      <w:pPr>
        <w:autoSpaceDE w:val="0"/>
        <w:autoSpaceDN w:val="0"/>
        <w:adjustRightInd w:val="0"/>
        <w:spacing w:after="0" w:line="240" w:lineRule="auto"/>
        <w:ind w:firstLine="540"/>
        <w:jc w:val="both"/>
        <w:rPr>
          <w:rFonts w:ascii="Times New Roman" w:hAnsi="Times New Roman" w:cs="Times New Roman"/>
          <w:sz w:val="24"/>
          <w:szCs w:val="24"/>
        </w:rPr>
      </w:pP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Правомочность участника закупки заключать контракт.</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sidR="008672CE">
        <w:rPr>
          <w:rFonts w:ascii="Times New Roman" w:hAnsi="Times New Roman" w:cs="Times New Roman"/>
          <w:sz w:val="24"/>
          <w:szCs w:val="24"/>
        </w:rPr>
        <w:t>Н</w:t>
      </w:r>
      <w:r>
        <w:rPr>
          <w:rFonts w:ascii="Times New Roman" w:hAnsi="Times New Roman" w:cs="Times New Roman"/>
          <w:sz w:val="24"/>
          <w:szCs w:val="24"/>
        </w:rPr>
        <w:t>епроведение</w:t>
      </w:r>
      <w:proofErr w:type="spellEnd"/>
      <w:r>
        <w:rPr>
          <w:rFonts w:ascii="Times New Roman" w:hAnsi="Times New Roman" w:cs="Times New Roman"/>
          <w:sz w:val="24"/>
          <w:szCs w:val="24"/>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Pr>
          <w:rFonts w:ascii="Times New Roman" w:hAnsi="Times New Roman" w:cs="Times New Roman"/>
          <w:sz w:val="24"/>
          <w:szCs w:val="24"/>
        </w:rPr>
        <w:t>Неприостановление</w:t>
      </w:r>
      <w:proofErr w:type="spellEnd"/>
      <w:r>
        <w:rPr>
          <w:rFonts w:ascii="Times New Roman" w:hAnsi="Times New Roman" w:cs="Times New Roman"/>
          <w:sz w:val="24"/>
          <w:szCs w:val="24"/>
        </w:rPr>
        <w:t xml:space="preserve"> деятельности участника закупки в порядке, установленном </w:t>
      </w:r>
      <w:hyperlink r:id="rId6" w:history="1">
        <w:r w:rsidRPr="00ED555E">
          <w:rPr>
            <w:rFonts w:ascii="Times New Roman" w:hAnsi="Times New Roman" w:cs="Times New Roman"/>
            <w:sz w:val="24"/>
            <w:szCs w:val="24"/>
          </w:rPr>
          <w:t>Кодексом</w:t>
        </w:r>
      </w:hyperlink>
      <w:r w:rsidRPr="00ED555E">
        <w:rPr>
          <w:rFonts w:ascii="Times New Roman" w:hAnsi="Times New Roman" w:cs="Times New Roman"/>
          <w:sz w:val="24"/>
          <w:szCs w:val="24"/>
        </w:rPr>
        <w:t xml:space="preserve"> </w:t>
      </w:r>
      <w:r>
        <w:rPr>
          <w:rFonts w:ascii="Times New Roman" w:hAnsi="Times New Roman" w:cs="Times New Roman"/>
          <w:sz w:val="24"/>
          <w:szCs w:val="24"/>
        </w:rPr>
        <w:t>РФ об административных правонарушениях, на дату подачи заявки на участие в закупке.</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  Отсутствие у участника закупки недоимки по налогам, сборам, задолженности по иным </w:t>
      </w:r>
      <w:r w:rsidRPr="00ED555E">
        <w:rPr>
          <w:rFonts w:ascii="Times New Roman" w:hAnsi="Times New Roman" w:cs="Times New Roman"/>
          <w:sz w:val="24"/>
          <w:szCs w:val="24"/>
        </w:rPr>
        <w:t xml:space="preserve">обязательным платежам в бюджеты бюджетной системы РФ (за исключением сумм, на которые предоставлены отсрочка, рассрочка, инвестиционный налоговый кредит в соответствии с </w:t>
      </w:r>
      <w:hyperlink r:id="rId7"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налогах и сборах, которые реструктурированы в соответствии с законодательством РФ, по которым имеется вступившее в законную силу решение суда о признании обязанности заявителя по уплате</w:t>
      </w:r>
      <w:proofErr w:type="gramEnd"/>
      <w:r w:rsidRPr="00ED555E">
        <w:rPr>
          <w:rFonts w:ascii="Times New Roman" w:hAnsi="Times New Roman" w:cs="Times New Roman"/>
          <w:sz w:val="24"/>
          <w:szCs w:val="24"/>
        </w:rPr>
        <w:t xml:space="preserve"> этих </w:t>
      </w:r>
      <w:proofErr w:type="gramStart"/>
      <w:r w:rsidRPr="00ED555E">
        <w:rPr>
          <w:rFonts w:ascii="Times New Roman" w:hAnsi="Times New Roman" w:cs="Times New Roman"/>
          <w:sz w:val="24"/>
          <w:szCs w:val="24"/>
        </w:rPr>
        <w:t>сумм</w:t>
      </w:r>
      <w:proofErr w:type="gramEnd"/>
      <w:r w:rsidRPr="00ED555E">
        <w:rPr>
          <w:rFonts w:ascii="Times New Roman" w:hAnsi="Times New Roman" w:cs="Times New Roman"/>
          <w:sz w:val="24"/>
          <w:szCs w:val="24"/>
        </w:rPr>
        <w:t xml:space="preserve"> исполненной или </w:t>
      </w:r>
      <w:proofErr w:type="gramStart"/>
      <w:r w:rsidRPr="00ED555E">
        <w:rPr>
          <w:rFonts w:ascii="Times New Roman" w:hAnsi="Times New Roman" w:cs="Times New Roman"/>
          <w:sz w:val="24"/>
          <w:szCs w:val="24"/>
        </w:rPr>
        <w:t>которые</w:t>
      </w:r>
      <w:proofErr w:type="gramEnd"/>
      <w:r w:rsidRPr="00ED555E">
        <w:rPr>
          <w:rFonts w:ascii="Times New Roman" w:hAnsi="Times New Roman" w:cs="Times New Roman"/>
          <w:sz w:val="24"/>
          <w:szCs w:val="24"/>
        </w:rPr>
        <w:t xml:space="preserve"> признаны безнадежными к взысканию в соответствии с </w:t>
      </w:r>
      <w:hyperlink r:id="rId8"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налогах и сборах) за прошедший календарный год, размер которых превышает </w:t>
      </w:r>
      <w:r>
        <w:rPr>
          <w:rFonts w:ascii="Times New Roman" w:hAnsi="Times New Roman" w:cs="Times New Roman"/>
          <w:sz w:val="24"/>
          <w:szCs w:val="24"/>
        </w:rPr>
        <w:t xml:space="preserve">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w:t>
      </w:r>
      <w:proofErr w:type="gramStart"/>
      <w:r>
        <w:rPr>
          <w:rFonts w:ascii="Times New Roman" w:hAnsi="Times New Roman" w:cs="Times New Roman"/>
          <w:sz w:val="24"/>
          <w:szCs w:val="24"/>
        </w:rPr>
        <w:t>указанных</w:t>
      </w:r>
      <w:proofErr w:type="gramEnd"/>
      <w:r>
        <w:rPr>
          <w:rFonts w:ascii="Times New Roman" w:hAnsi="Times New Roman" w:cs="Times New Roman"/>
          <w:sz w:val="24"/>
          <w:szCs w:val="24"/>
        </w:rPr>
        <w:t xml:space="preserve">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  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w:t>
      </w:r>
      <w:r>
        <w:rPr>
          <w:rFonts w:ascii="Times New Roman" w:hAnsi="Times New Roman" w:cs="Times New Roman"/>
          <w:sz w:val="24"/>
          <w:szCs w:val="24"/>
        </w:rPr>
        <w:lastRenderedPageBreak/>
        <w:t>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w:t>
      </w:r>
      <w:proofErr w:type="gramEnd"/>
      <w:r>
        <w:rPr>
          <w:rFonts w:ascii="Times New Roman" w:hAnsi="Times New Roman" w:cs="Times New Roman"/>
          <w:sz w:val="24"/>
          <w:szCs w:val="24"/>
        </w:rPr>
        <w:t xml:space="preserve"> товара, выполнением работы, оказанием услуги, </w:t>
      </w:r>
      <w:proofErr w:type="gramStart"/>
      <w:r>
        <w:rPr>
          <w:rFonts w:ascii="Times New Roman" w:hAnsi="Times New Roman" w:cs="Times New Roman"/>
          <w:sz w:val="24"/>
          <w:szCs w:val="24"/>
        </w:rPr>
        <w:t>являющихся</w:t>
      </w:r>
      <w:proofErr w:type="gramEnd"/>
      <w:r>
        <w:rPr>
          <w:rFonts w:ascii="Times New Roman" w:hAnsi="Times New Roman" w:cs="Times New Roman"/>
          <w:sz w:val="24"/>
          <w:szCs w:val="24"/>
        </w:rPr>
        <w:t xml:space="preserve"> объектом осуществляемой закупки, и административного наказания в виде дисквалификации.</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bookmarkStart w:id="0" w:name="_GoBack"/>
      <w:bookmarkEnd w:id="0"/>
      <w:proofErr w:type="gramStart"/>
      <w:r>
        <w:rPr>
          <w:rFonts w:ascii="Times New Roman" w:hAnsi="Times New Roman" w:cs="Times New Roman"/>
          <w:sz w:val="24"/>
          <w:szCs w:val="24"/>
        </w:rPr>
        <w:t>- 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 xml:space="preserve">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Pr>
          <w:rFonts w:ascii="Times New Roman" w:hAnsi="Times New Roman" w:cs="Times New Roman"/>
          <w:sz w:val="24"/>
          <w:szCs w:val="24"/>
        </w:rPr>
        <w:t>неполнородными</w:t>
      </w:r>
      <w:proofErr w:type="spellEnd"/>
      <w:r>
        <w:rPr>
          <w:rFonts w:ascii="Times New Roman" w:hAnsi="Times New Roman" w:cs="Times New Roman"/>
          <w:sz w:val="24"/>
          <w:szCs w:val="24"/>
        </w:rPr>
        <w:t xml:space="preserve"> (имеющими общих отца или мать) братьями и сестрами), усыновителями или усыновленными указанных физических лиц.</w:t>
      </w:r>
      <w:proofErr w:type="gramEnd"/>
      <w:r>
        <w:rPr>
          <w:rFonts w:ascii="Times New Roman" w:hAnsi="Times New Roman" w:cs="Times New Roman"/>
          <w:sz w:val="24"/>
          <w:szCs w:val="24"/>
        </w:rPr>
        <w:t xml:space="preserve"> Под выгодоприобретателями для целей настоящей статьи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8B4051" w:rsidRPr="004424F6" w:rsidRDefault="008B4051" w:rsidP="004424F6">
      <w:pPr>
        <w:spacing w:after="0" w:line="240" w:lineRule="auto"/>
        <w:rPr>
          <w:rFonts w:ascii="Times New Roman" w:hAnsi="Times New Roman" w:cs="Times New Roman"/>
          <w:b/>
          <w:sz w:val="24"/>
          <w:szCs w:val="24"/>
        </w:rPr>
      </w:pPr>
    </w:p>
    <w:sectPr w:rsidR="008B4051" w:rsidRPr="004424F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25B9"/>
    <w:rsid w:val="000021E8"/>
    <w:rsid w:val="000224F9"/>
    <w:rsid w:val="000341C0"/>
    <w:rsid w:val="00037761"/>
    <w:rsid w:val="00045243"/>
    <w:rsid w:val="00045AA3"/>
    <w:rsid w:val="0005173F"/>
    <w:rsid w:val="000554B8"/>
    <w:rsid w:val="0005729F"/>
    <w:rsid w:val="00057FD6"/>
    <w:rsid w:val="000721FA"/>
    <w:rsid w:val="00076B88"/>
    <w:rsid w:val="000868BE"/>
    <w:rsid w:val="000A1242"/>
    <w:rsid w:val="000A45C1"/>
    <w:rsid w:val="000A7395"/>
    <w:rsid w:val="000D3CE7"/>
    <w:rsid w:val="000D45D4"/>
    <w:rsid w:val="000D50D1"/>
    <w:rsid w:val="000E071F"/>
    <w:rsid w:val="000F77D9"/>
    <w:rsid w:val="00101AE2"/>
    <w:rsid w:val="00110E42"/>
    <w:rsid w:val="00132117"/>
    <w:rsid w:val="001378D7"/>
    <w:rsid w:val="001444F7"/>
    <w:rsid w:val="00145A89"/>
    <w:rsid w:val="00164233"/>
    <w:rsid w:val="00186DBD"/>
    <w:rsid w:val="00187AB7"/>
    <w:rsid w:val="00195540"/>
    <w:rsid w:val="00197918"/>
    <w:rsid w:val="001A5304"/>
    <w:rsid w:val="001A5D3C"/>
    <w:rsid w:val="001E6A6C"/>
    <w:rsid w:val="00201037"/>
    <w:rsid w:val="002207B2"/>
    <w:rsid w:val="0022291E"/>
    <w:rsid w:val="00226003"/>
    <w:rsid w:val="0023589F"/>
    <w:rsid w:val="00282816"/>
    <w:rsid w:val="002914BE"/>
    <w:rsid w:val="002B07C9"/>
    <w:rsid w:val="002B4B38"/>
    <w:rsid w:val="002E2475"/>
    <w:rsid w:val="002F727C"/>
    <w:rsid w:val="00324A0A"/>
    <w:rsid w:val="00325C06"/>
    <w:rsid w:val="003263D0"/>
    <w:rsid w:val="00345E07"/>
    <w:rsid w:val="00356C0E"/>
    <w:rsid w:val="00393070"/>
    <w:rsid w:val="00395C90"/>
    <w:rsid w:val="003A4055"/>
    <w:rsid w:val="003B68EF"/>
    <w:rsid w:val="003E4BF7"/>
    <w:rsid w:val="003E68D4"/>
    <w:rsid w:val="00403A25"/>
    <w:rsid w:val="004050A5"/>
    <w:rsid w:val="00413582"/>
    <w:rsid w:val="004205E7"/>
    <w:rsid w:val="004424F6"/>
    <w:rsid w:val="00454EDF"/>
    <w:rsid w:val="00475518"/>
    <w:rsid w:val="004A12AE"/>
    <w:rsid w:val="004A253C"/>
    <w:rsid w:val="004A68D6"/>
    <w:rsid w:val="004C4B31"/>
    <w:rsid w:val="004D238D"/>
    <w:rsid w:val="005264AF"/>
    <w:rsid w:val="00535B76"/>
    <w:rsid w:val="00535D9E"/>
    <w:rsid w:val="005400BF"/>
    <w:rsid w:val="00591201"/>
    <w:rsid w:val="00591A5F"/>
    <w:rsid w:val="005D3965"/>
    <w:rsid w:val="005E0954"/>
    <w:rsid w:val="00620EF3"/>
    <w:rsid w:val="00642274"/>
    <w:rsid w:val="00664E58"/>
    <w:rsid w:val="006673FA"/>
    <w:rsid w:val="00673BE8"/>
    <w:rsid w:val="00674014"/>
    <w:rsid w:val="00676CBF"/>
    <w:rsid w:val="00692007"/>
    <w:rsid w:val="006A6A95"/>
    <w:rsid w:val="006B29C6"/>
    <w:rsid w:val="006C2F6F"/>
    <w:rsid w:val="006D12CA"/>
    <w:rsid w:val="006F42E0"/>
    <w:rsid w:val="00716EAF"/>
    <w:rsid w:val="00740F37"/>
    <w:rsid w:val="00783D54"/>
    <w:rsid w:val="00790945"/>
    <w:rsid w:val="007B14B6"/>
    <w:rsid w:val="007B1B38"/>
    <w:rsid w:val="007B3B84"/>
    <w:rsid w:val="007B49FE"/>
    <w:rsid w:val="007D4906"/>
    <w:rsid w:val="007E1E5E"/>
    <w:rsid w:val="007F30DC"/>
    <w:rsid w:val="0080235E"/>
    <w:rsid w:val="008034E6"/>
    <w:rsid w:val="00812276"/>
    <w:rsid w:val="00821570"/>
    <w:rsid w:val="0082337A"/>
    <w:rsid w:val="008303AB"/>
    <w:rsid w:val="008473D0"/>
    <w:rsid w:val="0084762F"/>
    <w:rsid w:val="00850B66"/>
    <w:rsid w:val="008672CE"/>
    <w:rsid w:val="00874FE6"/>
    <w:rsid w:val="00875198"/>
    <w:rsid w:val="00884A67"/>
    <w:rsid w:val="008A3001"/>
    <w:rsid w:val="008B4051"/>
    <w:rsid w:val="008C16CE"/>
    <w:rsid w:val="008C299C"/>
    <w:rsid w:val="00966341"/>
    <w:rsid w:val="00967C0D"/>
    <w:rsid w:val="009B18DB"/>
    <w:rsid w:val="009B3BC5"/>
    <w:rsid w:val="009D06C4"/>
    <w:rsid w:val="00A022F8"/>
    <w:rsid w:val="00A27080"/>
    <w:rsid w:val="00A35760"/>
    <w:rsid w:val="00A35F9F"/>
    <w:rsid w:val="00A3681A"/>
    <w:rsid w:val="00A41829"/>
    <w:rsid w:val="00A43E9A"/>
    <w:rsid w:val="00A533DF"/>
    <w:rsid w:val="00A7757A"/>
    <w:rsid w:val="00AA644A"/>
    <w:rsid w:val="00AB7A35"/>
    <w:rsid w:val="00AD2572"/>
    <w:rsid w:val="00AF6598"/>
    <w:rsid w:val="00B125B9"/>
    <w:rsid w:val="00B25235"/>
    <w:rsid w:val="00B36454"/>
    <w:rsid w:val="00B47456"/>
    <w:rsid w:val="00B552B3"/>
    <w:rsid w:val="00B96740"/>
    <w:rsid w:val="00BA59D0"/>
    <w:rsid w:val="00BA6563"/>
    <w:rsid w:val="00BA6C35"/>
    <w:rsid w:val="00BB5ED2"/>
    <w:rsid w:val="00BD3D16"/>
    <w:rsid w:val="00BE7756"/>
    <w:rsid w:val="00C3678A"/>
    <w:rsid w:val="00C6561E"/>
    <w:rsid w:val="00C664DD"/>
    <w:rsid w:val="00C9698B"/>
    <w:rsid w:val="00CD0E37"/>
    <w:rsid w:val="00CE6A63"/>
    <w:rsid w:val="00CF1E4F"/>
    <w:rsid w:val="00D04C97"/>
    <w:rsid w:val="00D10644"/>
    <w:rsid w:val="00D334A8"/>
    <w:rsid w:val="00D52D78"/>
    <w:rsid w:val="00D63CD3"/>
    <w:rsid w:val="00D67A03"/>
    <w:rsid w:val="00D87AFF"/>
    <w:rsid w:val="00DA58E8"/>
    <w:rsid w:val="00DB2999"/>
    <w:rsid w:val="00DD41A0"/>
    <w:rsid w:val="00E27F04"/>
    <w:rsid w:val="00E576FA"/>
    <w:rsid w:val="00E944FA"/>
    <w:rsid w:val="00E9482E"/>
    <w:rsid w:val="00EA070F"/>
    <w:rsid w:val="00ED3368"/>
    <w:rsid w:val="00F025F3"/>
    <w:rsid w:val="00F0753C"/>
    <w:rsid w:val="00F30C87"/>
    <w:rsid w:val="00F65E87"/>
    <w:rsid w:val="00F6755A"/>
    <w:rsid w:val="00F83501"/>
    <w:rsid w:val="00FA1344"/>
    <w:rsid w:val="00FA458D"/>
    <w:rsid w:val="00FB2CD1"/>
    <w:rsid w:val="00FC0689"/>
    <w:rsid w:val="00FD2EAC"/>
    <w:rsid w:val="00FD7D70"/>
    <w:rsid w:val="00FF360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F77D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0F77D9"/>
    <w:pPr>
      <w:autoSpaceDE w:val="0"/>
      <w:autoSpaceDN w:val="0"/>
      <w:adjustRightInd w:val="0"/>
      <w:spacing w:after="0" w:line="240" w:lineRule="auto"/>
    </w:pPr>
    <w:rPr>
      <w:rFonts w:ascii="Arial" w:hAnsi="Arial" w:cs="Arial"/>
      <w:sz w:val="20"/>
      <w:szCs w:val="20"/>
    </w:rPr>
  </w:style>
  <w:style w:type="character" w:styleId="a4">
    <w:name w:val="Hyperlink"/>
    <w:basedOn w:val="a0"/>
    <w:uiPriority w:val="99"/>
    <w:semiHidden/>
    <w:unhideWhenUsed/>
    <w:rsid w:val="00591201"/>
    <w:rPr>
      <w:color w:val="0000FF"/>
      <w:u w:val="single"/>
    </w:rPr>
  </w:style>
  <w:style w:type="paragraph" w:styleId="a5">
    <w:name w:val="Body Text"/>
    <w:basedOn w:val="a"/>
    <w:link w:val="a6"/>
    <w:unhideWhenUsed/>
    <w:rsid w:val="00591201"/>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basedOn w:val="a0"/>
    <w:link w:val="a5"/>
    <w:rsid w:val="00591201"/>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F77D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0F77D9"/>
    <w:pPr>
      <w:autoSpaceDE w:val="0"/>
      <w:autoSpaceDN w:val="0"/>
      <w:adjustRightInd w:val="0"/>
      <w:spacing w:after="0" w:line="240" w:lineRule="auto"/>
    </w:pPr>
    <w:rPr>
      <w:rFonts w:ascii="Arial" w:hAnsi="Arial" w:cs="Arial"/>
      <w:sz w:val="20"/>
      <w:szCs w:val="20"/>
    </w:rPr>
  </w:style>
  <w:style w:type="character" w:styleId="a4">
    <w:name w:val="Hyperlink"/>
    <w:basedOn w:val="a0"/>
    <w:uiPriority w:val="99"/>
    <w:semiHidden/>
    <w:unhideWhenUsed/>
    <w:rsid w:val="00591201"/>
    <w:rPr>
      <w:color w:val="0000FF"/>
      <w:u w:val="single"/>
    </w:rPr>
  </w:style>
  <w:style w:type="paragraph" w:styleId="a5">
    <w:name w:val="Body Text"/>
    <w:basedOn w:val="a"/>
    <w:link w:val="a6"/>
    <w:unhideWhenUsed/>
    <w:rsid w:val="00591201"/>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basedOn w:val="a0"/>
    <w:link w:val="a5"/>
    <w:rsid w:val="00591201"/>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013159">
      <w:bodyDiv w:val="1"/>
      <w:marLeft w:val="0"/>
      <w:marRight w:val="0"/>
      <w:marTop w:val="0"/>
      <w:marBottom w:val="0"/>
      <w:divBdr>
        <w:top w:val="none" w:sz="0" w:space="0" w:color="auto"/>
        <w:left w:val="none" w:sz="0" w:space="0" w:color="auto"/>
        <w:bottom w:val="none" w:sz="0" w:space="0" w:color="auto"/>
        <w:right w:val="none" w:sz="0" w:space="0" w:color="auto"/>
      </w:divBdr>
    </w:div>
    <w:div w:id="1613512870">
      <w:bodyDiv w:val="1"/>
      <w:marLeft w:val="0"/>
      <w:marRight w:val="0"/>
      <w:marTop w:val="0"/>
      <w:marBottom w:val="0"/>
      <w:divBdr>
        <w:top w:val="none" w:sz="0" w:space="0" w:color="auto"/>
        <w:left w:val="none" w:sz="0" w:space="0" w:color="auto"/>
        <w:bottom w:val="none" w:sz="0" w:space="0" w:color="auto"/>
        <w:right w:val="none" w:sz="0" w:space="0" w:color="auto"/>
      </w:divBdr>
    </w:div>
    <w:div w:id="20625103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BE8C1374B042E3F7FB9FE324E3162F87519E9AFF1CA643C89205FCD9C8FAB1588EAB8240C0ED6Ev7M" TargetMode="External"/><Relationship Id="rId3" Type="http://schemas.openxmlformats.org/officeDocument/2006/relationships/settings" Target="settings.xml"/><Relationship Id="rId7" Type="http://schemas.openxmlformats.org/officeDocument/2006/relationships/hyperlink" Target="consultantplus://offline/ref=BE8C1374B042E3F7FB9FE324E3162F87519E9AFF1CA643C89205FCD9C8FAB1588EAB8240C0EF6Ev0M"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consultantplus://offline/ref=BE8C1374B042E3F7FB9FE324E3162F87519F91FD13A743C89205FCD9C8FAB1588EAB8244C06EvFM" TargetMode="External"/><Relationship Id="rId5" Type="http://schemas.openxmlformats.org/officeDocument/2006/relationships/hyperlink" Target="mailto:uags@ivgoradm.ru"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2</Pages>
  <Words>694</Words>
  <Characters>3960</Characters>
  <Application>Microsoft Office Word</Application>
  <DocSecurity>0</DocSecurity>
  <Lines>33</Lines>
  <Paragraphs>9</Paragraphs>
  <ScaleCrop>false</ScaleCrop>
  <Company>Администрация города Иванова</Company>
  <LinksUpToDate>false</LinksUpToDate>
  <CharactersWithSpaces>4645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Анна Сергеевна Гамиловская</dc:creator>
  <cp:keywords/>
  <dc:description/>
  <cp:lastModifiedBy>Юлия Сергеевна Шмоткина</cp:lastModifiedBy>
  <cp:revision>22</cp:revision>
  <dcterms:created xsi:type="dcterms:W3CDTF">2014-01-22T12:33:00Z</dcterms:created>
  <dcterms:modified xsi:type="dcterms:W3CDTF">2014-05-28T06:18:00Z</dcterms:modified>
</cp:coreProperties>
</file>