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F02B8" w:rsidTr="00591201">
        <w:trPr>
          <w:trHeight w:val="747"/>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p>
        </w:tc>
      </w:tr>
      <w:tr w:rsidR="001F02B8" w:rsidTr="00591201">
        <w:trPr>
          <w:trHeight w:val="843"/>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1F02B8" w:rsidTr="00591201">
        <w:trPr>
          <w:trHeight w:val="698"/>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1F02B8" w:rsidTr="00591201">
        <w:trPr>
          <w:trHeight w:val="554"/>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F02B8" w:rsidRDefault="001F02B8">
            <w:pPr>
              <w:pStyle w:val="a5"/>
              <w:jc w:val="center"/>
              <w:rPr>
                <w:lang w:eastAsia="en-US"/>
              </w:rPr>
            </w:pPr>
            <w:r>
              <w:rPr>
                <w:lang w:eastAsia="en-US"/>
              </w:rPr>
              <w:t>curg@list.ru</w:t>
            </w:r>
          </w:p>
        </w:tc>
      </w:tr>
      <w:tr w:rsidR="001F02B8" w:rsidTr="00591201">
        <w:trPr>
          <w:trHeight w:val="986"/>
        </w:trPr>
        <w:tc>
          <w:tcPr>
            <w:tcW w:w="4219" w:type="dxa"/>
            <w:vAlign w:val="center"/>
          </w:tcPr>
          <w:p w:rsidR="001F02B8" w:rsidRPr="006673FA" w:rsidRDefault="001F02B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F02B8" w:rsidRDefault="001F02B8">
            <w:pPr>
              <w:pStyle w:val="a5"/>
              <w:jc w:val="center"/>
              <w:rPr>
                <w:lang w:eastAsia="en-US"/>
              </w:rPr>
            </w:pPr>
            <w:r>
              <w:rPr>
                <w:lang w:eastAsia="en-US"/>
              </w:rPr>
              <w:t>7-4932-416085</w:t>
            </w:r>
          </w:p>
        </w:tc>
      </w:tr>
      <w:tr w:rsidR="001F02B8" w:rsidTr="00591201">
        <w:trPr>
          <w:trHeight w:val="702"/>
        </w:trPr>
        <w:tc>
          <w:tcPr>
            <w:tcW w:w="4219" w:type="dxa"/>
            <w:vAlign w:val="center"/>
          </w:tcPr>
          <w:p w:rsidR="001F02B8" w:rsidRPr="0082337A" w:rsidRDefault="001F02B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Щербаков Владимир Сергеевич</w:t>
            </w:r>
          </w:p>
        </w:tc>
      </w:tr>
      <w:tr w:rsidR="001F02B8" w:rsidTr="00591201">
        <w:trPr>
          <w:trHeight w:val="702"/>
        </w:trPr>
        <w:tc>
          <w:tcPr>
            <w:tcW w:w="4219" w:type="dxa"/>
            <w:vAlign w:val="center"/>
          </w:tcPr>
          <w:p w:rsidR="001F02B8" w:rsidRPr="0082337A" w:rsidRDefault="001F02B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F02B8" w:rsidRDefault="001F02B8">
            <w:pPr>
              <w:jc w:val="center"/>
              <w:rPr>
                <w:rFonts w:ascii="Times New Roman" w:hAnsi="Times New Roman" w:cs="Times New Roman"/>
                <w:sz w:val="24"/>
                <w:szCs w:val="24"/>
              </w:rPr>
            </w:pPr>
            <w:r>
              <w:rPr>
                <w:rFonts w:ascii="Times New Roman" w:eastAsia="Times New Roman" w:hAnsi="Times New Roman" w:cs="Times New Roman"/>
                <w:sz w:val="24"/>
                <w:szCs w:val="24"/>
              </w:rPr>
              <w:t>Щербаков Владимир Сергеевич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обязательным платежам в б</w:t>
      </w:r>
      <w:bookmarkStart w:id="0" w:name="_GoBack"/>
      <w:bookmarkEnd w:id="0"/>
      <w:r w:rsidRPr="00ED555E">
        <w:rPr>
          <w:rFonts w:ascii="Times New Roman" w:hAnsi="Times New Roman" w:cs="Times New Roman"/>
          <w:sz w:val="24"/>
          <w:szCs w:val="24"/>
        </w:rPr>
        <w:t xml:space="preserve">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1F02B8"/>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720E1"/>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705</Words>
  <Characters>4024</Characters>
  <Application>Microsoft Office Word</Application>
  <DocSecurity>0</DocSecurity>
  <Lines>33</Lines>
  <Paragraphs>9</Paragraphs>
  <ScaleCrop>false</ScaleCrop>
  <Company>Администрация города Иванова</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2014-05-20T12:35:00Z</dcterms:modified>
</cp:coreProperties>
</file>