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DC8" w:rsidRDefault="00590DC8" w:rsidP="00590DC8">
      <w:pPr>
        <w:pStyle w:val="Con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590DC8" w:rsidRDefault="00590DC8" w:rsidP="00590DC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начальной (максимальной)</w:t>
      </w:r>
      <w:r w:rsidR="000A59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цены контра</w:t>
      </w:r>
      <w:r w:rsidR="000A59B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та на предоставление услуг </w:t>
      </w:r>
      <w:r>
        <w:rPr>
          <w:rFonts w:ascii="Times New Roman" w:hAnsi="Times New Roman" w:cs="Times New Roman"/>
          <w:sz w:val="24"/>
          <w:szCs w:val="24"/>
        </w:rPr>
        <w:t xml:space="preserve">по уборке помещений </w:t>
      </w:r>
    </w:p>
    <w:p w:rsidR="000A59BF" w:rsidRDefault="000A59BF" w:rsidP="00590DC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0DC8" w:rsidRDefault="00590DC8" w:rsidP="00590DC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 информации: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7"/>
        <w:gridCol w:w="8661"/>
      </w:tblGrid>
      <w:tr w:rsidR="00590DC8" w:rsidTr="00590DC8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 w:rsidP="00590DC8">
            <w:pPr>
              <w:jc w:val="center"/>
              <w:rPr>
                <w:szCs w:val="22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 w:rsidP="00590DC8">
            <w:pPr>
              <w:jc w:val="center"/>
              <w:rPr>
                <w:szCs w:val="22"/>
              </w:rPr>
            </w:pPr>
            <w:r>
              <w:t>Участники исследования</w:t>
            </w:r>
          </w:p>
        </w:tc>
      </w:tr>
      <w:tr w:rsidR="00590DC8" w:rsidTr="00590DC8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 w:rsidP="00590DC8">
            <w:pPr>
              <w:jc w:val="center"/>
              <w:rPr>
                <w:szCs w:val="22"/>
              </w:rPr>
            </w:pPr>
            <w:r>
              <w:t>1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8C43ED" w:rsidP="00590DC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ООО «Куратор»</w:t>
            </w:r>
          </w:p>
        </w:tc>
      </w:tr>
      <w:tr w:rsidR="00590DC8" w:rsidTr="00590DC8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 w:rsidP="00590DC8">
            <w:pPr>
              <w:jc w:val="center"/>
              <w:rPr>
                <w:szCs w:val="22"/>
              </w:rPr>
            </w:pPr>
            <w:r>
              <w:t>2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8C43ED" w:rsidP="00590DC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ООО «Ступень»</w:t>
            </w:r>
          </w:p>
        </w:tc>
      </w:tr>
      <w:tr w:rsidR="00590DC8" w:rsidTr="00590DC8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795" w:type="dxa"/>
            <w:vAlign w:val="center"/>
          </w:tcPr>
          <w:p w:rsidR="00590DC8" w:rsidRPr="00590DC8" w:rsidRDefault="00590DC8" w:rsidP="00590D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590DC8"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</w:p>
        </w:tc>
        <w:tc>
          <w:tcPr>
            <w:tcW w:w="8668" w:type="dxa"/>
            <w:gridSpan w:val="2"/>
          </w:tcPr>
          <w:p w:rsidR="00590DC8" w:rsidRDefault="008C43ED" w:rsidP="008C43E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ED">
              <w:rPr>
                <w:rFonts w:ascii="Times New Roman" w:hAnsi="Times New Roman" w:cs="Times New Roman"/>
                <w:szCs w:val="24"/>
              </w:rPr>
              <w:t>ООО</w:t>
            </w:r>
            <w:r>
              <w:rPr>
                <w:rFonts w:ascii="Times New Roman" w:hAnsi="Times New Roman" w:cs="Times New Roman"/>
                <w:szCs w:val="24"/>
              </w:rPr>
              <w:t xml:space="preserve"> «Авангард»</w:t>
            </w:r>
          </w:p>
        </w:tc>
      </w:tr>
    </w:tbl>
    <w:p w:rsidR="00590DC8" w:rsidRPr="00590DC8" w:rsidRDefault="00590DC8" w:rsidP="00590DC8">
      <w:pPr>
        <w:pStyle w:val="ConsNormal"/>
        <w:widowControl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90DC8" w:rsidRPr="00590DC8" w:rsidRDefault="00590DC8" w:rsidP="00590DC8">
      <w:pPr>
        <w:pStyle w:val="Con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90DC8" w:rsidRDefault="00590DC8" w:rsidP="00590DC8">
      <w:pPr>
        <w:pStyle w:val="Con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изучения рынка:</w:t>
      </w: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1431"/>
        <w:gridCol w:w="3126"/>
      </w:tblGrid>
      <w:tr w:rsidR="00590DC8" w:rsidTr="002A68CC"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A68CC" w:rsidTr="002A68CC"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CC" w:rsidRDefault="002A68CC">
            <w:pPr>
              <w:spacing w:before="1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исследования</w:t>
            </w:r>
          </w:p>
        </w:tc>
        <w:tc>
          <w:tcPr>
            <w:tcW w:w="2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CC" w:rsidRDefault="002A68CC" w:rsidP="002A68CC">
            <w:pPr>
              <w:spacing w:before="120" w:line="360" w:lineRule="auto"/>
              <w:ind w:left="-160" w:firstLine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услуг за 12 мес.</w:t>
            </w:r>
          </w:p>
        </w:tc>
      </w:tr>
      <w:tr w:rsidR="002A68CC" w:rsidTr="002A68CC">
        <w:trPr>
          <w:trHeight w:val="300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CC" w:rsidRPr="008C43ED" w:rsidRDefault="002A68CC" w:rsidP="008C43ED">
            <w:pPr>
              <w:spacing w:before="120" w:line="360" w:lineRule="auto"/>
              <w:jc w:val="center"/>
            </w:pPr>
            <w:r w:rsidRPr="008C43ED">
              <w:t>ООО «Куратор»</w:t>
            </w:r>
          </w:p>
        </w:tc>
        <w:tc>
          <w:tcPr>
            <w:tcW w:w="2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CC" w:rsidRPr="008C43ED" w:rsidRDefault="002A68CC" w:rsidP="008C43ED">
            <w:pPr>
              <w:spacing w:before="120" w:line="360" w:lineRule="auto"/>
              <w:ind w:left="-160" w:firstLine="160"/>
              <w:jc w:val="center"/>
            </w:pPr>
            <w:r>
              <w:t>73200</w:t>
            </w:r>
          </w:p>
        </w:tc>
      </w:tr>
      <w:tr w:rsidR="002A68CC" w:rsidTr="002A68CC">
        <w:trPr>
          <w:trHeight w:val="270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CC" w:rsidRPr="008C43ED" w:rsidRDefault="002A68CC" w:rsidP="008C43ED">
            <w:pPr>
              <w:spacing w:before="120" w:line="360" w:lineRule="auto"/>
              <w:jc w:val="center"/>
            </w:pPr>
            <w:r>
              <w:rPr>
                <w:szCs w:val="22"/>
              </w:rPr>
              <w:t>ООО «Ступень»</w:t>
            </w:r>
          </w:p>
        </w:tc>
        <w:tc>
          <w:tcPr>
            <w:tcW w:w="2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CC" w:rsidRPr="008C43ED" w:rsidRDefault="002A68CC" w:rsidP="008C43ED">
            <w:pPr>
              <w:spacing w:before="120" w:line="360" w:lineRule="auto"/>
              <w:ind w:left="-160" w:firstLine="160"/>
              <w:jc w:val="center"/>
            </w:pPr>
            <w:r>
              <w:t>76000</w:t>
            </w:r>
          </w:p>
        </w:tc>
      </w:tr>
      <w:tr w:rsidR="002A68CC" w:rsidTr="002A68CC">
        <w:trPr>
          <w:trHeight w:val="249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CC" w:rsidRPr="008C43ED" w:rsidRDefault="002A68CC" w:rsidP="008C43ED">
            <w:pPr>
              <w:spacing w:before="120" w:line="360" w:lineRule="auto"/>
              <w:jc w:val="center"/>
            </w:pPr>
            <w:r w:rsidRPr="008C43ED">
              <w:rPr>
                <w:szCs w:val="24"/>
              </w:rPr>
              <w:t>ООО</w:t>
            </w:r>
            <w:r>
              <w:rPr>
                <w:szCs w:val="24"/>
              </w:rPr>
              <w:t xml:space="preserve"> «Авангард»</w:t>
            </w:r>
          </w:p>
        </w:tc>
        <w:tc>
          <w:tcPr>
            <w:tcW w:w="2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CC" w:rsidRPr="008C43ED" w:rsidRDefault="002A68CC" w:rsidP="008C43ED">
            <w:pPr>
              <w:spacing w:before="120" w:line="360" w:lineRule="auto"/>
              <w:ind w:left="-160" w:firstLine="160"/>
              <w:jc w:val="center"/>
            </w:pPr>
            <w:r>
              <w:t>80000</w:t>
            </w:r>
          </w:p>
        </w:tc>
      </w:tr>
      <w:tr w:rsidR="00590DC8" w:rsidTr="002A68CC">
        <w:trPr>
          <w:trHeight w:val="677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Pr="008C43ED" w:rsidRDefault="00590DC8">
            <w:pPr>
              <w:spacing w:before="120" w:line="360" w:lineRule="auto"/>
              <w:jc w:val="both"/>
            </w:pPr>
            <w:r w:rsidRPr="008C43ED">
              <w:t>Начальна</w:t>
            </w:r>
            <w:r w:rsidR="008C43ED">
              <w:t>я (максимальная) цена контракта:</w:t>
            </w:r>
          </w:p>
        </w:tc>
        <w:tc>
          <w:tcPr>
            <w:tcW w:w="2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C8" w:rsidRPr="008C43ED" w:rsidRDefault="002A68CC" w:rsidP="002A68CC">
            <w:pPr>
              <w:spacing w:before="120" w:line="360" w:lineRule="auto"/>
              <w:jc w:val="center"/>
            </w:pPr>
            <w:r>
              <w:t>76400</w:t>
            </w:r>
          </w:p>
        </w:tc>
      </w:tr>
    </w:tbl>
    <w:p w:rsidR="00590DC8" w:rsidRDefault="00590DC8" w:rsidP="00590DC8">
      <w:pPr>
        <w:pStyle w:val="ConsPlusNormal0"/>
        <w:ind w:firstLine="0"/>
        <w:jc w:val="both"/>
        <w:rPr>
          <w:rFonts w:ascii="Times New Roman" w:hAnsi="Times New Roman"/>
          <w:sz w:val="24"/>
          <w:szCs w:val="20"/>
        </w:rPr>
      </w:pPr>
    </w:p>
    <w:p w:rsidR="00590DC8" w:rsidRDefault="00590DC8" w:rsidP="00590DC8">
      <w:pPr>
        <w:spacing w:before="100" w:after="100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2A68CC">
        <w:rPr>
          <w:snapToGrid w:val="0"/>
          <w:sz w:val="24"/>
          <w:szCs w:val="24"/>
        </w:rPr>
        <w:t xml:space="preserve"> 76 400 </w:t>
      </w:r>
      <w:r>
        <w:rPr>
          <w:snapToGrid w:val="0"/>
          <w:sz w:val="24"/>
          <w:szCs w:val="24"/>
        </w:rPr>
        <w:t>руб.</w:t>
      </w:r>
    </w:p>
    <w:p w:rsidR="00315A4A" w:rsidRDefault="00315A4A"/>
    <w:sectPr w:rsidR="00315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B5E1E"/>
    <w:multiLevelType w:val="hybridMultilevel"/>
    <w:tmpl w:val="0798BA6E"/>
    <w:lvl w:ilvl="0" w:tplc="48126F80">
      <w:start w:val="1"/>
      <w:numFmt w:val="decimal"/>
      <w:lvlText w:val="6.1.%1."/>
      <w:lvlJc w:val="left"/>
      <w:pPr>
        <w:ind w:left="360" w:hanging="360"/>
      </w:pPr>
    </w:lvl>
    <w:lvl w:ilvl="1" w:tplc="F7586E30">
      <w:start w:val="1"/>
      <w:numFmt w:val="decimal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BB7"/>
    <w:rsid w:val="000A59BF"/>
    <w:rsid w:val="002A68CC"/>
    <w:rsid w:val="00315A4A"/>
    <w:rsid w:val="00590DC8"/>
    <w:rsid w:val="008C43ED"/>
    <w:rsid w:val="00D0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590DC8"/>
    <w:rPr>
      <w:rFonts w:ascii="Arial" w:hAnsi="Arial" w:cs="Arial"/>
    </w:rPr>
  </w:style>
  <w:style w:type="paragraph" w:customStyle="1" w:styleId="ConsPlusNormal0">
    <w:name w:val="ConsPlusNormal"/>
    <w:link w:val="ConsPlusNormal"/>
    <w:rsid w:val="00590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590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590DC8"/>
    <w:rPr>
      <w:rFonts w:ascii="Arial" w:hAnsi="Arial" w:cs="Arial"/>
    </w:rPr>
  </w:style>
  <w:style w:type="paragraph" w:customStyle="1" w:styleId="ConsPlusNormal0">
    <w:name w:val="ConsPlusNormal"/>
    <w:link w:val="ConsPlusNormal"/>
    <w:rsid w:val="00590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590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dcterms:created xsi:type="dcterms:W3CDTF">2013-12-13T05:13:00Z</dcterms:created>
  <dcterms:modified xsi:type="dcterms:W3CDTF">2013-12-13T05:39:00Z</dcterms:modified>
</cp:coreProperties>
</file>