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2CDE" w:rsidRDefault="00452CDE" w:rsidP="00452CDE">
      <w:pPr>
        <w:spacing w:after="0" w:line="240" w:lineRule="auto"/>
        <w:ind w:firstLine="709"/>
        <w:jc w:val="center"/>
        <w:rPr>
          <w:rFonts w:ascii="Times New Roman" w:hAnsi="Times New Roman"/>
          <w:b/>
        </w:rPr>
      </w:pPr>
    </w:p>
    <w:p w:rsidR="00452CDE" w:rsidRDefault="00452CDE" w:rsidP="00452CDE">
      <w:pPr>
        <w:spacing w:after="0" w:line="240" w:lineRule="auto"/>
        <w:ind w:firstLine="709"/>
        <w:jc w:val="center"/>
        <w:rPr>
          <w:rFonts w:ascii="Times New Roman" w:hAnsi="Times New Roman"/>
          <w:b/>
        </w:rPr>
      </w:pPr>
    </w:p>
    <w:tbl>
      <w:tblPr>
        <w:tblW w:w="10076" w:type="dxa"/>
        <w:tblInd w:w="-65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21"/>
        <w:gridCol w:w="1801"/>
        <w:gridCol w:w="6354"/>
      </w:tblGrid>
      <w:tr w:rsidR="00452CDE" w:rsidTr="001D1A63">
        <w:trPr>
          <w:trHeight w:val="1912"/>
        </w:trPr>
        <w:tc>
          <w:tcPr>
            <w:tcW w:w="1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2CDE" w:rsidRDefault="00452CDE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0"/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</w:pPr>
          </w:p>
          <w:p w:rsidR="00452CDE" w:rsidRDefault="00452CDE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Наименование поставляемых товаров, выполняемых работ, оказываемых услуг</w:t>
            </w:r>
          </w:p>
          <w:p w:rsidR="00452CDE" w:rsidRDefault="00452CDE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0"/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</w:pPr>
          </w:p>
          <w:p w:rsidR="00452CDE" w:rsidRDefault="00452CDE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0"/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</w:pPr>
          </w:p>
        </w:tc>
        <w:tc>
          <w:tcPr>
            <w:tcW w:w="81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2CDE" w:rsidRDefault="00452CDE">
            <w:pPr>
              <w:suppressAutoHyphens/>
              <w:rPr>
                <w:rFonts w:ascii="Times New Roman" w:hAnsi="Times New Roman"/>
                <w:lang w:eastAsia="en-US"/>
              </w:rPr>
            </w:pPr>
          </w:p>
          <w:p w:rsidR="00452CDE" w:rsidRDefault="00452CDE">
            <w:pPr>
              <w:pStyle w:val="a3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Характеристики</w:t>
            </w:r>
          </w:p>
          <w:p w:rsidR="00452CDE" w:rsidRDefault="00452CDE">
            <w:pPr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en-US"/>
              </w:rPr>
              <w:t>поставляемых товаров, выполняемых работ, оказываемых услуг</w:t>
            </w:r>
          </w:p>
        </w:tc>
      </w:tr>
      <w:tr w:rsidR="00452CDE" w:rsidTr="001D1A63">
        <w:trPr>
          <w:cantSplit/>
          <w:trHeight w:val="480"/>
        </w:trPr>
        <w:tc>
          <w:tcPr>
            <w:tcW w:w="1921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452CDE" w:rsidRDefault="00CC315A">
            <w:pPr>
              <w:rPr>
                <w:rFonts w:ascii="Times New Roman" w:hAnsi="Times New Roman"/>
                <w:b/>
                <w:lang w:eastAsia="en-US"/>
              </w:rPr>
            </w:pPr>
            <w:r w:rsidRPr="004C3A5B">
              <w:rPr>
                <w:rFonts w:ascii="Times New Roman" w:hAnsi="Times New Roman"/>
              </w:rPr>
              <w:t xml:space="preserve">Приобретение </w:t>
            </w:r>
            <w:r>
              <w:rPr>
                <w:rFonts w:ascii="Times New Roman" w:hAnsi="Times New Roman"/>
              </w:rPr>
              <w:t>неисключительного права на использование подсистемы программного комплекса «Бюджет</w:t>
            </w:r>
            <w:r w:rsidRPr="00B105DB">
              <w:rPr>
                <w:rFonts w:ascii="Times New Roman" w:hAnsi="Times New Roman"/>
              </w:rPr>
              <w:t>–КС</w:t>
            </w:r>
            <w:r>
              <w:rPr>
                <w:rFonts w:ascii="Times New Roman" w:hAnsi="Times New Roman"/>
              </w:rPr>
              <w:t>»</w:t>
            </w:r>
            <w:r w:rsidRPr="00B105DB">
              <w:rPr>
                <w:rFonts w:ascii="Times New Roman" w:hAnsi="Times New Roman"/>
              </w:rPr>
              <w:t>:</w:t>
            </w:r>
            <w:r>
              <w:rPr>
                <w:rFonts w:ascii="Times New Roman" w:hAnsi="Times New Roman"/>
              </w:rPr>
              <w:t xml:space="preserve"> «Реестр расходных обязательств» (четыре одновременных подключения)</w:t>
            </w:r>
          </w:p>
        </w:tc>
        <w:tc>
          <w:tcPr>
            <w:tcW w:w="1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2CDE" w:rsidRDefault="00452CDE">
            <w:pPr>
              <w:suppressAutoHyphens/>
              <w:rPr>
                <w:rFonts w:ascii="Times New Roman" w:hAnsi="Times New Roman"/>
                <w:lang w:eastAsia="en-US"/>
              </w:rPr>
            </w:pPr>
          </w:p>
          <w:p w:rsidR="00452CDE" w:rsidRDefault="00452CDE">
            <w:pPr>
              <w:suppressAutoHyphens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en-US"/>
              </w:rPr>
              <w:t>Технические характеристики товаров, работ, услуг</w:t>
            </w:r>
          </w:p>
        </w:tc>
        <w:tc>
          <w:tcPr>
            <w:tcW w:w="6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2CDE" w:rsidRDefault="00452CDE" w:rsidP="00F0737A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реализовать печать отчетов в </w:t>
            </w:r>
            <w:proofErr w:type="spellStart"/>
            <w:r>
              <w:rPr>
                <w:rFonts w:ascii="Times New Roman" w:hAnsi="Times New Roman"/>
                <w:lang w:eastAsia="en-US"/>
              </w:rPr>
              <w:t>Open</w:t>
            </w:r>
            <w:proofErr w:type="spellEnd"/>
            <w:r w:rsidR="00C77108">
              <w:rPr>
                <w:rFonts w:ascii="Times New Roman" w:hAnsi="Times New Roman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eastAsia="en-US"/>
              </w:rPr>
              <w:t>Office</w:t>
            </w:r>
            <w:proofErr w:type="spellEnd"/>
            <w:r>
              <w:rPr>
                <w:rFonts w:ascii="Times New Roman" w:hAnsi="Times New Roman"/>
                <w:lang w:eastAsia="en-US"/>
              </w:rPr>
              <w:t xml:space="preserve">, HTML и других форматах; </w:t>
            </w:r>
          </w:p>
          <w:p w:rsidR="00452CDE" w:rsidRDefault="00452CDE" w:rsidP="00F0737A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обеспечить удаленную работу на плохих, неустойчивых каналах связи, возможность работы в офлайн-режиме; </w:t>
            </w:r>
          </w:p>
          <w:p w:rsidR="00452CDE" w:rsidRDefault="00452CDE" w:rsidP="00F0737A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модернизировать платформу системы, пользовательский интерфейс, осуществить интеграцию с MS </w:t>
            </w:r>
            <w:proofErr w:type="spellStart"/>
            <w:r>
              <w:rPr>
                <w:rFonts w:ascii="Times New Roman" w:hAnsi="Times New Roman"/>
                <w:lang w:eastAsia="en-US"/>
              </w:rPr>
              <w:t>Excel</w:t>
            </w:r>
            <w:proofErr w:type="spellEnd"/>
            <w:r>
              <w:rPr>
                <w:rFonts w:ascii="Times New Roman" w:hAnsi="Times New Roman"/>
                <w:lang w:eastAsia="en-US"/>
              </w:rPr>
              <w:t xml:space="preserve">; </w:t>
            </w:r>
          </w:p>
          <w:p w:rsidR="00452CDE" w:rsidRDefault="00452CDE" w:rsidP="00F0737A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изменить систему хранения данных, что, в свою очередь, минимизирует размер баз данных; </w:t>
            </w:r>
          </w:p>
          <w:p w:rsidR="00452CDE" w:rsidRDefault="00452CDE" w:rsidP="00F0737A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ускорить обработку данных, осуществить </w:t>
            </w:r>
            <w:proofErr w:type="spellStart"/>
            <w:r>
              <w:rPr>
                <w:rFonts w:ascii="Times New Roman" w:hAnsi="Times New Roman"/>
                <w:lang w:eastAsia="en-US"/>
              </w:rPr>
              <w:t>досчет</w:t>
            </w:r>
            <w:proofErr w:type="spellEnd"/>
            <w:r>
              <w:rPr>
                <w:rFonts w:ascii="Times New Roman" w:hAnsi="Times New Roman"/>
                <w:lang w:eastAsia="en-US"/>
              </w:rPr>
              <w:t xml:space="preserve"> итогов «налету»; </w:t>
            </w:r>
          </w:p>
          <w:p w:rsidR="00452CDE" w:rsidRDefault="00452CDE" w:rsidP="00CC315A">
            <w:pPr>
              <w:pStyle w:val="a5"/>
              <w:numPr>
                <w:ilvl w:val="0"/>
                <w:numId w:val="1"/>
              </w:numPr>
              <w:suppressAutoHyphens/>
              <w:snapToGrid w:val="0"/>
              <w:spacing w:line="276" w:lineRule="auto"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en-US"/>
              </w:rPr>
              <w:t>реализовать XML-формат обмена данными.</w:t>
            </w:r>
          </w:p>
        </w:tc>
      </w:tr>
      <w:tr w:rsidR="00452CDE" w:rsidTr="001D1A63">
        <w:trPr>
          <w:cantSplit/>
          <w:trHeight w:val="480"/>
        </w:trPr>
        <w:tc>
          <w:tcPr>
            <w:tcW w:w="1921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452CDE" w:rsidRDefault="00452CDE">
            <w:pPr>
              <w:spacing w:after="0" w:line="240" w:lineRule="auto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1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52CDE" w:rsidRDefault="00452CDE">
            <w:pPr>
              <w:suppressAutoHyphens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en-US"/>
              </w:rPr>
              <w:t xml:space="preserve">Требование к качеству товаров, работ, услуг   </w:t>
            </w:r>
          </w:p>
        </w:tc>
        <w:tc>
          <w:tcPr>
            <w:tcW w:w="6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2CDE" w:rsidRDefault="00452CDE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- </w:t>
            </w:r>
            <w:r>
              <w:rPr>
                <w:rFonts w:ascii="Times New Roman" w:hAnsi="Times New Roman"/>
                <w:lang w:eastAsia="en-US"/>
              </w:rPr>
              <w:t>Предоставить неисключительные права на программный проду</w:t>
            </w:r>
            <w:proofErr w:type="gramStart"/>
            <w:r>
              <w:rPr>
                <w:rFonts w:ascii="Times New Roman" w:hAnsi="Times New Roman"/>
                <w:lang w:eastAsia="en-US"/>
              </w:rPr>
              <w:t>кт в ср</w:t>
            </w:r>
            <w:proofErr w:type="gramEnd"/>
            <w:r>
              <w:rPr>
                <w:rFonts w:ascii="Times New Roman" w:hAnsi="Times New Roman"/>
                <w:lang w:eastAsia="en-US"/>
              </w:rPr>
              <w:t>ок, указанный в п.1.2. муниципального контракта.</w:t>
            </w:r>
          </w:p>
          <w:p w:rsidR="00452CDE" w:rsidRDefault="00452CDE">
            <w:pPr>
              <w:tabs>
                <w:tab w:val="left" w:pos="0"/>
                <w:tab w:val="num" w:pos="1843"/>
              </w:tabs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  Своевременно устранять проблемы выявленные Заказчиком.</w:t>
            </w:r>
          </w:p>
          <w:p w:rsidR="00452CDE" w:rsidRPr="00C77108" w:rsidRDefault="00452CDE" w:rsidP="00C77108">
            <w:pPr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 Обеспечивать гарантийное техническое сопровождение разработанного функционала  до 31.12.2014 г.</w:t>
            </w:r>
          </w:p>
        </w:tc>
      </w:tr>
    </w:tbl>
    <w:p w:rsidR="00217BF9" w:rsidRDefault="00C77108">
      <w:bookmarkStart w:id="0" w:name="_GoBack"/>
      <w:bookmarkEnd w:id="0"/>
    </w:p>
    <w:sectPr w:rsidR="00217B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DE1C2D"/>
    <w:multiLevelType w:val="multilevel"/>
    <w:tmpl w:val="525E5E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0334"/>
    <w:rsid w:val="000021E8"/>
    <w:rsid w:val="000224F9"/>
    <w:rsid w:val="000341C0"/>
    <w:rsid w:val="00037761"/>
    <w:rsid w:val="00045243"/>
    <w:rsid w:val="00045AA3"/>
    <w:rsid w:val="0005173F"/>
    <w:rsid w:val="000554B8"/>
    <w:rsid w:val="0005729F"/>
    <w:rsid w:val="00076B88"/>
    <w:rsid w:val="000868BE"/>
    <w:rsid w:val="000A1242"/>
    <w:rsid w:val="000A45C1"/>
    <w:rsid w:val="000A7395"/>
    <w:rsid w:val="000D3CE7"/>
    <w:rsid w:val="000D45D4"/>
    <w:rsid w:val="000D50D1"/>
    <w:rsid w:val="000E071F"/>
    <w:rsid w:val="00101AE2"/>
    <w:rsid w:val="00110E42"/>
    <w:rsid w:val="00132117"/>
    <w:rsid w:val="001378D7"/>
    <w:rsid w:val="001444F7"/>
    <w:rsid w:val="00145A89"/>
    <w:rsid w:val="00164233"/>
    <w:rsid w:val="00186DBD"/>
    <w:rsid w:val="00187AB7"/>
    <w:rsid w:val="00195540"/>
    <w:rsid w:val="00197918"/>
    <w:rsid w:val="001A5304"/>
    <w:rsid w:val="001A5D3C"/>
    <w:rsid w:val="001D1A63"/>
    <w:rsid w:val="001E6A6C"/>
    <w:rsid w:val="00201037"/>
    <w:rsid w:val="002207B2"/>
    <w:rsid w:val="0022291E"/>
    <w:rsid w:val="00226003"/>
    <w:rsid w:val="0023589F"/>
    <w:rsid w:val="00282816"/>
    <w:rsid w:val="002914BE"/>
    <w:rsid w:val="002B4B38"/>
    <w:rsid w:val="002E2475"/>
    <w:rsid w:val="002F727C"/>
    <w:rsid w:val="00324A0A"/>
    <w:rsid w:val="00325C06"/>
    <w:rsid w:val="003263D0"/>
    <w:rsid w:val="00345E07"/>
    <w:rsid w:val="00356C0E"/>
    <w:rsid w:val="00393070"/>
    <w:rsid w:val="00395C90"/>
    <w:rsid w:val="003B68EF"/>
    <w:rsid w:val="003E4BF7"/>
    <w:rsid w:val="003E68D4"/>
    <w:rsid w:val="00403A25"/>
    <w:rsid w:val="004050A5"/>
    <w:rsid w:val="00413582"/>
    <w:rsid w:val="004205E7"/>
    <w:rsid w:val="00452CDE"/>
    <w:rsid w:val="00454EDF"/>
    <w:rsid w:val="00475518"/>
    <w:rsid w:val="004A12AE"/>
    <w:rsid w:val="004A68D6"/>
    <w:rsid w:val="004C4B31"/>
    <w:rsid w:val="004D238D"/>
    <w:rsid w:val="005264AF"/>
    <w:rsid w:val="00535B76"/>
    <w:rsid w:val="00535D9E"/>
    <w:rsid w:val="005400BF"/>
    <w:rsid w:val="00591A5F"/>
    <w:rsid w:val="005D3965"/>
    <w:rsid w:val="005E0954"/>
    <w:rsid w:val="00620EF3"/>
    <w:rsid w:val="00642274"/>
    <w:rsid w:val="00664E58"/>
    <w:rsid w:val="00673BE8"/>
    <w:rsid w:val="00674014"/>
    <w:rsid w:val="00676CBF"/>
    <w:rsid w:val="00692007"/>
    <w:rsid w:val="006A6A95"/>
    <w:rsid w:val="006B29C6"/>
    <w:rsid w:val="006C2F6F"/>
    <w:rsid w:val="006D12CA"/>
    <w:rsid w:val="00740F37"/>
    <w:rsid w:val="00783D54"/>
    <w:rsid w:val="00790945"/>
    <w:rsid w:val="007B14B6"/>
    <w:rsid w:val="007B1B38"/>
    <w:rsid w:val="007B49FE"/>
    <w:rsid w:val="007D4906"/>
    <w:rsid w:val="007E1E5E"/>
    <w:rsid w:val="007F30DC"/>
    <w:rsid w:val="0080235E"/>
    <w:rsid w:val="008034E6"/>
    <w:rsid w:val="00812276"/>
    <w:rsid w:val="00821570"/>
    <w:rsid w:val="008473D0"/>
    <w:rsid w:val="0084762F"/>
    <w:rsid w:val="00850B66"/>
    <w:rsid w:val="00874FE6"/>
    <w:rsid w:val="00875198"/>
    <w:rsid w:val="00884A67"/>
    <w:rsid w:val="008A3001"/>
    <w:rsid w:val="008C16CE"/>
    <w:rsid w:val="00966341"/>
    <w:rsid w:val="00967C0D"/>
    <w:rsid w:val="009B18DB"/>
    <w:rsid w:val="009B3BC5"/>
    <w:rsid w:val="009D06C4"/>
    <w:rsid w:val="00A022F8"/>
    <w:rsid w:val="00A27080"/>
    <w:rsid w:val="00A35760"/>
    <w:rsid w:val="00A35F9F"/>
    <w:rsid w:val="00A3681A"/>
    <w:rsid w:val="00A41829"/>
    <w:rsid w:val="00A43E9A"/>
    <w:rsid w:val="00A533DF"/>
    <w:rsid w:val="00A7757A"/>
    <w:rsid w:val="00AA644A"/>
    <w:rsid w:val="00AB7A35"/>
    <w:rsid w:val="00AD2572"/>
    <w:rsid w:val="00AF6598"/>
    <w:rsid w:val="00B25235"/>
    <w:rsid w:val="00B36454"/>
    <w:rsid w:val="00B47456"/>
    <w:rsid w:val="00B552B3"/>
    <w:rsid w:val="00B96740"/>
    <w:rsid w:val="00BA59D0"/>
    <w:rsid w:val="00BA6563"/>
    <w:rsid w:val="00BB5ED2"/>
    <w:rsid w:val="00BD3D16"/>
    <w:rsid w:val="00BE7756"/>
    <w:rsid w:val="00C3678A"/>
    <w:rsid w:val="00C6561E"/>
    <w:rsid w:val="00C664DD"/>
    <w:rsid w:val="00C77108"/>
    <w:rsid w:val="00C9698B"/>
    <w:rsid w:val="00CC315A"/>
    <w:rsid w:val="00CD0E37"/>
    <w:rsid w:val="00CE6A63"/>
    <w:rsid w:val="00CF1E4F"/>
    <w:rsid w:val="00D04C97"/>
    <w:rsid w:val="00D334A8"/>
    <w:rsid w:val="00D50334"/>
    <w:rsid w:val="00D52D78"/>
    <w:rsid w:val="00D63CD3"/>
    <w:rsid w:val="00D67A03"/>
    <w:rsid w:val="00D87AFF"/>
    <w:rsid w:val="00DA58E8"/>
    <w:rsid w:val="00DB2999"/>
    <w:rsid w:val="00DD41A0"/>
    <w:rsid w:val="00E27F04"/>
    <w:rsid w:val="00E576FA"/>
    <w:rsid w:val="00E944FA"/>
    <w:rsid w:val="00E9482E"/>
    <w:rsid w:val="00EA070F"/>
    <w:rsid w:val="00ED3368"/>
    <w:rsid w:val="00F025F3"/>
    <w:rsid w:val="00F0753C"/>
    <w:rsid w:val="00F30C87"/>
    <w:rsid w:val="00F65E87"/>
    <w:rsid w:val="00F6755A"/>
    <w:rsid w:val="00F83501"/>
    <w:rsid w:val="00FA1344"/>
    <w:rsid w:val="00FA458D"/>
    <w:rsid w:val="00FB2CD1"/>
    <w:rsid w:val="00FC0689"/>
    <w:rsid w:val="00FD2EAC"/>
    <w:rsid w:val="00FD7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2CDE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452CDE"/>
    <w:pPr>
      <w:spacing w:after="0" w:line="240" w:lineRule="auto"/>
    </w:pPr>
    <w:rPr>
      <w:rFonts w:ascii="Times New Roman" w:hAnsi="Times New Roman"/>
      <w:sz w:val="24"/>
      <w:szCs w:val="20"/>
    </w:rPr>
  </w:style>
  <w:style w:type="character" w:customStyle="1" w:styleId="a4">
    <w:name w:val="Основной текст Знак"/>
    <w:basedOn w:val="a0"/>
    <w:link w:val="a3"/>
    <w:rsid w:val="00452CD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List Paragraph"/>
    <w:basedOn w:val="a"/>
    <w:uiPriority w:val="34"/>
    <w:qFormat/>
    <w:rsid w:val="00452CDE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character" w:customStyle="1" w:styleId="ConsPlusNormal">
    <w:name w:val="ConsPlusNormal Знак"/>
    <w:link w:val="ConsPlusNormal0"/>
    <w:locked/>
    <w:rsid w:val="00452CDE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0">
    <w:name w:val="ConsPlusNormal"/>
    <w:link w:val="ConsPlusNormal"/>
    <w:rsid w:val="00452CD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2CDE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452CDE"/>
    <w:pPr>
      <w:spacing w:after="0" w:line="240" w:lineRule="auto"/>
    </w:pPr>
    <w:rPr>
      <w:rFonts w:ascii="Times New Roman" w:hAnsi="Times New Roman"/>
      <w:sz w:val="24"/>
      <w:szCs w:val="20"/>
    </w:rPr>
  </w:style>
  <w:style w:type="character" w:customStyle="1" w:styleId="a4">
    <w:name w:val="Основной текст Знак"/>
    <w:basedOn w:val="a0"/>
    <w:link w:val="a3"/>
    <w:rsid w:val="00452CD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List Paragraph"/>
    <w:basedOn w:val="a"/>
    <w:uiPriority w:val="34"/>
    <w:qFormat/>
    <w:rsid w:val="00452CDE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character" w:customStyle="1" w:styleId="ConsPlusNormal">
    <w:name w:val="ConsPlusNormal Знак"/>
    <w:link w:val="ConsPlusNormal0"/>
    <w:locked/>
    <w:rsid w:val="00452CDE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0">
    <w:name w:val="ConsPlusNormal"/>
    <w:link w:val="ConsPlusNormal"/>
    <w:rsid w:val="00452CD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370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172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Иванова</Company>
  <LinksUpToDate>false</LinksUpToDate>
  <CharactersWithSpaces>1151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 Сергеевна Гамиловская</dc:creator>
  <cp:lastModifiedBy>Анна Сергеевна Гамиловская</cp:lastModifiedBy>
  <cp:revision>3</cp:revision>
  <dcterms:created xsi:type="dcterms:W3CDTF">2013-12-06T09:37:00Z</dcterms:created>
  <dcterms:modified xsi:type="dcterms:W3CDTF">2013-12-06T10:04:00Z</dcterms:modified>
</cp:coreProperties>
</file>