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A5" w:rsidRPr="00740F55" w:rsidRDefault="009A27A5" w:rsidP="009A27A5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ОПРЕДЕЛЕНИЕ МАКСИМАЛЬНОЙ ЦЕНЫ КОНТРАКТА</w:t>
      </w:r>
    </w:p>
    <w:p w:rsidR="009A27A5" w:rsidRPr="00740F55" w:rsidRDefault="009A27A5" w:rsidP="009A27A5">
      <w:pPr>
        <w:pStyle w:val="Normal1"/>
        <w:spacing w:before="0" w:after="0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(изучение рынка товаров, работ, услуг)</w:t>
      </w:r>
    </w:p>
    <w:p w:rsidR="009A27A5" w:rsidRPr="00740F55" w:rsidRDefault="009A27A5" w:rsidP="009A27A5">
      <w:pPr>
        <w:pStyle w:val="Normal1"/>
        <w:spacing w:before="0" w:after="0"/>
        <w:jc w:val="center"/>
        <w:rPr>
          <w:sz w:val="22"/>
          <w:szCs w:val="22"/>
        </w:rPr>
      </w:pPr>
    </w:p>
    <w:p w:rsidR="009A27A5" w:rsidRPr="00740F55" w:rsidRDefault="009A27A5" w:rsidP="009A27A5">
      <w:pPr>
        <w:pStyle w:val="Normal1"/>
        <w:spacing w:before="0" w:after="0"/>
        <w:rPr>
          <w:sz w:val="22"/>
          <w:szCs w:val="22"/>
        </w:rPr>
      </w:pPr>
    </w:p>
    <w:p w:rsidR="009A27A5" w:rsidRPr="00740F55" w:rsidRDefault="009A27A5" w:rsidP="009A27A5">
      <w:pPr>
        <w:pStyle w:val="Normal1"/>
        <w:spacing w:before="0" w:after="0"/>
        <w:rPr>
          <w:sz w:val="22"/>
          <w:szCs w:val="22"/>
        </w:rPr>
      </w:pPr>
      <w:r w:rsidRPr="00740F55">
        <w:rPr>
          <w:sz w:val="22"/>
          <w:szCs w:val="22"/>
        </w:rPr>
        <w:t>Способ изучения рынка: кабинетное исследование</w:t>
      </w:r>
    </w:p>
    <w:p w:rsidR="009A27A5" w:rsidRPr="00740F55" w:rsidRDefault="009A27A5" w:rsidP="009A27A5">
      <w:pPr>
        <w:pStyle w:val="Normal1"/>
        <w:spacing w:before="0" w:after="0"/>
        <w:rPr>
          <w:sz w:val="22"/>
          <w:szCs w:val="22"/>
        </w:rPr>
      </w:pPr>
      <w:r w:rsidRPr="00740F55">
        <w:rPr>
          <w:sz w:val="22"/>
          <w:szCs w:val="22"/>
        </w:rPr>
        <w:t xml:space="preserve">Дата изучения рынка: </w:t>
      </w:r>
      <w:r w:rsidR="004C0C68">
        <w:rPr>
          <w:sz w:val="22"/>
          <w:szCs w:val="22"/>
        </w:rPr>
        <w:t>21</w:t>
      </w:r>
      <w:r w:rsidRPr="00740F55">
        <w:rPr>
          <w:sz w:val="22"/>
          <w:szCs w:val="22"/>
        </w:rPr>
        <w:t>.11.2013 г.</w:t>
      </w:r>
    </w:p>
    <w:p w:rsidR="009A27A5" w:rsidRPr="00740F55" w:rsidRDefault="009A27A5" w:rsidP="009A27A5">
      <w:pPr>
        <w:pStyle w:val="Normal1"/>
        <w:spacing w:before="0" w:after="0"/>
        <w:rPr>
          <w:sz w:val="22"/>
          <w:szCs w:val="22"/>
        </w:rPr>
      </w:pPr>
    </w:p>
    <w:p w:rsidR="009A27A5" w:rsidRPr="00740F55" w:rsidRDefault="009A27A5" w:rsidP="009A27A5">
      <w:pPr>
        <w:pStyle w:val="Normal1"/>
        <w:spacing w:before="0" w:after="0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Источники информации:</w:t>
      </w:r>
    </w:p>
    <w:p w:rsidR="009A27A5" w:rsidRPr="00740F55" w:rsidRDefault="009A27A5" w:rsidP="009A27A5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92" w:type="pct"/>
        <w:tblLook w:val="0000"/>
      </w:tblPr>
      <w:tblGrid>
        <w:gridCol w:w="661"/>
        <w:gridCol w:w="9086"/>
      </w:tblGrid>
      <w:tr w:rsidR="009A27A5" w:rsidRPr="00740F55" w:rsidTr="0077473F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7A5" w:rsidRPr="00740F55" w:rsidRDefault="009A27A5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40F5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40F55">
              <w:rPr>
                <w:sz w:val="22"/>
                <w:szCs w:val="22"/>
              </w:rPr>
              <w:t>/</w:t>
            </w:r>
            <w:proofErr w:type="spellStart"/>
            <w:r w:rsidRPr="00740F5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7A5" w:rsidRPr="00740F55" w:rsidRDefault="009A27A5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Участники исследования</w:t>
            </w:r>
          </w:p>
        </w:tc>
      </w:tr>
      <w:tr w:rsidR="009A27A5" w:rsidRPr="00740F55" w:rsidTr="0077473F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7A5" w:rsidRPr="00740F55" w:rsidRDefault="009A27A5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7A5" w:rsidRPr="00740F55" w:rsidRDefault="004C0C68" w:rsidP="004C0C68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</w:t>
            </w:r>
            <w:proofErr w:type="gramStart"/>
            <w:r>
              <w:rPr>
                <w:sz w:val="22"/>
                <w:szCs w:val="22"/>
              </w:rPr>
              <w:t>а ООО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Электротехснаб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A27A5" w:rsidRPr="00740F55" w:rsidTr="0077473F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7A5" w:rsidRPr="00740F55" w:rsidRDefault="009A27A5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7A5" w:rsidRPr="00740F55" w:rsidRDefault="004C0C68" w:rsidP="0077473F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</w:t>
            </w:r>
            <w:proofErr w:type="spellStart"/>
            <w:r>
              <w:rPr>
                <w:sz w:val="22"/>
                <w:szCs w:val="22"/>
              </w:rPr>
              <w:t>Электролайн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A27A5" w:rsidRPr="00740F55" w:rsidTr="0077473F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7A5" w:rsidRPr="00740F55" w:rsidRDefault="009A27A5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7A5" w:rsidRPr="00740F55" w:rsidRDefault="004C0C68" w:rsidP="0077473F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«Электрический мир»</w:t>
            </w:r>
          </w:p>
        </w:tc>
      </w:tr>
    </w:tbl>
    <w:p w:rsidR="009A27A5" w:rsidRPr="00740F55" w:rsidRDefault="009A27A5" w:rsidP="009A27A5">
      <w:pPr>
        <w:pStyle w:val="Normal1"/>
        <w:spacing w:before="0" w:after="0"/>
        <w:jc w:val="center"/>
        <w:rPr>
          <w:sz w:val="22"/>
          <w:szCs w:val="22"/>
        </w:rPr>
      </w:pPr>
    </w:p>
    <w:p w:rsidR="009A27A5" w:rsidRPr="00740F55" w:rsidRDefault="009A27A5" w:rsidP="009A27A5">
      <w:pPr>
        <w:pStyle w:val="Normal1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Результаты изучения рынка: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992"/>
        <w:gridCol w:w="851"/>
        <w:gridCol w:w="843"/>
        <w:gridCol w:w="859"/>
        <w:gridCol w:w="1370"/>
        <w:gridCol w:w="1046"/>
        <w:gridCol w:w="1080"/>
      </w:tblGrid>
      <w:tr w:rsidR="009A27A5" w:rsidRPr="00740F55" w:rsidTr="004C0C68">
        <w:trPr>
          <w:cantSplit/>
          <w:trHeight w:val="475"/>
        </w:trPr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Ед. </w:t>
            </w:r>
            <w:proofErr w:type="spellStart"/>
            <w:r w:rsidRPr="00740F55">
              <w:rPr>
                <w:sz w:val="22"/>
                <w:szCs w:val="22"/>
              </w:rPr>
              <w:t>изм</w:t>
            </w:r>
            <w:proofErr w:type="spellEnd"/>
            <w:r w:rsidRPr="00740F55">
              <w:rPr>
                <w:sz w:val="22"/>
                <w:szCs w:val="22"/>
              </w:rPr>
              <w:t>.</w:t>
            </w:r>
          </w:p>
        </w:tc>
        <w:tc>
          <w:tcPr>
            <w:tcW w:w="1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Кол-во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Сумма, руб.</w:t>
            </w:r>
          </w:p>
        </w:tc>
      </w:tr>
      <w:tr w:rsidR="009A27A5" w:rsidRPr="00740F55" w:rsidTr="004C0C68">
        <w:trPr>
          <w:cantSplit/>
          <w:trHeight w:val="568"/>
        </w:trPr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3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9A27A5" w:rsidP="0077473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A27A5" w:rsidRPr="00740F55" w:rsidTr="004C0C68">
        <w:trPr>
          <w:trHeight w:val="492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Default="004C0C68" w:rsidP="004C0C6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0C68">
              <w:rPr>
                <w:rFonts w:ascii="Times New Roman" w:hAnsi="Times New Roman"/>
                <w:sz w:val="22"/>
                <w:szCs w:val="22"/>
              </w:rPr>
              <w:t>Люминесцентные лампы</w:t>
            </w:r>
          </w:p>
          <w:p w:rsidR="004C0C68" w:rsidRPr="004C0C68" w:rsidRDefault="004C0C68" w:rsidP="004C0C6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18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W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4C0C68" w:rsidRDefault="004C0C68" w:rsidP="007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4C0C68">
              <w:rPr>
                <w:sz w:val="22"/>
                <w:szCs w:val="22"/>
              </w:rPr>
              <w:t>29,0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4C0C68">
              <w:rPr>
                <w:sz w:val="22"/>
                <w:szCs w:val="22"/>
              </w:rPr>
              <w:t>1200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5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34800</w:t>
            </w:r>
          </w:p>
        </w:tc>
      </w:tr>
      <w:tr w:rsidR="004C0C68" w:rsidRPr="00740F55" w:rsidTr="004C0C68">
        <w:trPr>
          <w:trHeight w:val="492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Default="004C0C68" w:rsidP="0058099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0C68">
              <w:rPr>
                <w:rFonts w:ascii="Times New Roman" w:hAnsi="Times New Roman"/>
                <w:sz w:val="22"/>
                <w:szCs w:val="22"/>
              </w:rPr>
              <w:t>Люминесцентные лампы</w:t>
            </w:r>
          </w:p>
          <w:p w:rsidR="004C0C68" w:rsidRPr="004C0C68" w:rsidRDefault="004C0C68" w:rsidP="0058099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W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4C0C68">
              <w:rPr>
                <w:sz w:val="22"/>
                <w:szCs w:val="22"/>
              </w:rPr>
              <w:t>37,0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4C0C68">
              <w:rPr>
                <w:sz w:val="22"/>
                <w:szCs w:val="22"/>
              </w:rPr>
              <w:t>685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25345</w:t>
            </w:r>
          </w:p>
        </w:tc>
      </w:tr>
      <w:tr w:rsidR="004C0C68" w:rsidRPr="00740F55" w:rsidTr="004C0C68">
        <w:trPr>
          <w:trHeight w:val="492"/>
        </w:trPr>
        <w:tc>
          <w:tcPr>
            <w:tcW w:w="44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jc w:val="right"/>
              <w:rPr>
                <w:b/>
                <w:sz w:val="22"/>
                <w:szCs w:val="22"/>
              </w:rPr>
            </w:pPr>
            <w:r w:rsidRPr="00740F55">
              <w:rPr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68" w:rsidRPr="00740F55" w:rsidRDefault="004C0C68" w:rsidP="0077473F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60145</w:t>
            </w:r>
          </w:p>
        </w:tc>
      </w:tr>
    </w:tbl>
    <w:p w:rsidR="009A27A5" w:rsidRPr="00740F55" w:rsidRDefault="009A27A5" w:rsidP="009A27A5">
      <w:pPr>
        <w:pStyle w:val="Normal1"/>
        <w:jc w:val="both"/>
        <w:rPr>
          <w:sz w:val="22"/>
          <w:szCs w:val="22"/>
        </w:rPr>
      </w:pPr>
    </w:p>
    <w:p w:rsidR="009A27A5" w:rsidRPr="00740F55" w:rsidRDefault="009A27A5" w:rsidP="009A27A5">
      <w:pPr>
        <w:pStyle w:val="Normal1"/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ВЫВОД: Проведенные исследования позволяют определить максимальную цену контракта в размере </w:t>
      </w:r>
      <w:r w:rsidR="004C0C68">
        <w:rPr>
          <w:sz w:val="22"/>
          <w:szCs w:val="22"/>
        </w:rPr>
        <w:t>60145</w:t>
      </w:r>
      <w:r w:rsidRPr="00740F55">
        <w:rPr>
          <w:sz w:val="22"/>
          <w:szCs w:val="22"/>
        </w:rPr>
        <w:t xml:space="preserve">  руб.</w:t>
      </w:r>
    </w:p>
    <w:p w:rsidR="009A27A5" w:rsidRPr="00740F55" w:rsidRDefault="009A27A5" w:rsidP="009A27A5">
      <w:pPr>
        <w:rPr>
          <w:sz w:val="22"/>
          <w:szCs w:val="22"/>
        </w:rPr>
      </w:pPr>
    </w:p>
    <w:p w:rsidR="009A27A5" w:rsidRPr="00740F55" w:rsidRDefault="009A27A5" w:rsidP="009A27A5">
      <w:pPr>
        <w:rPr>
          <w:sz w:val="22"/>
          <w:szCs w:val="22"/>
        </w:rPr>
      </w:pPr>
    </w:p>
    <w:p w:rsidR="009A27A5" w:rsidRPr="00740F55" w:rsidRDefault="009A27A5" w:rsidP="009A27A5">
      <w:pPr>
        <w:rPr>
          <w:sz w:val="22"/>
          <w:szCs w:val="22"/>
        </w:rPr>
      </w:pPr>
    </w:p>
    <w:p w:rsidR="009A27A5" w:rsidRPr="00740F55" w:rsidRDefault="004C0C68" w:rsidP="009A27A5">
      <w:pPr>
        <w:rPr>
          <w:sz w:val="22"/>
          <w:szCs w:val="22"/>
        </w:rPr>
      </w:pPr>
      <w:r>
        <w:rPr>
          <w:sz w:val="22"/>
          <w:szCs w:val="22"/>
        </w:rPr>
        <w:t>Директор МБУК ЦБС г. Иванова</w:t>
      </w:r>
      <w:r w:rsidR="009A27A5" w:rsidRPr="00740F55">
        <w:rPr>
          <w:sz w:val="22"/>
          <w:szCs w:val="22"/>
        </w:rPr>
        <w:tab/>
      </w:r>
      <w:r w:rsidR="009A27A5" w:rsidRPr="00740F55">
        <w:rPr>
          <w:sz w:val="22"/>
          <w:szCs w:val="22"/>
        </w:rPr>
        <w:tab/>
      </w:r>
      <w:r w:rsidR="009A27A5" w:rsidRPr="00740F55">
        <w:rPr>
          <w:sz w:val="22"/>
          <w:szCs w:val="22"/>
        </w:rPr>
        <w:tab/>
        <w:t xml:space="preserve">                      </w:t>
      </w:r>
      <w:r>
        <w:rPr>
          <w:sz w:val="22"/>
          <w:szCs w:val="22"/>
        </w:rPr>
        <w:t>Е.Н. Аношина</w:t>
      </w:r>
    </w:p>
    <w:p w:rsidR="009A27A5" w:rsidRPr="00740F55" w:rsidRDefault="009A27A5" w:rsidP="009A27A5">
      <w:pPr>
        <w:rPr>
          <w:sz w:val="22"/>
          <w:szCs w:val="22"/>
        </w:rPr>
      </w:pPr>
    </w:p>
    <w:p w:rsidR="009A27A5" w:rsidRDefault="009A27A5" w:rsidP="009A27A5">
      <w:pPr>
        <w:rPr>
          <w:sz w:val="22"/>
          <w:szCs w:val="22"/>
        </w:rPr>
      </w:pPr>
    </w:p>
    <w:p w:rsidR="009A27A5" w:rsidRDefault="009A27A5" w:rsidP="009A27A5">
      <w:pPr>
        <w:rPr>
          <w:sz w:val="22"/>
          <w:szCs w:val="22"/>
        </w:rPr>
      </w:pPr>
    </w:p>
    <w:p w:rsidR="009A27A5" w:rsidRDefault="009A27A5" w:rsidP="009A27A5">
      <w:pPr>
        <w:rPr>
          <w:sz w:val="22"/>
          <w:szCs w:val="22"/>
        </w:rPr>
      </w:pPr>
    </w:p>
    <w:p w:rsidR="009A27A5" w:rsidRDefault="009A27A5" w:rsidP="009A27A5">
      <w:pPr>
        <w:rPr>
          <w:sz w:val="22"/>
          <w:szCs w:val="22"/>
        </w:rPr>
      </w:pPr>
    </w:p>
    <w:p w:rsidR="005360C2" w:rsidRDefault="005360C2"/>
    <w:sectPr w:rsidR="005360C2" w:rsidSect="0053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7A5"/>
    <w:rsid w:val="004C0C68"/>
    <w:rsid w:val="005360C2"/>
    <w:rsid w:val="00811F70"/>
    <w:rsid w:val="009329A5"/>
    <w:rsid w:val="009A27A5"/>
    <w:rsid w:val="00C7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7A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9A27A5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9A27A5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691</Characters>
  <Application>Microsoft Office Word</Application>
  <DocSecurity>0</DocSecurity>
  <Lines>5</Lines>
  <Paragraphs>1</Paragraphs>
  <ScaleCrop>false</ScaleCrop>
  <Company>МУК ЦБС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Марина Гурьевна</cp:lastModifiedBy>
  <cp:revision>2</cp:revision>
  <dcterms:created xsi:type="dcterms:W3CDTF">2013-11-21T09:36:00Z</dcterms:created>
  <dcterms:modified xsi:type="dcterms:W3CDTF">2013-11-21T09:36:00Z</dcterms:modified>
</cp:coreProperties>
</file>