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58" w:rsidRDefault="00DA2A58" w:rsidP="00DA2A58">
      <w:pPr>
        <w:jc w:val="center"/>
        <w:rPr>
          <w:b/>
          <w:lang w:val="en-US"/>
        </w:rPr>
      </w:pPr>
    </w:p>
    <w:p w:rsidR="00DA2A58" w:rsidRPr="00DA2A58" w:rsidRDefault="00DA2A58" w:rsidP="00DA2A58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ИЗВЕЩЕНИЕ О ПРОВЕДЕНИИ ЗАПРОСА КОТИРОВОК</w:t>
      </w:r>
    </w:p>
    <w:p w:rsidR="00DA2A58" w:rsidRPr="00DA2A58" w:rsidRDefault="00DA2A58" w:rsidP="00DA2A58">
      <w:pPr>
        <w:jc w:val="both"/>
        <w:outlineLvl w:val="0"/>
        <w:rPr>
          <w:sz w:val="22"/>
          <w:szCs w:val="22"/>
        </w:rPr>
      </w:pPr>
    </w:p>
    <w:p w:rsidR="00DA2A58" w:rsidRPr="00931475" w:rsidRDefault="00DA2A58" w:rsidP="00DA2A58">
      <w:pPr>
        <w:jc w:val="right"/>
        <w:outlineLvl w:val="0"/>
        <w:rPr>
          <w:sz w:val="22"/>
          <w:szCs w:val="22"/>
        </w:rPr>
      </w:pPr>
      <w:r w:rsidRPr="00931475">
        <w:rPr>
          <w:sz w:val="22"/>
          <w:szCs w:val="22"/>
        </w:rPr>
        <w:t>Дата: 2</w:t>
      </w:r>
      <w:r w:rsidRPr="00DA2A58">
        <w:rPr>
          <w:sz w:val="22"/>
          <w:szCs w:val="22"/>
        </w:rPr>
        <w:t>2</w:t>
      </w:r>
      <w:r w:rsidRPr="00931475">
        <w:rPr>
          <w:sz w:val="22"/>
          <w:szCs w:val="22"/>
        </w:rPr>
        <w:t>.11.2013</w:t>
      </w:r>
    </w:p>
    <w:p w:rsidR="00DA2A58" w:rsidRPr="00DA2A58" w:rsidRDefault="00DA2A58" w:rsidP="00DA2A58">
      <w:pPr>
        <w:jc w:val="right"/>
        <w:outlineLvl w:val="0"/>
        <w:rPr>
          <w:sz w:val="22"/>
          <w:szCs w:val="22"/>
        </w:rPr>
      </w:pPr>
      <w:r w:rsidRPr="00931475">
        <w:rPr>
          <w:sz w:val="22"/>
          <w:szCs w:val="22"/>
        </w:rPr>
        <w:t xml:space="preserve">                                                                                             Регистрационный № </w:t>
      </w:r>
      <w:r>
        <w:rPr>
          <w:sz w:val="22"/>
          <w:szCs w:val="22"/>
        </w:rPr>
        <w:t>606</w:t>
      </w:r>
    </w:p>
    <w:p w:rsidR="00DA2A58" w:rsidRPr="00931475" w:rsidRDefault="00DA2A58" w:rsidP="00DA2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30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8"/>
        <w:gridCol w:w="6186"/>
      </w:tblGrid>
      <w:tr w:rsidR="00DA2A58" w:rsidRPr="00931475" w:rsidTr="00DA2A58">
        <w:trPr>
          <w:trHeight w:val="721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931475" w:rsidRDefault="00DA2A58" w:rsidP="000F3A37">
            <w:pPr>
              <w:pStyle w:val="ConsPlusNormal"/>
              <w:widowControl/>
              <w:spacing w:line="276" w:lineRule="auto"/>
              <w:ind w:left="-360" w:firstLine="36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заказчика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DA2A58" w:rsidRDefault="00DA2A58" w:rsidP="00DA2A58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Управление жилищной политики и ипотечного кредитован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ия Администрации города Иванова</w:t>
            </w:r>
          </w:p>
        </w:tc>
      </w:tr>
      <w:tr w:rsidR="00DA2A58" w:rsidRPr="00931475" w:rsidTr="000F3A37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931475" w:rsidRDefault="00DA2A58" w:rsidP="000F3A3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DA2A58" w:rsidRDefault="00DA2A58" w:rsidP="00DA2A58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153000, Российская Федерация, Ивановская область, Иваново г, пл.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Революции, 6, 820</w:t>
            </w:r>
          </w:p>
        </w:tc>
      </w:tr>
      <w:tr w:rsidR="00DA2A58" w:rsidRPr="00931475" w:rsidTr="000F3A37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931475" w:rsidRDefault="00DA2A58" w:rsidP="000F3A3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DA2A58" w:rsidRDefault="00DA2A58" w:rsidP="000F3A37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7-4932-324061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DA2A58" w:rsidRPr="00931475" w:rsidTr="000F3A37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2A58" w:rsidRPr="00931475" w:rsidRDefault="00DA2A58" w:rsidP="000F3A37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2A58" w:rsidRPr="00DA2A58" w:rsidRDefault="00DA2A58" w:rsidP="000F3A3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г. Иваново, пл. Революции, д. 6, к. 301, </w:t>
            </w:r>
          </w:p>
          <w:p w:rsidR="00DA2A58" w:rsidRPr="00DA2A58" w:rsidRDefault="00DA2A58" w:rsidP="000F3A3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DA2A58" w:rsidRDefault="00DA2A58" w:rsidP="00DA2A58">
      <w:pPr>
        <w:jc w:val="center"/>
        <w:rPr>
          <w:b/>
          <w:sz w:val="22"/>
          <w:szCs w:val="22"/>
          <w:lang w:val="en-US"/>
        </w:rPr>
      </w:pPr>
    </w:p>
    <w:p w:rsidR="00DA2A58" w:rsidRDefault="00DA2A58" w:rsidP="00DA2A58">
      <w:pPr>
        <w:jc w:val="center"/>
        <w:rPr>
          <w:b/>
          <w:sz w:val="22"/>
          <w:szCs w:val="22"/>
          <w:lang w:val="en-US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СПЕЦИФИКАЦИЯ НА ТОВАР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417"/>
        <w:gridCol w:w="1701"/>
        <w:gridCol w:w="5418"/>
        <w:gridCol w:w="851"/>
      </w:tblGrid>
      <w:tr w:rsidR="00DA2A58" w:rsidRPr="00DA2A58" w:rsidTr="000F3A37">
        <w:tc>
          <w:tcPr>
            <w:tcW w:w="392" w:type="dxa"/>
          </w:tcPr>
          <w:p w:rsidR="00DA2A58" w:rsidRPr="00DA2A58" w:rsidRDefault="00DA2A58" w:rsidP="000F3A3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A2A58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417" w:type="dxa"/>
          </w:tcPr>
          <w:p w:rsidR="00DA2A58" w:rsidRPr="00DA2A58" w:rsidRDefault="00DA2A58" w:rsidP="000F3A37">
            <w:pPr>
              <w:jc w:val="center"/>
              <w:rPr>
                <w:b/>
                <w:bCs/>
                <w:sz w:val="22"/>
                <w:szCs w:val="22"/>
              </w:rPr>
            </w:pPr>
            <w:r w:rsidRPr="00DA2A58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7119" w:type="dxa"/>
            <w:gridSpan w:val="2"/>
          </w:tcPr>
          <w:p w:rsidR="00DA2A58" w:rsidRPr="00DA2A58" w:rsidRDefault="00DA2A58" w:rsidP="000F3A37">
            <w:pPr>
              <w:jc w:val="center"/>
              <w:rPr>
                <w:b/>
                <w:bCs/>
                <w:sz w:val="22"/>
                <w:szCs w:val="22"/>
              </w:rPr>
            </w:pPr>
            <w:r w:rsidRPr="00DA2A58"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851" w:type="dxa"/>
          </w:tcPr>
          <w:p w:rsidR="00DA2A58" w:rsidRPr="00DA2A58" w:rsidRDefault="00DA2A58" w:rsidP="000F3A37">
            <w:pPr>
              <w:jc w:val="center"/>
              <w:rPr>
                <w:b/>
                <w:bCs/>
                <w:sz w:val="22"/>
                <w:szCs w:val="22"/>
              </w:rPr>
            </w:pPr>
            <w:r w:rsidRPr="00DA2A58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DA2A58" w:rsidRPr="00DA2A58" w:rsidTr="000F3A37">
        <w:trPr>
          <w:trHeight w:val="38"/>
        </w:trPr>
        <w:tc>
          <w:tcPr>
            <w:tcW w:w="392" w:type="dxa"/>
            <w:vMerge w:val="restart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Комплекс средств вычислительной техники</w:t>
            </w:r>
          </w:p>
        </w:tc>
        <w:tc>
          <w:tcPr>
            <w:tcW w:w="1701" w:type="dxa"/>
            <w:vMerge w:val="restart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Корпус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  <w:lang w:val="en-US"/>
              </w:rPr>
              <w:t>ATX</w:t>
            </w:r>
            <w:r w:rsidRPr="00DA2A58">
              <w:rPr>
                <w:sz w:val="22"/>
                <w:szCs w:val="22"/>
              </w:rPr>
              <w:t xml:space="preserve"> </w:t>
            </w:r>
            <w:r w:rsidRPr="00DA2A58">
              <w:rPr>
                <w:sz w:val="22"/>
                <w:szCs w:val="22"/>
                <w:lang w:val="en-US"/>
              </w:rPr>
              <w:t>Minitower</w:t>
            </w:r>
            <w:r w:rsidRPr="00DA2A58">
              <w:rPr>
                <w:sz w:val="22"/>
                <w:szCs w:val="22"/>
              </w:rPr>
              <w:t xml:space="preserve">,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Цвета в оформлении – Серебристый, Черный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Материал – Сталь, не тоньше 0.55 мм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Внешних отсеков 3,5 дюйма – не менее 2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Внутренних отсеков 3,5 дюйма –  не менее 5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Отсеков 5,25 дюйма  –  не менее 2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Разъемы на передней панели – не менее 2 USB с подключением к внутренним разъемам МП, не менее 2 </w:t>
            </w:r>
            <w:proofErr w:type="spellStart"/>
            <w:r w:rsidRPr="00DA2A58">
              <w:rPr>
                <w:sz w:val="22"/>
                <w:szCs w:val="22"/>
              </w:rPr>
              <w:t>аудиоразъемов</w:t>
            </w:r>
            <w:proofErr w:type="spellEnd"/>
            <w:r w:rsidRPr="00DA2A58">
              <w:rPr>
                <w:sz w:val="22"/>
                <w:szCs w:val="22"/>
              </w:rPr>
              <w:t xml:space="preserve"> </w:t>
            </w:r>
            <w:proofErr w:type="spellStart"/>
            <w:r w:rsidRPr="00DA2A58">
              <w:rPr>
                <w:sz w:val="22"/>
                <w:szCs w:val="22"/>
              </w:rPr>
              <w:t>miniJack</w:t>
            </w:r>
            <w:proofErr w:type="spellEnd"/>
            <w:r w:rsidRPr="00DA2A58">
              <w:rPr>
                <w:sz w:val="22"/>
                <w:szCs w:val="22"/>
              </w:rPr>
              <w:t xml:space="preserve"> с подключением к внутренним разъемам МП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Индикаторы</w:t>
            </w:r>
            <w:r w:rsidRPr="00DA2A58">
              <w:rPr>
                <w:sz w:val="22"/>
                <w:szCs w:val="22"/>
                <w:lang w:val="en-US"/>
              </w:rPr>
              <w:t xml:space="preserve"> – HDD, Power.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Кнопки</w:t>
            </w:r>
            <w:r w:rsidRPr="00DA2A58">
              <w:rPr>
                <w:sz w:val="22"/>
                <w:szCs w:val="22"/>
                <w:lang w:val="en-US"/>
              </w:rPr>
              <w:t xml:space="preserve"> – Power, Reset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Охлаждение – как минимум по одному универсальному  посадочному месту для вентилятора на задней  и передней стенках корпуса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Формат – </w:t>
            </w:r>
            <w:proofErr w:type="spellStart"/>
            <w:r w:rsidRPr="00DA2A58">
              <w:rPr>
                <w:sz w:val="22"/>
                <w:szCs w:val="22"/>
              </w:rPr>
              <w:t>MicroATX</w:t>
            </w:r>
            <w:proofErr w:type="spellEnd"/>
            <w:r w:rsidRPr="00DA2A58">
              <w:rPr>
                <w:sz w:val="22"/>
                <w:szCs w:val="22"/>
              </w:rPr>
              <w:t xml:space="preserve"> 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Поддерживаемые платы расширения – Полноразмерные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Наличие блока питания  - Входит в комплект поставки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Размещение блока питания  в корпусе- Горизонтально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Блок питания  - </w:t>
            </w:r>
            <w:r w:rsidRPr="00DA2A58">
              <w:rPr>
                <w:rStyle w:val="dfaq1"/>
                <w:sz w:val="22"/>
                <w:szCs w:val="22"/>
              </w:rPr>
              <w:t>характеристики указаны ниже</w:t>
            </w:r>
          </w:p>
        </w:tc>
        <w:tc>
          <w:tcPr>
            <w:tcW w:w="851" w:type="dxa"/>
            <w:vMerge w:val="restart"/>
          </w:tcPr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  <w:lang w:val="ru-RU"/>
              </w:rPr>
              <w:t xml:space="preserve">2 </w:t>
            </w:r>
            <w:r w:rsidRPr="00DA2A58">
              <w:rPr>
                <w:sz w:val="22"/>
                <w:szCs w:val="22"/>
              </w:rPr>
              <w:t>шт.</w:t>
            </w: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Блок питания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  <w:lang w:val="en-US"/>
              </w:rPr>
              <w:t>ATX</w:t>
            </w:r>
            <w:r w:rsidRPr="00DA2A58">
              <w:rPr>
                <w:sz w:val="22"/>
                <w:szCs w:val="22"/>
              </w:rPr>
              <w:t xml:space="preserve"> 12</w:t>
            </w:r>
            <w:r w:rsidRPr="00DA2A58">
              <w:rPr>
                <w:sz w:val="22"/>
                <w:szCs w:val="22"/>
                <w:lang w:val="en-US"/>
              </w:rPr>
              <w:t>V</w:t>
            </w:r>
            <w:r w:rsidRPr="00DA2A58">
              <w:rPr>
                <w:sz w:val="22"/>
                <w:szCs w:val="22"/>
              </w:rPr>
              <w:t>, не менее 450Вт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Охлаждение блока питания – 1 вентилятор: 120 x 120 мм (на нижней стенке)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Коннектор питания </w:t>
            </w:r>
            <w:proofErr w:type="spellStart"/>
            <w:r w:rsidRPr="00DA2A58">
              <w:rPr>
                <w:sz w:val="22"/>
                <w:szCs w:val="22"/>
              </w:rPr>
              <w:t>мат.платы</w:t>
            </w:r>
            <w:proofErr w:type="spellEnd"/>
            <w:r w:rsidRPr="00DA2A58">
              <w:rPr>
                <w:sz w:val="22"/>
                <w:szCs w:val="22"/>
              </w:rPr>
              <w:t xml:space="preserve"> – 24+4 </w:t>
            </w:r>
            <w:proofErr w:type="spellStart"/>
            <w:r w:rsidRPr="00DA2A58">
              <w:rPr>
                <w:sz w:val="22"/>
                <w:szCs w:val="22"/>
              </w:rPr>
              <w:t>pin</w:t>
            </w:r>
            <w:proofErr w:type="spellEnd"/>
            <w:r w:rsidRPr="00DA2A58">
              <w:rPr>
                <w:sz w:val="22"/>
                <w:szCs w:val="22"/>
              </w:rPr>
              <w:t xml:space="preserve">, 20+4 </w:t>
            </w:r>
            <w:proofErr w:type="spellStart"/>
            <w:r w:rsidRPr="00DA2A58">
              <w:rPr>
                <w:sz w:val="22"/>
                <w:szCs w:val="22"/>
              </w:rPr>
              <w:t>pin</w:t>
            </w:r>
            <w:proofErr w:type="spellEnd"/>
            <w:r w:rsidRPr="00DA2A58">
              <w:rPr>
                <w:sz w:val="22"/>
                <w:szCs w:val="22"/>
              </w:rPr>
              <w:t xml:space="preserve"> (разборный 24-pin Коннектор. 4-pin могут отстегиваться в случае необходимости)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Разъемы для подключения HDD/FDD/SATA – не меньше 2/1/3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Коннектор питания видеокарт - 1x 6-pin разъем</w:t>
            </w:r>
          </w:p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КПД – не меньше 70 %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pStyle w:val="a8"/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Материнская </w:t>
            </w:r>
            <w:r w:rsidRPr="00DA2A58">
              <w:rPr>
                <w:sz w:val="22"/>
                <w:szCs w:val="22"/>
              </w:rPr>
              <w:lastRenderedPageBreak/>
              <w:t>плата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lastRenderedPageBreak/>
              <w:t xml:space="preserve">Максимальная частота шины – не менее 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5000 МГц</w:t>
            </w:r>
          </w:p>
          <w:p w:rsidR="00DA2A58" w:rsidRPr="00DA2A58" w:rsidRDefault="00DA2A58" w:rsidP="000F3A37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DA2A58">
              <w:rPr>
                <w:rStyle w:val="apple-style-span"/>
                <w:color w:val="000000"/>
                <w:sz w:val="22"/>
                <w:szCs w:val="22"/>
              </w:rPr>
              <w:lastRenderedPageBreak/>
              <w:t xml:space="preserve">Видео – Используется встроенное в процессор </w:t>
            </w:r>
            <w:proofErr w:type="spellStart"/>
            <w:r w:rsidRPr="00DA2A58">
              <w:rPr>
                <w:rStyle w:val="apple-style-span"/>
                <w:color w:val="000000"/>
                <w:sz w:val="22"/>
                <w:szCs w:val="22"/>
              </w:rPr>
              <w:t>видеоядро</w:t>
            </w:r>
            <w:proofErr w:type="spellEnd"/>
            <w:r w:rsidRPr="00DA2A58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DDR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>3 – не менее 4 (2х канальный контроллер памяти).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Тип поддерживаемой памяти - 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DDR3, максимальная частота – не менее 1600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MHz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.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>Сеть – не менее 1 контроллера 10/100/1000 Мбит/сек.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2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Количество разъемов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PCI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>-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E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v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>2.0 – не менее 1 слота 16x,</w:t>
            </w:r>
          </w:p>
          <w:p w:rsidR="00DA2A58" w:rsidRPr="00DA2A58" w:rsidRDefault="00DA2A58" w:rsidP="000F3A37">
            <w:pPr>
              <w:rPr>
                <w:rStyle w:val="apple-converted-space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Поддержка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Serial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ATA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>-6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Gb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>/</w:t>
            </w:r>
            <w:r w:rsidRPr="00DA2A58">
              <w:rPr>
                <w:rStyle w:val="apple-converted-space"/>
                <w:color w:val="000000"/>
                <w:sz w:val="22"/>
                <w:szCs w:val="22"/>
                <w:lang w:val="en-US"/>
              </w:rPr>
              <w:t>s</w:t>
            </w: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 – не менее 6 слотов</w:t>
            </w:r>
          </w:p>
          <w:p w:rsidR="00DA2A58" w:rsidRPr="00DA2A58" w:rsidRDefault="00DA2A58" w:rsidP="000F3A37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DA2A58">
              <w:rPr>
                <w:rStyle w:val="apple-converted-space"/>
                <w:color w:val="000000"/>
                <w:sz w:val="22"/>
                <w:szCs w:val="22"/>
              </w:rPr>
              <w:t xml:space="preserve">Порты - 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1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PS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/2 клавиатура/мышь, не менее 4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3.0, не менее 2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USB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2.0, не менее 1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RJ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-45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LAN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VGA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монитор, 1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DVI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-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D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>, 1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x</w:t>
            </w: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</w:t>
            </w:r>
            <w:r w:rsidRPr="00DA2A58">
              <w:rPr>
                <w:rStyle w:val="apple-style-span"/>
                <w:color w:val="000000"/>
                <w:sz w:val="22"/>
                <w:szCs w:val="22"/>
                <w:lang w:val="en-US"/>
              </w:rPr>
              <w:t>HDMI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Поддержка ОС -</w:t>
            </w:r>
            <w:r w:rsidRPr="00DA2A58">
              <w:rPr>
                <w:sz w:val="22"/>
                <w:szCs w:val="22"/>
              </w:rPr>
              <w:tab/>
            </w:r>
            <w:r w:rsidRPr="00DA2A58">
              <w:rPr>
                <w:sz w:val="22"/>
                <w:szCs w:val="22"/>
                <w:lang w:val="en-US"/>
              </w:rPr>
              <w:t>Windows</w:t>
            </w:r>
            <w:r w:rsidRPr="00DA2A58">
              <w:rPr>
                <w:sz w:val="22"/>
                <w:szCs w:val="22"/>
              </w:rPr>
              <w:t xml:space="preserve"> 7, </w:t>
            </w:r>
            <w:r w:rsidRPr="00DA2A58">
              <w:rPr>
                <w:sz w:val="22"/>
                <w:szCs w:val="22"/>
                <w:lang w:val="en-US"/>
              </w:rPr>
              <w:t>Windows</w:t>
            </w:r>
            <w:r w:rsidRPr="00DA2A58">
              <w:rPr>
                <w:sz w:val="22"/>
                <w:szCs w:val="22"/>
              </w:rPr>
              <w:t xml:space="preserve"> 8</w:t>
            </w:r>
          </w:p>
          <w:p w:rsidR="00DA2A58" w:rsidRPr="00DA2A58" w:rsidRDefault="00DA2A58" w:rsidP="000F3A37">
            <w:pPr>
              <w:rPr>
                <w:rStyle w:val="apple-style-span"/>
                <w:color w:val="000000"/>
                <w:sz w:val="22"/>
                <w:szCs w:val="22"/>
              </w:rPr>
            </w:pPr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Формат платы – </w:t>
            </w:r>
            <w:proofErr w:type="gramStart"/>
            <w:r w:rsidRPr="00DA2A58">
              <w:rPr>
                <w:rStyle w:val="apple-style-span"/>
                <w:color w:val="000000"/>
                <w:sz w:val="22"/>
                <w:szCs w:val="22"/>
              </w:rPr>
              <w:t>совместима</w:t>
            </w:r>
            <w:proofErr w:type="gramEnd"/>
            <w:r w:rsidRPr="00DA2A58">
              <w:rPr>
                <w:rStyle w:val="apple-style-span"/>
                <w:color w:val="000000"/>
                <w:sz w:val="22"/>
                <w:szCs w:val="22"/>
              </w:rPr>
              <w:t xml:space="preserve"> с корпусом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Процессор 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Реальная частота работы процессора – не менее 3,2 ГГц.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Частота шины CPU – не менее 5000 МГц,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Количество  ядер – не менее 4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Поддержка 64 бит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Встроенное </w:t>
            </w:r>
            <w:proofErr w:type="spellStart"/>
            <w:r w:rsidRPr="00DA2A58">
              <w:rPr>
                <w:sz w:val="22"/>
                <w:szCs w:val="22"/>
              </w:rPr>
              <w:t>видеоядро</w:t>
            </w:r>
            <w:proofErr w:type="spell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proofErr w:type="gramStart"/>
            <w:r w:rsidRPr="00DA2A58">
              <w:rPr>
                <w:sz w:val="22"/>
                <w:szCs w:val="22"/>
              </w:rPr>
              <w:t>Возможно</w:t>
            </w:r>
            <w:proofErr w:type="gramEnd"/>
            <w:r w:rsidRPr="00DA2A58">
              <w:rPr>
                <w:sz w:val="22"/>
                <w:szCs w:val="22"/>
              </w:rPr>
              <w:t xml:space="preserve"> подключение не менее двух мониторов одновременно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Тип поддерживаемой памяти - PC3-8500 (DDR3-1066), PC3-10600 (DDR3-1333), РС3-12800 (</w:t>
            </w:r>
            <w:r w:rsidRPr="00DA2A58">
              <w:rPr>
                <w:sz w:val="22"/>
                <w:szCs w:val="22"/>
                <w:lang w:val="en-US"/>
              </w:rPr>
              <w:t>DDR</w:t>
            </w:r>
            <w:r w:rsidRPr="00DA2A58">
              <w:rPr>
                <w:sz w:val="22"/>
                <w:szCs w:val="22"/>
              </w:rPr>
              <w:t>3 1600), двухканальный контроллер памяти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Объем поддерживаемой оперативной памяти - не менее 32 Гб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</w:t>
            </w:r>
            <w:r w:rsidRPr="00DA2A58">
              <w:rPr>
                <w:sz w:val="22"/>
                <w:szCs w:val="22"/>
                <w:lang w:val="en-US"/>
              </w:rPr>
              <w:t xml:space="preserve"> – </w:t>
            </w:r>
            <w:r w:rsidRPr="00DA2A58">
              <w:rPr>
                <w:sz w:val="22"/>
                <w:szCs w:val="22"/>
              </w:rPr>
              <w:t>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ind w:right="-57"/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Вентилятор</w:t>
            </w:r>
            <w:r w:rsidRPr="00DA2A58">
              <w:rPr>
                <w:sz w:val="22"/>
                <w:szCs w:val="22"/>
                <w:lang w:val="en-US"/>
              </w:rPr>
              <w:t xml:space="preserve"> </w:t>
            </w:r>
            <w:r w:rsidRPr="00DA2A58">
              <w:rPr>
                <w:sz w:val="22"/>
                <w:szCs w:val="22"/>
              </w:rPr>
              <w:t>процессора</w:t>
            </w:r>
            <w:r w:rsidRPr="00DA2A5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Тип подшипников - Подшипник качения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Управление скоростью вращения - PWM (широтно-импульсная модуляция), от термодатчика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Материал радиатора - Алюминий, медный стержень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Питание - От 4-pin коннектора МП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Охлаждение - Активное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Совместимость вентилятора – Должен быть совместим с процессором по размерам, сопряжению и максимальной рассеиваемой мощности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950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pStyle w:val="1"/>
              <w:spacing w:before="0" w:after="0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DA2A58">
              <w:rPr>
                <w:b w:val="0"/>
                <w:bCs w:val="0"/>
                <w:sz w:val="22"/>
                <w:szCs w:val="22"/>
              </w:rPr>
              <w:t>Жесткий</w:t>
            </w:r>
            <w:r w:rsidRPr="00DA2A58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Pr="00DA2A58">
              <w:rPr>
                <w:b w:val="0"/>
                <w:bCs w:val="0"/>
                <w:sz w:val="22"/>
                <w:szCs w:val="22"/>
              </w:rPr>
              <w:t>диск</w:t>
            </w:r>
            <w:r w:rsidRPr="00DA2A58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Интерфейс – </w:t>
            </w:r>
            <w:r w:rsidRPr="00DA2A58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SATA</w:t>
            </w:r>
            <w:r w:rsidRPr="00DA2A58">
              <w:rPr>
                <w:rStyle w:val="apple-converted-space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6Gb/s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Объем – не менее 1 Тб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Формат </w:t>
            </w:r>
            <w:r w:rsidRPr="00DA2A58">
              <w:rPr>
                <w:rStyle w:val="dfaq1"/>
                <w:sz w:val="22"/>
                <w:szCs w:val="22"/>
              </w:rPr>
              <w:t xml:space="preserve">HDD  - </w:t>
            </w:r>
            <w:r w:rsidRPr="00DA2A58">
              <w:rPr>
                <w:sz w:val="22"/>
                <w:szCs w:val="22"/>
              </w:rPr>
              <w:t>3.5"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Скорость вращения шпинделя  - не менее 7200 оборотов/мин.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Буфер </w:t>
            </w:r>
            <w:r w:rsidRPr="00DA2A58">
              <w:rPr>
                <w:rStyle w:val="dfaq1"/>
                <w:sz w:val="22"/>
                <w:szCs w:val="22"/>
              </w:rPr>
              <w:t xml:space="preserve">HDD  -  </w:t>
            </w:r>
            <w:r w:rsidRPr="00DA2A58">
              <w:rPr>
                <w:sz w:val="22"/>
                <w:szCs w:val="22"/>
              </w:rPr>
              <w:t>не менее  64 Мб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 xml:space="preserve">Среднее время доступа – не более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8.5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чтении, не более 9.5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 при записи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 xml:space="preserve">Пропускная способность интерфейса  -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6 Гбит/сек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Максимальные перегрузки – не менее 70G длительностью 2 </w:t>
            </w:r>
            <w:proofErr w:type="spellStart"/>
            <w:r w:rsidRPr="00DA2A58">
              <w:rPr>
                <w:sz w:val="22"/>
                <w:szCs w:val="22"/>
              </w:rPr>
              <w:t>мс</w:t>
            </w:r>
            <w:proofErr w:type="spellEnd"/>
            <w:r w:rsidRPr="00DA2A58">
              <w:rPr>
                <w:sz w:val="22"/>
                <w:szCs w:val="22"/>
              </w:rPr>
              <w:t xml:space="preserve"> при работе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Защита от ротационной вибрации - есть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</w:rPr>
            </w:pPr>
            <w:r w:rsidRPr="00DA2A58">
              <w:rPr>
                <w:color w:val="222222"/>
                <w:sz w:val="22"/>
                <w:szCs w:val="22"/>
              </w:rPr>
              <w:t>MTBF – не менее</w:t>
            </w:r>
            <w:proofErr w:type="gramStart"/>
            <w:r w:rsidRPr="00DA2A58">
              <w:rPr>
                <w:color w:val="222222"/>
                <w:sz w:val="22"/>
                <w:szCs w:val="22"/>
              </w:rPr>
              <w:t>1</w:t>
            </w:r>
            <w:proofErr w:type="gramEnd"/>
            <w:r w:rsidRPr="00DA2A58">
              <w:rPr>
                <w:color w:val="222222"/>
                <w:sz w:val="22"/>
                <w:szCs w:val="22"/>
              </w:rPr>
              <w:t>.2 млн. Часов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Манипулятор</w:t>
            </w:r>
            <w:r w:rsidRPr="00DA2A58">
              <w:rPr>
                <w:sz w:val="22"/>
                <w:szCs w:val="22"/>
                <w:lang w:val="en-US"/>
              </w:rPr>
              <w:t xml:space="preserve"> (</w:t>
            </w:r>
            <w:r w:rsidRPr="00DA2A58">
              <w:rPr>
                <w:sz w:val="22"/>
                <w:szCs w:val="22"/>
              </w:rPr>
              <w:t>Мышь</w:t>
            </w:r>
            <w:r w:rsidRPr="00DA2A58">
              <w:rPr>
                <w:sz w:val="22"/>
                <w:szCs w:val="22"/>
                <w:lang w:val="en-US"/>
              </w:rPr>
              <w:t xml:space="preserve">) USB 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Тип – оптическая</w:t>
            </w:r>
            <w:proofErr w:type="gramStart"/>
            <w:r w:rsidRPr="00DA2A58">
              <w:rPr>
                <w:sz w:val="22"/>
                <w:szCs w:val="22"/>
              </w:rPr>
              <w:t xml:space="preserve"> ,</w:t>
            </w:r>
            <w:proofErr w:type="gram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разрешение - не ниже 800 </w:t>
            </w:r>
            <w:proofErr w:type="spellStart"/>
            <w:r w:rsidRPr="00DA2A58">
              <w:rPr>
                <w:sz w:val="22"/>
                <w:szCs w:val="22"/>
              </w:rPr>
              <w:t>dpi</w:t>
            </w:r>
            <w:proofErr w:type="spellEnd"/>
            <w:r w:rsidRPr="00DA2A58">
              <w:rPr>
                <w:sz w:val="22"/>
                <w:szCs w:val="22"/>
              </w:rPr>
              <w:t>.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Интерфейс – </w:t>
            </w:r>
            <w:r w:rsidRPr="00DA2A58">
              <w:rPr>
                <w:sz w:val="22"/>
                <w:szCs w:val="22"/>
                <w:lang w:val="en-US"/>
              </w:rPr>
              <w:t>USB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lastRenderedPageBreak/>
              <w:t>Органы управления – не менее 2-х стандартных клавиш и колесо прокрутки – не менее 1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Цвет – черный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Клавиатура</w:t>
            </w:r>
            <w:r w:rsidRPr="00DA2A58">
              <w:rPr>
                <w:sz w:val="22"/>
                <w:szCs w:val="22"/>
                <w:lang w:val="en-US"/>
              </w:rPr>
              <w:t xml:space="preserve"> PS/2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Количество клавиш – не меньше 107, Интерфейс – PS/2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Раскладка кириллицы – </w:t>
            </w:r>
            <w:proofErr w:type="spellStart"/>
            <w:r w:rsidRPr="00DA2A58">
              <w:rPr>
                <w:sz w:val="22"/>
                <w:szCs w:val="22"/>
              </w:rPr>
              <w:t>Windows</w:t>
            </w:r>
            <w:proofErr w:type="spellEnd"/>
            <w:r w:rsidRPr="00DA2A58">
              <w:rPr>
                <w:sz w:val="22"/>
                <w:szCs w:val="22"/>
              </w:rPr>
              <w:t>,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Цвет латинских букв – белые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Цвет русских букв - </w:t>
            </w:r>
            <w:proofErr w:type="gramStart"/>
            <w:r w:rsidRPr="00DA2A58">
              <w:rPr>
                <w:sz w:val="22"/>
                <w:szCs w:val="22"/>
              </w:rPr>
              <w:t>розовые</w:t>
            </w:r>
            <w:proofErr w:type="gram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Цвет – черный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</w:t>
            </w:r>
            <w:r w:rsidRPr="00DA2A58">
              <w:rPr>
                <w:sz w:val="22"/>
                <w:szCs w:val="22"/>
                <w:lang w:val="en-US"/>
              </w:rPr>
              <w:t xml:space="preserve"> – </w:t>
            </w:r>
            <w:r w:rsidRPr="00DA2A58">
              <w:rPr>
                <w:sz w:val="22"/>
                <w:szCs w:val="22"/>
              </w:rPr>
              <w:t>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Монитор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>Размер экрана – не менее 24,0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"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Подсветка LCD-матрицы – Светодиодная подсветка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Разрешение – не менее 1920 x 1080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Формат LCD-матрицы - 16:9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Яркость LCD-матрицы – не ниже 250 кд/м</w:t>
            </w:r>
            <w:proofErr w:type="gramStart"/>
            <w:r w:rsidRPr="00DA2A58">
              <w:rPr>
                <w:sz w:val="22"/>
                <w:szCs w:val="22"/>
              </w:rPr>
              <w:t>2</w:t>
            </w:r>
            <w:proofErr w:type="gram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Контрастность LCD-матрицы – не ниже 1000:1 – статическая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Поверхность экрана монитора – матовая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 xml:space="preserve">Время отклика не более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5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GtG</w:t>
            </w:r>
            <w:proofErr w:type="spell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color w:val="222222"/>
                <w:sz w:val="22"/>
                <w:szCs w:val="22"/>
                <w:shd w:val="clear" w:color="auto" w:fill="F0F0F0"/>
              </w:rPr>
              <w:t xml:space="preserve">Угол обзора LCD-матрицы – не менее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170° по горизонтали, 160° по вертикали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Интерфейс – </w:t>
            </w:r>
            <w:r w:rsidRPr="00DA2A58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DVI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, VGA (15-пиновый коннектор D-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sub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)</w:t>
            </w:r>
            <w:r w:rsidRPr="00DA2A58">
              <w:rPr>
                <w:sz w:val="22"/>
                <w:szCs w:val="22"/>
              </w:rPr>
              <w:t xml:space="preserve">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Комплект поставки –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Кабель VGA</w:t>
            </w:r>
          </w:p>
          <w:p w:rsidR="00DA2A58" w:rsidRPr="00DA2A58" w:rsidRDefault="00DA2A58" w:rsidP="000F3A37">
            <w:pPr>
              <w:pStyle w:val="a8"/>
              <w:tabs>
                <w:tab w:val="clear" w:pos="4677"/>
                <w:tab w:val="left" w:pos="708"/>
                <w:tab w:val="center" w:pos="5470"/>
              </w:tabs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Модуль памяти DDR-III  4Gb PC10600/1333MHz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Тип памяти – </w:t>
            </w:r>
            <w:r w:rsidRPr="00DA2A58">
              <w:rPr>
                <w:sz w:val="22"/>
                <w:szCs w:val="22"/>
                <w:lang w:val="en-US"/>
              </w:rPr>
              <w:t>DDR</w:t>
            </w:r>
            <w:r w:rsidRPr="00DA2A58">
              <w:rPr>
                <w:sz w:val="22"/>
                <w:szCs w:val="22"/>
              </w:rPr>
              <w:t>3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Стандарт памяти – </w:t>
            </w:r>
            <w:r w:rsidRPr="00DA2A58">
              <w:rPr>
                <w:sz w:val="22"/>
                <w:szCs w:val="22"/>
                <w:lang w:val="en-US"/>
              </w:rPr>
              <w:t>PC</w:t>
            </w:r>
            <w:r w:rsidRPr="00DA2A58">
              <w:rPr>
                <w:sz w:val="22"/>
                <w:szCs w:val="22"/>
              </w:rPr>
              <w:t>3-12800 (</w:t>
            </w:r>
            <w:r w:rsidRPr="00DA2A58">
              <w:rPr>
                <w:sz w:val="22"/>
                <w:szCs w:val="22"/>
                <w:lang w:val="en-US"/>
              </w:rPr>
              <w:t>DDR</w:t>
            </w:r>
            <w:r w:rsidRPr="00DA2A58">
              <w:rPr>
                <w:sz w:val="22"/>
                <w:szCs w:val="22"/>
              </w:rPr>
              <w:t>3 1600 МГц)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Максимальная частота функционирования – не менее 1600 МГц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color w:val="222222"/>
                <w:sz w:val="22"/>
                <w:szCs w:val="22"/>
                <w:shd w:val="clear" w:color="auto" w:fill="F0F0F0"/>
              </w:rPr>
              <w:t xml:space="preserve">Напряжение питания -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1.5</w:t>
            </w:r>
            <w:proofErr w:type="gram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 В</w:t>
            </w:r>
            <w:proofErr w:type="gram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color w:val="222222"/>
                <w:sz w:val="22"/>
                <w:szCs w:val="22"/>
                <w:shd w:val="clear" w:color="auto" w:fill="F0F0F0"/>
              </w:rPr>
              <w:t>Пропускная способность</w:t>
            </w:r>
            <w:r w:rsidRPr="00DA2A58">
              <w:rPr>
                <w:sz w:val="22"/>
                <w:szCs w:val="22"/>
              </w:rPr>
              <w:t xml:space="preserve">  - не менее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12800 Мб/сек</w:t>
            </w:r>
            <w:r w:rsidRPr="00DA2A58">
              <w:rPr>
                <w:sz w:val="22"/>
                <w:szCs w:val="22"/>
              </w:rPr>
              <w:t xml:space="preserve">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Объем памяти – 4 Гб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2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5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Привод</w:t>
            </w:r>
            <w:r w:rsidRPr="00DA2A58">
              <w:rPr>
                <w:sz w:val="22"/>
                <w:szCs w:val="22"/>
                <w:lang w:val="en-US"/>
              </w:rPr>
              <w:t xml:space="preserve"> DVD +/- RW SATA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Цвет – черный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Буфер – не менее 1.5 Мб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Интерфейс – </w:t>
            </w:r>
            <w:r w:rsidRPr="00DA2A58">
              <w:rPr>
                <w:sz w:val="22"/>
                <w:szCs w:val="22"/>
                <w:lang w:val="en-US"/>
              </w:rPr>
              <w:t>SATA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Поддерживаемые форматы: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Запись: DVD±RW, DVD±R, CD-R, CD-RW.</w:t>
            </w:r>
          </w:p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Чтение</w:t>
            </w:r>
            <w:r w:rsidRPr="00DA2A58">
              <w:rPr>
                <w:sz w:val="22"/>
                <w:szCs w:val="22"/>
                <w:lang w:val="en-US"/>
              </w:rPr>
              <w:t>: DVD-ROM, DVD±RW, DVD±R, Photo CD, Video CD, CD-DA, CD-R, CD-RW, DVD-RAM.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  <w:lang w:val="en-US"/>
              </w:rPr>
              <w:t>MTBF</w:t>
            </w:r>
            <w:r w:rsidRPr="00DA2A58">
              <w:rPr>
                <w:sz w:val="22"/>
                <w:szCs w:val="22"/>
              </w:rPr>
              <w:t xml:space="preserve"> – не менее 60 000 часов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Кол-во – 1 шт.</w:t>
            </w: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1"/>
        </w:trPr>
        <w:tc>
          <w:tcPr>
            <w:tcW w:w="392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418" w:type="dxa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b/>
                <w:bCs/>
                <w:sz w:val="22"/>
                <w:szCs w:val="22"/>
                <w:lang w:val="en-US"/>
              </w:rPr>
              <w:t>Microsoft Windows 7</w:t>
            </w:r>
            <w:r w:rsidRPr="00DA2A58">
              <w:rPr>
                <w:sz w:val="22"/>
                <w:szCs w:val="22"/>
                <w:lang w:val="en-US"/>
              </w:rPr>
              <w:t xml:space="preserve"> Professional 64-bit </w:t>
            </w:r>
            <w:r w:rsidRPr="00DA2A58">
              <w:rPr>
                <w:sz w:val="22"/>
                <w:szCs w:val="22"/>
              </w:rPr>
              <w:t>Рус</w:t>
            </w:r>
            <w:r w:rsidRPr="00DA2A58">
              <w:rPr>
                <w:sz w:val="22"/>
                <w:szCs w:val="22"/>
                <w:lang w:val="en-US"/>
              </w:rPr>
              <w:t xml:space="preserve">.(OEM) </w:t>
            </w:r>
            <w:r w:rsidRPr="00DA2A58">
              <w:rPr>
                <w:sz w:val="22"/>
                <w:szCs w:val="22"/>
              </w:rPr>
              <w:t>Производитель</w:t>
            </w:r>
            <w:r w:rsidRPr="00DA2A58">
              <w:rPr>
                <w:sz w:val="22"/>
                <w:szCs w:val="22"/>
                <w:lang w:val="en-US"/>
              </w:rPr>
              <w:t xml:space="preserve"> – Microsoft</w:t>
            </w:r>
          </w:p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</w:rPr>
              <w:t>Тип</w:t>
            </w:r>
            <w:r w:rsidRPr="00DA2A58">
              <w:rPr>
                <w:sz w:val="22"/>
                <w:szCs w:val="22"/>
                <w:lang w:val="en-US"/>
              </w:rPr>
              <w:t xml:space="preserve"> </w:t>
            </w:r>
            <w:r w:rsidRPr="00DA2A58">
              <w:rPr>
                <w:sz w:val="22"/>
                <w:szCs w:val="22"/>
              </w:rPr>
              <w:t>лицензии</w:t>
            </w:r>
            <w:r w:rsidRPr="00DA2A58">
              <w:rPr>
                <w:sz w:val="22"/>
                <w:szCs w:val="22"/>
                <w:lang w:val="en-US"/>
              </w:rPr>
              <w:t xml:space="preserve"> – OEM /</w:t>
            </w:r>
            <w:r w:rsidRPr="00DA2A58">
              <w:rPr>
                <w:sz w:val="22"/>
                <w:szCs w:val="22"/>
              </w:rPr>
              <w:t>Модель</w:t>
            </w:r>
            <w:r w:rsidRPr="00DA2A58">
              <w:rPr>
                <w:sz w:val="22"/>
                <w:szCs w:val="22"/>
                <w:lang w:val="en-US"/>
              </w:rPr>
              <w:t xml:space="preserve"> - </w:t>
            </w:r>
            <w:r w:rsidRPr="00DA2A58">
              <w:rPr>
                <w:rStyle w:val="dfaq"/>
                <w:sz w:val="22"/>
                <w:szCs w:val="22"/>
                <w:lang w:val="en-US"/>
              </w:rPr>
              <w:t>Windows</w:t>
            </w:r>
            <w:r w:rsidRPr="00DA2A58">
              <w:rPr>
                <w:sz w:val="22"/>
                <w:szCs w:val="22"/>
                <w:lang w:val="en-US"/>
              </w:rPr>
              <w:t xml:space="preserve"> 7 </w:t>
            </w:r>
            <w:r w:rsidRPr="00DA2A58">
              <w:rPr>
                <w:sz w:val="22"/>
                <w:szCs w:val="22"/>
              </w:rPr>
              <w:t>Профессиональная</w:t>
            </w:r>
            <w:r w:rsidRPr="00DA2A58">
              <w:rPr>
                <w:sz w:val="22"/>
                <w:szCs w:val="22"/>
                <w:lang w:val="en-US"/>
              </w:rPr>
              <w:t xml:space="preserve"> (Professional) 64-bit (</w:t>
            </w:r>
            <w:r w:rsidRPr="00DA2A58">
              <w:rPr>
                <w:rStyle w:val="dfaq"/>
                <w:sz w:val="22"/>
                <w:szCs w:val="22"/>
                <w:lang w:val="en-US"/>
              </w:rPr>
              <w:t>OEM</w:t>
            </w:r>
            <w:r w:rsidRPr="00DA2A58">
              <w:rPr>
                <w:sz w:val="22"/>
                <w:szCs w:val="22"/>
                <w:lang w:val="en-US"/>
              </w:rPr>
              <w:t xml:space="preserve">) </w:t>
            </w:r>
            <w:r w:rsidRPr="00DA2A58">
              <w:rPr>
                <w:sz w:val="22"/>
                <w:szCs w:val="22"/>
              </w:rPr>
              <w:t>Тип</w:t>
            </w:r>
            <w:r w:rsidRPr="00DA2A58">
              <w:rPr>
                <w:sz w:val="22"/>
                <w:szCs w:val="22"/>
                <w:lang w:val="en-US"/>
              </w:rPr>
              <w:t xml:space="preserve"> </w:t>
            </w:r>
            <w:r w:rsidRPr="00DA2A58">
              <w:rPr>
                <w:sz w:val="22"/>
                <w:szCs w:val="22"/>
              </w:rPr>
              <w:t>носителя</w:t>
            </w:r>
            <w:r w:rsidRPr="00DA2A58">
              <w:rPr>
                <w:sz w:val="22"/>
                <w:szCs w:val="22"/>
                <w:lang w:val="en-US"/>
              </w:rPr>
              <w:t xml:space="preserve"> – DVD /</w:t>
            </w:r>
            <w:r w:rsidRPr="00DA2A58">
              <w:rPr>
                <w:sz w:val="22"/>
                <w:szCs w:val="22"/>
              </w:rPr>
              <w:t>Язык</w:t>
            </w:r>
            <w:r w:rsidRPr="00DA2A58">
              <w:rPr>
                <w:sz w:val="22"/>
                <w:szCs w:val="22"/>
                <w:lang w:val="en-US"/>
              </w:rPr>
              <w:t xml:space="preserve"> – </w:t>
            </w:r>
            <w:r w:rsidRPr="00DA2A58">
              <w:rPr>
                <w:sz w:val="22"/>
                <w:szCs w:val="22"/>
              </w:rPr>
              <w:t>Русский</w:t>
            </w:r>
          </w:p>
          <w:p w:rsidR="00DA2A58" w:rsidRPr="00DA2A58" w:rsidRDefault="00DA2A58" w:rsidP="000F3A3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A2A5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Эквивалент операционной системы не допускается в связи с существующим оборудованием.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1"/>
        </w:trPr>
        <w:tc>
          <w:tcPr>
            <w:tcW w:w="392" w:type="dxa"/>
          </w:tcPr>
          <w:p w:rsidR="00DA2A58" w:rsidRPr="00DA2A58" w:rsidRDefault="00DA2A58" w:rsidP="000F3A37">
            <w:pPr>
              <w:rPr>
                <w:sz w:val="22"/>
                <w:szCs w:val="22"/>
                <w:lang w:val="en-US"/>
              </w:rPr>
            </w:pPr>
            <w:r w:rsidRPr="00DA2A5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Монитор</w:t>
            </w:r>
          </w:p>
        </w:tc>
        <w:tc>
          <w:tcPr>
            <w:tcW w:w="7119" w:type="dxa"/>
            <w:gridSpan w:val="2"/>
          </w:tcPr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>Размер экрана – не менее 24,0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"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Подсветка LCD-матрицы – Светодиодная подсветка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Разрешение – не менее 1920 x 1080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Формат LCD-матрицы - 16:9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Яркость LCD-матрицы – не ниже 250 кд/м</w:t>
            </w:r>
            <w:proofErr w:type="gramStart"/>
            <w:r w:rsidRPr="00DA2A58">
              <w:rPr>
                <w:sz w:val="22"/>
                <w:szCs w:val="22"/>
              </w:rPr>
              <w:t>2</w:t>
            </w:r>
            <w:proofErr w:type="gram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Контрастность LCD-матрицы – не ниже 1000:1 – статическая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Поверхность экрана монитора – матовая</w:t>
            </w:r>
          </w:p>
          <w:p w:rsidR="00DA2A58" w:rsidRPr="00DA2A58" w:rsidRDefault="00DA2A58" w:rsidP="000F3A37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DA2A58">
              <w:rPr>
                <w:sz w:val="22"/>
                <w:szCs w:val="22"/>
              </w:rPr>
              <w:t xml:space="preserve">Время отклика не более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5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мс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GtG</w:t>
            </w:r>
            <w:proofErr w:type="spellEnd"/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color w:val="222222"/>
                <w:sz w:val="22"/>
                <w:szCs w:val="22"/>
                <w:shd w:val="clear" w:color="auto" w:fill="F0F0F0"/>
              </w:rPr>
              <w:lastRenderedPageBreak/>
              <w:t xml:space="preserve">Угол обзора LCD-матрицы – не менее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170° по горизонтали, 160° по вертикали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Интерфейс – </w:t>
            </w:r>
            <w:r w:rsidRPr="00DA2A58">
              <w:rPr>
                <w:rStyle w:val="dfaq"/>
                <w:color w:val="222222"/>
                <w:sz w:val="22"/>
                <w:szCs w:val="22"/>
                <w:shd w:val="clear" w:color="auto" w:fill="FFFFFF"/>
              </w:rPr>
              <w:t>DVI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, VGA (15-пиновый коннектор D-</w:t>
            </w:r>
            <w:proofErr w:type="spellStart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sub</w:t>
            </w:r>
            <w:proofErr w:type="spellEnd"/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)</w:t>
            </w:r>
            <w:r w:rsidRPr="00DA2A58">
              <w:rPr>
                <w:sz w:val="22"/>
                <w:szCs w:val="22"/>
              </w:rPr>
              <w:t xml:space="preserve"> 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 xml:space="preserve">Комплект поставки – </w:t>
            </w:r>
            <w:r w:rsidRPr="00DA2A58">
              <w:rPr>
                <w:color w:val="222222"/>
                <w:sz w:val="22"/>
                <w:szCs w:val="22"/>
                <w:shd w:val="clear" w:color="auto" w:fill="FFFFFF"/>
              </w:rPr>
              <w:t>Кабель VGA</w:t>
            </w:r>
          </w:p>
          <w:p w:rsidR="00DA2A58" w:rsidRPr="00DA2A58" w:rsidRDefault="00DA2A58" w:rsidP="000F3A3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lastRenderedPageBreak/>
              <w:t xml:space="preserve"> 3 шт.</w:t>
            </w:r>
          </w:p>
        </w:tc>
      </w:tr>
    </w:tbl>
    <w:p w:rsidR="00DA2A58" w:rsidRP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Default="00DA2A58" w:rsidP="00DA2A58">
      <w:pPr>
        <w:rPr>
          <w:sz w:val="22"/>
          <w:szCs w:val="22"/>
        </w:rPr>
      </w:pPr>
    </w:p>
    <w:p w:rsidR="00DA2A58" w:rsidRPr="00DA2A58" w:rsidRDefault="00DA2A58" w:rsidP="00DA2A58">
      <w:pPr>
        <w:rPr>
          <w:sz w:val="22"/>
          <w:szCs w:val="22"/>
        </w:rPr>
      </w:pPr>
    </w:p>
    <w:p w:rsidR="006F4734" w:rsidRDefault="006F4734" w:rsidP="00DA2A58">
      <w:pPr>
        <w:ind w:firstLine="709"/>
        <w:jc w:val="center"/>
        <w:rPr>
          <w:b/>
          <w:sz w:val="22"/>
          <w:szCs w:val="22"/>
          <w:lang w:val="en-US"/>
        </w:rPr>
      </w:pPr>
    </w:p>
    <w:p w:rsidR="006F4734" w:rsidRDefault="006F4734" w:rsidP="00DA2A58">
      <w:pPr>
        <w:ind w:firstLine="709"/>
        <w:jc w:val="center"/>
        <w:rPr>
          <w:b/>
          <w:sz w:val="22"/>
          <w:szCs w:val="22"/>
          <w:lang w:val="en-US"/>
        </w:rPr>
      </w:pPr>
    </w:p>
    <w:p w:rsidR="00DA2A58" w:rsidRPr="00DA2A58" w:rsidRDefault="00DA2A58" w:rsidP="00DA2A58">
      <w:pPr>
        <w:ind w:firstLine="709"/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DA2A58" w:rsidRPr="00DA2A58" w:rsidRDefault="00DA2A58" w:rsidP="00DA2A58">
      <w:pPr>
        <w:ind w:firstLine="709"/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субъекты малого предпринимательства.</w:t>
      </w:r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DA2A58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A2A5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DA2A5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A2A5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DA2A5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r w:rsidRPr="00DA2A5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A2A58" w:rsidRPr="00DA2A58" w:rsidRDefault="00DA2A58" w:rsidP="00DA2A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A2A58">
        <w:rPr>
          <w:rFonts w:ascii="Times New Roman" w:hAnsi="Times New Roman" w:cs="Times New Roman"/>
          <w:sz w:val="22"/>
          <w:szCs w:val="22"/>
        </w:rPr>
        <w:t>микропредприятий</w:t>
      </w:r>
      <w:proofErr w:type="spellEnd"/>
      <w:r w:rsidRPr="00DA2A58">
        <w:rPr>
          <w:rFonts w:ascii="Times New Roman" w:hAnsi="Times New Roman" w:cs="Times New Roman"/>
          <w:sz w:val="22"/>
          <w:szCs w:val="22"/>
        </w:rPr>
        <w:t xml:space="preserve"> и 400,0 млн.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2A58">
        <w:rPr>
          <w:rFonts w:ascii="Times New Roman" w:hAnsi="Times New Roman" w:cs="Times New Roman"/>
          <w:sz w:val="22"/>
          <w:szCs w:val="22"/>
        </w:rPr>
        <w:t xml:space="preserve">рублей для малых предприятий. </w:t>
      </w:r>
      <w:bookmarkEnd w:id="3"/>
    </w:p>
    <w:p w:rsidR="00DA2A58" w:rsidRPr="00DA2A58" w:rsidRDefault="00DA2A58" w:rsidP="00DA2A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DA2A5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r w:rsidRPr="00DA2A58">
        <w:rPr>
          <w:sz w:val="22"/>
          <w:szCs w:val="22"/>
        </w:rPr>
        <w:t>В случае</w:t>
      </w:r>
      <w:proofErr w:type="gramStart"/>
      <w:r w:rsidRPr="00DA2A58">
        <w:rPr>
          <w:sz w:val="22"/>
          <w:szCs w:val="22"/>
        </w:rPr>
        <w:t>,</w:t>
      </w:r>
      <w:proofErr w:type="gramEnd"/>
      <w:r w:rsidRPr="00DA2A5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A2A58" w:rsidRPr="00DA2A58" w:rsidRDefault="00DA2A58" w:rsidP="00DA2A58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DA2A58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A2A58">
        <w:rPr>
          <w:b/>
          <w:bCs/>
          <w:sz w:val="22"/>
          <w:szCs w:val="22"/>
        </w:rPr>
        <w:t xml:space="preserve"> </w:t>
      </w:r>
      <w:r w:rsidRPr="00DA2A58">
        <w:rPr>
          <w:sz w:val="22"/>
          <w:szCs w:val="22"/>
        </w:rPr>
        <w:t>(ч. 1 ст. 8 ФЗ № 94).</w:t>
      </w:r>
    </w:p>
    <w:p w:rsidR="00DA2A58" w:rsidRPr="00DA2A58" w:rsidRDefault="00DA2A58" w:rsidP="00DA2A58">
      <w:pPr>
        <w:ind w:firstLine="709"/>
        <w:jc w:val="both"/>
        <w:rPr>
          <w:sz w:val="22"/>
          <w:szCs w:val="22"/>
        </w:rPr>
      </w:pPr>
      <w:r w:rsidRPr="00DA2A58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 xml:space="preserve">  </w:t>
      </w:r>
    </w:p>
    <w:p w:rsidR="00DA2A58" w:rsidRPr="00DA2A58" w:rsidRDefault="00DA2A58" w:rsidP="00DA2A58">
      <w:pPr>
        <w:pStyle w:val="a6"/>
        <w:ind w:firstLine="709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A2A58" w:rsidRPr="00DA2A58" w:rsidRDefault="00DA2A58" w:rsidP="00DA2A5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DA2A58" w:rsidRPr="00DA2A58" w:rsidRDefault="00DA2A58" w:rsidP="00DA2A5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br w:type="page"/>
      </w:r>
    </w:p>
    <w:p w:rsidR="00DA2A58" w:rsidRPr="00DA2A58" w:rsidRDefault="00DA2A58" w:rsidP="00DA2A5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DA2A58" w:rsidRPr="00DA2A58" w:rsidRDefault="00DA2A58" w:rsidP="00DA2A5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DA2A58" w:rsidRPr="00DA2A58" w:rsidRDefault="00DA2A58" w:rsidP="00DA2A5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DA2A58" w:rsidRPr="00DA2A58" w:rsidRDefault="00DA2A58" w:rsidP="00DA2A5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22</w:t>
      </w:r>
      <w:r w:rsidRPr="00DA2A58">
        <w:rPr>
          <w:rFonts w:ascii="Times New Roman" w:hAnsi="Times New Roman" w:cs="Times New Roman"/>
          <w:sz w:val="22"/>
          <w:szCs w:val="22"/>
        </w:rPr>
        <w:t xml:space="preserve">»  </w:t>
      </w:r>
      <w:r>
        <w:rPr>
          <w:rFonts w:ascii="Times New Roman" w:hAnsi="Times New Roman" w:cs="Times New Roman"/>
          <w:sz w:val="22"/>
          <w:szCs w:val="22"/>
        </w:rPr>
        <w:t>ноября</w:t>
      </w:r>
      <w:r w:rsidRPr="00DA2A58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DA2A58" w:rsidRPr="00DA2A58" w:rsidRDefault="00DA2A58" w:rsidP="00DA2A5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606</w:t>
      </w:r>
    </w:p>
    <w:p w:rsidR="00DA2A58" w:rsidRPr="00DA2A58" w:rsidRDefault="00DA2A58" w:rsidP="00DA2A5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DA2A58" w:rsidRPr="00DA2A58" w:rsidRDefault="00DA2A58" w:rsidP="00DA2A5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DA2A58" w:rsidRPr="00DA2A58" w:rsidRDefault="00DA2A58" w:rsidP="00DA2A5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DA2A58" w:rsidRPr="00DA2A58" w:rsidTr="000F3A37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DA2A5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A2A58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DA2A5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DA2A5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DA2A58" w:rsidRPr="00DA2A58" w:rsidRDefault="00DA2A58" w:rsidP="000F3A3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DA2A58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DA2A58" w:rsidRPr="00DA2A58" w:rsidTr="000F3A37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Цена  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единицы  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br/>
              <w:t>руб.</w:t>
            </w:r>
          </w:p>
        </w:tc>
      </w:tr>
      <w:tr w:rsidR="00DA2A58" w:rsidRPr="00DA2A58" w:rsidTr="000F3A37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58" w:rsidRPr="00DA2A58" w:rsidTr="000F3A37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DA2A58" w:rsidP="000F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2A58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DA2A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A58" w:rsidRPr="00DA2A58" w:rsidRDefault="00FB07F5" w:rsidP="00A56B1C">
            <w:pPr>
              <w:pStyle w:val="a3"/>
              <w:jc w:val="both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В цену контракта входит стоимость товара, расходы на гарантийное обслуживание, таможенные пошлины, расходы по доставке товара, разгрузке,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</w:p>
        </w:tc>
      </w:tr>
    </w:tbl>
    <w:p w:rsidR="00DA2A58" w:rsidRDefault="00DA2A58" w:rsidP="00DA2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DA2A58" w:rsidRPr="00DA2A58" w:rsidRDefault="00DA2A58" w:rsidP="00DA2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A2A58">
        <w:rPr>
          <w:rFonts w:ascii="Times New Roman" w:hAnsi="Times New Roman" w:cs="Times New Roman"/>
          <w:sz w:val="20"/>
          <w:szCs w:val="20"/>
        </w:rPr>
        <w:t>Цена контракта ___________________________________ руб. ____  коп</w:t>
      </w:r>
      <w:proofErr w:type="gramStart"/>
      <w:r w:rsidRPr="00DA2A58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</w:p>
    <w:p w:rsidR="00DA2A58" w:rsidRPr="00DA2A58" w:rsidRDefault="00DA2A58" w:rsidP="00DA2A58">
      <w:pPr>
        <w:pStyle w:val="ConsPlusNormal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DA2A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DA2A58" w:rsidRPr="00DA2A58" w:rsidRDefault="00DA2A58" w:rsidP="00DA2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A2A58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DA2A58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DA2A58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DA2A58" w:rsidRPr="00DA2A58" w:rsidRDefault="00DA2A58" w:rsidP="00DA2A58">
      <w:pPr>
        <w:jc w:val="both"/>
        <w:rPr>
          <w:sz w:val="20"/>
          <w:szCs w:val="20"/>
        </w:rPr>
      </w:pPr>
      <w:r w:rsidRPr="00DA2A58">
        <w:rPr>
          <w:b/>
          <w:sz w:val="20"/>
          <w:szCs w:val="20"/>
        </w:rPr>
        <w:t>Примечание</w:t>
      </w:r>
      <w:r w:rsidRPr="00DA2A58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DA2A58">
        <w:rPr>
          <w:sz w:val="20"/>
          <w:szCs w:val="20"/>
        </w:rPr>
        <w:t xml:space="preserve">. </w:t>
      </w:r>
      <w:proofErr w:type="gramEnd"/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2A58">
        <w:rPr>
          <w:sz w:val="20"/>
          <w:szCs w:val="20"/>
        </w:rPr>
        <w:t>________________________________________________________, согласн</w:t>
      </w:r>
      <w:proofErr w:type="gramStart"/>
      <w:r w:rsidRPr="00DA2A58">
        <w:rPr>
          <w:sz w:val="20"/>
          <w:szCs w:val="20"/>
        </w:rPr>
        <w:t>о(</w:t>
      </w:r>
      <w:proofErr w:type="spellStart"/>
      <w:proofErr w:type="gramEnd"/>
      <w:r w:rsidRPr="00DA2A58">
        <w:rPr>
          <w:sz w:val="20"/>
          <w:szCs w:val="20"/>
        </w:rPr>
        <w:t>ен</w:t>
      </w:r>
      <w:proofErr w:type="spellEnd"/>
      <w:r w:rsidRPr="00DA2A58">
        <w:rPr>
          <w:sz w:val="20"/>
          <w:szCs w:val="20"/>
        </w:rPr>
        <w:t xml:space="preserve">) исполнить условия </w:t>
      </w:r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DA2A58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2A58">
        <w:rPr>
          <w:sz w:val="20"/>
          <w:szCs w:val="20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DA2A58" w:rsidRPr="00DA2A58" w:rsidRDefault="00DA2A58" w:rsidP="00DA2A58">
      <w:pPr>
        <w:jc w:val="both"/>
        <w:rPr>
          <w:sz w:val="20"/>
          <w:szCs w:val="20"/>
          <w:vertAlign w:val="superscript"/>
        </w:rPr>
      </w:pPr>
      <w:r w:rsidRPr="00DA2A58">
        <w:rPr>
          <w:sz w:val="20"/>
          <w:szCs w:val="20"/>
        </w:rPr>
        <w:t xml:space="preserve">______________________________________________________ является субъектом малого </w:t>
      </w:r>
      <w:r w:rsidRPr="00DA2A58">
        <w:rPr>
          <w:sz w:val="20"/>
          <w:szCs w:val="20"/>
          <w:vertAlign w:val="superscript"/>
        </w:rPr>
        <w:t xml:space="preserve"> </w:t>
      </w:r>
    </w:p>
    <w:p w:rsidR="00DA2A58" w:rsidRPr="00DA2A58" w:rsidRDefault="00DA2A58" w:rsidP="00DA2A58">
      <w:pPr>
        <w:jc w:val="both"/>
        <w:rPr>
          <w:sz w:val="20"/>
          <w:szCs w:val="20"/>
        </w:rPr>
      </w:pPr>
      <w:r w:rsidRPr="00DA2A58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2A58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2A58">
        <w:rPr>
          <w:sz w:val="20"/>
          <w:szCs w:val="20"/>
        </w:rPr>
        <w:t>Руководитель организации ____________ _____________</w:t>
      </w:r>
    </w:p>
    <w:p w:rsidR="00DA2A58" w:rsidRPr="00DA2A58" w:rsidRDefault="00DA2A58" w:rsidP="00DA2A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2A58">
        <w:rPr>
          <w:sz w:val="20"/>
          <w:szCs w:val="20"/>
        </w:rPr>
        <w:t xml:space="preserve">                           </w:t>
      </w:r>
      <w:r w:rsidRPr="00DA2A58">
        <w:rPr>
          <w:sz w:val="20"/>
          <w:szCs w:val="20"/>
        </w:rPr>
        <w:tab/>
      </w:r>
      <w:r w:rsidRPr="00DA2A58">
        <w:rPr>
          <w:sz w:val="20"/>
          <w:szCs w:val="20"/>
        </w:rPr>
        <w:tab/>
        <w:t xml:space="preserve">  (подпись) </w:t>
      </w:r>
      <w:r w:rsidRPr="00DA2A58">
        <w:rPr>
          <w:sz w:val="20"/>
          <w:szCs w:val="20"/>
        </w:rPr>
        <w:tab/>
        <w:t xml:space="preserve">        (Ф.И.О.)</w:t>
      </w:r>
    </w:p>
    <w:p w:rsidR="00DA2A58" w:rsidRPr="00DA2A58" w:rsidRDefault="00DA2A58" w:rsidP="00DA2A58">
      <w:pPr>
        <w:autoSpaceDE w:val="0"/>
        <w:autoSpaceDN w:val="0"/>
        <w:adjustRightInd w:val="0"/>
        <w:rPr>
          <w:sz w:val="20"/>
          <w:szCs w:val="20"/>
        </w:rPr>
      </w:pPr>
      <w:r w:rsidRPr="00DA2A58">
        <w:rPr>
          <w:sz w:val="20"/>
          <w:szCs w:val="20"/>
        </w:rPr>
        <w:t>М.П.</w:t>
      </w:r>
    </w:p>
    <w:p w:rsidR="00DA2A58" w:rsidRPr="00A56B1C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A2A58" w:rsidRPr="00A56B1C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A2A58" w:rsidRPr="00A56B1C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A56B1C" w:rsidRDefault="00A56B1C" w:rsidP="00A56B1C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A56B1C" w:rsidRDefault="00A56B1C" w:rsidP="00A56B1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A56B1C" w:rsidRDefault="00A56B1C" w:rsidP="00A56B1C">
      <w:pPr>
        <w:pStyle w:val="Normal1"/>
        <w:spacing w:before="0" w:after="0"/>
        <w:jc w:val="center"/>
        <w:rPr>
          <w:szCs w:val="24"/>
        </w:rPr>
      </w:pPr>
    </w:p>
    <w:p w:rsidR="00A56B1C" w:rsidRDefault="00A56B1C" w:rsidP="00A56B1C">
      <w:pPr>
        <w:pStyle w:val="Normal1"/>
        <w:spacing w:before="0" w:after="0"/>
        <w:rPr>
          <w:szCs w:val="24"/>
        </w:rPr>
      </w:pPr>
    </w:p>
    <w:p w:rsidR="00A56B1C" w:rsidRDefault="00A56B1C" w:rsidP="00A56B1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A56B1C" w:rsidRDefault="00A56B1C" w:rsidP="00A56B1C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4"/>
        <w:gridCol w:w="8963"/>
      </w:tblGrid>
      <w:tr w:rsidR="00A56B1C" w:rsidTr="000F3A3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6B1C" w:rsidRDefault="00A56B1C" w:rsidP="000F3A3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1C" w:rsidRDefault="00A56B1C" w:rsidP="000F3A3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A56B1C" w:rsidTr="000F3A3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6B1C" w:rsidRDefault="00A56B1C" w:rsidP="000F3A3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1C" w:rsidRPr="00A56B1C" w:rsidRDefault="00A56B1C" w:rsidP="00A56B1C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НИКС компьютерный супермаркет</w:t>
            </w:r>
          </w:p>
        </w:tc>
      </w:tr>
      <w:tr w:rsidR="00A56B1C" w:rsidTr="000F3A3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6B1C" w:rsidRDefault="00A56B1C" w:rsidP="000F3A3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1C" w:rsidRPr="00F17EED" w:rsidRDefault="00A56B1C" w:rsidP="00A56B1C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 w:val="22"/>
                <w:szCs w:val="22"/>
              </w:rPr>
              <w:t>ООО «РМ-</w:t>
            </w:r>
            <w:proofErr w:type="spellStart"/>
            <w:r>
              <w:rPr>
                <w:sz w:val="22"/>
                <w:szCs w:val="22"/>
              </w:rPr>
              <w:t>маркет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A56B1C" w:rsidTr="000F3A37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6B1C" w:rsidRDefault="00A56B1C" w:rsidP="000F3A3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1C" w:rsidRPr="00A56B1C" w:rsidRDefault="00A56B1C" w:rsidP="00A56B1C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ООО «</w:t>
            </w:r>
            <w:proofErr w:type="gramStart"/>
            <w:r w:rsidRPr="00DA2A58">
              <w:rPr>
                <w:sz w:val="22"/>
                <w:szCs w:val="22"/>
              </w:rPr>
              <w:t>И-</w:t>
            </w:r>
            <w:proofErr w:type="gramEnd"/>
            <w:r w:rsidRPr="00DA2A58">
              <w:rPr>
                <w:sz w:val="22"/>
                <w:szCs w:val="22"/>
              </w:rPr>
              <w:t xml:space="preserve"> </w:t>
            </w:r>
            <w:proofErr w:type="spellStart"/>
            <w:r w:rsidRPr="00DA2A58">
              <w:rPr>
                <w:sz w:val="22"/>
                <w:szCs w:val="22"/>
              </w:rPr>
              <w:t>Компьютерс</w:t>
            </w:r>
            <w:proofErr w:type="spellEnd"/>
            <w:r w:rsidRPr="00DA2A58">
              <w:rPr>
                <w:sz w:val="22"/>
                <w:szCs w:val="22"/>
              </w:rPr>
              <w:t xml:space="preserve">» </w:t>
            </w:r>
          </w:p>
        </w:tc>
      </w:tr>
    </w:tbl>
    <w:p w:rsidR="00A56B1C" w:rsidRDefault="00A56B1C" w:rsidP="00A56B1C">
      <w:pPr>
        <w:pStyle w:val="Normal1"/>
        <w:spacing w:before="0" w:after="0"/>
        <w:jc w:val="center"/>
        <w:rPr>
          <w:szCs w:val="24"/>
        </w:rPr>
      </w:pPr>
    </w:p>
    <w:p w:rsidR="00DA2A58" w:rsidRPr="00A56B1C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A2A58" w:rsidRPr="00A56B1C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559"/>
        <w:gridCol w:w="1418"/>
        <w:gridCol w:w="850"/>
        <w:gridCol w:w="851"/>
        <w:gridCol w:w="1134"/>
        <w:gridCol w:w="1276"/>
      </w:tblGrid>
      <w:tr w:rsidR="00A56B1C" w:rsidRPr="00DA2A58" w:rsidTr="00FB07F5">
        <w:trPr>
          <w:trHeight w:val="29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НИКС компьютерный супермаркет</w:t>
            </w:r>
          </w:p>
          <w:p w:rsidR="00A56B1C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г.</w:t>
            </w:r>
            <w:r w:rsidR="00A56B1C" w:rsidRPr="00FB07F5">
              <w:rPr>
                <w:sz w:val="22"/>
                <w:szCs w:val="22"/>
              </w:rPr>
              <w:t xml:space="preserve"> </w:t>
            </w:r>
            <w:r w:rsidRPr="00FB07F5">
              <w:rPr>
                <w:sz w:val="22"/>
                <w:szCs w:val="22"/>
              </w:rPr>
              <w:t>Иваново</w:t>
            </w:r>
            <w:r w:rsidR="00A56B1C" w:rsidRPr="00FB07F5">
              <w:rPr>
                <w:sz w:val="22"/>
                <w:szCs w:val="22"/>
              </w:rPr>
              <w:t>,</w:t>
            </w:r>
          </w:p>
          <w:p w:rsidR="00A56B1C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 xml:space="preserve"> ул. 10 Августа</w:t>
            </w:r>
            <w:r w:rsidR="00A56B1C" w:rsidRPr="00FB07F5">
              <w:rPr>
                <w:sz w:val="22"/>
                <w:szCs w:val="22"/>
              </w:rPr>
              <w:t>,</w:t>
            </w:r>
            <w:r w:rsidRPr="00FB07F5">
              <w:rPr>
                <w:sz w:val="22"/>
                <w:szCs w:val="22"/>
              </w:rPr>
              <w:t xml:space="preserve"> д.</w:t>
            </w:r>
            <w:r w:rsidR="00A56B1C" w:rsidRPr="00FB07F5">
              <w:rPr>
                <w:sz w:val="22"/>
                <w:szCs w:val="22"/>
              </w:rPr>
              <w:t xml:space="preserve"> </w:t>
            </w:r>
            <w:r w:rsidRPr="00FB07F5">
              <w:rPr>
                <w:sz w:val="22"/>
                <w:szCs w:val="22"/>
              </w:rPr>
              <w:t xml:space="preserve">37 </w:t>
            </w:r>
          </w:p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тел. 34-54-50, 34-54-55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B1C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ООО «РМ-</w:t>
            </w:r>
            <w:proofErr w:type="spellStart"/>
            <w:r w:rsidRPr="00FB07F5">
              <w:rPr>
                <w:sz w:val="22"/>
                <w:szCs w:val="22"/>
              </w:rPr>
              <w:t>маркет</w:t>
            </w:r>
            <w:proofErr w:type="spellEnd"/>
            <w:r w:rsidRPr="00FB07F5">
              <w:rPr>
                <w:sz w:val="22"/>
                <w:szCs w:val="22"/>
              </w:rPr>
              <w:t xml:space="preserve">», </w:t>
            </w:r>
          </w:p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г.</w:t>
            </w:r>
            <w:r w:rsidR="00A56B1C" w:rsidRPr="00FB07F5">
              <w:rPr>
                <w:sz w:val="22"/>
                <w:szCs w:val="22"/>
              </w:rPr>
              <w:t xml:space="preserve"> </w:t>
            </w:r>
            <w:r w:rsidRPr="00FB07F5">
              <w:rPr>
                <w:sz w:val="22"/>
                <w:szCs w:val="22"/>
              </w:rPr>
              <w:t>Иваново</w:t>
            </w:r>
            <w:r w:rsidR="00A56B1C" w:rsidRPr="00FB07F5">
              <w:rPr>
                <w:sz w:val="22"/>
                <w:szCs w:val="22"/>
              </w:rPr>
              <w:t>,</w:t>
            </w:r>
            <w:r w:rsidRPr="00FB07F5">
              <w:rPr>
                <w:sz w:val="22"/>
                <w:szCs w:val="22"/>
              </w:rPr>
              <w:t xml:space="preserve"> ул.</w:t>
            </w:r>
            <w:r w:rsidR="00A56B1C" w:rsidRPr="00FB07F5">
              <w:rPr>
                <w:sz w:val="22"/>
                <w:szCs w:val="22"/>
              </w:rPr>
              <w:t xml:space="preserve"> </w:t>
            </w:r>
            <w:r w:rsidRPr="00FB07F5">
              <w:rPr>
                <w:sz w:val="22"/>
                <w:szCs w:val="22"/>
              </w:rPr>
              <w:t>Маяковского</w:t>
            </w:r>
            <w:r w:rsidR="00A56B1C" w:rsidRPr="00FB07F5">
              <w:rPr>
                <w:sz w:val="22"/>
                <w:szCs w:val="22"/>
              </w:rPr>
              <w:t>,</w:t>
            </w:r>
            <w:r w:rsidRPr="00FB07F5">
              <w:rPr>
                <w:sz w:val="22"/>
                <w:szCs w:val="22"/>
              </w:rPr>
              <w:t xml:space="preserve"> д.22/13 </w:t>
            </w:r>
          </w:p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тел.32-53-14,</w:t>
            </w:r>
          </w:p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 xml:space="preserve">    21-33-67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ООО «</w:t>
            </w:r>
            <w:proofErr w:type="gramStart"/>
            <w:r w:rsidRPr="00FB07F5">
              <w:rPr>
                <w:sz w:val="22"/>
                <w:szCs w:val="22"/>
              </w:rPr>
              <w:t>И-</w:t>
            </w:r>
            <w:proofErr w:type="gramEnd"/>
            <w:r w:rsidRPr="00FB07F5">
              <w:rPr>
                <w:sz w:val="22"/>
                <w:szCs w:val="22"/>
              </w:rPr>
              <w:t xml:space="preserve"> </w:t>
            </w:r>
            <w:proofErr w:type="spellStart"/>
            <w:r w:rsidRPr="00FB07F5">
              <w:rPr>
                <w:sz w:val="22"/>
                <w:szCs w:val="22"/>
              </w:rPr>
              <w:t>Компьютерс</w:t>
            </w:r>
            <w:proofErr w:type="spellEnd"/>
            <w:r w:rsidRPr="00FB07F5">
              <w:rPr>
                <w:sz w:val="22"/>
                <w:szCs w:val="22"/>
              </w:rPr>
              <w:t>» г.</w:t>
            </w:r>
            <w:r w:rsidR="00A56B1C" w:rsidRPr="00FB07F5">
              <w:rPr>
                <w:sz w:val="22"/>
                <w:szCs w:val="22"/>
              </w:rPr>
              <w:t xml:space="preserve"> </w:t>
            </w:r>
            <w:r w:rsidRPr="00FB07F5">
              <w:rPr>
                <w:sz w:val="22"/>
                <w:szCs w:val="22"/>
              </w:rPr>
              <w:t>Иваново</w:t>
            </w:r>
            <w:r w:rsidR="00A56B1C" w:rsidRPr="00FB07F5">
              <w:rPr>
                <w:sz w:val="22"/>
                <w:szCs w:val="22"/>
              </w:rPr>
              <w:t>,</w:t>
            </w:r>
            <w:r w:rsidRPr="00FB07F5">
              <w:rPr>
                <w:sz w:val="22"/>
                <w:szCs w:val="22"/>
              </w:rPr>
              <w:t xml:space="preserve"> пер. Конспиративный</w:t>
            </w:r>
            <w:r w:rsidR="00A56B1C" w:rsidRPr="00FB07F5">
              <w:rPr>
                <w:sz w:val="22"/>
                <w:szCs w:val="22"/>
              </w:rPr>
              <w:t>,</w:t>
            </w:r>
            <w:r w:rsidRPr="00FB07F5">
              <w:rPr>
                <w:sz w:val="22"/>
                <w:szCs w:val="22"/>
              </w:rPr>
              <w:t xml:space="preserve"> д.7 тел. 89107784801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FB07F5" w:rsidRDefault="00DA2A58" w:rsidP="000F3A37">
            <w:pPr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Средняя цена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ind w:right="114"/>
              <w:jc w:val="center"/>
              <w:rPr>
                <w:sz w:val="22"/>
                <w:szCs w:val="22"/>
              </w:rPr>
            </w:pPr>
            <w:r w:rsidRPr="00FB07F5">
              <w:rPr>
                <w:sz w:val="22"/>
                <w:szCs w:val="22"/>
              </w:rPr>
              <w:t>Итого</w:t>
            </w: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  <w:p w:rsidR="00DA2A58" w:rsidRPr="00DA2A58" w:rsidRDefault="00DA2A58" w:rsidP="000F3A37">
            <w:pPr>
              <w:ind w:right="114"/>
              <w:rPr>
                <w:sz w:val="22"/>
                <w:szCs w:val="22"/>
              </w:rPr>
            </w:pPr>
          </w:p>
        </w:tc>
      </w:tr>
      <w:tr w:rsidR="00A56B1C" w:rsidRPr="00DA2A58" w:rsidTr="00FB07F5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Комплекс вычислительной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28837,00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28810,00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29903,00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2A5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29183,33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ind w:right="114"/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58366,66</w:t>
            </w:r>
          </w:p>
        </w:tc>
      </w:tr>
      <w:tr w:rsidR="00A56B1C" w:rsidRPr="00DA2A58" w:rsidTr="00FB07F5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Мон</w:t>
            </w:r>
            <w:r w:rsidRPr="00FB07F5">
              <w:rPr>
                <w:sz w:val="22"/>
                <w:szCs w:val="22"/>
              </w:rPr>
              <w:t>и</w:t>
            </w:r>
            <w:r w:rsidRPr="00DA2A58">
              <w:rPr>
                <w:sz w:val="22"/>
                <w:szCs w:val="22"/>
              </w:rPr>
              <w:t>тор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5640,00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5630,00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6034,00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2A5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5768,00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A58" w:rsidRPr="00DA2A58" w:rsidRDefault="00DA2A58" w:rsidP="000F3A37">
            <w:pPr>
              <w:ind w:right="114"/>
              <w:jc w:val="center"/>
              <w:rPr>
                <w:sz w:val="22"/>
                <w:szCs w:val="22"/>
              </w:rPr>
            </w:pPr>
            <w:r w:rsidRPr="00DA2A58">
              <w:rPr>
                <w:sz w:val="22"/>
                <w:szCs w:val="22"/>
              </w:rPr>
              <w:t>17304,00</w:t>
            </w:r>
          </w:p>
        </w:tc>
      </w:tr>
    </w:tbl>
    <w:p w:rsidR="00FB07F5" w:rsidRDefault="00FB07F5" w:rsidP="00DA2A58">
      <w:pPr>
        <w:rPr>
          <w:sz w:val="22"/>
          <w:szCs w:val="22"/>
        </w:rPr>
      </w:pPr>
    </w:p>
    <w:p w:rsidR="00FB07F5" w:rsidRDefault="00FB07F5" w:rsidP="00FB07F5">
      <w:pPr>
        <w:pStyle w:val="Normal1"/>
        <w:jc w:val="both"/>
        <w:rPr>
          <w:szCs w:val="24"/>
        </w:rPr>
      </w:pPr>
      <w:r w:rsidRPr="002B648E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Pr="00FB07F5">
        <w:rPr>
          <w:sz w:val="22"/>
          <w:szCs w:val="22"/>
        </w:rPr>
        <w:t>75670,66</w:t>
      </w:r>
      <w:r>
        <w:rPr>
          <w:sz w:val="22"/>
          <w:szCs w:val="22"/>
        </w:rPr>
        <w:t xml:space="preserve"> </w:t>
      </w:r>
      <w:r w:rsidRPr="002B648E">
        <w:rPr>
          <w:szCs w:val="24"/>
        </w:rPr>
        <w:t>руб.</w:t>
      </w: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Default="00FB07F5" w:rsidP="00DA2A58">
      <w:pPr>
        <w:rPr>
          <w:sz w:val="22"/>
          <w:szCs w:val="22"/>
        </w:rPr>
      </w:pPr>
    </w:p>
    <w:p w:rsidR="00FB07F5" w:rsidRPr="00DA2A58" w:rsidRDefault="00FB07F5" w:rsidP="00DA2A58">
      <w:pPr>
        <w:rPr>
          <w:sz w:val="22"/>
          <w:szCs w:val="22"/>
        </w:rPr>
      </w:pPr>
    </w:p>
    <w:p w:rsidR="00DA2A58" w:rsidRPr="00FB07F5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A2A58" w:rsidRPr="00DA2A58" w:rsidRDefault="00DA2A58" w:rsidP="00DA2A58">
      <w:pPr>
        <w:pStyle w:val="ConsPlusNormal"/>
        <w:widowControl/>
        <w:ind w:left="-900" w:right="-365" w:firstLine="0"/>
        <w:jc w:val="right"/>
        <w:rPr>
          <w:rFonts w:ascii="Times New Roman" w:hAnsi="Times New Roman" w:cs="Times New Roman"/>
          <w:sz w:val="22"/>
          <w:szCs w:val="22"/>
        </w:rPr>
      </w:pPr>
      <w:r w:rsidRPr="00FB07F5">
        <w:rPr>
          <w:rFonts w:ascii="Times New Roman" w:hAnsi="Times New Roman" w:cs="Times New Roman"/>
          <w:sz w:val="22"/>
          <w:szCs w:val="22"/>
        </w:rPr>
        <w:lastRenderedPageBreak/>
        <w:t>ПРОЕКТ</w:t>
      </w:r>
    </w:p>
    <w:p w:rsidR="00DA2A58" w:rsidRPr="00DA2A58" w:rsidRDefault="00DA2A58" w:rsidP="00DA2A58">
      <w:pPr>
        <w:pStyle w:val="a6"/>
        <w:rPr>
          <w:b w:val="0"/>
          <w:sz w:val="22"/>
          <w:szCs w:val="22"/>
        </w:rPr>
      </w:pPr>
      <w:r w:rsidRPr="00FB07F5">
        <w:rPr>
          <w:sz w:val="22"/>
          <w:szCs w:val="22"/>
        </w:rPr>
        <w:t>МУНИЦИПАЛЬНЫЙ КОНТРАКТ</w:t>
      </w:r>
      <w:r w:rsidRPr="00DA2A58">
        <w:rPr>
          <w:sz w:val="22"/>
          <w:szCs w:val="22"/>
        </w:rPr>
        <w:t xml:space="preserve"> 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на поставку товаров для муниципальных нужд</w:t>
      </w:r>
    </w:p>
    <w:p w:rsidR="00DA2A58" w:rsidRPr="00DA2A58" w:rsidRDefault="00DA2A58" w:rsidP="00DA2A58">
      <w:pPr>
        <w:jc w:val="center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sz w:val="22"/>
          <w:szCs w:val="22"/>
        </w:rPr>
      </w:pP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 xml:space="preserve">город Иваново                                                                     </w:t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  <w:t xml:space="preserve"> «__» ____ 2013 года</w:t>
      </w:r>
    </w:p>
    <w:p w:rsidR="00DA2A58" w:rsidRPr="00DA2A58" w:rsidRDefault="00DA2A58" w:rsidP="00DA2A58">
      <w:pPr>
        <w:jc w:val="center"/>
        <w:rPr>
          <w:sz w:val="22"/>
          <w:szCs w:val="22"/>
        </w:rPr>
      </w:pPr>
    </w:p>
    <w:p w:rsidR="00DA2A58" w:rsidRPr="00DA2A58" w:rsidRDefault="00DA2A58" w:rsidP="00DA2A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A2A58">
        <w:rPr>
          <w:rFonts w:ascii="Times New Roman" w:hAnsi="Times New Roman" w:cs="Times New Roman"/>
          <w:spacing w:val="-2"/>
          <w:sz w:val="22"/>
          <w:szCs w:val="22"/>
        </w:rPr>
        <w:t>Управление жилищной политики и ипотечного кредитования Администрации города Иванова, именуемое в дальнейшем «Заказчик», в лице начальника управления</w:t>
      </w:r>
      <w:proofErr w:type="gramStart"/>
      <w:r w:rsidRPr="00DA2A58">
        <w:rPr>
          <w:rFonts w:ascii="Times New Roman" w:hAnsi="Times New Roman" w:cs="Times New Roman"/>
          <w:spacing w:val="-2"/>
          <w:sz w:val="22"/>
          <w:szCs w:val="22"/>
        </w:rPr>
        <w:t xml:space="preserve">        ,</w:t>
      </w:r>
      <w:proofErr w:type="gramEnd"/>
      <w:r w:rsidRPr="00DA2A58">
        <w:rPr>
          <w:rFonts w:ascii="Times New Roman" w:hAnsi="Times New Roman" w:cs="Times New Roman"/>
          <w:spacing w:val="-2"/>
          <w:sz w:val="22"/>
          <w:szCs w:val="22"/>
        </w:rPr>
        <w:t xml:space="preserve"> действующее на основании Положения</w:t>
      </w:r>
      <w:r w:rsidRPr="00DA2A58">
        <w:rPr>
          <w:rFonts w:ascii="Times New Roman" w:hAnsi="Times New Roman" w:cs="Times New Roman"/>
          <w:sz w:val="22"/>
          <w:szCs w:val="22"/>
        </w:rPr>
        <w:t>, с одной стороны, и ____________________________________________________, именуемое в дальнейшем «Поставщик», в лице __________________________, действующего на основании ________, с другой стороны, вместе именуемые «Стороны» на основании протокола от  №        заключили настоящий Муниципальный контракт (далее - Контракт) о нижеследующем:</w:t>
      </w:r>
    </w:p>
    <w:p w:rsidR="00DA2A58" w:rsidRPr="00DA2A58" w:rsidRDefault="00DA2A58" w:rsidP="00DA2A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1. Предмет Контракта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1.1. По настоящему Контракту Поставщик принимает на себя обязанности по поставке комплекса средств вычислительной техники и мониторов Заказчику, согласно спецификации, являющейся Приложением № 1 к настоящему контракту (далее - товар). 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1.2. Заказчик обязуется обеспечить оплату поставленных Товаров, указанных в п.1.1. Контракта и уплатить за него определенную цену в порядке и на  условиях, предусмотренных Контрактом.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2. Цена Контракта и порядок расчетов</w:t>
      </w:r>
    </w:p>
    <w:p w:rsidR="00DA2A58" w:rsidRPr="00DA2A58" w:rsidRDefault="00DA2A58" w:rsidP="00DA2A58">
      <w:pPr>
        <w:pStyle w:val="a3"/>
        <w:jc w:val="both"/>
        <w:rPr>
          <w:b/>
          <w:sz w:val="22"/>
          <w:szCs w:val="22"/>
        </w:rPr>
      </w:pPr>
      <w:r w:rsidRPr="00DA2A58">
        <w:rPr>
          <w:sz w:val="22"/>
          <w:szCs w:val="22"/>
        </w:rPr>
        <w:t>2.1.</w:t>
      </w:r>
      <w:r w:rsidR="00FB07F5">
        <w:rPr>
          <w:sz w:val="22"/>
          <w:szCs w:val="22"/>
        </w:rPr>
        <w:t xml:space="preserve"> </w:t>
      </w:r>
      <w:r w:rsidRPr="00DA2A58">
        <w:rPr>
          <w:sz w:val="22"/>
          <w:szCs w:val="22"/>
        </w:rPr>
        <w:t>Цена настоящего Контракта составляет</w:t>
      </w:r>
      <w:proofErr w:type="gramStart"/>
      <w:r w:rsidRPr="00DA2A58">
        <w:rPr>
          <w:sz w:val="22"/>
          <w:szCs w:val="22"/>
        </w:rPr>
        <w:t xml:space="preserve">  (              ) </w:t>
      </w:r>
      <w:proofErr w:type="gramEnd"/>
      <w:r w:rsidRPr="00DA2A58">
        <w:rPr>
          <w:sz w:val="22"/>
          <w:szCs w:val="22"/>
        </w:rPr>
        <w:t>рублей  копеек,</w:t>
      </w:r>
      <w:r w:rsidR="00FB07F5">
        <w:rPr>
          <w:sz w:val="22"/>
          <w:szCs w:val="22"/>
        </w:rPr>
        <w:t xml:space="preserve"> в </w:t>
      </w:r>
      <w:proofErr w:type="spellStart"/>
      <w:r w:rsidR="00FB07F5">
        <w:rPr>
          <w:sz w:val="22"/>
          <w:szCs w:val="22"/>
        </w:rPr>
        <w:t>т.ч</w:t>
      </w:r>
      <w:proofErr w:type="spellEnd"/>
      <w:r w:rsidR="00FB07F5">
        <w:rPr>
          <w:sz w:val="22"/>
          <w:szCs w:val="22"/>
        </w:rPr>
        <w:t xml:space="preserve">. </w:t>
      </w:r>
      <w:r w:rsidRPr="00DA2A58">
        <w:rPr>
          <w:sz w:val="22"/>
          <w:szCs w:val="22"/>
        </w:rPr>
        <w:t>НДС</w:t>
      </w:r>
      <w:r w:rsidR="00FB07F5">
        <w:rPr>
          <w:sz w:val="22"/>
          <w:szCs w:val="22"/>
        </w:rPr>
        <w:t>_____________</w:t>
      </w:r>
      <w:r w:rsidRPr="00DA2A58">
        <w:rPr>
          <w:b/>
          <w:sz w:val="22"/>
          <w:szCs w:val="22"/>
        </w:rPr>
        <w:t>.</w:t>
      </w:r>
    </w:p>
    <w:p w:rsidR="00DA2A58" w:rsidRPr="00DA2A58" w:rsidRDefault="00DA2A58" w:rsidP="00DA2A58">
      <w:pPr>
        <w:pStyle w:val="a3"/>
        <w:jc w:val="both"/>
        <w:rPr>
          <w:sz w:val="22"/>
          <w:szCs w:val="22"/>
        </w:rPr>
      </w:pPr>
      <w:r w:rsidRPr="00DA2A58">
        <w:rPr>
          <w:sz w:val="22"/>
          <w:szCs w:val="22"/>
        </w:rPr>
        <w:t>В цену контракта входит стоимость товара, расходы на гарантийное обслуживание, таможенные пошлины, расходы по доставке товара, разгрузке, налоги, сборы и другие обязательные платежи.</w:t>
      </w:r>
    </w:p>
    <w:p w:rsidR="00DA2A58" w:rsidRPr="00DA2A58" w:rsidRDefault="00FB07F5" w:rsidP="00DA2A5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</w:t>
      </w:r>
      <w:r w:rsidR="00DA2A58" w:rsidRPr="00DA2A58">
        <w:rPr>
          <w:sz w:val="22"/>
          <w:szCs w:val="22"/>
        </w:rPr>
        <w:t xml:space="preserve">Цена Контракта является твердой и не может изменяться в ходе его </w:t>
      </w:r>
      <w:r>
        <w:rPr>
          <w:sz w:val="22"/>
          <w:szCs w:val="22"/>
        </w:rPr>
        <w:t>исполнения за исключением случаев,</w:t>
      </w:r>
      <w:r w:rsidR="00DA2A58" w:rsidRPr="00DA2A58">
        <w:rPr>
          <w:sz w:val="22"/>
          <w:szCs w:val="22"/>
        </w:rPr>
        <w:t xml:space="preserve"> предусмотрен</w:t>
      </w:r>
      <w:r>
        <w:rPr>
          <w:sz w:val="22"/>
          <w:szCs w:val="22"/>
        </w:rPr>
        <w:t>ных действующим законодательством РФ</w:t>
      </w:r>
      <w:r w:rsidR="00DA2A58" w:rsidRPr="00DA2A58">
        <w:rPr>
          <w:sz w:val="22"/>
          <w:szCs w:val="22"/>
        </w:rPr>
        <w:t>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A2A58" w:rsidRPr="00DA2A58" w:rsidRDefault="00DA2A58" w:rsidP="00DA2A58">
      <w:pPr>
        <w:jc w:val="both"/>
        <w:rPr>
          <w:bCs/>
          <w:sz w:val="22"/>
          <w:szCs w:val="22"/>
        </w:rPr>
      </w:pPr>
      <w:r w:rsidRPr="00DA2A58">
        <w:rPr>
          <w:bCs/>
          <w:sz w:val="22"/>
          <w:szCs w:val="22"/>
        </w:rPr>
        <w:t>2.4.</w:t>
      </w:r>
      <w:r w:rsidRPr="00DA2A58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акта </w:t>
      </w:r>
      <w:r w:rsidRPr="00DA2A58">
        <w:rPr>
          <w:bCs/>
          <w:sz w:val="22"/>
          <w:szCs w:val="22"/>
        </w:rPr>
        <w:t>приёма-передачи товара</w:t>
      </w:r>
      <w:r w:rsidRPr="00DA2A58">
        <w:rPr>
          <w:sz w:val="22"/>
          <w:szCs w:val="22"/>
        </w:rPr>
        <w:t>, товарно-транспортной накладной и счета-фактуры путем перечисления денежных средств на расчетный счет Поставщика в течение 5 календарных дней с момента приемки товара.</w:t>
      </w:r>
    </w:p>
    <w:p w:rsidR="00DA2A58" w:rsidRPr="00DA2A58" w:rsidRDefault="00DA2A58" w:rsidP="00DA2A58">
      <w:pPr>
        <w:jc w:val="both"/>
        <w:rPr>
          <w:bCs/>
          <w:sz w:val="22"/>
          <w:szCs w:val="22"/>
        </w:rPr>
      </w:pPr>
      <w:r w:rsidRPr="00DA2A58">
        <w:rPr>
          <w:bCs/>
          <w:sz w:val="22"/>
          <w:szCs w:val="22"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DA2A58" w:rsidRPr="00DA2A58" w:rsidRDefault="00DA2A58" w:rsidP="00DA2A58">
      <w:pPr>
        <w:jc w:val="both"/>
        <w:rPr>
          <w:bCs/>
          <w:sz w:val="22"/>
          <w:szCs w:val="22"/>
        </w:rPr>
      </w:pPr>
      <w:r w:rsidRPr="00DA2A58">
        <w:rPr>
          <w:sz w:val="22"/>
          <w:szCs w:val="22"/>
        </w:rPr>
        <w:t>2.5.</w:t>
      </w:r>
      <w:r w:rsidR="00FB07F5">
        <w:rPr>
          <w:sz w:val="22"/>
          <w:szCs w:val="22"/>
        </w:rPr>
        <w:t xml:space="preserve"> </w:t>
      </w:r>
      <w:r w:rsidRPr="00DA2A58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="006F4734">
        <w:rPr>
          <w:bCs/>
          <w:sz w:val="22"/>
          <w:szCs w:val="22"/>
        </w:rPr>
        <w:t xml:space="preserve"> в соответствии с пунктом </w:t>
      </w:r>
      <w:r w:rsidR="006F4734" w:rsidRPr="006F4734">
        <w:rPr>
          <w:bCs/>
          <w:sz w:val="22"/>
          <w:szCs w:val="22"/>
        </w:rPr>
        <w:t>8</w:t>
      </w:r>
      <w:r w:rsidRPr="00DA2A58">
        <w:rPr>
          <w:bCs/>
          <w:sz w:val="22"/>
          <w:szCs w:val="22"/>
        </w:rPr>
        <w:t xml:space="preserve"> Контракта.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2.6. Оплата производится за счет средств бюджета города Иванова.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3. Сроки и условия поставки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3.1. Товар должен быть поставлен в течение 10 календарных дней со дня подписания Контракта согласно спецификации на товар (приложение №</w:t>
      </w:r>
      <w:r w:rsidR="00FB07F5">
        <w:rPr>
          <w:sz w:val="22"/>
          <w:szCs w:val="22"/>
        </w:rPr>
        <w:t xml:space="preserve"> </w:t>
      </w:r>
      <w:r w:rsidRPr="00DA2A58">
        <w:rPr>
          <w:sz w:val="22"/>
          <w:szCs w:val="22"/>
        </w:rPr>
        <w:t>1 к Контракту).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DA2A58" w:rsidRPr="00DA2A58" w:rsidRDefault="00DA2A58" w:rsidP="00DA2A58">
      <w:pPr>
        <w:ind w:left="567" w:hanging="567"/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3.5. Товар поставляется со всей необходимой технической документацией 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lastRenderedPageBreak/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3.11. Товар поставляется по адресу: </w:t>
      </w:r>
      <w:smartTag w:uri="urn:schemas-microsoft-com:office:smarttags" w:element="metricconverter">
        <w:smartTagPr>
          <w:attr w:name="ProductID" w:val="153000, г"/>
        </w:smartTagPr>
        <w:r w:rsidRPr="00DA2A58">
          <w:rPr>
            <w:sz w:val="22"/>
            <w:szCs w:val="22"/>
          </w:rPr>
          <w:t>153000, г</w:t>
        </w:r>
      </w:smartTag>
      <w:r w:rsidRPr="00DA2A58">
        <w:rPr>
          <w:sz w:val="22"/>
          <w:szCs w:val="22"/>
        </w:rPr>
        <w:t>. Иваново, Революции 6, оф. 820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4. Права и обязанности Заказчика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4.1. Заказчик вправе: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4.2. Заказчик обязан: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4.2.1. принять качественный товар и оплатить его.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5. Права и обязанности Поставщика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5.1. Поставщик вправе: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5.1.1. получить оплату за поставленный товар на условиях Контракта;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5.1.2. поставить товар досрочно, с согласия Заказчика.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5.2. Поставщик обязуется: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5.2.1. передать Заказчику в обусловленный контрактом срок производимые (или закупаемые) товары;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5.2.2. передать товар в соответствующей таре и упаковке подлежащей возврату (или входящую в стоимость Товара);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5.2.3. восполнить недопоставку товара в ассортименте недопоставленного товара;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5.2.4.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FB07F5" w:rsidRDefault="00FB07F5" w:rsidP="00DA2A58">
      <w:pPr>
        <w:jc w:val="center"/>
        <w:rPr>
          <w:b/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6. Гарантии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6.2.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6.3.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6.4. Гарантийный срок на поставляемый Товар устанавливается 1 (один) год с момента подписания акта сдачи-приемки товара.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6.5. Поставщик обеспечивает обслуживание товара сертифицированным сервисным инженером в течение 1 (одного) года.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7. Ответственность сторон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A2A58" w:rsidRPr="00DA2A58" w:rsidRDefault="00DA2A58" w:rsidP="00DA2A58">
      <w:pPr>
        <w:pStyle w:val="a3"/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7.4.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</w:t>
      </w:r>
      <w:r w:rsidRPr="00DA2A58">
        <w:rPr>
          <w:sz w:val="22"/>
          <w:szCs w:val="22"/>
        </w:rPr>
        <w:lastRenderedPageBreak/>
        <w:t>В случае</w:t>
      </w:r>
      <w:proofErr w:type="gramStart"/>
      <w:r w:rsidRPr="00DA2A58">
        <w:rPr>
          <w:sz w:val="22"/>
          <w:szCs w:val="22"/>
        </w:rPr>
        <w:t>,</w:t>
      </w:r>
      <w:proofErr w:type="gramEnd"/>
      <w:r w:rsidRPr="00DA2A58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DA2A58" w:rsidRPr="00DA2A58" w:rsidRDefault="00DA2A58" w:rsidP="00DA2A58">
      <w:pPr>
        <w:pStyle w:val="a3"/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7.5.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7.8. Применение штрафных санкций не освобождает Стороны от выполнения принятых обязательств.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8. Обстоятельства непреодолимой силы</w:t>
      </w:r>
    </w:p>
    <w:p w:rsidR="00DA2A58" w:rsidRPr="00DA2A58" w:rsidRDefault="00DA2A58" w:rsidP="00DA2A58">
      <w:pPr>
        <w:pStyle w:val="a5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A2A58" w:rsidRPr="00DA2A58" w:rsidRDefault="00DA2A58" w:rsidP="00DA2A58">
      <w:pPr>
        <w:pStyle w:val="a5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8.2. При наступлении таких обстоятель</w:t>
      </w:r>
      <w:proofErr w:type="gramStart"/>
      <w:r w:rsidRPr="00DA2A58">
        <w:rPr>
          <w:b w:val="0"/>
          <w:sz w:val="22"/>
          <w:szCs w:val="22"/>
        </w:rPr>
        <w:t>ств ср</w:t>
      </w:r>
      <w:proofErr w:type="gramEnd"/>
      <w:r w:rsidRPr="00DA2A58">
        <w:rPr>
          <w:b w:val="0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A2A58" w:rsidRPr="00DA2A58" w:rsidRDefault="00DA2A58" w:rsidP="00DA2A58">
      <w:pPr>
        <w:pStyle w:val="a5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A2A58" w:rsidRPr="00DA2A58" w:rsidRDefault="00DA2A58" w:rsidP="001A6849">
      <w:pPr>
        <w:pStyle w:val="a5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 xml:space="preserve">8.4. Если обстоятельства, указанные в </w:t>
      </w:r>
      <w:proofErr w:type="gramStart"/>
      <w:r w:rsidRPr="00DA2A58">
        <w:rPr>
          <w:b w:val="0"/>
          <w:sz w:val="22"/>
          <w:szCs w:val="22"/>
        </w:rPr>
        <w:t>п</w:t>
      </w:r>
      <w:proofErr w:type="gramEnd"/>
      <w:r w:rsidRPr="00DA2A58">
        <w:rPr>
          <w:b w:val="0"/>
          <w:sz w:val="22"/>
          <w:szCs w:val="22"/>
        </w:rPr>
        <w:t xml:space="preserve"> 8.1 настоящего Контракта, будут длиться более двух </w:t>
      </w:r>
    </w:p>
    <w:p w:rsidR="00DA2A58" w:rsidRPr="00DA2A58" w:rsidRDefault="00DA2A58" w:rsidP="001A6849">
      <w:pPr>
        <w:pStyle w:val="a5"/>
        <w:jc w:val="both"/>
        <w:rPr>
          <w:b w:val="0"/>
          <w:sz w:val="22"/>
          <w:szCs w:val="22"/>
        </w:rPr>
      </w:pPr>
      <w:r w:rsidRPr="00DA2A58">
        <w:rPr>
          <w:b w:val="0"/>
          <w:sz w:val="22"/>
          <w:szCs w:val="22"/>
        </w:rPr>
        <w:t xml:space="preserve">календарных месяцев </w:t>
      </w:r>
      <w:proofErr w:type="gramStart"/>
      <w:r w:rsidRPr="00DA2A58">
        <w:rPr>
          <w:b w:val="0"/>
          <w:sz w:val="22"/>
          <w:szCs w:val="22"/>
        </w:rPr>
        <w:t>с даты</w:t>
      </w:r>
      <w:proofErr w:type="gramEnd"/>
      <w:r w:rsidRPr="00DA2A58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9. Заключительные положения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9.2. Контра</w:t>
      </w:r>
      <w:proofErr w:type="gramStart"/>
      <w:r w:rsidRPr="00DA2A58">
        <w:rPr>
          <w:sz w:val="22"/>
          <w:szCs w:val="22"/>
        </w:rPr>
        <w:t>кт вст</w:t>
      </w:r>
      <w:proofErr w:type="gramEnd"/>
      <w:r w:rsidRPr="00DA2A58">
        <w:rPr>
          <w:sz w:val="22"/>
          <w:szCs w:val="22"/>
        </w:rPr>
        <w:t>упает в силу с момента его подписания Сторонами и действует до 31.12.2013.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9.3.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9.4. Настоящий </w:t>
      </w:r>
      <w:proofErr w:type="gramStart"/>
      <w:r w:rsidRPr="00DA2A58">
        <w:rPr>
          <w:sz w:val="22"/>
          <w:szCs w:val="22"/>
        </w:rPr>
        <w:t>Контракт</w:t>
      </w:r>
      <w:proofErr w:type="gramEnd"/>
      <w:r w:rsidRPr="00DA2A58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 xml:space="preserve">9.5. В случае изменения </w:t>
      </w:r>
      <w:proofErr w:type="gramStart"/>
      <w:r w:rsidRPr="00DA2A58">
        <w:rPr>
          <w:sz w:val="22"/>
          <w:szCs w:val="22"/>
        </w:rPr>
        <w:t>у</w:t>
      </w:r>
      <w:proofErr w:type="gramEnd"/>
      <w:r w:rsidRPr="00DA2A58">
        <w:rPr>
          <w:sz w:val="22"/>
          <w:szCs w:val="22"/>
        </w:rPr>
        <w:t xml:space="preserve"> </w:t>
      </w:r>
      <w:proofErr w:type="gramStart"/>
      <w:r w:rsidRPr="00DA2A58">
        <w:rPr>
          <w:sz w:val="22"/>
          <w:szCs w:val="22"/>
        </w:rPr>
        <w:t>какой-либо</w:t>
      </w:r>
      <w:proofErr w:type="gramEnd"/>
      <w:r w:rsidRPr="00DA2A58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  <w:r w:rsidRPr="00DA2A58">
        <w:rPr>
          <w:sz w:val="22"/>
          <w:szCs w:val="22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A2A58" w:rsidRPr="00DA2A58" w:rsidRDefault="00DA2A58" w:rsidP="00DA2A58">
      <w:pPr>
        <w:jc w:val="both"/>
        <w:rPr>
          <w:sz w:val="22"/>
          <w:szCs w:val="22"/>
        </w:rPr>
      </w:pPr>
    </w:p>
    <w:p w:rsidR="00DA2A58" w:rsidRPr="00DA2A58" w:rsidRDefault="00DA2A58" w:rsidP="00DA2A58">
      <w:pPr>
        <w:jc w:val="center"/>
        <w:rPr>
          <w:b/>
          <w:sz w:val="22"/>
          <w:szCs w:val="22"/>
        </w:rPr>
      </w:pPr>
      <w:r w:rsidRPr="00DA2A58">
        <w:rPr>
          <w:b/>
          <w:sz w:val="22"/>
          <w:szCs w:val="22"/>
        </w:rPr>
        <w:t>10. Адреса, реквизиты и подписи сторон:</w:t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b/>
          <w:sz w:val="22"/>
          <w:szCs w:val="22"/>
        </w:rPr>
        <w:t xml:space="preserve">ЗАКАЗЧИК: </w:t>
      </w:r>
      <w:r w:rsidRPr="00DA2A58">
        <w:rPr>
          <w:sz w:val="22"/>
          <w:szCs w:val="22"/>
        </w:rPr>
        <w:t>Управление жилищной политики и ипотечного кредитования администрации города Иванова</w:t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>ИНН 3702022642 КПП 370201001 ОГРН 1033700062681</w:t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>Адрес: 153000 г.</w:t>
      </w:r>
      <w:r w:rsidR="001A6849">
        <w:rPr>
          <w:sz w:val="22"/>
          <w:szCs w:val="22"/>
        </w:rPr>
        <w:t xml:space="preserve"> </w:t>
      </w:r>
      <w:r w:rsidRPr="00DA2A58">
        <w:rPr>
          <w:sz w:val="22"/>
          <w:szCs w:val="22"/>
        </w:rPr>
        <w:t>Иваново</w:t>
      </w:r>
      <w:r w:rsidR="001A6849">
        <w:rPr>
          <w:sz w:val="22"/>
          <w:szCs w:val="22"/>
        </w:rPr>
        <w:t>,</w:t>
      </w:r>
      <w:r w:rsidRPr="00DA2A58">
        <w:rPr>
          <w:sz w:val="22"/>
          <w:szCs w:val="22"/>
        </w:rPr>
        <w:t xml:space="preserve"> пл.</w:t>
      </w:r>
      <w:r w:rsidR="001A6849">
        <w:rPr>
          <w:sz w:val="22"/>
          <w:szCs w:val="22"/>
        </w:rPr>
        <w:t xml:space="preserve"> </w:t>
      </w:r>
      <w:r w:rsidRPr="00DA2A58">
        <w:rPr>
          <w:sz w:val="22"/>
          <w:szCs w:val="22"/>
        </w:rPr>
        <w:t>Революции</w:t>
      </w:r>
      <w:r w:rsidR="001A6849">
        <w:rPr>
          <w:sz w:val="22"/>
          <w:szCs w:val="22"/>
        </w:rPr>
        <w:t>,</w:t>
      </w:r>
      <w:r w:rsidRPr="00DA2A58">
        <w:rPr>
          <w:sz w:val="22"/>
          <w:szCs w:val="22"/>
        </w:rPr>
        <w:t xml:space="preserve"> д.6</w:t>
      </w:r>
      <w:r w:rsidR="001A6849">
        <w:rPr>
          <w:sz w:val="22"/>
          <w:szCs w:val="22"/>
        </w:rPr>
        <w:t>,</w:t>
      </w:r>
      <w:r w:rsidRPr="00DA2A58">
        <w:rPr>
          <w:sz w:val="22"/>
          <w:szCs w:val="22"/>
        </w:rPr>
        <w:t xml:space="preserve"> оф. 820</w:t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>л/с № 009103422 в</w:t>
      </w:r>
      <w:proofErr w:type="gramStart"/>
      <w:r w:rsidRPr="00DA2A58">
        <w:rPr>
          <w:sz w:val="22"/>
          <w:szCs w:val="22"/>
        </w:rPr>
        <w:t xml:space="preserve"> Ф</w:t>
      </w:r>
      <w:proofErr w:type="gramEnd"/>
      <w:r w:rsidRPr="00DA2A58">
        <w:rPr>
          <w:sz w:val="22"/>
          <w:szCs w:val="22"/>
        </w:rPr>
        <w:t>инансово - казначейское управление администрации г.</w:t>
      </w:r>
      <w:r w:rsidR="001A6849">
        <w:rPr>
          <w:sz w:val="22"/>
          <w:szCs w:val="22"/>
        </w:rPr>
        <w:t xml:space="preserve"> Иваново</w:t>
      </w:r>
      <w:r w:rsidRPr="00DA2A58">
        <w:rPr>
          <w:sz w:val="22"/>
          <w:szCs w:val="22"/>
        </w:rPr>
        <w:t xml:space="preserve"> счет № 40204810800000000054 в ГРКЦ ГУ БАНКА РОССИИ ПО ИВАНОВСКОЙ ОБЛ. в Г.ИВАНОВО, БИК 042406001</w:t>
      </w:r>
    </w:p>
    <w:p w:rsidR="00DA2A58" w:rsidRPr="00DA2A58" w:rsidRDefault="001A6849" w:rsidP="001A684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ПОСТАВЩИК:                                                        </w:t>
      </w:r>
      <w:r w:rsidR="00DA2A58" w:rsidRPr="00DA2A58">
        <w:rPr>
          <w:b/>
          <w:sz w:val="22"/>
          <w:szCs w:val="22"/>
        </w:rPr>
        <w:t>ЗАКАЗЧИК:</w:t>
      </w:r>
    </w:p>
    <w:p w:rsidR="00DA2A58" w:rsidRPr="00DA2A58" w:rsidRDefault="001A6849" w:rsidP="001A6849">
      <w:pPr>
        <w:ind w:right="-185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</w:t>
      </w:r>
      <w:r w:rsidR="00DA2A58" w:rsidRPr="00DA2A58">
        <w:rPr>
          <w:sz w:val="22"/>
          <w:szCs w:val="22"/>
        </w:rPr>
        <w:tab/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>________________</w:t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  <w:t>__________________</w:t>
      </w:r>
    </w:p>
    <w:p w:rsidR="00DA2A58" w:rsidRPr="00DA2A58" w:rsidRDefault="00DA2A58" w:rsidP="00DA2A58">
      <w:pPr>
        <w:rPr>
          <w:sz w:val="22"/>
          <w:szCs w:val="22"/>
        </w:rPr>
      </w:pPr>
      <w:r w:rsidRPr="00DA2A58">
        <w:rPr>
          <w:sz w:val="22"/>
          <w:szCs w:val="22"/>
        </w:rPr>
        <w:t>М.П.</w:t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</w:r>
      <w:r w:rsidRPr="00DA2A58">
        <w:rPr>
          <w:sz w:val="22"/>
          <w:szCs w:val="22"/>
        </w:rPr>
        <w:tab/>
        <w:t>М.П.</w:t>
      </w:r>
    </w:p>
    <w:p w:rsidR="006F4734" w:rsidRDefault="006F4734" w:rsidP="006F4734">
      <w:pPr>
        <w:autoSpaceDE w:val="0"/>
        <w:autoSpaceDN w:val="0"/>
        <w:adjustRightInd w:val="0"/>
        <w:jc w:val="right"/>
        <w:rPr>
          <w:lang w:val="en-US"/>
        </w:rPr>
      </w:pPr>
    </w:p>
    <w:p w:rsidR="006F4734" w:rsidRPr="00CC5263" w:rsidRDefault="006F4734" w:rsidP="006F4734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1 </w:t>
      </w:r>
    </w:p>
    <w:p w:rsidR="006F4734" w:rsidRPr="00CC5263" w:rsidRDefault="006F4734" w:rsidP="006F4734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6F4734" w:rsidRPr="00CC5263" w:rsidRDefault="006F4734" w:rsidP="006F4734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>
        <w:t xml:space="preserve"> ____________</w:t>
      </w:r>
      <w:r w:rsidRPr="00CC5263">
        <w:t xml:space="preserve"> № _</w:t>
      </w:r>
      <w:r>
        <w:t>_</w:t>
      </w:r>
      <w:r w:rsidRPr="00CC5263">
        <w:t>_____</w:t>
      </w:r>
    </w:p>
    <w:p w:rsidR="006F4734" w:rsidRPr="00CC5263" w:rsidRDefault="006F4734" w:rsidP="006F4734">
      <w:pPr>
        <w:autoSpaceDE w:val="0"/>
        <w:autoSpaceDN w:val="0"/>
        <w:adjustRightInd w:val="0"/>
        <w:ind w:left="-360" w:firstLine="900"/>
        <w:jc w:val="right"/>
      </w:pPr>
    </w:p>
    <w:p w:rsidR="006F4734" w:rsidRPr="00CC5263" w:rsidRDefault="006F4734" w:rsidP="006F4734">
      <w:pPr>
        <w:autoSpaceDE w:val="0"/>
        <w:autoSpaceDN w:val="0"/>
        <w:adjustRightInd w:val="0"/>
        <w:ind w:left="-360" w:firstLine="900"/>
        <w:jc w:val="right"/>
      </w:pPr>
    </w:p>
    <w:p w:rsidR="006F4734" w:rsidRPr="00CC5263" w:rsidRDefault="006F4734" w:rsidP="006F4734">
      <w:pPr>
        <w:autoSpaceDE w:val="0"/>
        <w:autoSpaceDN w:val="0"/>
        <w:adjustRightInd w:val="0"/>
        <w:ind w:left="-360" w:firstLine="900"/>
        <w:jc w:val="center"/>
      </w:pPr>
      <w:r w:rsidRPr="00CC5263">
        <w:t>Спецификация на товар</w:t>
      </w:r>
    </w:p>
    <w:p w:rsidR="006F4734" w:rsidRPr="00CC5263" w:rsidRDefault="006F4734" w:rsidP="006F4734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18"/>
        <w:gridCol w:w="992"/>
        <w:gridCol w:w="1276"/>
        <w:gridCol w:w="1241"/>
      </w:tblGrid>
      <w:tr w:rsidR="006F4734" w:rsidRPr="006E736B" w:rsidTr="002979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r w:rsidRPr="006E736B">
              <w:t xml:space="preserve">№ </w:t>
            </w:r>
            <w:proofErr w:type="gramStart"/>
            <w:r w:rsidRPr="006E736B">
              <w:t>п</w:t>
            </w:r>
            <w:proofErr w:type="gramEnd"/>
            <w:r w:rsidRPr="006E736B"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r w:rsidRPr="006E736B"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r w:rsidRPr="006E736B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6E736B">
              <w:t>Коли</w:t>
            </w:r>
            <w:r>
              <w:t>-</w:t>
            </w:r>
            <w:proofErr w:type="spellStart"/>
            <w:r w:rsidRPr="006E736B"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r w:rsidRPr="006E736B"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  <w:r w:rsidRPr="006E736B">
              <w:t>Сумма, рублей</w:t>
            </w:r>
          </w:p>
        </w:tc>
      </w:tr>
      <w:tr w:rsidR="006F4734" w:rsidRPr="006E736B" w:rsidTr="002979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</w:tr>
      <w:tr w:rsidR="006F4734" w:rsidRPr="006E736B" w:rsidTr="002979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</w:tr>
      <w:tr w:rsidR="006F4734" w:rsidRPr="006E736B" w:rsidTr="002979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34" w:rsidRPr="006E736B" w:rsidRDefault="006F4734" w:rsidP="002979CA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F4734" w:rsidRPr="00E0361B" w:rsidRDefault="006F4734" w:rsidP="006F4734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6F4734" w:rsidRPr="00E0361B" w:rsidRDefault="006F4734" w:rsidP="006F4734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6F4734" w:rsidRPr="00E0361B" w:rsidRDefault="006F4734" w:rsidP="006F4734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6F4734" w:rsidRPr="00CC5263" w:rsidRDefault="006F4734" w:rsidP="006F4734">
      <w:pPr>
        <w:rPr>
          <w:b/>
        </w:rPr>
      </w:pPr>
      <w:r w:rsidRPr="00CC5263">
        <w:rPr>
          <w:b/>
        </w:rPr>
        <w:t>Заказчик:                                                                     Поставщик:</w:t>
      </w:r>
    </w:p>
    <w:p w:rsidR="006F4734" w:rsidRPr="00CC5263" w:rsidRDefault="006F4734" w:rsidP="006F4734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6F4734" w:rsidRPr="00CC5263" w:rsidTr="002979CA">
        <w:trPr>
          <w:trHeight w:val="80"/>
        </w:trPr>
        <w:tc>
          <w:tcPr>
            <w:tcW w:w="4608" w:type="dxa"/>
          </w:tcPr>
          <w:p w:rsidR="006F4734" w:rsidRPr="00CC5263" w:rsidRDefault="006F4734" w:rsidP="002979CA">
            <w:r w:rsidRPr="00CC5263">
              <w:t xml:space="preserve">____________________ </w:t>
            </w:r>
            <w:r>
              <w:rPr>
                <w:lang w:val="en-US"/>
              </w:rPr>
              <w:t xml:space="preserve">                                               </w:t>
            </w:r>
            <w:bookmarkStart w:id="4" w:name="_GoBack"/>
            <w:bookmarkEnd w:id="4"/>
            <w:r>
              <w:t>___________________</w:t>
            </w:r>
            <w:r w:rsidRPr="00CC5263">
              <w:t xml:space="preserve">      </w:t>
            </w:r>
          </w:p>
          <w:p w:rsidR="006F4734" w:rsidRPr="00CC5263" w:rsidRDefault="006F4734" w:rsidP="002979CA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360" w:type="dxa"/>
          </w:tcPr>
          <w:p w:rsidR="006F4734" w:rsidRPr="00CC5263" w:rsidRDefault="006F4734" w:rsidP="002979CA"/>
        </w:tc>
        <w:tc>
          <w:tcPr>
            <w:tcW w:w="4680" w:type="dxa"/>
          </w:tcPr>
          <w:p w:rsidR="006F4734" w:rsidRPr="00CC5263" w:rsidRDefault="006F4734" w:rsidP="002979CA"/>
          <w:p w:rsidR="006F4734" w:rsidRPr="00CC5263" w:rsidRDefault="006F4734" w:rsidP="002979CA"/>
          <w:p w:rsidR="006F4734" w:rsidRPr="00CC5263" w:rsidRDefault="006F4734" w:rsidP="002979CA"/>
          <w:p w:rsidR="006F4734" w:rsidRPr="00CC5263" w:rsidRDefault="006F4734" w:rsidP="002979CA"/>
          <w:p w:rsidR="006F4734" w:rsidRPr="00CC5263" w:rsidRDefault="006F4734" w:rsidP="002979CA">
            <w:r w:rsidRPr="00CC5263">
              <w:t xml:space="preserve"> ___________________    </w:t>
            </w:r>
          </w:p>
          <w:p w:rsidR="006F4734" w:rsidRPr="00CC5263" w:rsidRDefault="006F4734" w:rsidP="002979CA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</w:t>
            </w:r>
          </w:p>
        </w:tc>
      </w:tr>
    </w:tbl>
    <w:p w:rsidR="006F4734" w:rsidRDefault="006F4734" w:rsidP="006F4734"/>
    <w:p w:rsidR="00E44BF7" w:rsidRPr="00DA2A58" w:rsidRDefault="00E44BF7">
      <w:pPr>
        <w:rPr>
          <w:sz w:val="22"/>
          <w:szCs w:val="22"/>
        </w:rPr>
      </w:pPr>
    </w:p>
    <w:sectPr w:rsidR="00E44BF7" w:rsidRPr="00DA2A58" w:rsidSect="00DA2A58">
      <w:pgSz w:w="11906" w:h="16838"/>
      <w:pgMar w:top="851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6849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108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4734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B1C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2A58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07F5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5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DA2A58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2A58"/>
  </w:style>
  <w:style w:type="character" w:customStyle="1" w:styleId="a4">
    <w:name w:val="Основной текст Знак"/>
    <w:basedOn w:val="a0"/>
    <w:link w:val="a3"/>
    <w:rsid w:val="00DA2A5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caption"/>
    <w:basedOn w:val="a"/>
    <w:qFormat/>
    <w:rsid w:val="00DA2A58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DA2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DA2A58"/>
    <w:pPr>
      <w:suppressAutoHyphens w:val="0"/>
      <w:jc w:val="center"/>
    </w:pPr>
    <w:rPr>
      <w:b/>
      <w:bCs/>
      <w:lang w:eastAsia="ru-RU"/>
    </w:rPr>
  </w:style>
  <w:style w:type="character" w:customStyle="1" w:styleId="a7">
    <w:name w:val="Название Знак"/>
    <w:basedOn w:val="a0"/>
    <w:link w:val="a6"/>
    <w:rsid w:val="00DA2A5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DA2A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2A58"/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DA2A58"/>
    <w:rPr>
      <w:rFonts w:ascii="Arial" w:eastAsia="Calibri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A2A58"/>
    <w:rPr>
      <w:rFonts w:ascii="Times New Roman" w:eastAsia="Calibri" w:hAnsi="Times New Roman" w:cs="Times New Roman"/>
      <w:b/>
      <w:bCs/>
      <w:kern w:val="36"/>
      <w:sz w:val="48"/>
      <w:szCs w:val="48"/>
      <w:lang w:eastAsia="ar-SA"/>
    </w:rPr>
  </w:style>
  <w:style w:type="character" w:customStyle="1" w:styleId="dfaq">
    <w:name w:val="dfaq"/>
    <w:basedOn w:val="a0"/>
    <w:rsid w:val="00DA2A58"/>
  </w:style>
  <w:style w:type="character" w:customStyle="1" w:styleId="dfaq1">
    <w:name w:val="dfaq1"/>
    <w:rsid w:val="00DA2A58"/>
  </w:style>
  <w:style w:type="paragraph" w:styleId="a8">
    <w:name w:val="footer"/>
    <w:basedOn w:val="a"/>
    <w:link w:val="a9"/>
    <w:rsid w:val="00DA2A58"/>
    <w:pPr>
      <w:tabs>
        <w:tab w:val="center" w:pos="4677"/>
        <w:tab w:val="right" w:pos="9355"/>
      </w:tabs>
      <w:suppressAutoHyphens w:val="0"/>
    </w:pPr>
    <w:rPr>
      <w:lang w:val="x-none" w:eastAsia="ru-RU"/>
    </w:rPr>
  </w:style>
  <w:style w:type="character" w:customStyle="1" w:styleId="a9">
    <w:name w:val="Нижний колонтитул Знак"/>
    <w:basedOn w:val="a0"/>
    <w:link w:val="a8"/>
    <w:rsid w:val="00DA2A5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pple-style-span">
    <w:name w:val="apple-style-span"/>
    <w:basedOn w:val="a0"/>
    <w:rsid w:val="00DA2A58"/>
    <w:rPr>
      <w:rFonts w:cs="Times New Roman"/>
    </w:rPr>
  </w:style>
  <w:style w:type="character" w:customStyle="1" w:styleId="apple-converted-space">
    <w:name w:val="apple-converted-space"/>
    <w:basedOn w:val="a0"/>
    <w:rsid w:val="00DA2A58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DA2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A2A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A2A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DA2A58"/>
  </w:style>
  <w:style w:type="paragraph" w:styleId="2">
    <w:name w:val="Body Text Indent 2"/>
    <w:basedOn w:val="a"/>
    <w:link w:val="20"/>
    <w:rsid w:val="00DA2A58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A2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DA2A58"/>
    <w:pPr>
      <w:suppressAutoHyphens w:val="0"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A56B1C"/>
    <w:pPr>
      <w:spacing w:after="120" w:line="480" w:lineRule="auto"/>
      <w:ind w:left="283"/>
    </w:pPr>
    <w:rPr>
      <w:rFonts w:eastAsia="Times New Roman"/>
    </w:rPr>
  </w:style>
  <w:style w:type="paragraph" w:customStyle="1" w:styleId="Normal1">
    <w:name w:val="Normal1"/>
    <w:rsid w:val="00A56B1C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5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DA2A58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2A58"/>
  </w:style>
  <w:style w:type="character" w:customStyle="1" w:styleId="a4">
    <w:name w:val="Основной текст Знак"/>
    <w:basedOn w:val="a0"/>
    <w:link w:val="a3"/>
    <w:rsid w:val="00DA2A5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caption"/>
    <w:basedOn w:val="a"/>
    <w:qFormat/>
    <w:rsid w:val="00DA2A58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DA2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DA2A58"/>
    <w:pPr>
      <w:suppressAutoHyphens w:val="0"/>
      <w:jc w:val="center"/>
    </w:pPr>
    <w:rPr>
      <w:b/>
      <w:bCs/>
      <w:lang w:eastAsia="ru-RU"/>
    </w:rPr>
  </w:style>
  <w:style w:type="character" w:customStyle="1" w:styleId="a7">
    <w:name w:val="Название Знак"/>
    <w:basedOn w:val="a0"/>
    <w:link w:val="a6"/>
    <w:rsid w:val="00DA2A5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DA2A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2A58"/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DA2A58"/>
    <w:rPr>
      <w:rFonts w:ascii="Arial" w:eastAsia="Calibri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A2A58"/>
    <w:rPr>
      <w:rFonts w:ascii="Times New Roman" w:eastAsia="Calibri" w:hAnsi="Times New Roman" w:cs="Times New Roman"/>
      <w:b/>
      <w:bCs/>
      <w:kern w:val="36"/>
      <w:sz w:val="48"/>
      <w:szCs w:val="48"/>
      <w:lang w:eastAsia="ar-SA"/>
    </w:rPr>
  </w:style>
  <w:style w:type="character" w:customStyle="1" w:styleId="dfaq">
    <w:name w:val="dfaq"/>
    <w:basedOn w:val="a0"/>
    <w:rsid w:val="00DA2A58"/>
  </w:style>
  <w:style w:type="character" w:customStyle="1" w:styleId="dfaq1">
    <w:name w:val="dfaq1"/>
    <w:rsid w:val="00DA2A58"/>
  </w:style>
  <w:style w:type="paragraph" w:styleId="a8">
    <w:name w:val="footer"/>
    <w:basedOn w:val="a"/>
    <w:link w:val="a9"/>
    <w:rsid w:val="00DA2A58"/>
    <w:pPr>
      <w:tabs>
        <w:tab w:val="center" w:pos="4677"/>
        <w:tab w:val="right" w:pos="9355"/>
      </w:tabs>
      <w:suppressAutoHyphens w:val="0"/>
    </w:pPr>
    <w:rPr>
      <w:lang w:val="x-none" w:eastAsia="ru-RU"/>
    </w:rPr>
  </w:style>
  <w:style w:type="character" w:customStyle="1" w:styleId="a9">
    <w:name w:val="Нижний колонтитул Знак"/>
    <w:basedOn w:val="a0"/>
    <w:link w:val="a8"/>
    <w:rsid w:val="00DA2A5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pple-style-span">
    <w:name w:val="apple-style-span"/>
    <w:basedOn w:val="a0"/>
    <w:rsid w:val="00DA2A58"/>
    <w:rPr>
      <w:rFonts w:cs="Times New Roman"/>
    </w:rPr>
  </w:style>
  <w:style w:type="character" w:customStyle="1" w:styleId="apple-converted-space">
    <w:name w:val="apple-converted-space"/>
    <w:basedOn w:val="a0"/>
    <w:rsid w:val="00DA2A58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DA2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A2A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A2A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DA2A58"/>
  </w:style>
  <w:style w:type="paragraph" w:styleId="2">
    <w:name w:val="Body Text Indent 2"/>
    <w:basedOn w:val="a"/>
    <w:link w:val="20"/>
    <w:rsid w:val="00DA2A58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A2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DA2A58"/>
    <w:pPr>
      <w:suppressAutoHyphens w:val="0"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A56B1C"/>
    <w:pPr>
      <w:spacing w:after="120" w:line="480" w:lineRule="auto"/>
      <w:ind w:left="283"/>
    </w:pPr>
    <w:rPr>
      <w:rFonts w:eastAsia="Times New Roman"/>
    </w:rPr>
  </w:style>
  <w:style w:type="paragraph" w:customStyle="1" w:styleId="Normal1">
    <w:name w:val="Normal1"/>
    <w:rsid w:val="00A56B1C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3916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2013-11-22T07:25:00Z</dcterms:created>
  <dcterms:modified xsi:type="dcterms:W3CDTF">2013-11-22T09:55:00Z</dcterms:modified>
</cp:coreProperties>
</file>