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75C" w:rsidRDefault="0022575C" w:rsidP="0022575C">
      <w:pPr>
        <w:jc w:val="center"/>
        <w:rPr>
          <w:b/>
        </w:rPr>
      </w:pPr>
      <w:r>
        <w:rPr>
          <w:b/>
        </w:rPr>
        <w:t>Характеристики поставляемых товаров, выполняемых работ, оказываемых услуг</w:t>
      </w:r>
    </w:p>
    <w:tbl>
      <w:tblPr>
        <w:tblW w:w="10200" w:type="dxa"/>
        <w:tblInd w:w="-214" w:type="dxa"/>
        <w:tblLayout w:type="fixed"/>
        <w:tblCellMar>
          <w:left w:w="70" w:type="dxa"/>
          <w:right w:w="70" w:type="dxa"/>
        </w:tblCellMar>
        <w:tblLook w:val="04A0" w:firstRow="1" w:lastRow="0" w:firstColumn="1" w:lastColumn="0" w:noHBand="0" w:noVBand="1"/>
      </w:tblPr>
      <w:tblGrid>
        <w:gridCol w:w="3811"/>
        <w:gridCol w:w="6389"/>
      </w:tblGrid>
      <w:tr w:rsidR="0022575C" w:rsidTr="0022575C">
        <w:trPr>
          <w:cantSplit/>
          <w:trHeight w:val="480"/>
        </w:trPr>
        <w:tc>
          <w:tcPr>
            <w:tcW w:w="3814" w:type="dxa"/>
            <w:tcBorders>
              <w:top w:val="single" w:sz="6" w:space="0" w:color="auto"/>
              <w:left w:val="single" w:sz="6" w:space="0" w:color="auto"/>
              <w:bottom w:val="single" w:sz="6" w:space="0" w:color="auto"/>
              <w:right w:val="single" w:sz="6" w:space="0" w:color="auto"/>
            </w:tcBorders>
            <w:hideMark/>
          </w:tcPr>
          <w:p w:rsidR="0022575C" w:rsidRDefault="0022575C">
            <w:pPr>
              <w:pStyle w:val="ConsPlusNormal"/>
              <w:spacing w:line="276" w:lineRule="auto"/>
              <w:ind w:firstLine="0"/>
              <w:rPr>
                <w:rFonts w:ascii="Times New Roman" w:hAnsi="Times New Roman"/>
                <w:lang w:eastAsia="en-US"/>
              </w:rPr>
            </w:pPr>
            <w:r>
              <w:rPr>
                <w:rFonts w:ascii="Times New Roman" w:hAnsi="Times New Roman"/>
                <w:lang w:eastAsia="en-US"/>
              </w:rPr>
              <w:t>Требование к качеству товаров, работ, услуг</w:t>
            </w:r>
          </w:p>
        </w:tc>
        <w:tc>
          <w:tcPr>
            <w:tcW w:w="6393" w:type="dxa"/>
            <w:tcBorders>
              <w:top w:val="single" w:sz="6" w:space="0" w:color="auto"/>
              <w:left w:val="single" w:sz="6" w:space="0" w:color="auto"/>
              <w:bottom w:val="single" w:sz="6" w:space="0" w:color="auto"/>
              <w:right w:val="single" w:sz="6" w:space="0" w:color="auto"/>
            </w:tcBorders>
            <w:hideMark/>
          </w:tcPr>
          <w:p w:rsidR="0022575C" w:rsidRDefault="0022575C">
            <w:pPr>
              <w:pStyle w:val="a3"/>
              <w:spacing w:line="276" w:lineRule="auto"/>
              <w:rPr>
                <w:lang w:eastAsia="en-US"/>
              </w:rPr>
            </w:pPr>
            <w:r>
              <w:t xml:space="preserve">Поставка качественных товаров, соответствующих стандартам и техническим условиям и имеющих сертификаты, технические паспорта или иные документы, удостоверяющие их качество. </w:t>
            </w:r>
          </w:p>
        </w:tc>
      </w:tr>
      <w:tr w:rsidR="0022575C" w:rsidTr="0022575C">
        <w:trPr>
          <w:cantSplit/>
          <w:trHeight w:val="480"/>
        </w:trPr>
        <w:tc>
          <w:tcPr>
            <w:tcW w:w="3814" w:type="dxa"/>
            <w:tcBorders>
              <w:top w:val="single" w:sz="6" w:space="0" w:color="auto"/>
              <w:left w:val="single" w:sz="6" w:space="0" w:color="auto"/>
              <w:bottom w:val="single" w:sz="6" w:space="0" w:color="auto"/>
              <w:right w:val="single" w:sz="6" w:space="0" w:color="auto"/>
            </w:tcBorders>
            <w:hideMark/>
          </w:tcPr>
          <w:p w:rsidR="0022575C" w:rsidRDefault="0022575C">
            <w:pPr>
              <w:pStyle w:val="ConsPlusNormal"/>
              <w:spacing w:line="276" w:lineRule="auto"/>
              <w:ind w:firstLine="0"/>
              <w:rPr>
                <w:rFonts w:ascii="Times New Roman" w:hAnsi="Times New Roman"/>
                <w:lang w:eastAsia="en-US"/>
              </w:rPr>
            </w:pPr>
            <w:r>
              <w:rPr>
                <w:rFonts w:ascii="Times New Roman" w:hAnsi="Times New Roman"/>
                <w:lang w:eastAsia="en-US"/>
              </w:rPr>
              <w:t>Технические характеристики товаров, работ, услуг</w:t>
            </w:r>
          </w:p>
        </w:tc>
        <w:tc>
          <w:tcPr>
            <w:tcW w:w="6393" w:type="dxa"/>
            <w:tcBorders>
              <w:top w:val="single" w:sz="6" w:space="0" w:color="auto"/>
              <w:left w:val="single" w:sz="6" w:space="0" w:color="auto"/>
              <w:bottom w:val="single" w:sz="6" w:space="0" w:color="auto"/>
              <w:right w:val="single" w:sz="6" w:space="0" w:color="auto"/>
            </w:tcBorders>
            <w:hideMark/>
          </w:tcPr>
          <w:p w:rsidR="0022575C" w:rsidRDefault="0022575C">
            <w:pPr>
              <w:pStyle w:val="a3"/>
              <w:spacing w:line="276" w:lineRule="auto"/>
              <w:rPr>
                <w:lang w:eastAsia="en-US"/>
              </w:rPr>
            </w:pPr>
            <w:r>
              <w:t>В соответствии с техническим заданием согласно приложению №1.</w:t>
            </w:r>
          </w:p>
        </w:tc>
      </w:tr>
      <w:tr w:rsidR="0022575C" w:rsidTr="0022575C">
        <w:trPr>
          <w:cantSplit/>
          <w:trHeight w:val="360"/>
        </w:trPr>
        <w:tc>
          <w:tcPr>
            <w:tcW w:w="3814" w:type="dxa"/>
            <w:tcBorders>
              <w:top w:val="single" w:sz="6" w:space="0" w:color="auto"/>
              <w:left w:val="single" w:sz="6" w:space="0" w:color="auto"/>
              <w:bottom w:val="single" w:sz="6" w:space="0" w:color="auto"/>
              <w:right w:val="single" w:sz="6" w:space="0" w:color="auto"/>
            </w:tcBorders>
            <w:hideMark/>
          </w:tcPr>
          <w:p w:rsidR="0022575C" w:rsidRDefault="0022575C">
            <w:pPr>
              <w:pStyle w:val="ConsPlusNormal"/>
              <w:spacing w:line="276" w:lineRule="auto"/>
              <w:ind w:firstLine="0"/>
              <w:rPr>
                <w:rFonts w:ascii="Times New Roman" w:hAnsi="Times New Roman"/>
                <w:lang w:eastAsia="en-US"/>
              </w:rPr>
            </w:pPr>
            <w:r>
              <w:rPr>
                <w:rFonts w:ascii="Times New Roman" w:hAnsi="Times New Roman"/>
                <w:lang w:eastAsia="en-US"/>
              </w:rPr>
              <w:t>Требования к безопасности товаров, работ, услуг</w:t>
            </w:r>
          </w:p>
        </w:tc>
        <w:tc>
          <w:tcPr>
            <w:tcW w:w="6393" w:type="dxa"/>
            <w:tcBorders>
              <w:top w:val="single" w:sz="6" w:space="0" w:color="auto"/>
              <w:left w:val="single" w:sz="6" w:space="0" w:color="auto"/>
              <w:bottom w:val="single" w:sz="6" w:space="0" w:color="auto"/>
              <w:right w:val="single" w:sz="6" w:space="0" w:color="auto"/>
            </w:tcBorders>
            <w:hideMark/>
          </w:tcPr>
          <w:p w:rsidR="0022575C" w:rsidRDefault="0022575C">
            <w:pPr>
              <w:pStyle w:val="a3"/>
              <w:spacing w:line="276" w:lineRule="auto"/>
              <w:rPr>
                <w:lang w:eastAsia="en-US"/>
              </w:rPr>
            </w:pPr>
            <w: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r>
      <w:tr w:rsidR="0022575C" w:rsidTr="0022575C">
        <w:trPr>
          <w:cantSplit/>
          <w:trHeight w:val="750"/>
        </w:trPr>
        <w:tc>
          <w:tcPr>
            <w:tcW w:w="3814" w:type="dxa"/>
            <w:tcBorders>
              <w:top w:val="single" w:sz="6" w:space="0" w:color="auto"/>
              <w:left w:val="single" w:sz="6" w:space="0" w:color="auto"/>
              <w:bottom w:val="single" w:sz="6" w:space="0" w:color="auto"/>
              <w:right w:val="single" w:sz="6" w:space="0" w:color="auto"/>
            </w:tcBorders>
            <w:hideMark/>
          </w:tcPr>
          <w:p w:rsidR="0022575C" w:rsidRDefault="0022575C">
            <w:pPr>
              <w:pStyle w:val="ConsPlusNormal"/>
              <w:spacing w:line="276" w:lineRule="auto"/>
              <w:ind w:firstLine="0"/>
              <w:rPr>
                <w:rFonts w:ascii="Times New Roman" w:hAnsi="Times New Roman"/>
                <w:lang w:eastAsia="en-US"/>
              </w:rPr>
            </w:pPr>
            <w:r>
              <w:rPr>
                <w:rFonts w:ascii="Times New Roman" w:hAnsi="Times New Roman"/>
                <w:lang w:eastAsia="en-US"/>
              </w:rPr>
              <w:t>Требования к результатам</w:t>
            </w:r>
            <w:r>
              <w:rPr>
                <w:rFonts w:ascii="Times New Roman" w:hAnsi="Times New Roman"/>
                <w:lang w:eastAsia="en-US"/>
              </w:rPr>
              <w:br/>
              <w:t>работ, оказанию услуг</w:t>
            </w:r>
          </w:p>
        </w:tc>
        <w:tc>
          <w:tcPr>
            <w:tcW w:w="6393" w:type="dxa"/>
            <w:tcBorders>
              <w:top w:val="single" w:sz="6" w:space="0" w:color="auto"/>
              <w:left w:val="single" w:sz="6" w:space="0" w:color="auto"/>
              <w:bottom w:val="single" w:sz="6" w:space="0" w:color="auto"/>
              <w:right w:val="single" w:sz="6" w:space="0" w:color="auto"/>
            </w:tcBorders>
            <w:hideMark/>
          </w:tcPr>
          <w:p w:rsidR="0022575C" w:rsidRDefault="0022575C">
            <w:pPr>
              <w:pStyle w:val="a3"/>
              <w:spacing w:line="276" w:lineRule="auto"/>
            </w:pPr>
            <w:r>
              <w:t>Товар должен поставляться новый в надежной  заводской упаковке.</w:t>
            </w:r>
          </w:p>
          <w:p w:rsidR="0022575C" w:rsidRDefault="0022575C">
            <w:pPr>
              <w:pStyle w:val="a3"/>
              <w:spacing w:line="276" w:lineRule="auto"/>
              <w:rPr>
                <w:lang w:eastAsia="en-US"/>
              </w:rPr>
            </w:pPr>
            <w:r>
              <w:t>Доставить и передать Заказчику товар в готовом к эксплуатации виде, надлежащего качества и в надлежащей упаковке. Доставка осуществляется силами поставщика.</w:t>
            </w:r>
          </w:p>
        </w:tc>
      </w:tr>
    </w:tbl>
    <w:p w:rsidR="0022575C" w:rsidRDefault="0022575C" w:rsidP="0022575C">
      <w:pPr>
        <w:jc w:val="center"/>
        <w:rPr>
          <w:rFonts w:asciiTheme="minorHAnsi" w:hAnsiTheme="minorHAnsi" w:cstheme="minorBidi"/>
          <w:b/>
          <w:lang w:eastAsia="en-US"/>
        </w:rPr>
      </w:pPr>
    </w:p>
    <w:p w:rsidR="00E85856" w:rsidRDefault="00E85856" w:rsidP="00E85856">
      <w:pPr>
        <w:pStyle w:val="ConsPlusNormal"/>
        <w:ind w:firstLine="0"/>
        <w:jc w:val="center"/>
        <w:rPr>
          <w:rFonts w:ascii="Times New Roman" w:hAnsi="Times New Roman"/>
          <w:b/>
          <w:sz w:val="24"/>
          <w:szCs w:val="24"/>
        </w:rPr>
      </w:pPr>
      <w:r w:rsidRPr="00AE5DB9">
        <w:rPr>
          <w:rFonts w:ascii="Times New Roman" w:hAnsi="Times New Roman"/>
          <w:b/>
          <w:sz w:val="24"/>
          <w:szCs w:val="24"/>
        </w:rPr>
        <w:t xml:space="preserve">СПЕЦИФИКАЦИЯ НА ПОСТАВКУ </w:t>
      </w:r>
      <w:r>
        <w:rPr>
          <w:rFonts w:ascii="Times New Roman" w:hAnsi="Times New Roman"/>
          <w:b/>
          <w:sz w:val="24"/>
          <w:szCs w:val="24"/>
        </w:rPr>
        <w:t>ТОВАРА</w:t>
      </w:r>
    </w:p>
    <w:p w:rsidR="0022575C" w:rsidRPr="00AE5DB9" w:rsidRDefault="0022575C" w:rsidP="00E85856">
      <w:pPr>
        <w:pStyle w:val="ConsPlusNormal"/>
        <w:ind w:firstLine="0"/>
        <w:jc w:val="center"/>
        <w:rPr>
          <w:rFonts w:ascii="Times New Roman" w:hAnsi="Times New Roman"/>
          <w:b/>
          <w:sz w:val="24"/>
          <w:szCs w:val="24"/>
        </w:rPr>
      </w:pPr>
    </w:p>
    <w:tbl>
      <w:tblPr>
        <w:tblStyle w:val="a6"/>
        <w:tblW w:w="0" w:type="auto"/>
        <w:tblLayout w:type="fixed"/>
        <w:tblLook w:val="04A0" w:firstRow="1" w:lastRow="0" w:firstColumn="1" w:lastColumn="0" w:noHBand="0" w:noVBand="1"/>
      </w:tblPr>
      <w:tblGrid>
        <w:gridCol w:w="1668"/>
        <w:gridCol w:w="6804"/>
        <w:gridCol w:w="879"/>
      </w:tblGrid>
      <w:tr w:rsidR="0022575C" w:rsidTr="0022575C">
        <w:tc>
          <w:tcPr>
            <w:tcW w:w="1668" w:type="dxa"/>
          </w:tcPr>
          <w:p w:rsidR="0022575C" w:rsidRDefault="0022575C" w:rsidP="00054B8F">
            <w:pPr>
              <w:pStyle w:val="ConsPlusNormal"/>
              <w:ind w:firstLine="0"/>
              <w:jc w:val="center"/>
              <w:rPr>
                <w:rFonts w:ascii="Times New Roman" w:hAnsi="Times New Roman"/>
                <w:b/>
              </w:rPr>
            </w:pPr>
            <w:r>
              <w:rPr>
                <w:rFonts w:ascii="Times New Roman" w:hAnsi="Times New Roman"/>
                <w:b/>
              </w:rPr>
              <w:t xml:space="preserve">Наименование товара </w:t>
            </w:r>
          </w:p>
        </w:tc>
        <w:tc>
          <w:tcPr>
            <w:tcW w:w="6804" w:type="dxa"/>
          </w:tcPr>
          <w:p w:rsidR="0022575C" w:rsidRDefault="0022575C" w:rsidP="00054B8F">
            <w:pPr>
              <w:pStyle w:val="ConsPlusNormal"/>
              <w:ind w:firstLine="0"/>
              <w:jc w:val="center"/>
              <w:rPr>
                <w:rFonts w:ascii="Times New Roman" w:hAnsi="Times New Roman"/>
                <w:b/>
              </w:rPr>
            </w:pPr>
            <w:r>
              <w:rPr>
                <w:rFonts w:ascii="Times New Roman" w:hAnsi="Times New Roman"/>
                <w:b/>
              </w:rPr>
              <w:t>Технические характеристики товара</w:t>
            </w:r>
          </w:p>
        </w:tc>
        <w:tc>
          <w:tcPr>
            <w:tcW w:w="879" w:type="dxa"/>
          </w:tcPr>
          <w:p w:rsidR="0022575C" w:rsidRDefault="0022575C" w:rsidP="00054B8F">
            <w:pPr>
              <w:pStyle w:val="ConsPlusNormal"/>
              <w:ind w:firstLine="0"/>
              <w:jc w:val="center"/>
              <w:rPr>
                <w:rFonts w:ascii="Times New Roman" w:hAnsi="Times New Roman"/>
                <w:b/>
              </w:rPr>
            </w:pPr>
            <w:r>
              <w:rPr>
                <w:rFonts w:ascii="Times New Roman" w:hAnsi="Times New Roman"/>
                <w:b/>
              </w:rPr>
              <w:t>Количество</w:t>
            </w:r>
          </w:p>
        </w:tc>
      </w:tr>
      <w:tr w:rsidR="0022575C" w:rsidTr="0022575C">
        <w:tc>
          <w:tcPr>
            <w:tcW w:w="1668" w:type="dxa"/>
          </w:tcPr>
          <w:p w:rsidR="0022575C" w:rsidRDefault="0022575C" w:rsidP="0022575C">
            <w:pPr>
              <w:jc w:val="center"/>
              <w:rPr>
                <w:rFonts w:eastAsiaTheme="minorHAnsi"/>
                <w:b/>
                <w:lang w:eastAsia="en-US"/>
              </w:rPr>
            </w:pPr>
            <w:r>
              <w:rPr>
                <w:rFonts w:eastAsiaTheme="minorHAnsi"/>
                <w:b/>
                <w:lang w:eastAsia="en-US"/>
              </w:rPr>
              <w:t>Фотоаппарат</w:t>
            </w:r>
          </w:p>
          <w:p w:rsidR="0022575C" w:rsidRDefault="0022575C" w:rsidP="00054B8F">
            <w:pPr>
              <w:pStyle w:val="ConsPlusNormal"/>
              <w:ind w:firstLine="0"/>
              <w:jc w:val="center"/>
              <w:rPr>
                <w:rFonts w:ascii="Times New Roman" w:hAnsi="Times New Roman"/>
                <w:b/>
              </w:rPr>
            </w:pPr>
          </w:p>
        </w:tc>
        <w:tc>
          <w:tcPr>
            <w:tcW w:w="6804" w:type="dxa"/>
          </w:tcPr>
          <w:p w:rsidR="0022575C" w:rsidRPr="006B0592" w:rsidRDefault="0022575C" w:rsidP="0022575C">
            <w:pPr>
              <w:pStyle w:val="a3"/>
              <w:rPr>
                <w:sz w:val="22"/>
                <w:szCs w:val="22"/>
              </w:rPr>
            </w:pPr>
            <w:proofErr w:type="spellStart"/>
            <w:r w:rsidRPr="006B0592">
              <w:rPr>
                <w:sz w:val="22"/>
                <w:szCs w:val="22"/>
              </w:rPr>
              <w:t>PowerShot</w:t>
            </w:r>
            <w:proofErr w:type="spellEnd"/>
            <w:r>
              <w:rPr>
                <w:sz w:val="22"/>
                <w:szCs w:val="22"/>
              </w:rPr>
              <w:t xml:space="preserve"> </w:t>
            </w:r>
            <w:r w:rsidRPr="006B0592">
              <w:rPr>
                <w:sz w:val="22"/>
                <w:szCs w:val="22"/>
              </w:rPr>
              <w:t xml:space="preserve"> A3400 IS</w:t>
            </w:r>
            <w:r>
              <w:rPr>
                <w:sz w:val="22"/>
                <w:szCs w:val="22"/>
              </w:rPr>
              <w:t>*</w:t>
            </w:r>
          </w:p>
          <w:p w:rsidR="0022575C" w:rsidRPr="006B0592" w:rsidRDefault="0022575C" w:rsidP="0022575C">
            <w:pPr>
              <w:pStyle w:val="a3"/>
              <w:rPr>
                <w:rFonts w:eastAsiaTheme="minorHAnsi"/>
                <w:sz w:val="22"/>
                <w:szCs w:val="22"/>
                <w:lang w:eastAsia="en-US"/>
              </w:rPr>
            </w:pPr>
            <w:r w:rsidRPr="006B0592">
              <w:rPr>
                <w:sz w:val="22"/>
                <w:szCs w:val="22"/>
              </w:rPr>
              <w:t>Тип оборудования Фотокамера</w:t>
            </w:r>
          </w:p>
          <w:p w:rsidR="0022575C" w:rsidRPr="006B0592" w:rsidRDefault="0022575C" w:rsidP="0022575C">
            <w:pPr>
              <w:pStyle w:val="a3"/>
              <w:rPr>
                <w:sz w:val="22"/>
                <w:szCs w:val="22"/>
              </w:rPr>
            </w:pPr>
            <w:r w:rsidRPr="006B0592">
              <w:rPr>
                <w:sz w:val="22"/>
                <w:szCs w:val="22"/>
              </w:rPr>
              <w:t>Корпус Металл</w:t>
            </w:r>
          </w:p>
          <w:p w:rsidR="0022575C" w:rsidRPr="006B0592" w:rsidRDefault="0022575C" w:rsidP="0022575C">
            <w:pPr>
              <w:pStyle w:val="a3"/>
              <w:rPr>
                <w:sz w:val="22"/>
                <w:szCs w:val="22"/>
              </w:rPr>
            </w:pPr>
            <w:r w:rsidRPr="006B0592">
              <w:rPr>
                <w:sz w:val="22"/>
                <w:szCs w:val="22"/>
              </w:rPr>
              <w:t xml:space="preserve">Цвета, использованные в оформлении </w:t>
            </w:r>
            <w:proofErr w:type="gramStart"/>
            <w:r w:rsidRPr="006B0592">
              <w:rPr>
                <w:sz w:val="22"/>
                <w:szCs w:val="22"/>
              </w:rPr>
              <w:t>Золотистый</w:t>
            </w:r>
            <w:proofErr w:type="gramEnd"/>
          </w:p>
          <w:p w:rsidR="0022575C" w:rsidRPr="006B0592" w:rsidRDefault="0022575C" w:rsidP="0022575C">
            <w:pPr>
              <w:pStyle w:val="a3"/>
              <w:rPr>
                <w:rFonts w:asciiTheme="minorHAnsi" w:eastAsiaTheme="minorHAnsi" w:hAnsiTheme="minorHAnsi" w:cstheme="minorBidi"/>
                <w:sz w:val="22"/>
                <w:szCs w:val="22"/>
                <w:lang w:eastAsia="en-US"/>
              </w:rPr>
            </w:pPr>
            <w:r w:rsidRPr="006B0592">
              <w:rPr>
                <w:sz w:val="22"/>
                <w:szCs w:val="22"/>
              </w:rPr>
              <w:t xml:space="preserve">Процессор </w:t>
            </w:r>
            <w:hyperlink r:id="rId6" w:history="1">
              <w:r w:rsidRPr="006B0592">
                <w:rPr>
                  <w:sz w:val="22"/>
                  <w:szCs w:val="22"/>
                </w:rPr>
                <w:t>DIGIC</w:t>
              </w:r>
            </w:hyperlink>
            <w:r w:rsidRPr="006B0592">
              <w:rPr>
                <w:sz w:val="22"/>
                <w:szCs w:val="22"/>
              </w:rPr>
              <w:t xml:space="preserve"> 4 с технологией </w:t>
            </w:r>
            <w:hyperlink r:id="rId7" w:history="1">
              <w:proofErr w:type="spellStart"/>
              <w:r w:rsidRPr="006B0592">
                <w:rPr>
                  <w:sz w:val="22"/>
                  <w:szCs w:val="22"/>
                </w:rPr>
                <w:t>iSAPS</w:t>
              </w:r>
              <w:proofErr w:type="spellEnd"/>
            </w:hyperlink>
          </w:p>
          <w:p w:rsidR="0022575C" w:rsidRPr="006B0592" w:rsidRDefault="0022575C" w:rsidP="0022575C">
            <w:pPr>
              <w:pStyle w:val="a3"/>
              <w:rPr>
                <w:rFonts w:asciiTheme="minorHAnsi" w:eastAsiaTheme="minorHAnsi" w:hAnsiTheme="minorHAnsi" w:cstheme="minorBidi"/>
                <w:sz w:val="22"/>
                <w:szCs w:val="22"/>
                <w:lang w:eastAsia="en-US"/>
              </w:rPr>
            </w:pPr>
            <w:r w:rsidRPr="006B0592">
              <w:rPr>
                <w:sz w:val="22"/>
                <w:szCs w:val="22"/>
              </w:rPr>
              <w:t>Выдержка 1/1200 - 1 сек (заводские настройки), 1/1200 - 15 сек (диапазон зависит от режима съемки)</w:t>
            </w:r>
          </w:p>
          <w:p w:rsidR="0022575C" w:rsidRPr="006B0592" w:rsidRDefault="0022575C" w:rsidP="0022575C">
            <w:pPr>
              <w:pStyle w:val="a3"/>
              <w:rPr>
                <w:sz w:val="22"/>
                <w:szCs w:val="22"/>
              </w:rPr>
            </w:pPr>
            <w:r w:rsidRPr="006B0592">
              <w:rPr>
                <w:sz w:val="22"/>
                <w:szCs w:val="22"/>
              </w:rPr>
              <w:t>ЖК-дисплей 3.0 дюйма (76 мм). Цветной TFT-дисплей. 230.4 тыс. пикселов. Поле зрения 100%. 5 уровней яркости экрана</w:t>
            </w:r>
          </w:p>
          <w:p w:rsidR="0022575C" w:rsidRPr="006B0592" w:rsidRDefault="0022575C" w:rsidP="0022575C">
            <w:pPr>
              <w:pStyle w:val="a3"/>
              <w:rPr>
                <w:sz w:val="22"/>
                <w:szCs w:val="22"/>
              </w:rPr>
            </w:pPr>
            <w:r w:rsidRPr="006B0592">
              <w:rPr>
                <w:sz w:val="22"/>
                <w:szCs w:val="22"/>
              </w:rPr>
              <w:t xml:space="preserve">Разрешение снимков 4608 </w:t>
            </w:r>
            <w:r w:rsidRPr="006B0592">
              <w:rPr>
                <w:sz w:val="22"/>
                <w:szCs w:val="22"/>
                <w:lang w:val="en-US"/>
              </w:rPr>
              <w:t>x</w:t>
            </w:r>
            <w:r w:rsidRPr="006B0592">
              <w:rPr>
                <w:sz w:val="22"/>
                <w:szCs w:val="22"/>
              </w:rPr>
              <w:t xml:space="preserve"> 3456 (</w:t>
            </w:r>
            <w:r w:rsidRPr="006B0592">
              <w:rPr>
                <w:sz w:val="22"/>
                <w:szCs w:val="22"/>
                <w:lang w:val="en-US"/>
              </w:rPr>
              <w:t>L</w:t>
            </w:r>
            <w:r w:rsidRPr="006B0592">
              <w:rPr>
                <w:sz w:val="22"/>
                <w:szCs w:val="22"/>
              </w:rPr>
              <w:t xml:space="preserve">), 3264 </w:t>
            </w:r>
            <w:r w:rsidRPr="006B0592">
              <w:rPr>
                <w:sz w:val="22"/>
                <w:szCs w:val="22"/>
                <w:lang w:val="en-US"/>
              </w:rPr>
              <w:t>x</w:t>
            </w:r>
            <w:r w:rsidRPr="006B0592">
              <w:rPr>
                <w:sz w:val="22"/>
                <w:szCs w:val="22"/>
              </w:rPr>
              <w:t xml:space="preserve"> 2448 (</w:t>
            </w:r>
            <w:r w:rsidRPr="006B0592">
              <w:rPr>
                <w:sz w:val="22"/>
                <w:szCs w:val="22"/>
                <w:lang w:val="en-US"/>
              </w:rPr>
              <w:t>M</w:t>
            </w:r>
            <w:r w:rsidRPr="006B0592">
              <w:rPr>
                <w:sz w:val="22"/>
                <w:szCs w:val="22"/>
              </w:rPr>
              <w:t xml:space="preserve">1), 1600 </w:t>
            </w:r>
            <w:r w:rsidRPr="006B0592">
              <w:rPr>
                <w:sz w:val="22"/>
                <w:szCs w:val="22"/>
                <w:lang w:val="en-US"/>
              </w:rPr>
              <w:t>x</w:t>
            </w:r>
            <w:r w:rsidRPr="006B0592">
              <w:rPr>
                <w:sz w:val="22"/>
                <w:szCs w:val="22"/>
              </w:rPr>
              <w:t xml:space="preserve"> 1200 (</w:t>
            </w:r>
            <w:r w:rsidRPr="006B0592">
              <w:rPr>
                <w:sz w:val="22"/>
                <w:szCs w:val="22"/>
                <w:lang w:val="en-US"/>
              </w:rPr>
              <w:t>M</w:t>
            </w:r>
            <w:r w:rsidRPr="006B0592">
              <w:rPr>
                <w:sz w:val="22"/>
                <w:szCs w:val="22"/>
              </w:rPr>
              <w:t xml:space="preserve">2), 640 </w:t>
            </w:r>
            <w:r w:rsidRPr="006B0592">
              <w:rPr>
                <w:sz w:val="22"/>
                <w:szCs w:val="22"/>
                <w:lang w:val="en-US"/>
              </w:rPr>
              <w:t>x</w:t>
            </w:r>
            <w:r w:rsidRPr="006B0592">
              <w:rPr>
                <w:sz w:val="22"/>
                <w:szCs w:val="22"/>
              </w:rPr>
              <w:t xml:space="preserve"> 480 (</w:t>
            </w:r>
            <w:r w:rsidRPr="006B0592">
              <w:rPr>
                <w:sz w:val="22"/>
                <w:szCs w:val="22"/>
                <w:lang w:val="en-US"/>
              </w:rPr>
              <w:t>S</w:t>
            </w:r>
            <w:r w:rsidRPr="006B0592">
              <w:rPr>
                <w:sz w:val="22"/>
                <w:szCs w:val="22"/>
              </w:rPr>
              <w:t xml:space="preserve">), 4608 </w:t>
            </w:r>
            <w:r w:rsidRPr="006B0592">
              <w:rPr>
                <w:sz w:val="22"/>
                <w:szCs w:val="22"/>
                <w:lang w:val="en-US"/>
              </w:rPr>
              <w:t>x</w:t>
            </w:r>
            <w:r w:rsidRPr="006B0592">
              <w:rPr>
                <w:sz w:val="22"/>
                <w:szCs w:val="22"/>
              </w:rPr>
              <w:t xml:space="preserve"> 2592 (</w:t>
            </w:r>
            <w:r w:rsidRPr="006B0592">
              <w:rPr>
                <w:sz w:val="22"/>
                <w:szCs w:val="22"/>
                <w:lang w:val="en-US"/>
              </w:rPr>
              <w:t>W</w:t>
            </w:r>
            <w:r w:rsidRPr="006B0592">
              <w:rPr>
                <w:sz w:val="22"/>
                <w:szCs w:val="22"/>
              </w:rPr>
              <w:t>)</w:t>
            </w:r>
          </w:p>
          <w:p w:rsidR="0022575C" w:rsidRPr="006B0592" w:rsidRDefault="0022575C" w:rsidP="0022575C">
            <w:pPr>
              <w:pStyle w:val="a3"/>
              <w:rPr>
                <w:sz w:val="22"/>
                <w:szCs w:val="22"/>
              </w:rPr>
            </w:pPr>
            <w:r w:rsidRPr="006B0592">
              <w:rPr>
                <w:sz w:val="22"/>
                <w:szCs w:val="22"/>
              </w:rPr>
              <w:t xml:space="preserve">Дополнительные данные о снимке </w:t>
            </w:r>
            <w:hyperlink r:id="rId8" w:history="1">
              <w:proofErr w:type="spellStart"/>
              <w:r w:rsidRPr="006B0592">
                <w:rPr>
                  <w:sz w:val="22"/>
                  <w:szCs w:val="22"/>
                </w:rPr>
                <w:t>Exif</w:t>
              </w:r>
              <w:proofErr w:type="spellEnd"/>
            </w:hyperlink>
            <w:r w:rsidRPr="006B0592">
              <w:rPr>
                <w:sz w:val="22"/>
                <w:szCs w:val="22"/>
              </w:rPr>
              <w:t xml:space="preserve"> 2.3, </w:t>
            </w:r>
            <w:hyperlink r:id="rId9" w:history="1">
              <w:r w:rsidRPr="006B0592">
                <w:rPr>
                  <w:sz w:val="22"/>
                  <w:szCs w:val="22"/>
                </w:rPr>
                <w:t>DPOF</w:t>
              </w:r>
            </w:hyperlink>
            <w:r w:rsidRPr="006B0592">
              <w:rPr>
                <w:sz w:val="22"/>
                <w:szCs w:val="22"/>
              </w:rPr>
              <w:t xml:space="preserve"> 1.1</w:t>
            </w:r>
          </w:p>
          <w:p w:rsidR="0022575C" w:rsidRPr="006B0592" w:rsidRDefault="0022575C" w:rsidP="0022575C">
            <w:pPr>
              <w:pStyle w:val="a3"/>
              <w:rPr>
                <w:sz w:val="22"/>
                <w:szCs w:val="22"/>
              </w:rPr>
            </w:pPr>
            <w:r w:rsidRPr="006B0592">
              <w:rPr>
                <w:sz w:val="22"/>
                <w:szCs w:val="22"/>
              </w:rPr>
              <w:t>Тип объектива Широкоугольный</w:t>
            </w:r>
          </w:p>
          <w:p w:rsidR="0022575C" w:rsidRPr="006B0592" w:rsidRDefault="0022575C" w:rsidP="0022575C">
            <w:pPr>
              <w:pStyle w:val="a3"/>
              <w:rPr>
                <w:sz w:val="22"/>
                <w:szCs w:val="22"/>
              </w:rPr>
            </w:pPr>
            <w:r w:rsidRPr="006B0592">
              <w:rPr>
                <w:sz w:val="22"/>
                <w:szCs w:val="22"/>
              </w:rPr>
              <w:t xml:space="preserve">Вспышка Встроенная. Режимы: авто, включена, выключена, медленная синхронизация, устранение эффекта "красных глаз". Функция обнаружения лиц для коррекции </w:t>
            </w:r>
            <w:proofErr w:type="spellStart"/>
            <w:r w:rsidRPr="006B0592">
              <w:rPr>
                <w:sz w:val="22"/>
                <w:szCs w:val="22"/>
              </w:rPr>
              <w:t>автоэкспозиции</w:t>
            </w:r>
            <w:proofErr w:type="spellEnd"/>
            <w:r w:rsidRPr="006B0592">
              <w:rPr>
                <w:sz w:val="22"/>
                <w:szCs w:val="22"/>
              </w:rPr>
              <w:t xml:space="preserve"> вспышки. Функция интеллектуальной коррекции экспозиции вспышки. Блокировка экспозиции. Радиус действия: 50 см - 3.0 м (на коротком фокусе), 1.0 м - 2.0 м (на длинном фокусе)</w:t>
            </w:r>
          </w:p>
          <w:p w:rsidR="0022575C" w:rsidRPr="006B0592" w:rsidRDefault="0022575C" w:rsidP="0022575C">
            <w:pPr>
              <w:pStyle w:val="a3"/>
              <w:rPr>
                <w:sz w:val="22"/>
                <w:szCs w:val="22"/>
              </w:rPr>
            </w:pPr>
            <w:r w:rsidRPr="006B0592">
              <w:rPr>
                <w:sz w:val="22"/>
                <w:szCs w:val="22"/>
              </w:rPr>
              <w:t>Запись/Воспроизведение звука Встроенный монофонический микрофон, есть динамик</w:t>
            </w:r>
          </w:p>
          <w:p w:rsidR="0022575C" w:rsidRPr="006B0592" w:rsidRDefault="0022575C" w:rsidP="0022575C">
            <w:pPr>
              <w:pStyle w:val="a3"/>
              <w:rPr>
                <w:sz w:val="22"/>
                <w:szCs w:val="22"/>
              </w:rPr>
            </w:pPr>
            <w:r w:rsidRPr="006B0592">
              <w:rPr>
                <w:sz w:val="22"/>
                <w:szCs w:val="22"/>
              </w:rPr>
              <w:t xml:space="preserve">Слоты для карт памяти </w:t>
            </w:r>
            <w:r w:rsidRPr="006B0592">
              <w:rPr>
                <w:sz w:val="22"/>
                <w:szCs w:val="22"/>
                <w:lang w:val="en-US"/>
              </w:rPr>
              <w:t>SD</w:t>
            </w:r>
            <w:r w:rsidRPr="006B0592">
              <w:rPr>
                <w:sz w:val="22"/>
                <w:szCs w:val="22"/>
              </w:rPr>
              <w:t xml:space="preserve">, </w:t>
            </w:r>
            <w:r w:rsidRPr="006B0592">
              <w:rPr>
                <w:sz w:val="22"/>
                <w:szCs w:val="22"/>
                <w:lang w:val="en-US"/>
              </w:rPr>
              <w:t>SD</w:t>
            </w:r>
            <w:r w:rsidRPr="006B0592">
              <w:rPr>
                <w:sz w:val="22"/>
                <w:szCs w:val="22"/>
              </w:rPr>
              <w:t xml:space="preserve"> </w:t>
            </w:r>
            <w:r w:rsidRPr="006B0592">
              <w:rPr>
                <w:sz w:val="22"/>
                <w:szCs w:val="22"/>
                <w:lang w:val="en-US"/>
              </w:rPr>
              <w:t>HC</w:t>
            </w:r>
            <w:r w:rsidRPr="006B0592">
              <w:rPr>
                <w:sz w:val="22"/>
                <w:szCs w:val="22"/>
              </w:rPr>
              <w:t xml:space="preserve">, </w:t>
            </w:r>
            <w:r w:rsidRPr="006B0592">
              <w:rPr>
                <w:sz w:val="22"/>
                <w:szCs w:val="22"/>
                <w:lang w:val="en-US"/>
              </w:rPr>
              <w:t>SD</w:t>
            </w:r>
            <w:r w:rsidRPr="006B0592">
              <w:rPr>
                <w:sz w:val="22"/>
                <w:szCs w:val="22"/>
              </w:rPr>
              <w:t xml:space="preserve"> </w:t>
            </w:r>
            <w:r w:rsidRPr="006B0592">
              <w:rPr>
                <w:sz w:val="22"/>
                <w:szCs w:val="22"/>
                <w:lang w:val="en-US"/>
              </w:rPr>
              <w:t>XC</w:t>
            </w:r>
          </w:p>
          <w:p w:rsidR="0022575C" w:rsidRPr="006B0592" w:rsidRDefault="0022575C" w:rsidP="0022575C">
            <w:pPr>
              <w:pStyle w:val="a3"/>
              <w:rPr>
                <w:sz w:val="22"/>
                <w:szCs w:val="22"/>
              </w:rPr>
            </w:pPr>
            <w:r w:rsidRPr="006B0592">
              <w:rPr>
                <w:sz w:val="22"/>
                <w:szCs w:val="22"/>
              </w:rPr>
              <w:t xml:space="preserve">Разъемы USB/AV </w:t>
            </w:r>
            <w:proofErr w:type="spellStart"/>
            <w:r w:rsidRPr="006B0592">
              <w:rPr>
                <w:sz w:val="22"/>
                <w:szCs w:val="22"/>
              </w:rPr>
              <w:t>Out</w:t>
            </w:r>
            <w:proofErr w:type="spellEnd"/>
            <w:r w:rsidRPr="006B0592">
              <w:rPr>
                <w:sz w:val="22"/>
                <w:szCs w:val="22"/>
              </w:rPr>
              <w:t>, штативное гнездо</w:t>
            </w:r>
          </w:p>
          <w:p w:rsidR="0022575C" w:rsidRPr="006B0592" w:rsidRDefault="0022575C" w:rsidP="0022575C">
            <w:pPr>
              <w:pStyle w:val="a3"/>
              <w:rPr>
                <w:sz w:val="22"/>
                <w:szCs w:val="22"/>
              </w:rPr>
            </w:pPr>
            <w:r w:rsidRPr="006B0592">
              <w:rPr>
                <w:sz w:val="22"/>
                <w:szCs w:val="22"/>
              </w:rPr>
              <w:t xml:space="preserve">Интерфейс </w:t>
            </w:r>
            <w:hyperlink r:id="rId10" w:history="1">
              <w:r w:rsidRPr="006B0592">
                <w:rPr>
                  <w:sz w:val="22"/>
                  <w:szCs w:val="22"/>
                </w:rPr>
                <w:t>USB</w:t>
              </w:r>
            </w:hyperlink>
            <w:r w:rsidRPr="006B0592">
              <w:rPr>
                <w:sz w:val="22"/>
                <w:szCs w:val="22"/>
              </w:rPr>
              <w:t xml:space="preserve"> 2.0</w:t>
            </w:r>
          </w:p>
          <w:p w:rsidR="0022575C" w:rsidRPr="006B0592" w:rsidRDefault="0022575C" w:rsidP="0022575C">
            <w:pPr>
              <w:pStyle w:val="a3"/>
              <w:rPr>
                <w:sz w:val="22"/>
                <w:szCs w:val="22"/>
              </w:rPr>
            </w:pPr>
            <w:r w:rsidRPr="006B0592">
              <w:rPr>
                <w:sz w:val="22"/>
                <w:szCs w:val="22"/>
              </w:rPr>
              <w:t xml:space="preserve">Тип матрицы </w:t>
            </w:r>
            <w:hyperlink r:id="rId11" w:history="1">
              <w:r w:rsidRPr="006B0592">
                <w:rPr>
                  <w:sz w:val="22"/>
                  <w:szCs w:val="22"/>
                </w:rPr>
                <w:t>CCD</w:t>
              </w:r>
            </w:hyperlink>
          </w:p>
          <w:p w:rsidR="0022575C" w:rsidRPr="006B0592" w:rsidRDefault="0022575C" w:rsidP="0022575C">
            <w:pPr>
              <w:pStyle w:val="a3"/>
              <w:rPr>
                <w:sz w:val="22"/>
                <w:szCs w:val="22"/>
              </w:rPr>
            </w:pPr>
            <w:r w:rsidRPr="006B0592">
              <w:rPr>
                <w:sz w:val="22"/>
                <w:szCs w:val="22"/>
              </w:rPr>
              <w:t>Размеры матрицы камеры 1/2.3 дюйма</w:t>
            </w:r>
          </w:p>
          <w:p w:rsidR="0022575C" w:rsidRPr="006B0592" w:rsidRDefault="0022575C" w:rsidP="0022575C">
            <w:pPr>
              <w:pStyle w:val="a3"/>
              <w:rPr>
                <w:sz w:val="22"/>
                <w:szCs w:val="22"/>
              </w:rPr>
            </w:pPr>
            <w:r w:rsidRPr="006B0592">
              <w:rPr>
                <w:sz w:val="22"/>
                <w:szCs w:val="22"/>
              </w:rPr>
              <w:t xml:space="preserve">Разрешение матрицы камеры 16 </w:t>
            </w:r>
            <w:proofErr w:type="gramStart"/>
            <w:r w:rsidRPr="006B0592">
              <w:rPr>
                <w:sz w:val="22"/>
                <w:szCs w:val="22"/>
              </w:rPr>
              <w:t>млн</w:t>
            </w:r>
            <w:proofErr w:type="gramEnd"/>
            <w:r w:rsidRPr="006B0592">
              <w:rPr>
                <w:sz w:val="22"/>
                <w:szCs w:val="22"/>
              </w:rPr>
              <w:t xml:space="preserve"> эффективных пикселов</w:t>
            </w:r>
          </w:p>
          <w:p w:rsidR="0022575C" w:rsidRPr="006B0592" w:rsidRDefault="0022575C" w:rsidP="0022575C">
            <w:pPr>
              <w:pStyle w:val="a3"/>
              <w:rPr>
                <w:sz w:val="22"/>
                <w:szCs w:val="22"/>
              </w:rPr>
            </w:pPr>
            <w:r w:rsidRPr="006B0592">
              <w:rPr>
                <w:sz w:val="22"/>
                <w:szCs w:val="22"/>
              </w:rPr>
              <w:t>Чувствительность ISO Максимальное значение: 1600 ISO. Автоматическая установка, выбор вручную: 80, 100, 200, 400, 800, 1600 ISO</w:t>
            </w:r>
          </w:p>
          <w:p w:rsidR="0022575C" w:rsidRPr="006B0592" w:rsidRDefault="0022575C" w:rsidP="0022575C">
            <w:pPr>
              <w:pStyle w:val="a3"/>
              <w:rPr>
                <w:sz w:val="22"/>
                <w:szCs w:val="22"/>
              </w:rPr>
            </w:pPr>
            <w:r w:rsidRPr="006B0592">
              <w:rPr>
                <w:sz w:val="22"/>
                <w:szCs w:val="22"/>
              </w:rPr>
              <w:t xml:space="preserve">Объектив камеры </w:t>
            </w:r>
            <w:hyperlink r:id="rId12" w:history="1">
              <w:proofErr w:type="spellStart"/>
              <w:r w:rsidRPr="006B0592">
                <w:rPr>
                  <w:sz w:val="22"/>
                  <w:szCs w:val="22"/>
                </w:rPr>
                <w:t>Canon</w:t>
              </w:r>
              <w:proofErr w:type="spellEnd"/>
            </w:hyperlink>
            <w:r>
              <w:rPr>
                <w:sz w:val="22"/>
                <w:szCs w:val="22"/>
              </w:rPr>
              <w:t>*</w:t>
            </w:r>
            <w:r w:rsidRPr="006B0592">
              <w:rPr>
                <w:sz w:val="22"/>
                <w:szCs w:val="22"/>
              </w:rPr>
              <w:t xml:space="preserve">. 6 элементов в 5 группах (1 двухсторонняя </w:t>
            </w:r>
            <w:r w:rsidRPr="006B0592">
              <w:rPr>
                <w:sz w:val="22"/>
                <w:szCs w:val="22"/>
              </w:rPr>
              <w:lastRenderedPageBreak/>
              <w:t>асферическая линза, 1 двусторонняя асферическая UA-линза)</w:t>
            </w:r>
          </w:p>
          <w:p w:rsidR="0022575C" w:rsidRPr="006B0592" w:rsidRDefault="0022575C" w:rsidP="0022575C">
            <w:pPr>
              <w:pStyle w:val="a3"/>
              <w:rPr>
                <w:sz w:val="22"/>
                <w:szCs w:val="22"/>
              </w:rPr>
            </w:pPr>
            <w:hyperlink r:id="rId13" w:history="1">
              <w:r w:rsidRPr="006B0592">
                <w:rPr>
                  <w:sz w:val="22"/>
                  <w:szCs w:val="22"/>
                </w:rPr>
                <w:t>Фокусное</w:t>
              </w:r>
            </w:hyperlink>
            <w:r w:rsidRPr="006B0592">
              <w:rPr>
                <w:sz w:val="22"/>
                <w:szCs w:val="22"/>
              </w:rPr>
              <w:t xml:space="preserve"> расстояние объектива камеры 5.0 - 25.0 мм (эквивалентно 28-140 мм для 35-мм камер)</w:t>
            </w:r>
          </w:p>
          <w:p w:rsidR="0022575C" w:rsidRPr="006B0592" w:rsidRDefault="0022575C" w:rsidP="0022575C">
            <w:pPr>
              <w:pStyle w:val="a3"/>
              <w:rPr>
                <w:sz w:val="22"/>
                <w:szCs w:val="22"/>
              </w:rPr>
            </w:pPr>
            <w:r w:rsidRPr="006B0592">
              <w:rPr>
                <w:sz w:val="22"/>
                <w:szCs w:val="22"/>
              </w:rPr>
              <w:t>Светосила объектива камеры 1/2.8 на коротком фокусе, 1/6.9 на длинном фокусе</w:t>
            </w:r>
          </w:p>
          <w:p w:rsidR="0022575C" w:rsidRPr="006B0592" w:rsidRDefault="0022575C" w:rsidP="0022575C">
            <w:pPr>
              <w:pStyle w:val="a3"/>
              <w:rPr>
                <w:sz w:val="22"/>
                <w:szCs w:val="22"/>
              </w:rPr>
            </w:pPr>
            <w:hyperlink r:id="rId14" w:history="1">
              <w:r w:rsidRPr="006B0592">
                <w:rPr>
                  <w:sz w:val="22"/>
                  <w:szCs w:val="22"/>
                </w:rPr>
                <w:t>Зум</w:t>
              </w:r>
            </w:hyperlink>
            <w:r w:rsidRPr="006B0592">
              <w:rPr>
                <w:sz w:val="22"/>
                <w:szCs w:val="22"/>
              </w:rPr>
              <w:t xml:space="preserve"> Оптический: 5x. Цифровой: 4x</w:t>
            </w:r>
          </w:p>
          <w:p w:rsidR="0022575C" w:rsidRPr="006B0592" w:rsidRDefault="0022575C" w:rsidP="0022575C">
            <w:pPr>
              <w:pStyle w:val="a3"/>
              <w:rPr>
                <w:sz w:val="22"/>
                <w:szCs w:val="22"/>
              </w:rPr>
            </w:pPr>
            <w:r w:rsidRPr="006B0592">
              <w:rPr>
                <w:sz w:val="22"/>
                <w:szCs w:val="22"/>
              </w:rPr>
              <w:t>Стабилизация изображения Оптическая (подвижная корректирующая группа линз)</w:t>
            </w:r>
          </w:p>
          <w:p w:rsidR="0022575C" w:rsidRPr="006B0592" w:rsidRDefault="0022575C" w:rsidP="0022575C">
            <w:pPr>
              <w:pStyle w:val="a3"/>
              <w:rPr>
                <w:sz w:val="22"/>
                <w:szCs w:val="22"/>
              </w:rPr>
            </w:pPr>
            <w:r w:rsidRPr="006B0592">
              <w:rPr>
                <w:sz w:val="22"/>
                <w:szCs w:val="22"/>
              </w:rPr>
              <w:t xml:space="preserve">Режимы фокусировки </w:t>
            </w:r>
            <w:proofErr w:type="gramStart"/>
            <w:r w:rsidRPr="006B0592">
              <w:rPr>
                <w:sz w:val="22"/>
                <w:szCs w:val="22"/>
              </w:rPr>
              <w:t>Интеллектуальная</w:t>
            </w:r>
            <w:proofErr w:type="gramEnd"/>
            <w:r w:rsidRPr="006B0592">
              <w:rPr>
                <w:sz w:val="22"/>
                <w:szCs w:val="22"/>
              </w:rPr>
              <w:t xml:space="preserve"> автофокусировка с функцией распознавания лиц. 9-точечная автофокусировка или 1-точечная (с фиксированным центром или на выбранное лицо). Следящий автофокус. Фиксация автофокусировки. Подсветка автофокуса</w:t>
            </w:r>
          </w:p>
          <w:p w:rsidR="0022575C" w:rsidRPr="006B0592" w:rsidRDefault="0022575C" w:rsidP="0022575C">
            <w:pPr>
              <w:pStyle w:val="a3"/>
              <w:rPr>
                <w:sz w:val="22"/>
                <w:szCs w:val="22"/>
              </w:rPr>
            </w:pPr>
            <w:r w:rsidRPr="006B0592">
              <w:rPr>
                <w:sz w:val="22"/>
                <w:szCs w:val="22"/>
              </w:rPr>
              <w:t xml:space="preserve">Режим </w:t>
            </w:r>
            <w:proofErr w:type="spellStart"/>
            <w:r w:rsidRPr="006B0592">
              <w:rPr>
                <w:sz w:val="22"/>
                <w:szCs w:val="22"/>
              </w:rPr>
              <w:t>Live</w:t>
            </w:r>
            <w:proofErr w:type="spellEnd"/>
            <w:r w:rsidRPr="006B0592">
              <w:rPr>
                <w:sz w:val="22"/>
                <w:szCs w:val="22"/>
              </w:rPr>
              <w:t xml:space="preserve"> </w:t>
            </w:r>
            <w:proofErr w:type="spellStart"/>
            <w:r w:rsidRPr="006B0592">
              <w:rPr>
                <w:sz w:val="22"/>
                <w:szCs w:val="22"/>
              </w:rPr>
              <w:t>View</w:t>
            </w:r>
            <w:proofErr w:type="spellEnd"/>
            <w:proofErr w:type="gramStart"/>
            <w:r w:rsidRPr="006B0592">
              <w:rPr>
                <w:sz w:val="22"/>
                <w:szCs w:val="22"/>
              </w:rPr>
              <w:t xml:space="preserve"> Е</w:t>
            </w:r>
            <w:proofErr w:type="gramEnd"/>
            <w:r w:rsidRPr="006B0592">
              <w:rPr>
                <w:sz w:val="22"/>
                <w:szCs w:val="22"/>
              </w:rPr>
              <w:t>сть</w:t>
            </w:r>
          </w:p>
          <w:p w:rsidR="0022575C" w:rsidRPr="006B0592" w:rsidRDefault="0022575C" w:rsidP="0022575C">
            <w:pPr>
              <w:pStyle w:val="a3"/>
              <w:rPr>
                <w:sz w:val="22"/>
                <w:szCs w:val="22"/>
              </w:rPr>
            </w:pPr>
            <w:r w:rsidRPr="006B0592">
              <w:rPr>
                <w:sz w:val="22"/>
                <w:szCs w:val="22"/>
              </w:rPr>
              <w:t>Расстояние до объекта съемки</w:t>
            </w:r>
            <w:proofErr w:type="gramStart"/>
            <w:r w:rsidRPr="006B0592">
              <w:rPr>
                <w:sz w:val="22"/>
                <w:szCs w:val="22"/>
              </w:rPr>
              <w:t xml:space="preserve"> О</w:t>
            </w:r>
            <w:proofErr w:type="gramEnd"/>
            <w:r w:rsidRPr="006B0592">
              <w:rPr>
                <w:sz w:val="22"/>
                <w:szCs w:val="22"/>
              </w:rPr>
              <w:t>т 0.5 м - 3.0 м (на коротком фокусе), от 1 м - 2 м (на длинном фокусе)</w:t>
            </w:r>
          </w:p>
          <w:p w:rsidR="0022575C" w:rsidRPr="006B0592" w:rsidRDefault="0022575C" w:rsidP="0022575C">
            <w:pPr>
              <w:pStyle w:val="a3"/>
              <w:rPr>
                <w:sz w:val="22"/>
                <w:szCs w:val="22"/>
              </w:rPr>
            </w:pPr>
            <w:r w:rsidRPr="006B0592">
              <w:rPr>
                <w:sz w:val="22"/>
                <w:szCs w:val="22"/>
              </w:rPr>
              <w:t>Макросъемка</w:t>
            </w:r>
            <w:proofErr w:type="gramStart"/>
            <w:r w:rsidRPr="006B0592">
              <w:rPr>
                <w:sz w:val="22"/>
                <w:szCs w:val="22"/>
              </w:rPr>
              <w:t xml:space="preserve"> О</w:t>
            </w:r>
            <w:proofErr w:type="gramEnd"/>
            <w:r w:rsidRPr="006B0592">
              <w:rPr>
                <w:sz w:val="22"/>
                <w:szCs w:val="22"/>
              </w:rPr>
              <w:t>т 3 см</w:t>
            </w:r>
          </w:p>
          <w:p w:rsidR="0022575C" w:rsidRPr="006B0592" w:rsidRDefault="0022575C" w:rsidP="0022575C">
            <w:pPr>
              <w:pStyle w:val="a3"/>
              <w:rPr>
                <w:sz w:val="22"/>
                <w:szCs w:val="22"/>
              </w:rPr>
            </w:pPr>
            <w:r w:rsidRPr="006B0592">
              <w:rPr>
                <w:sz w:val="22"/>
                <w:szCs w:val="22"/>
              </w:rPr>
              <w:t xml:space="preserve">Установка экспозиции Автоматическая. Оценочный (по рамке автофокусировки функции распознавания лиц), </w:t>
            </w:r>
            <w:proofErr w:type="spellStart"/>
            <w:r w:rsidRPr="006B0592">
              <w:rPr>
                <w:sz w:val="22"/>
                <w:szCs w:val="22"/>
              </w:rPr>
              <w:t>центровзвешенный</w:t>
            </w:r>
            <w:proofErr w:type="spellEnd"/>
            <w:r w:rsidRPr="006B0592">
              <w:rPr>
                <w:sz w:val="22"/>
                <w:szCs w:val="22"/>
              </w:rPr>
              <w:t>, точечный (по центральной точке) режимы замера</w:t>
            </w:r>
          </w:p>
          <w:p w:rsidR="0022575C" w:rsidRPr="006B0592" w:rsidRDefault="0022575C" w:rsidP="0022575C">
            <w:pPr>
              <w:pStyle w:val="a3"/>
              <w:rPr>
                <w:sz w:val="22"/>
                <w:szCs w:val="22"/>
              </w:rPr>
            </w:pPr>
            <w:hyperlink r:id="rId15" w:history="1">
              <w:proofErr w:type="spellStart"/>
              <w:r w:rsidRPr="006B0592">
                <w:rPr>
                  <w:sz w:val="22"/>
                  <w:szCs w:val="22"/>
                </w:rPr>
                <w:t>Экспокоррекция</w:t>
              </w:r>
              <w:proofErr w:type="spellEnd"/>
            </w:hyperlink>
            <w:r w:rsidRPr="006B0592">
              <w:rPr>
                <w:sz w:val="22"/>
                <w:szCs w:val="22"/>
              </w:rPr>
              <w:t xml:space="preserve"> ±2 EV с шагом 1/3 EV</w:t>
            </w:r>
          </w:p>
          <w:p w:rsidR="0022575C" w:rsidRPr="006B0592" w:rsidRDefault="0022575C" w:rsidP="0022575C">
            <w:pPr>
              <w:pStyle w:val="a3"/>
              <w:rPr>
                <w:sz w:val="22"/>
                <w:szCs w:val="22"/>
              </w:rPr>
            </w:pPr>
            <w:r w:rsidRPr="006B0592">
              <w:rPr>
                <w:sz w:val="22"/>
                <w:szCs w:val="22"/>
              </w:rPr>
              <w:t xml:space="preserve">Настройка </w:t>
            </w:r>
            <w:hyperlink r:id="rId16" w:history="1">
              <w:r w:rsidRPr="006B0592">
                <w:rPr>
                  <w:sz w:val="22"/>
                  <w:szCs w:val="22"/>
                </w:rPr>
                <w:t>баланса</w:t>
              </w:r>
            </w:hyperlink>
            <w:r w:rsidRPr="006B0592">
              <w:rPr>
                <w:sz w:val="22"/>
                <w:szCs w:val="22"/>
              </w:rPr>
              <w:t xml:space="preserve"> белого Автоматическая, по белому листу, 5 предустановок (дневной свет, облачно, лампы накаливания, флуоресцентные лампы 1/2)</w:t>
            </w:r>
          </w:p>
          <w:p w:rsidR="0022575C" w:rsidRPr="006B0592" w:rsidRDefault="0022575C" w:rsidP="0022575C">
            <w:pPr>
              <w:pStyle w:val="a3"/>
              <w:rPr>
                <w:sz w:val="22"/>
                <w:szCs w:val="22"/>
              </w:rPr>
            </w:pPr>
            <w:proofErr w:type="gramStart"/>
            <w:r w:rsidRPr="006B0592">
              <w:rPr>
                <w:sz w:val="22"/>
                <w:szCs w:val="22"/>
              </w:rPr>
              <w:t xml:space="preserve">Режимы фотосъемки Интеллектуальный режим </w:t>
            </w:r>
            <w:proofErr w:type="spellStart"/>
            <w:r w:rsidRPr="006B0592">
              <w:rPr>
                <w:sz w:val="22"/>
                <w:szCs w:val="22"/>
              </w:rPr>
              <w:t>автонастройки</w:t>
            </w:r>
            <w:proofErr w:type="spellEnd"/>
            <w:r w:rsidRPr="006B0592">
              <w:rPr>
                <w:sz w:val="22"/>
                <w:szCs w:val="22"/>
              </w:rPr>
              <w:t xml:space="preserve"> </w:t>
            </w:r>
            <w:proofErr w:type="spellStart"/>
            <w:r w:rsidRPr="006B0592">
              <w:rPr>
                <w:sz w:val="22"/>
                <w:szCs w:val="22"/>
              </w:rPr>
              <w:t>Smart</w:t>
            </w:r>
            <w:proofErr w:type="spellEnd"/>
            <w:r w:rsidRPr="006B0592">
              <w:rPr>
                <w:sz w:val="22"/>
                <w:szCs w:val="22"/>
              </w:rPr>
              <w:t xml:space="preserve"> </w:t>
            </w:r>
            <w:proofErr w:type="spellStart"/>
            <w:r w:rsidRPr="006B0592">
              <w:rPr>
                <w:sz w:val="22"/>
                <w:szCs w:val="22"/>
              </w:rPr>
              <w:t>Auto</w:t>
            </w:r>
            <w:proofErr w:type="spellEnd"/>
            <w:r w:rsidRPr="006B0592">
              <w:rPr>
                <w:sz w:val="22"/>
                <w:szCs w:val="22"/>
              </w:rPr>
              <w:t xml:space="preserve"> (32 распознаваемые сцены), программный, портрет, </w:t>
            </w:r>
            <w:proofErr w:type="spellStart"/>
            <w:r w:rsidRPr="006B0592">
              <w:rPr>
                <w:sz w:val="22"/>
                <w:szCs w:val="22"/>
              </w:rPr>
              <w:t>FaceSelf-Timer</w:t>
            </w:r>
            <w:proofErr w:type="spellEnd"/>
            <w:r w:rsidRPr="006B0592">
              <w:rPr>
                <w:sz w:val="22"/>
                <w:szCs w:val="22"/>
              </w:rPr>
              <w:t xml:space="preserve">, режим низкой освещенности (4,0 </w:t>
            </w:r>
            <w:proofErr w:type="spellStart"/>
            <w:r w:rsidRPr="006B0592">
              <w:rPr>
                <w:sz w:val="22"/>
                <w:szCs w:val="22"/>
              </w:rPr>
              <w:t>Мп</w:t>
            </w:r>
            <w:proofErr w:type="spellEnd"/>
            <w:r w:rsidRPr="006B0592">
              <w:rPr>
                <w:sz w:val="22"/>
                <w:szCs w:val="22"/>
              </w:rPr>
              <w:t xml:space="preserve">), эффекты «рыбий глаз», «миниатюра», «игрушечная камера», «черно-белый», </w:t>
            </w:r>
            <w:proofErr w:type="spellStart"/>
            <w:r w:rsidRPr="006B0592">
              <w:rPr>
                <w:sz w:val="22"/>
                <w:szCs w:val="22"/>
              </w:rPr>
              <w:t>сверхъяркий</w:t>
            </w:r>
            <w:proofErr w:type="spellEnd"/>
            <w:r w:rsidRPr="006B0592">
              <w:rPr>
                <w:sz w:val="22"/>
                <w:szCs w:val="22"/>
              </w:rPr>
              <w:t xml:space="preserve">, эффект плаката, снег, фейерверк, длительная выдержка, </w:t>
            </w:r>
            <w:proofErr w:type="spellStart"/>
            <w:r w:rsidRPr="006B0592">
              <w:rPr>
                <w:sz w:val="22"/>
                <w:szCs w:val="22"/>
              </w:rPr>
              <w:t>скрытыйТаймер</w:t>
            </w:r>
            <w:proofErr w:type="spellEnd"/>
            <w:r w:rsidRPr="006B0592">
              <w:rPr>
                <w:sz w:val="22"/>
                <w:szCs w:val="22"/>
              </w:rPr>
              <w:t xml:space="preserve"> автоспуска </w:t>
            </w:r>
            <w:proofErr w:type="gramEnd"/>
          </w:p>
          <w:p w:rsidR="0022575C" w:rsidRPr="006B0592" w:rsidRDefault="0022575C" w:rsidP="0022575C">
            <w:pPr>
              <w:pStyle w:val="a3"/>
              <w:rPr>
                <w:sz w:val="22"/>
                <w:szCs w:val="22"/>
              </w:rPr>
            </w:pPr>
            <w:r w:rsidRPr="006B0592">
              <w:rPr>
                <w:sz w:val="22"/>
                <w:szCs w:val="22"/>
              </w:rPr>
              <w:t>Серийная съемка 0.8 кадра/сек</w:t>
            </w:r>
          </w:p>
          <w:p w:rsidR="0022575C" w:rsidRPr="006B0592" w:rsidRDefault="0022575C" w:rsidP="0022575C">
            <w:pPr>
              <w:pStyle w:val="a3"/>
              <w:rPr>
                <w:sz w:val="22"/>
                <w:szCs w:val="22"/>
              </w:rPr>
            </w:pPr>
            <w:r w:rsidRPr="006B0592">
              <w:rPr>
                <w:sz w:val="22"/>
                <w:szCs w:val="22"/>
              </w:rPr>
              <w:t xml:space="preserve">Видеосъемка Разрешение: 1280 x 720, 640 x 480. Скорость: 30 кадров/сек., 25 кадров/сек. 5 кадров/сек., 2.5 кадров/сек., 1.25 кадров/сек., - (HD), 6 кадров/сек., 3 кадра/сек., 1.5 кадра/сек. - (L), "эффект миниатюра". </w:t>
            </w:r>
            <w:proofErr w:type="spellStart"/>
            <w:r w:rsidRPr="006B0592">
              <w:rPr>
                <w:sz w:val="22"/>
                <w:szCs w:val="22"/>
              </w:rPr>
              <w:t>iFrame</w:t>
            </w:r>
            <w:proofErr w:type="spellEnd"/>
            <w:r w:rsidRPr="006B0592">
              <w:rPr>
                <w:sz w:val="22"/>
                <w:szCs w:val="22"/>
              </w:rPr>
              <w:t>. Формат: MOV (H.264)</w:t>
            </w:r>
          </w:p>
          <w:p w:rsidR="0022575C" w:rsidRPr="006B0592" w:rsidRDefault="0022575C" w:rsidP="0022575C">
            <w:pPr>
              <w:pStyle w:val="a3"/>
              <w:rPr>
                <w:sz w:val="22"/>
                <w:szCs w:val="22"/>
              </w:rPr>
            </w:pPr>
            <w:r w:rsidRPr="006B0592">
              <w:rPr>
                <w:sz w:val="22"/>
                <w:szCs w:val="22"/>
              </w:rPr>
              <w:t xml:space="preserve">Стандарты прямой печати Поддержка </w:t>
            </w:r>
            <w:hyperlink r:id="rId17" w:history="1">
              <w:proofErr w:type="spellStart"/>
              <w:r w:rsidRPr="006B0592">
                <w:rPr>
                  <w:sz w:val="22"/>
                  <w:szCs w:val="22"/>
                </w:rPr>
                <w:t>PictBridge</w:t>
              </w:r>
              <w:proofErr w:type="spellEnd"/>
            </w:hyperlink>
            <w:r w:rsidRPr="006B0592">
              <w:rPr>
                <w:sz w:val="22"/>
                <w:szCs w:val="22"/>
              </w:rPr>
              <w:t xml:space="preserve"> (функции ID </w:t>
            </w:r>
            <w:proofErr w:type="spellStart"/>
            <w:r w:rsidRPr="006B0592">
              <w:rPr>
                <w:sz w:val="22"/>
                <w:szCs w:val="22"/>
              </w:rPr>
              <w:t>Photo</w:t>
            </w:r>
            <w:proofErr w:type="spellEnd"/>
            <w:r w:rsidRPr="006B0592">
              <w:rPr>
                <w:sz w:val="22"/>
                <w:szCs w:val="22"/>
              </w:rPr>
              <w:t xml:space="preserve"> </w:t>
            </w:r>
            <w:proofErr w:type="spellStart"/>
            <w:r w:rsidRPr="006B0592">
              <w:rPr>
                <w:sz w:val="22"/>
                <w:szCs w:val="22"/>
              </w:rPr>
              <w:t>Print</w:t>
            </w:r>
            <w:proofErr w:type="spellEnd"/>
            <w:r w:rsidRPr="006B0592">
              <w:rPr>
                <w:sz w:val="22"/>
                <w:szCs w:val="22"/>
              </w:rPr>
              <w:t xml:space="preserve">, </w:t>
            </w:r>
            <w:proofErr w:type="spellStart"/>
            <w:r w:rsidRPr="006B0592">
              <w:rPr>
                <w:sz w:val="22"/>
                <w:szCs w:val="22"/>
              </w:rPr>
              <w:t>Fixed</w:t>
            </w:r>
            <w:proofErr w:type="spellEnd"/>
            <w:r w:rsidRPr="006B0592">
              <w:rPr>
                <w:sz w:val="22"/>
                <w:szCs w:val="22"/>
              </w:rPr>
              <w:t xml:space="preserve"> </w:t>
            </w:r>
            <w:proofErr w:type="spellStart"/>
            <w:r w:rsidRPr="006B0592">
              <w:rPr>
                <w:sz w:val="22"/>
                <w:szCs w:val="22"/>
              </w:rPr>
              <w:t>Size</w:t>
            </w:r>
            <w:proofErr w:type="spellEnd"/>
            <w:r w:rsidRPr="006B0592">
              <w:rPr>
                <w:sz w:val="22"/>
                <w:szCs w:val="22"/>
              </w:rPr>
              <w:t xml:space="preserve"> </w:t>
            </w:r>
            <w:proofErr w:type="spellStart"/>
            <w:r w:rsidRPr="006B0592">
              <w:rPr>
                <w:sz w:val="22"/>
                <w:szCs w:val="22"/>
              </w:rPr>
              <w:t>Print</w:t>
            </w:r>
            <w:proofErr w:type="spellEnd"/>
            <w:r w:rsidRPr="006B0592">
              <w:rPr>
                <w:sz w:val="22"/>
                <w:szCs w:val="22"/>
              </w:rPr>
              <w:t xml:space="preserve"> и </w:t>
            </w:r>
            <w:proofErr w:type="spellStart"/>
            <w:r w:rsidRPr="006B0592">
              <w:rPr>
                <w:sz w:val="22"/>
                <w:szCs w:val="22"/>
              </w:rPr>
              <w:t>Movie</w:t>
            </w:r>
            <w:proofErr w:type="spellEnd"/>
            <w:r w:rsidRPr="006B0592">
              <w:rPr>
                <w:sz w:val="22"/>
                <w:szCs w:val="22"/>
              </w:rPr>
              <w:t xml:space="preserve"> </w:t>
            </w:r>
            <w:proofErr w:type="spellStart"/>
            <w:r w:rsidRPr="006B0592">
              <w:rPr>
                <w:sz w:val="22"/>
                <w:szCs w:val="22"/>
              </w:rPr>
              <w:t>Print</w:t>
            </w:r>
            <w:proofErr w:type="spellEnd"/>
            <w:r w:rsidRPr="006B0592">
              <w:rPr>
                <w:sz w:val="22"/>
                <w:szCs w:val="22"/>
              </w:rPr>
              <w:t xml:space="preserve"> поддерживаются только компактными фотопринтерами SELPHY CP и ES)</w:t>
            </w:r>
          </w:p>
          <w:p w:rsidR="0022575C" w:rsidRPr="006B0592" w:rsidRDefault="0022575C" w:rsidP="0022575C">
            <w:pPr>
              <w:pStyle w:val="a3"/>
              <w:rPr>
                <w:sz w:val="22"/>
                <w:szCs w:val="22"/>
              </w:rPr>
            </w:pPr>
            <w:r w:rsidRPr="006B0592">
              <w:rPr>
                <w:sz w:val="22"/>
                <w:szCs w:val="22"/>
              </w:rPr>
              <w:t xml:space="preserve">Питание </w:t>
            </w:r>
            <w:hyperlink r:id="rId18" w:history="1">
              <w:proofErr w:type="spellStart"/>
              <w:r w:rsidRPr="006B0592">
                <w:rPr>
                  <w:sz w:val="22"/>
                  <w:szCs w:val="22"/>
                </w:rPr>
                <w:t>Li-Ion</w:t>
              </w:r>
              <w:proofErr w:type="spellEnd"/>
            </w:hyperlink>
            <w:r w:rsidRPr="006B0592">
              <w:rPr>
                <w:sz w:val="22"/>
                <w:szCs w:val="22"/>
              </w:rPr>
              <w:t xml:space="preserve"> аккумулятор или от сети</w:t>
            </w:r>
          </w:p>
          <w:p w:rsidR="0022575C" w:rsidRPr="006B0592" w:rsidRDefault="0022575C" w:rsidP="0022575C">
            <w:pPr>
              <w:pStyle w:val="a3"/>
              <w:rPr>
                <w:sz w:val="22"/>
                <w:szCs w:val="22"/>
              </w:rPr>
            </w:pPr>
            <w:r w:rsidRPr="006B0592">
              <w:rPr>
                <w:sz w:val="22"/>
                <w:szCs w:val="22"/>
              </w:rPr>
              <w:t>Ресурс элементов питания</w:t>
            </w:r>
            <w:proofErr w:type="gramStart"/>
            <w:r w:rsidRPr="006B0592">
              <w:rPr>
                <w:sz w:val="22"/>
                <w:szCs w:val="22"/>
              </w:rPr>
              <w:t xml:space="preserve">  Д</w:t>
            </w:r>
            <w:proofErr w:type="gramEnd"/>
            <w:r w:rsidRPr="006B0592">
              <w:rPr>
                <w:sz w:val="22"/>
                <w:szCs w:val="22"/>
              </w:rPr>
              <w:t xml:space="preserve">о 180 снимков, в соотв. со стандартом </w:t>
            </w:r>
            <w:hyperlink r:id="rId19" w:history="1">
              <w:r w:rsidRPr="006B0592">
                <w:rPr>
                  <w:sz w:val="22"/>
                  <w:szCs w:val="22"/>
                </w:rPr>
                <w:t>CIPA</w:t>
              </w:r>
            </w:hyperlink>
          </w:p>
          <w:p w:rsidR="0022575C" w:rsidRPr="006B0592" w:rsidRDefault="0022575C" w:rsidP="0022575C">
            <w:pPr>
              <w:pStyle w:val="a3"/>
              <w:rPr>
                <w:sz w:val="22"/>
                <w:szCs w:val="22"/>
              </w:rPr>
            </w:pPr>
            <w:r w:rsidRPr="006B0592">
              <w:rPr>
                <w:sz w:val="22"/>
                <w:szCs w:val="22"/>
              </w:rPr>
              <w:t xml:space="preserve">Комплект поставки </w:t>
            </w:r>
            <w:hyperlink r:id="rId20" w:history="1">
              <w:proofErr w:type="spellStart"/>
              <w:r w:rsidRPr="006B0592">
                <w:rPr>
                  <w:sz w:val="22"/>
                  <w:szCs w:val="22"/>
                </w:rPr>
                <w:t>Li-Ion</w:t>
              </w:r>
              <w:proofErr w:type="spellEnd"/>
            </w:hyperlink>
            <w:r w:rsidRPr="006B0592">
              <w:rPr>
                <w:sz w:val="22"/>
                <w:szCs w:val="22"/>
              </w:rPr>
              <w:t xml:space="preserve"> аккумулятор NB-11L, зарядное устройство CB-2LAE, сетевой кабель, </w:t>
            </w:r>
            <w:hyperlink r:id="rId21" w:history="1">
              <w:r w:rsidRPr="006B0592">
                <w:rPr>
                  <w:sz w:val="22"/>
                  <w:szCs w:val="22"/>
                </w:rPr>
                <w:t>USB</w:t>
              </w:r>
            </w:hyperlink>
            <w:r w:rsidRPr="006B0592">
              <w:rPr>
                <w:sz w:val="22"/>
                <w:szCs w:val="22"/>
              </w:rPr>
              <w:t xml:space="preserve"> кабель, диски с </w:t>
            </w:r>
            <w:proofErr w:type="gramStart"/>
            <w:r w:rsidRPr="006B0592">
              <w:rPr>
                <w:sz w:val="22"/>
                <w:szCs w:val="22"/>
              </w:rPr>
              <w:t>ПО</w:t>
            </w:r>
            <w:proofErr w:type="gramEnd"/>
            <w:r w:rsidRPr="006B0592">
              <w:rPr>
                <w:sz w:val="22"/>
                <w:szCs w:val="22"/>
              </w:rPr>
              <w:t xml:space="preserve"> и </w:t>
            </w:r>
            <w:proofErr w:type="gramStart"/>
            <w:r w:rsidRPr="006B0592">
              <w:rPr>
                <w:sz w:val="22"/>
                <w:szCs w:val="22"/>
              </w:rPr>
              <w:t>руководством</w:t>
            </w:r>
            <w:proofErr w:type="gramEnd"/>
            <w:r w:rsidRPr="006B0592">
              <w:rPr>
                <w:sz w:val="22"/>
                <w:szCs w:val="22"/>
              </w:rPr>
              <w:t xml:space="preserve"> по эксплуатации</w:t>
            </w:r>
          </w:p>
          <w:p w:rsidR="0022575C" w:rsidRPr="006B0592" w:rsidRDefault="0022575C" w:rsidP="0022575C">
            <w:pPr>
              <w:pStyle w:val="a3"/>
              <w:rPr>
                <w:sz w:val="22"/>
                <w:szCs w:val="22"/>
                <w:lang w:val="en-US"/>
              </w:rPr>
            </w:pPr>
            <w:proofErr w:type="gramStart"/>
            <w:r w:rsidRPr="006B0592">
              <w:rPr>
                <w:sz w:val="22"/>
                <w:szCs w:val="22"/>
              </w:rPr>
              <w:t>ПО</w:t>
            </w:r>
            <w:proofErr w:type="gramEnd"/>
            <w:r w:rsidRPr="006B0592">
              <w:rPr>
                <w:sz w:val="22"/>
                <w:szCs w:val="22"/>
                <w:lang w:val="en-US"/>
              </w:rPr>
              <w:t xml:space="preserve"> </w:t>
            </w:r>
            <w:r w:rsidRPr="006B0592">
              <w:rPr>
                <w:sz w:val="22"/>
                <w:szCs w:val="22"/>
              </w:rPr>
              <w:t>в</w:t>
            </w:r>
            <w:r w:rsidRPr="006B0592">
              <w:rPr>
                <w:sz w:val="22"/>
                <w:szCs w:val="22"/>
                <w:lang w:val="en-US"/>
              </w:rPr>
              <w:t xml:space="preserve"> </w:t>
            </w:r>
            <w:r w:rsidRPr="006B0592">
              <w:rPr>
                <w:sz w:val="22"/>
                <w:szCs w:val="22"/>
              </w:rPr>
              <w:t>комплекте</w:t>
            </w:r>
            <w:r w:rsidRPr="006B0592">
              <w:rPr>
                <w:sz w:val="22"/>
                <w:szCs w:val="22"/>
                <w:lang w:val="en-US"/>
              </w:rPr>
              <w:t xml:space="preserve"> </w:t>
            </w:r>
            <w:proofErr w:type="spellStart"/>
            <w:r w:rsidRPr="006B0592">
              <w:rPr>
                <w:sz w:val="22"/>
                <w:szCs w:val="22"/>
                <w:lang w:val="en-US"/>
              </w:rPr>
              <w:t>ImageBrowser</w:t>
            </w:r>
            <w:proofErr w:type="spellEnd"/>
            <w:r w:rsidRPr="006B0592">
              <w:rPr>
                <w:sz w:val="22"/>
                <w:szCs w:val="22"/>
                <w:lang w:val="en-US"/>
              </w:rPr>
              <w:t xml:space="preserve"> EX, Camera Window </w:t>
            </w:r>
            <w:proofErr w:type="spellStart"/>
            <w:r w:rsidRPr="006B0592">
              <w:rPr>
                <w:sz w:val="22"/>
                <w:szCs w:val="22"/>
                <w:lang w:val="en-US"/>
              </w:rPr>
              <w:t>PhotoStitch</w:t>
            </w:r>
            <w:proofErr w:type="spellEnd"/>
          </w:p>
          <w:p w:rsidR="0022575C" w:rsidRPr="006B0592" w:rsidRDefault="0022575C" w:rsidP="0022575C">
            <w:pPr>
              <w:pStyle w:val="a3"/>
              <w:rPr>
                <w:sz w:val="22"/>
                <w:szCs w:val="22"/>
              </w:rPr>
            </w:pPr>
            <w:r w:rsidRPr="006B0592">
              <w:rPr>
                <w:sz w:val="22"/>
                <w:szCs w:val="22"/>
              </w:rPr>
              <w:t>Опции (вспышки) HF-DC1, HF-DC2</w:t>
            </w:r>
          </w:p>
          <w:p w:rsidR="0022575C" w:rsidRPr="006B0592" w:rsidRDefault="0022575C" w:rsidP="0022575C">
            <w:pPr>
              <w:pStyle w:val="a3"/>
              <w:rPr>
                <w:sz w:val="22"/>
                <w:szCs w:val="22"/>
              </w:rPr>
            </w:pPr>
            <w:r w:rsidRPr="006B0592">
              <w:rPr>
                <w:sz w:val="22"/>
                <w:szCs w:val="22"/>
              </w:rPr>
              <w:t>Опции (питание) AC адаптер ACK-DC90</w:t>
            </w:r>
          </w:p>
          <w:p w:rsidR="0022575C" w:rsidRPr="006B0592" w:rsidRDefault="0022575C" w:rsidP="0022575C">
            <w:pPr>
              <w:pStyle w:val="a3"/>
              <w:rPr>
                <w:sz w:val="22"/>
                <w:szCs w:val="22"/>
              </w:rPr>
            </w:pPr>
            <w:r w:rsidRPr="006B0592">
              <w:rPr>
                <w:sz w:val="22"/>
                <w:szCs w:val="22"/>
              </w:rPr>
              <w:t>Опции (чехлы и футляры) DCC-520</w:t>
            </w:r>
          </w:p>
          <w:p w:rsidR="0022575C" w:rsidRPr="006B0592" w:rsidRDefault="0022575C" w:rsidP="0022575C">
            <w:pPr>
              <w:pStyle w:val="a3"/>
              <w:rPr>
                <w:sz w:val="22"/>
                <w:szCs w:val="22"/>
              </w:rPr>
            </w:pPr>
            <w:r w:rsidRPr="006B0592">
              <w:rPr>
                <w:sz w:val="22"/>
                <w:szCs w:val="22"/>
              </w:rPr>
              <w:t>Размеры (ширина x высота x глубина) 94.4 x 56.3 x 21.3 мм</w:t>
            </w:r>
          </w:p>
          <w:p w:rsidR="0022575C" w:rsidRPr="006B0592" w:rsidRDefault="0022575C" w:rsidP="0022575C">
            <w:pPr>
              <w:pStyle w:val="a3"/>
              <w:rPr>
                <w:sz w:val="22"/>
                <w:szCs w:val="22"/>
              </w:rPr>
            </w:pPr>
            <w:r w:rsidRPr="006B0592">
              <w:rPr>
                <w:sz w:val="22"/>
                <w:szCs w:val="22"/>
              </w:rPr>
              <w:t>Вес 141 г (с аккумулятором и картой памяти)</w:t>
            </w:r>
          </w:p>
          <w:p w:rsidR="0022575C" w:rsidRPr="006B0592" w:rsidRDefault="0022575C" w:rsidP="0022575C">
            <w:pPr>
              <w:pStyle w:val="a3"/>
              <w:rPr>
                <w:sz w:val="22"/>
                <w:szCs w:val="22"/>
              </w:rPr>
            </w:pPr>
            <w:r w:rsidRPr="006B0592">
              <w:rPr>
                <w:sz w:val="22"/>
                <w:szCs w:val="22"/>
              </w:rPr>
              <w:t>Рабочая температура 0-40 °C</w:t>
            </w:r>
          </w:p>
          <w:p w:rsidR="0022575C" w:rsidRDefault="0022575C" w:rsidP="00054B8F">
            <w:pPr>
              <w:pStyle w:val="ConsPlusNormal"/>
              <w:ind w:firstLine="0"/>
              <w:jc w:val="center"/>
              <w:rPr>
                <w:rFonts w:ascii="Times New Roman" w:hAnsi="Times New Roman"/>
                <w:b/>
              </w:rPr>
            </w:pPr>
          </w:p>
        </w:tc>
        <w:tc>
          <w:tcPr>
            <w:tcW w:w="879" w:type="dxa"/>
          </w:tcPr>
          <w:p w:rsidR="0022575C" w:rsidRPr="0022575C" w:rsidRDefault="0022575C" w:rsidP="00054B8F">
            <w:pPr>
              <w:pStyle w:val="ConsPlusNormal"/>
              <w:ind w:firstLine="0"/>
              <w:jc w:val="center"/>
              <w:rPr>
                <w:rFonts w:ascii="Times New Roman" w:hAnsi="Times New Roman"/>
                <w:b/>
              </w:rPr>
            </w:pPr>
            <w:r w:rsidRPr="0022575C">
              <w:rPr>
                <w:rFonts w:ascii="Times New Roman" w:eastAsiaTheme="minorHAnsi" w:hAnsi="Times New Roman"/>
                <w:b/>
                <w:lang w:eastAsia="en-US"/>
              </w:rPr>
              <w:lastRenderedPageBreak/>
              <w:t>3 шт.</w:t>
            </w:r>
          </w:p>
        </w:tc>
      </w:tr>
      <w:tr w:rsidR="0022575C" w:rsidTr="0022575C">
        <w:tc>
          <w:tcPr>
            <w:tcW w:w="1668" w:type="dxa"/>
          </w:tcPr>
          <w:p w:rsidR="0022575C" w:rsidRDefault="0022575C" w:rsidP="0022575C">
            <w:pPr>
              <w:jc w:val="center"/>
              <w:rPr>
                <w:rFonts w:eastAsiaTheme="minorHAnsi"/>
                <w:b/>
                <w:lang w:eastAsia="en-US"/>
              </w:rPr>
            </w:pPr>
            <w:r w:rsidRPr="006B0592">
              <w:rPr>
                <w:rFonts w:eastAsiaTheme="minorHAnsi"/>
                <w:b/>
                <w:sz w:val="22"/>
                <w:szCs w:val="22"/>
                <w:lang w:eastAsia="en-US"/>
              </w:rPr>
              <w:lastRenderedPageBreak/>
              <w:t>Фотоаппарат</w:t>
            </w:r>
          </w:p>
        </w:tc>
        <w:tc>
          <w:tcPr>
            <w:tcW w:w="6804" w:type="dxa"/>
          </w:tcPr>
          <w:p w:rsidR="0022575C" w:rsidRPr="006B0592" w:rsidRDefault="0022575C" w:rsidP="0022575C">
            <w:pPr>
              <w:spacing w:after="200" w:line="276" w:lineRule="auto"/>
              <w:contextualSpacing/>
              <w:rPr>
                <w:sz w:val="22"/>
                <w:szCs w:val="22"/>
              </w:rPr>
            </w:pPr>
            <w:proofErr w:type="spellStart"/>
            <w:r w:rsidRPr="006B0592">
              <w:rPr>
                <w:sz w:val="22"/>
                <w:szCs w:val="22"/>
              </w:rPr>
              <w:t>PowerShot</w:t>
            </w:r>
            <w:proofErr w:type="spellEnd"/>
            <w:r>
              <w:rPr>
                <w:sz w:val="22"/>
                <w:szCs w:val="22"/>
              </w:rPr>
              <w:t xml:space="preserve"> </w:t>
            </w:r>
            <w:r w:rsidRPr="006B0592">
              <w:rPr>
                <w:sz w:val="22"/>
                <w:szCs w:val="22"/>
              </w:rPr>
              <w:t>SX240 HS</w:t>
            </w:r>
            <w:r>
              <w:rPr>
                <w:sz w:val="22"/>
                <w:szCs w:val="22"/>
              </w:rPr>
              <w:t>*</w:t>
            </w:r>
          </w:p>
          <w:p w:rsidR="0022575C" w:rsidRPr="006B0592" w:rsidRDefault="0022575C" w:rsidP="0022575C">
            <w:pPr>
              <w:spacing w:after="200" w:line="276" w:lineRule="auto"/>
              <w:contextualSpacing/>
              <w:rPr>
                <w:sz w:val="22"/>
                <w:szCs w:val="22"/>
              </w:rPr>
            </w:pPr>
            <w:r w:rsidRPr="006B0592">
              <w:rPr>
                <w:sz w:val="22"/>
                <w:szCs w:val="22"/>
              </w:rPr>
              <w:t>Тип оборудования Фотокамера</w:t>
            </w:r>
          </w:p>
          <w:p w:rsidR="0022575C" w:rsidRPr="006B0592" w:rsidRDefault="0022575C" w:rsidP="0022575C">
            <w:pPr>
              <w:spacing w:after="200" w:line="276" w:lineRule="auto"/>
              <w:contextualSpacing/>
              <w:rPr>
                <w:sz w:val="22"/>
                <w:szCs w:val="22"/>
              </w:rPr>
            </w:pPr>
            <w:r w:rsidRPr="006B0592">
              <w:rPr>
                <w:sz w:val="22"/>
                <w:szCs w:val="22"/>
              </w:rPr>
              <w:t xml:space="preserve">Цвета, использованные в оформлении </w:t>
            </w:r>
            <w:proofErr w:type="gramStart"/>
            <w:r w:rsidRPr="006B0592">
              <w:rPr>
                <w:sz w:val="22"/>
                <w:szCs w:val="22"/>
              </w:rPr>
              <w:t>Серебристый</w:t>
            </w:r>
            <w:proofErr w:type="gramEnd"/>
          </w:p>
          <w:p w:rsidR="0022575C" w:rsidRPr="006B0592" w:rsidRDefault="0022575C" w:rsidP="0022575C">
            <w:pPr>
              <w:spacing w:after="200" w:line="276" w:lineRule="auto"/>
              <w:contextualSpacing/>
              <w:rPr>
                <w:sz w:val="22"/>
                <w:szCs w:val="22"/>
              </w:rPr>
            </w:pPr>
            <w:r w:rsidRPr="006B0592">
              <w:rPr>
                <w:sz w:val="22"/>
                <w:szCs w:val="22"/>
              </w:rPr>
              <w:t xml:space="preserve">Процессор </w:t>
            </w:r>
            <w:hyperlink r:id="rId22" w:history="1">
              <w:r w:rsidRPr="006B0592">
                <w:rPr>
                  <w:sz w:val="22"/>
                  <w:szCs w:val="22"/>
                </w:rPr>
                <w:t>DIGIC</w:t>
              </w:r>
            </w:hyperlink>
            <w:r w:rsidRPr="006B0592">
              <w:rPr>
                <w:sz w:val="22"/>
                <w:szCs w:val="22"/>
              </w:rPr>
              <w:t xml:space="preserve"> 5 с технологией </w:t>
            </w:r>
            <w:hyperlink r:id="rId23" w:history="1">
              <w:proofErr w:type="spellStart"/>
              <w:r w:rsidRPr="006B0592">
                <w:rPr>
                  <w:sz w:val="22"/>
                  <w:szCs w:val="22"/>
                </w:rPr>
                <w:t>iSAPS</w:t>
              </w:r>
              <w:proofErr w:type="spellEnd"/>
            </w:hyperlink>
          </w:p>
          <w:p w:rsidR="0022575C" w:rsidRPr="006B0592" w:rsidRDefault="0022575C" w:rsidP="0022575C">
            <w:pPr>
              <w:spacing w:after="200" w:line="276" w:lineRule="auto"/>
              <w:contextualSpacing/>
              <w:rPr>
                <w:sz w:val="22"/>
                <w:szCs w:val="22"/>
              </w:rPr>
            </w:pPr>
            <w:r w:rsidRPr="006B0592">
              <w:rPr>
                <w:sz w:val="22"/>
                <w:szCs w:val="22"/>
              </w:rPr>
              <w:t xml:space="preserve">Выдержка 1/3200 - 1 сек (заводские настройки), 1/3200 - 15 сек </w:t>
            </w:r>
            <w:r w:rsidRPr="006B0592">
              <w:rPr>
                <w:sz w:val="22"/>
                <w:szCs w:val="22"/>
              </w:rPr>
              <w:lastRenderedPageBreak/>
              <w:t>(диапазон зависит от режима съемки)</w:t>
            </w:r>
          </w:p>
          <w:p w:rsidR="0022575C" w:rsidRPr="006B0592" w:rsidRDefault="0022575C" w:rsidP="0022575C">
            <w:pPr>
              <w:spacing w:after="200" w:line="276" w:lineRule="auto"/>
              <w:contextualSpacing/>
              <w:rPr>
                <w:sz w:val="22"/>
                <w:szCs w:val="22"/>
              </w:rPr>
            </w:pPr>
            <w:r w:rsidRPr="006B0592">
              <w:rPr>
                <w:sz w:val="22"/>
                <w:szCs w:val="22"/>
              </w:rPr>
              <w:t>ЖК-дисплей 3.0 дюйма (76 мм). Цветной TFT-дисплей; 461 тыс. пикселов. Поле зрения 100%, 5 уровней яркости</w:t>
            </w:r>
          </w:p>
          <w:p w:rsidR="0022575C" w:rsidRPr="006B0592" w:rsidRDefault="0022575C" w:rsidP="0022575C">
            <w:pPr>
              <w:spacing w:after="200" w:line="276" w:lineRule="auto"/>
              <w:contextualSpacing/>
              <w:rPr>
                <w:sz w:val="22"/>
                <w:szCs w:val="22"/>
              </w:rPr>
            </w:pPr>
            <w:r w:rsidRPr="006B0592">
              <w:rPr>
                <w:sz w:val="22"/>
                <w:szCs w:val="22"/>
              </w:rPr>
              <w:t xml:space="preserve">Формат фотоснимков </w:t>
            </w:r>
            <w:hyperlink r:id="rId24" w:history="1">
              <w:r w:rsidRPr="006B0592">
                <w:rPr>
                  <w:sz w:val="22"/>
                  <w:szCs w:val="22"/>
                </w:rPr>
                <w:t>JPEG</w:t>
              </w:r>
            </w:hyperlink>
          </w:p>
          <w:p w:rsidR="0022575C" w:rsidRPr="006B0592" w:rsidRDefault="0022575C" w:rsidP="0022575C">
            <w:pPr>
              <w:spacing w:after="200" w:line="276" w:lineRule="auto"/>
              <w:contextualSpacing/>
              <w:rPr>
                <w:sz w:val="22"/>
                <w:szCs w:val="22"/>
              </w:rPr>
            </w:pPr>
            <w:proofErr w:type="gramStart"/>
            <w:r w:rsidRPr="006B0592">
              <w:rPr>
                <w:sz w:val="22"/>
                <w:szCs w:val="22"/>
              </w:rPr>
              <w:t xml:space="preserve">Разрешение снимков 4000 </w:t>
            </w:r>
            <w:r w:rsidRPr="006B0592">
              <w:rPr>
                <w:sz w:val="22"/>
                <w:szCs w:val="22"/>
                <w:lang w:val="en-US"/>
              </w:rPr>
              <w:t>x</w:t>
            </w:r>
            <w:r w:rsidRPr="006B0592">
              <w:rPr>
                <w:sz w:val="22"/>
                <w:szCs w:val="22"/>
              </w:rPr>
              <w:t xml:space="preserve"> 3000 (</w:t>
            </w:r>
            <w:r w:rsidRPr="006B0592">
              <w:rPr>
                <w:sz w:val="22"/>
                <w:szCs w:val="22"/>
                <w:lang w:val="en-US"/>
              </w:rPr>
              <w:t>L</w:t>
            </w:r>
            <w:r w:rsidRPr="006B0592">
              <w:rPr>
                <w:sz w:val="22"/>
                <w:szCs w:val="22"/>
              </w:rPr>
              <w:t xml:space="preserve">), 2816 </w:t>
            </w:r>
            <w:r w:rsidRPr="006B0592">
              <w:rPr>
                <w:sz w:val="22"/>
                <w:szCs w:val="22"/>
                <w:lang w:val="en-US"/>
              </w:rPr>
              <w:t>x</w:t>
            </w:r>
            <w:r w:rsidRPr="006B0592">
              <w:rPr>
                <w:sz w:val="22"/>
                <w:szCs w:val="22"/>
              </w:rPr>
              <w:t xml:space="preserve"> 2112 (</w:t>
            </w:r>
            <w:r w:rsidRPr="006B0592">
              <w:rPr>
                <w:sz w:val="22"/>
                <w:szCs w:val="22"/>
                <w:lang w:val="en-US"/>
              </w:rPr>
              <w:t>M</w:t>
            </w:r>
            <w:r w:rsidRPr="006B0592">
              <w:rPr>
                <w:sz w:val="22"/>
                <w:szCs w:val="22"/>
              </w:rPr>
              <w:t xml:space="preserve">1), 1600 </w:t>
            </w:r>
            <w:r w:rsidRPr="006B0592">
              <w:rPr>
                <w:sz w:val="22"/>
                <w:szCs w:val="22"/>
                <w:lang w:val="en-US"/>
              </w:rPr>
              <w:t>x</w:t>
            </w:r>
            <w:r w:rsidRPr="006B0592">
              <w:rPr>
                <w:sz w:val="22"/>
                <w:szCs w:val="22"/>
              </w:rPr>
              <w:t xml:space="preserve"> 1200 (</w:t>
            </w:r>
            <w:r w:rsidRPr="006B0592">
              <w:rPr>
                <w:sz w:val="22"/>
                <w:szCs w:val="22"/>
                <w:lang w:val="en-US"/>
              </w:rPr>
              <w:t>M</w:t>
            </w:r>
            <w:r w:rsidRPr="006B0592">
              <w:rPr>
                <w:sz w:val="22"/>
                <w:szCs w:val="22"/>
              </w:rPr>
              <w:t xml:space="preserve">2), 640 </w:t>
            </w:r>
            <w:r w:rsidRPr="006B0592">
              <w:rPr>
                <w:sz w:val="22"/>
                <w:szCs w:val="22"/>
                <w:lang w:val="en-US"/>
              </w:rPr>
              <w:t>x</w:t>
            </w:r>
            <w:r w:rsidRPr="006B0592">
              <w:rPr>
                <w:sz w:val="22"/>
                <w:szCs w:val="22"/>
              </w:rPr>
              <w:t xml:space="preserve"> 480 (</w:t>
            </w:r>
            <w:r w:rsidRPr="006B0592">
              <w:rPr>
                <w:sz w:val="22"/>
                <w:szCs w:val="22"/>
                <w:lang w:val="en-US"/>
              </w:rPr>
              <w:t>S</w:t>
            </w:r>
            <w:r w:rsidRPr="006B0592">
              <w:rPr>
                <w:sz w:val="22"/>
                <w:szCs w:val="22"/>
              </w:rPr>
              <w:t xml:space="preserve">) - 4:3 4000 </w:t>
            </w:r>
            <w:r w:rsidRPr="006B0592">
              <w:rPr>
                <w:sz w:val="22"/>
                <w:szCs w:val="22"/>
                <w:lang w:val="en-US"/>
              </w:rPr>
              <w:t>x</w:t>
            </w:r>
            <w:r w:rsidRPr="006B0592">
              <w:rPr>
                <w:sz w:val="22"/>
                <w:szCs w:val="22"/>
              </w:rPr>
              <w:t xml:space="preserve"> 2248 (</w:t>
            </w:r>
            <w:r w:rsidRPr="006B0592">
              <w:rPr>
                <w:sz w:val="22"/>
                <w:szCs w:val="22"/>
                <w:lang w:val="en-US"/>
              </w:rPr>
              <w:t>L</w:t>
            </w:r>
            <w:r w:rsidRPr="006B0592">
              <w:rPr>
                <w:sz w:val="22"/>
                <w:szCs w:val="22"/>
              </w:rPr>
              <w:t xml:space="preserve">), 2816 </w:t>
            </w:r>
            <w:r w:rsidRPr="006B0592">
              <w:rPr>
                <w:sz w:val="22"/>
                <w:szCs w:val="22"/>
                <w:lang w:val="en-US"/>
              </w:rPr>
              <w:t>x</w:t>
            </w:r>
            <w:r w:rsidRPr="006B0592">
              <w:rPr>
                <w:sz w:val="22"/>
                <w:szCs w:val="22"/>
              </w:rPr>
              <w:t xml:space="preserve"> 1584 (</w:t>
            </w:r>
            <w:r w:rsidRPr="006B0592">
              <w:rPr>
                <w:sz w:val="22"/>
                <w:szCs w:val="22"/>
                <w:lang w:val="en-US"/>
              </w:rPr>
              <w:t>M</w:t>
            </w:r>
            <w:r w:rsidRPr="006B0592">
              <w:rPr>
                <w:sz w:val="22"/>
                <w:szCs w:val="22"/>
              </w:rPr>
              <w:t xml:space="preserve">1), 1920 </w:t>
            </w:r>
            <w:r w:rsidRPr="006B0592">
              <w:rPr>
                <w:sz w:val="22"/>
                <w:szCs w:val="22"/>
                <w:lang w:val="en-US"/>
              </w:rPr>
              <w:t>x</w:t>
            </w:r>
            <w:r w:rsidRPr="006B0592">
              <w:rPr>
                <w:sz w:val="22"/>
                <w:szCs w:val="22"/>
              </w:rPr>
              <w:t xml:space="preserve"> 1080 (</w:t>
            </w:r>
            <w:r w:rsidRPr="006B0592">
              <w:rPr>
                <w:sz w:val="22"/>
                <w:szCs w:val="22"/>
                <w:lang w:val="en-US"/>
              </w:rPr>
              <w:t>M</w:t>
            </w:r>
            <w:r w:rsidRPr="006B0592">
              <w:rPr>
                <w:sz w:val="22"/>
                <w:szCs w:val="22"/>
              </w:rPr>
              <w:t xml:space="preserve">2), 640 </w:t>
            </w:r>
            <w:r w:rsidRPr="006B0592">
              <w:rPr>
                <w:sz w:val="22"/>
                <w:szCs w:val="22"/>
                <w:lang w:val="en-US"/>
              </w:rPr>
              <w:t>x</w:t>
            </w:r>
            <w:r w:rsidRPr="006B0592">
              <w:rPr>
                <w:sz w:val="22"/>
                <w:szCs w:val="22"/>
              </w:rPr>
              <w:t xml:space="preserve"> 360 (</w:t>
            </w:r>
            <w:r w:rsidRPr="006B0592">
              <w:rPr>
                <w:sz w:val="22"/>
                <w:szCs w:val="22"/>
                <w:lang w:val="en-US"/>
              </w:rPr>
              <w:t>S</w:t>
            </w:r>
            <w:r w:rsidRPr="006B0592">
              <w:rPr>
                <w:sz w:val="22"/>
                <w:szCs w:val="22"/>
              </w:rPr>
              <w:t>) - 16:9</w:t>
            </w:r>
            <w:r w:rsidRPr="006B0592">
              <w:rPr>
                <w:sz w:val="22"/>
                <w:szCs w:val="22"/>
              </w:rPr>
              <w:br/>
              <w:t xml:space="preserve">4000 </w:t>
            </w:r>
            <w:r w:rsidRPr="006B0592">
              <w:rPr>
                <w:sz w:val="22"/>
                <w:szCs w:val="22"/>
                <w:lang w:val="en-US"/>
              </w:rPr>
              <w:t>x</w:t>
            </w:r>
            <w:r w:rsidRPr="006B0592">
              <w:rPr>
                <w:sz w:val="22"/>
                <w:szCs w:val="22"/>
              </w:rPr>
              <w:t xml:space="preserve"> 2664 (</w:t>
            </w:r>
            <w:r w:rsidRPr="006B0592">
              <w:rPr>
                <w:sz w:val="22"/>
                <w:szCs w:val="22"/>
                <w:lang w:val="en-US"/>
              </w:rPr>
              <w:t>L</w:t>
            </w:r>
            <w:r w:rsidRPr="006B0592">
              <w:rPr>
                <w:sz w:val="22"/>
                <w:szCs w:val="22"/>
              </w:rPr>
              <w:t xml:space="preserve">), 2816 </w:t>
            </w:r>
            <w:r w:rsidRPr="006B0592">
              <w:rPr>
                <w:sz w:val="22"/>
                <w:szCs w:val="22"/>
                <w:lang w:val="en-US"/>
              </w:rPr>
              <w:t>x</w:t>
            </w:r>
            <w:r w:rsidRPr="006B0592">
              <w:rPr>
                <w:sz w:val="22"/>
                <w:szCs w:val="22"/>
              </w:rPr>
              <w:t xml:space="preserve"> 1880 (</w:t>
            </w:r>
            <w:r w:rsidRPr="006B0592">
              <w:rPr>
                <w:sz w:val="22"/>
                <w:szCs w:val="22"/>
                <w:lang w:val="en-US"/>
              </w:rPr>
              <w:t>M</w:t>
            </w:r>
            <w:r w:rsidRPr="006B0592">
              <w:rPr>
                <w:sz w:val="22"/>
                <w:szCs w:val="22"/>
              </w:rPr>
              <w:t xml:space="preserve">1), 1600 </w:t>
            </w:r>
            <w:r w:rsidRPr="006B0592">
              <w:rPr>
                <w:sz w:val="22"/>
                <w:szCs w:val="22"/>
                <w:lang w:val="en-US"/>
              </w:rPr>
              <w:t>x</w:t>
            </w:r>
            <w:r w:rsidRPr="006B0592">
              <w:rPr>
                <w:sz w:val="22"/>
                <w:szCs w:val="22"/>
              </w:rPr>
              <w:t xml:space="preserve"> 1064 (</w:t>
            </w:r>
            <w:r w:rsidRPr="006B0592">
              <w:rPr>
                <w:sz w:val="22"/>
                <w:szCs w:val="22"/>
                <w:lang w:val="en-US"/>
              </w:rPr>
              <w:t>M</w:t>
            </w:r>
            <w:r w:rsidRPr="006B0592">
              <w:rPr>
                <w:sz w:val="22"/>
                <w:szCs w:val="22"/>
              </w:rPr>
              <w:t xml:space="preserve">2), 640 </w:t>
            </w:r>
            <w:r w:rsidRPr="006B0592">
              <w:rPr>
                <w:sz w:val="22"/>
                <w:szCs w:val="22"/>
                <w:lang w:val="en-US"/>
              </w:rPr>
              <w:t>x</w:t>
            </w:r>
            <w:r w:rsidRPr="006B0592">
              <w:rPr>
                <w:sz w:val="22"/>
                <w:szCs w:val="22"/>
              </w:rPr>
              <w:t xml:space="preserve"> 424 (</w:t>
            </w:r>
            <w:r w:rsidRPr="006B0592">
              <w:rPr>
                <w:sz w:val="22"/>
                <w:szCs w:val="22"/>
                <w:lang w:val="en-US"/>
              </w:rPr>
              <w:t>S</w:t>
            </w:r>
            <w:r w:rsidRPr="006B0592">
              <w:rPr>
                <w:sz w:val="22"/>
                <w:szCs w:val="22"/>
              </w:rPr>
              <w:t>) - 3:2</w:t>
            </w:r>
            <w:r w:rsidRPr="006B0592">
              <w:rPr>
                <w:sz w:val="22"/>
                <w:szCs w:val="22"/>
              </w:rPr>
              <w:br/>
              <w:t xml:space="preserve">2992 </w:t>
            </w:r>
            <w:r w:rsidRPr="006B0592">
              <w:rPr>
                <w:sz w:val="22"/>
                <w:szCs w:val="22"/>
                <w:lang w:val="en-US"/>
              </w:rPr>
              <w:t>x</w:t>
            </w:r>
            <w:r w:rsidRPr="006B0592">
              <w:rPr>
                <w:sz w:val="22"/>
                <w:szCs w:val="22"/>
              </w:rPr>
              <w:t xml:space="preserve"> 2992 (</w:t>
            </w:r>
            <w:r w:rsidRPr="006B0592">
              <w:rPr>
                <w:sz w:val="22"/>
                <w:szCs w:val="22"/>
                <w:lang w:val="en-US"/>
              </w:rPr>
              <w:t>L</w:t>
            </w:r>
            <w:proofErr w:type="gramEnd"/>
            <w:r w:rsidRPr="006B0592">
              <w:rPr>
                <w:sz w:val="22"/>
                <w:szCs w:val="22"/>
              </w:rPr>
              <w:t xml:space="preserve">), 2112 </w:t>
            </w:r>
            <w:r w:rsidRPr="006B0592">
              <w:rPr>
                <w:sz w:val="22"/>
                <w:szCs w:val="22"/>
                <w:lang w:val="en-US"/>
              </w:rPr>
              <w:t>x</w:t>
            </w:r>
            <w:r w:rsidRPr="006B0592">
              <w:rPr>
                <w:sz w:val="22"/>
                <w:szCs w:val="22"/>
              </w:rPr>
              <w:t xml:space="preserve"> 2112 (</w:t>
            </w:r>
            <w:r w:rsidRPr="006B0592">
              <w:rPr>
                <w:sz w:val="22"/>
                <w:szCs w:val="22"/>
                <w:lang w:val="en-US"/>
              </w:rPr>
              <w:t>M</w:t>
            </w:r>
            <w:r w:rsidRPr="006B0592">
              <w:rPr>
                <w:sz w:val="22"/>
                <w:szCs w:val="22"/>
              </w:rPr>
              <w:t xml:space="preserve">1), 1200 </w:t>
            </w:r>
            <w:r w:rsidRPr="006B0592">
              <w:rPr>
                <w:sz w:val="22"/>
                <w:szCs w:val="22"/>
                <w:lang w:val="en-US"/>
              </w:rPr>
              <w:t>x</w:t>
            </w:r>
            <w:r w:rsidRPr="006B0592">
              <w:rPr>
                <w:sz w:val="22"/>
                <w:szCs w:val="22"/>
              </w:rPr>
              <w:t xml:space="preserve"> 1200 (</w:t>
            </w:r>
            <w:r w:rsidRPr="006B0592">
              <w:rPr>
                <w:sz w:val="22"/>
                <w:szCs w:val="22"/>
                <w:lang w:val="en-US"/>
              </w:rPr>
              <w:t>M</w:t>
            </w:r>
            <w:r w:rsidRPr="006B0592">
              <w:rPr>
                <w:sz w:val="22"/>
                <w:szCs w:val="22"/>
              </w:rPr>
              <w:t xml:space="preserve">2), 480 </w:t>
            </w:r>
            <w:r w:rsidRPr="006B0592">
              <w:rPr>
                <w:sz w:val="22"/>
                <w:szCs w:val="22"/>
                <w:lang w:val="en-US"/>
              </w:rPr>
              <w:t>x</w:t>
            </w:r>
            <w:r w:rsidRPr="006B0592">
              <w:rPr>
                <w:sz w:val="22"/>
                <w:szCs w:val="22"/>
              </w:rPr>
              <w:t xml:space="preserve"> 480 (</w:t>
            </w:r>
            <w:r w:rsidRPr="006B0592">
              <w:rPr>
                <w:sz w:val="22"/>
                <w:szCs w:val="22"/>
                <w:lang w:val="en-US"/>
              </w:rPr>
              <w:t>S</w:t>
            </w:r>
            <w:r w:rsidRPr="006B0592">
              <w:rPr>
                <w:sz w:val="22"/>
                <w:szCs w:val="22"/>
              </w:rPr>
              <w:t>) - 1:1</w:t>
            </w:r>
          </w:p>
          <w:p w:rsidR="0022575C" w:rsidRPr="006B0592" w:rsidRDefault="0022575C" w:rsidP="0022575C">
            <w:pPr>
              <w:spacing w:after="200" w:line="276" w:lineRule="auto"/>
              <w:contextualSpacing/>
              <w:rPr>
                <w:sz w:val="22"/>
                <w:szCs w:val="22"/>
              </w:rPr>
            </w:pPr>
            <w:r w:rsidRPr="006B0592">
              <w:rPr>
                <w:sz w:val="22"/>
                <w:szCs w:val="22"/>
              </w:rPr>
              <w:t xml:space="preserve">Дополнительные данные о снимке </w:t>
            </w:r>
            <w:hyperlink r:id="rId25" w:history="1">
              <w:proofErr w:type="spellStart"/>
              <w:r w:rsidRPr="006B0592">
                <w:rPr>
                  <w:sz w:val="22"/>
                  <w:szCs w:val="22"/>
                </w:rPr>
                <w:t>Exif</w:t>
              </w:r>
              <w:proofErr w:type="spellEnd"/>
            </w:hyperlink>
            <w:r w:rsidRPr="006B0592">
              <w:rPr>
                <w:sz w:val="22"/>
                <w:szCs w:val="22"/>
              </w:rPr>
              <w:t xml:space="preserve"> 2.3, </w:t>
            </w:r>
            <w:hyperlink r:id="rId26" w:history="1">
              <w:r w:rsidRPr="006B0592">
                <w:rPr>
                  <w:sz w:val="22"/>
                  <w:szCs w:val="22"/>
                </w:rPr>
                <w:t>DPOF</w:t>
              </w:r>
            </w:hyperlink>
            <w:r w:rsidRPr="006B0592">
              <w:rPr>
                <w:sz w:val="22"/>
                <w:szCs w:val="22"/>
              </w:rPr>
              <w:t xml:space="preserve"> 1.1</w:t>
            </w:r>
          </w:p>
          <w:p w:rsidR="0022575C" w:rsidRPr="006B0592" w:rsidRDefault="0022575C" w:rsidP="0022575C">
            <w:pPr>
              <w:spacing w:after="200" w:line="276" w:lineRule="auto"/>
              <w:contextualSpacing/>
              <w:rPr>
                <w:sz w:val="22"/>
                <w:szCs w:val="22"/>
              </w:rPr>
            </w:pPr>
            <w:r w:rsidRPr="006B0592">
              <w:rPr>
                <w:sz w:val="22"/>
                <w:szCs w:val="22"/>
              </w:rPr>
              <w:t xml:space="preserve">Вспышка Встроенная. Режимы: авто, включена, выключена, медленная синхронизация, устранение эффекта "красных глаз". Радиус действия: 50 см - 3.5 м (на коротком фокусе), 1 м - 2 м (на длинном фокусе). Функция распознавания лиц для коррекции </w:t>
            </w:r>
            <w:proofErr w:type="spellStart"/>
            <w:r w:rsidRPr="006B0592">
              <w:rPr>
                <w:sz w:val="22"/>
                <w:szCs w:val="22"/>
              </w:rPr>
              <w:t>автоэкспозиции</w:t>
            </w:r>
            <w:proofErr w:type="spellEnd"/>
            <w:r w:rsidRPr="006B0592">
              <w:rPr>
                <w:sz w:val="22"/>
                <w:szCs w:val="22"/>
              </w:rPr>
              <w:t xml:space="preserve"> при съемке со вспышкой, безопасная съемка со вспышкой, функция интеллектуальной экспозиции при использовании вспышки</w:t>
            </w:r>
          </w:p>
          <w:p w:rsidR="0022575C" w:rsidRPr="006B0592" w:rsidRDefault="0022575C" w:rsidP="0022575C">
            <w:pPr>
              <w:spacing w:after="200" w:line="276" w:lineRule="auto"/>
              <w:contextualSpacing/>
              <w:rPr>
                <w:sz w:val="22"/>
                <w:szCs w:val="22"/>
              </w:rPr>
            </w:pPr>
            <w:r w:rsidRPr="006B0592">
              <w:rPr>
                <w:sz w:val="22"/>
                <w:szCs w:val="22"/>
              </w:rPr>
              <w:t xml:space="preserve">Запись/Воспроизведение звука Встроенный </w:t>
            </w:r>
            <w:proofErr w:type="spellStart"/>
            <w:r w:rsidRPr="006B0592">
              <w:rPr>
                <w:sz w:val="22"/>
                <w:szCs w:val="22"/>
              </w:rPr>
              <w:t>стереомикрофон</w:t>
            </w:r>
            <w:proofErr w:type="spellEnd"/>
            <w:r w:rsidRPr="006B0592">
              <w:rPr>
                <w:sz w:val="22"/>
                <w:szCs w:val="22"/>
              </w:rPr>
              <w:t xml:space="preserve"> с функцией подавления шума ветра, есть динамик</w:t>
            </w:r>
          </w:p>
          <w:p w:rsidR="0022575C" w:rsidRPr="006B0592" w:rsidRDefault="0022575C" w:rsidP="0022575C">
            <w:pPr>
              <w:spacing w:after="200" w:line="276" w:lineRule="auto"/>
              <w:contextualSpacing/>
              <w:rPr>
                <w:sz w:val="22"/>
                <w:szCs w:val="22"/>
              </w:rPr>
            </w:pPr>
            <w:r w:rsidRPr="006B0592">
              <w:rPr>
                <w:sz w:val="22"/>
                <w:szCs w:val="22"/>
              </w:rPr>
              <w:t xml:space="preserve">Слоты для карт памяти </w:t>
            </w:r>
            <w:r w:rsidRPr="006B0592">
              <w:rPr>
                <w:sz w:val="22"/>
                <w:szCs w:val="22"/>
                <w:lang w:val="en-US"/>
              </w:rPr>
              <w:t>SD</w:t>
            </w:r>
            <w:r w:rsidRPr="006B0592">
              <w:rPr>
                <w:sz w:val="22"/>
                <w:szCs w:val="22"/>
              </w:rPr>
              <w:t xml:space="preserve">, </w:t>
            </w:r>
            <w:r w:rsidRPr="006B0592">
              <w:rPr>
                <w:sz w:val="22"/>
                <w:szCs w:val="22"/>
                <w:lang w:val="en-US"/>
              </w:rPr>
              <w:t>SD</w:t>
            </w:r>
            <w:r w:rsidRPr="006B0592">
              <w:rPr>
                <w:sz w:val="22"/>
                <w:szCs w:val="22"/>
              </w:rPr>
              <w:t xml:space="preserve"> </w:t>
            </w:r>
            <w:r w:rsidRPr="006B0592">
              <w:rPr>
                <w:sz w:val="22"/>
                <w:szCs w:val="22"/>
                <w:lang w:val="en-US"/>
              </w:rPr>
              <w:t>HC</w:t>
            </w:r>
            <w:r w:rsidRPr="006B0592">
              <w:rPr>
                <w:sz w:val="22"/>
                <w:szCs w:val="22"/>
              </w:rPr>
              <w:t xml:space="preserve">, </w:t>
            </w:r>
            <w:r w:rsidRPr="006B0592">
              <w:rPr>
                <w:sz w:val="22"/>
                <w:szCs w:val="22"/>
                <w:lang w:val="en-US"/>
              </w:rPr>
              <w:t>SD</w:t>
            </w:r>
            <w:r w:rsidRPr="006B0592">
              <w:rPr>
                <w:sz w:val="22"/>
                <w:szCs w:val="22"/>
              </w:rPr>
              <w:t xml:space="preserve"> </w:t>
            </w:r>
            <w:r w:rsidRPr="006B0592">
              <w:rPr>
                <w:sz w:val="22"/>
                <w:szCs w:val="22"/>
                <w:lang w:val="en-US"/>
              </w:rPr>
              <w:t>XC</w:t>
            </w:r>
          </w:p>
          <w:p w:rsidR="0022575C" w:rsidRPr="006B0592" w:rsidRDefault="0022575C" w:rsidP="0022575C">
            <w:pPr>
              <w:spacing w:after="200" w:line="276" w:lineRule="auto"/>
              <w:contextualSpacing/>
              <w:rPr>
                <w:sz w:val="22"/>
                <w:szCs w:val="22"/>
              </w:rPr>
            </w:pPr>
            <w:r w:rsidRPr="006B0592">
              <w:rPr>
                <w:sz w:val="22"/>
                <w:szCs w:val="22"/>
              </w:rPr>
              <w:t xml:space="preserve">Разъемы USB/AV </w:t>
            </w:r>
            <w:proofErr w:type="spellStart"/>
            <w:r w:rsidRPr="006B0592">
              <w:rPr>
                <w:sz w:val="22"/>
                <w:szCs w:val="22"/>
              </w:rPr>
              <w:t>Out</w:t>
            </w:r>
            <w:proofErr w:type="spellEnd"/>
            <w:r w:rsidRPr="006B0592">
              <w:rPr>
                <w:sz w:val="22"/>
                <w:szCs w:val="22"/>
              </w:rPr>
              <w:t xml:space="preserve">, выход </w:t>
            </w:r>
            <w:hyperlink r:id="rId27" w:history="1">
              <w:r w:rsidRPr="006B0592">
                <w:rPr>
                  <w:sz w:val="22"/>
                  <w:szCs w:val="22"/>
                </w:rPr>
                <w:t>HDMI</w:t>
              </w:r>
            </w:hyperlink>
            <w:r w:rsidRPr="006B0592">
              <w:rPr>
                <w:sz w:val="22"/>
                <w:szCs w:val="22"/>
              </w:rPr>
              <w:t>, штативное гнездо</w:t>
            </w:r>
          </w:p>
          <w:p w:rsidR="0022575C" w:rsidRPr="006B0592" w:rsidRDefault="0022575C" w:rsidP="0022575C">
            <w:pPr>
              <w:spacing w:after="200" w:line="276" w:lineRule="auto"/>
              <w:contextualSpacing/>
              <w:rPr>
                <w:sz w:val="22"/>
                <w:szCs w:val="22"/>
              </w:rPr>
            </w:pPr>
            <w:r w:rsidRPr="006B0592">
              <w:rPr>
                <w:sz w:val="22"/>
                <w:szCs w:val="22"/>
              </w:rPr>
              <w:t xml:space="preserve">Интерфейс </w:t>
            </w:r>
            <w:hyperlink r:id="rId28" w:history="1">
              <w:r w:rsidRPr="006B0592">
                <w:rPr>
                  <w:sz w:val="22"/>
                  <w:szCs w:val="22"/>
                </w:rPr>
                <w:t>HDMI</w:t>
              </w:r>
            </w:hyperlink>
            <w:r w:rsidRPr="006B0592">
              <w:rPr>
                <w:sz w:val="22"/>
                <w:szCs w:val="22"/>
              </w:rPr>
              <w:t xml:space="preserve">, </w:t>
            </w:r>
            <w:hyperlink r:id="rId29" w:history="1">
              <w:r w:rsidRPr="006B0592">
                <w:rPr>
                  <w:sz w:val="22"/>
                  <w:szCs w:val="22"/>
                </w:rPr>
                <w:t>USB</w:t>
              </w:r>
            </w:hyperlink>
            <w:r w:rsidRPr="006B0592">
              <w:rPr>
                <w:sz w:val="22"/>
                <w:szCs w:val="22"/>
              </w:rPr>
              <w:t xml:space="preserve"> 2.0 </w:t>
            </w:r>
          </w:p>
          <w:p w:rsidR="0022575C" w:rsidRPr="006B0592" w:rsidRDefault="0022575C" w:rsidP="0022575C">
            <w:pPr>
              <w:spacing w:after="200" w:line="276" w:lineRule="auto"/>
              <w:contextualSpacing/>
              <w:rPr>
                <w:sz w:val="22"/>
                <w:szCs w:val="22"/>
              </w:rPr>
            </w:pPr>
            <w:r w:rsidRPr="006B0592">
              <w:rPr>
                <w:sz w:val="22"/>
                <w:szCs w:val="22"/>
              </w:rPr>
              <w:t xml:space="preserve">Тип матрицы </w:t>
            </w:r>
            <w:hyperlink r:id="rId30" w:history="1">
              <w:r w:rsidRPr="006B0592">
                <w:rPr>
                  <w:sz w:val="22"/>
                  <w:szCs w:val="22"/>
                </w:rPr>
                <w:t>CMOS</w:t>
              </w:r>
            </w:hyperlink>
          </w:p>
          <w:p w:rsidR="0022575C" w:rsidRPr="006B0592" w:rsidRDefault="0022575C" w:rsidP="0022575C">
            <w:pPr>
              <w:spacing w:after="200" w:line="276" w:lineRule="auto"/>
              <w:contextualSpacing/>
              <w:rPr>
                <w:sz w:val="22"/>
                <w:szCs w:val="22"/>
              </w:rPr>
            </w:pPr>
            <w:r w:rsidRPr="006B0592">
              <w:rPr>
                <w:sz w:val="22"/>
                <w:szCs w:val="22"/>
              </w:rPr>
              <w:t xml:space="preserve"> Размеры матрицы камеры 1/2.3 дюйма</w:t>
            </w:r>
          </w:p>
          <w:p w:rsidR="0022575C" w:rsidRPr="006B0592" w:rsidRDefault="0022575C" w:rsidP="0022575C">
            <w:pPr>
              <w:spacing w:after="200" w:line="276" w:lineRule="auto"/>
              <w:contextualSpacing/>
              <w:rPr>
                <w:sz w:val="22"/>
                <w:szCs w:val="22"/>
              </w:rPr>
            </w:pPr>
            <w:r w:rsidRPr="006B0592">
              <w:rPr>
                <w:sz w:val="22"/>
                <w:szCs w:val="22"/>
              </w:rPr>
              <w:t xml:space="preserve">Разрешение матрицы камеры 12.1 </w:t>
            </w:r>
            <w:proofErr w:type="gramStart"/>
            <w:r w:rsidRPr="006B0592">
              <w:rPr>
                <w:sz w:val="22"/>
                <w:szCs w:val="22"/>
              </w:rPr>
              <w:t>млн</w:t>
            </w:r>
            <w:proofErr w:type="gramEnd"/>
            <w:r w:rsidRPr="006B0592">
              <w:rPr>
                <w:sz w:val="22"/>
                <w:szCs w:val="22"/>
              </w:rPr>
              <w:t xml:space="preserve"> эффективных пикселов</w:t>
            </w:r>
          </w:p>
          <w:p w:rsidR="0022575C" w:rsidRPr="006B0592" w:rsidRDefault="0022575C" w:rsidP="0022575C">
            <w:pPr>
              <w:spacing w:after="200" w:line="276" w:lineRule="auto"/>
              <w:contextualSpacing/>
              <w:rPr>
                <w:sz w:val="22"/>
                <w:szCs w:val="22"/>
              </w:rPr>
            </w:pPr>
            <w:r w:rsidRPr="006B0592">
              <w:rPr>
                <w:sz w:val="22"/>
                <w:szCs w:val="22"/>
              </w:rPr>
              <w:t>Чувствительность ISO Максимальное значение: 1600 ISO. Автоматическая установка, выбор вручную: 100, 200, 400, 800, 1600 ISO</w:t>
            </w:r>
          </w:p>
          <w:p w:rsidR="0022575C" w:rsidRPr="006B0592" w:rsidRDefault="0022575C" w:rsidP="0022575C">
            <w:pPr>
              <w:spacing w:after="200" w:line="276" w:lineRule="auto"/>
              <w:contextualSpacing/>
              <w:rPr>
                <w:sz w:val="22"/>
                <w:szCs w:val="22"/>
              </w:rPr>
            </w:pPr>
            <w:r w:rsidRPr="006B0592">
              <w:rPr>
                <w:sz w:val="22"/>
                <w:szCs w:val="22"/>
              </w:rPr>
              <w:t xml:space="preserve">Объектив камеры </w:t>
            </w:r>
            <w:hyperlink r:id="rId31" w:history="1">
              <w:proofErr w:type="spellStart"/>
              <w:r w:rsidRPr="006B0592">
                <w:rPr>
                  <w:sz w:val="22"/>
                  <w:szCs w:val="22"/>
                </w:rPr>
                <w:t>Canon</w:t>
              </w:r>
              <w:proofErr w:type="spellEnd"/>
            </w:hyperlink>
            <w:r>
              <w:rPr>
                <w:sz w:val="22"/>
                <w:szCs w:val="22"/>
              </w:rPr>
              <w:t>*</w:t>
            </w:r>
            <w:r w:rsidRPr="006B0592">
              <w:rPr>
                <w:sz w:val="22"/>
                <w:szCs w:val="22"/>
              </w:rPr>
              <w:t>. 12 элементов в 10 группах (1 UD-линза, 2 двусторонние асферические линзы)</w:t>
            </w:r>
          </w:p>
          <w:p w:rsidR="0022575C" w:rsidRPr="006B0592" w:rsidRDefault="0022575C" w:rsidP="0022575C">
            <w:pPr>
              <w:spacing w:after="200" w:line="276" w:lineRule="auto"/>
              <w:contextualSpacing/>
              <w:rPr>
                <w:sz w:val="22"/>
                <w:szCs w:val="22"/>
              </w:rPr>
            </w:pPr>
            <w:hyperlink r:id="rId32" w:history="1">
              <w:r w:rsidRPr="006B0592">
                <w:rPr>
                  <w:sz w:val="22"/>
                  <w:szCs w:val="22"/>
                </w:rPr>
                <w:t>Фокусное</w:t>
              </w:r>
            </w:hyperlink>
            <w:r w:rsidRPr="006B0592">
              <w:rPr>
                <w:sz w:val="22"/>
                <w:szCs w:val="22"/>
              </w:rPr>
              <w:t xml:space="preserve"> расстояние объектива камеры 4.5 - 90.0 мм (эквивалентно 25-500 мм для 35-мм камер)</w:t>
            </w:r>
          </w:p>
          <w:p w:rsidR="0022575C" w:rsidRPr="006B0592" w:rsidRDefault="0022575C" w:rsidP="0022575C">
            <w:pPr>
              <w:spacing w:after="200" w:line="276" w:lineRule="auto"/>
              <w:contextualSpacing/>
              <w:rPr>
                <w:sz w:val="22"/>
                <w:szCs w:val="22"/>
              </w:rPr>
            </w:pPr>
            <w:r w:rsidRPr="006B0592">
              <w:rPr>
                <w:sz w:val="22"/>
                <w:szCs w:val="22"/>
              </w:rPr>
              <w:t>Светосила объектива камеры 1/3.5 на коротком фокусе, 1/6.8 на длинном фокусе</w:t>
            </w:r>
          </w:p>
          <w:p w:rsidR="0022575C" w:rsidRPr="006B0592" w:rsidRDefault="0022575C" w:rsidP="0022575C">
            <w:pPr>
              <w:spacing w:after="200" w:line="276" w:lineRule="auto"/>
              <w:contextualSpacing/>
              <w:rPr>
                <w:sz w:val="22"/>
                <w:szCs w:val="22"/>
              </w:rPr>
            </w:pPr>
            <w:hyperlink r:id="rId33" w:history="1">
              <w:r w:rsidRPr="006B0592">
                <w:rPr>
                  <w:sz w:val="22"/>
                  <w:szCs w:val="22"/>
                </w:rPr>
                <w:t>Зум</w:t>
              </w:r>
            </w:hyperlink>
            <w:r w:rsidRPr="006B0592">
              <w:rPr>
                <w:sz w:val="22"/>
                <w:szCs w:val="22"/>
              </w:rPr>
              <w:t xml:space="preserve"> Оптический: 20x. Цифровой: 4x </w:t>
            </w:r>
            <w:proofErr w:type="spellStart"/>
            <w:r w:rsidRPr="006B0592">
              <w:rPr>
                <w:sz w:val="22"/>
                <w:szCs w:val="22"/>
              </w:rPr>
              <w:t>ZoomPlus</w:t>
            </w:r>
            <w:proofErr w:type="spellEnd"/>
            <w:r w:rsidRPr="006B0592">
              <w:rPr>
                <w:sz w:val="22"/>
                <w:szCs w:val="22"/>
              </w:rPr>
              <w:t>: 39x</w:t>
            </w:r>
          </w:p>
          <w:p w:rsidR="0022575C" w:rsidRPr="006B0592" w:rsidRDefault="0022575C" w:rsidP="0022575C">
            <w:pPr>
              <w:spacing w:after="200" w:line="276" w:lineRule="auto"/>
              <w:contextualSpacing/>
              <w:rPr>
                <w:sz w:val="22"/>
                <w:szCs w:val="22"/>
              </w:rPr>
            </w:pPr>
            <w:r w:rsidRPr="006B0592">
              <w:rPr>
                <w:sz w:val="22"/>
                <w:szCs w:val="22"/>
              </w:rPr>
              <w:t>Стабилизация изображения Оптическая (подвижная корректирующая группа линз), 4 ступени выдержки, интеллектуальный стабилизатор изображения</w:t>
            </w:r>
          </w:p>
          <w:p w:rsidR="0022575C" w:rsidRPr="006B0592" w:rsidRDefault="0022575C" w:rsidP="0022575C">
            <w:pPr>
              <w:spacing w:after="200" w:line="276" w:lineRule="auto"/>
              <w:contextualSpacing/>
              <w:rPr>
                <w:sz w:val="22"/>
                <w:szCs w:val="22"/>
              </w:rPr>
            </w:pPr>
            <w:r w:rsidRPr="006B0592">
              <w:rPr>
                <w:sz w:val="22"/>
                <w:szCs w:val="22"/>
              </w:rPr>
              <w:t>Режимы фокусировки Автоматическая, разовый и непрерывный автофокус, ручная фокусировка, 1-точечная фокусировка. Автофокусировка с распознаванием лиц. Следящая автофокусировка. Подсветка/фиксация автофокуса</w:t>
            </w:r>
          </w:p>
          <w:p w:rsidR="0022575C" w:rsidRPr="006B0592" w:rsidRDefault="0022575C" w:rsidP="0022575C">
            <w:pPr>
              <w:spacing w:after="200" w:line="276" w:lineRule="auto"/>
              <w:contextualSpacing/>
              <w:rPr>
                <w:sz w:val="22"/>
                <w:szCs w:val="22"/>
              </w:rPr>
            </w:pPr>
            <w:r w:rsidRPr="006B0592">
              <w:rPr>
                <w:sz w:val="22"/>
                <w:szCs w:val="22"/>
              </w:rPr>
              <w:t>Расстояние до объекта съемки</w:t>
            </w:r>
            <w:proofErr w:type="gramStart"/>
            <w:r w:rsidRPr="006B0592">
              <w:rPr>
                <w:sz w:val="22"/>
                <w:szCs w:val="22"/>
              </w:rPr>
              <w:t xml:space="preserve"> О</w:t>
            </w:r>
            <w:proofErr w:type="gramEnd"/>
            <w:r w:rsidRPr="006B0592">
              <w:rPr>
                <w:sz w:val="22"/>
                <w:szCs w:val="22"/>
              </w:rPr>
              <w:t>т 0.05 м (на коротком фокусе), от 1 м (на длинном фокусе)</w:t>
            </w:r>
          </w:p>
          <w:p w:rsidR="0022575C" w:rsidRPr="006B0592" w:rsidRDefault="0022575C" w:rsidP="0022575C">
            <w:pPr>
              <w:spacing w:after="200" w:line="276" w:lineRule="auto"/>
              <w:contextualSpacing/>
              <w:rPr>
                <w:sz w:val="22"/>
                <w:szCs w:val="22"/>
              </w:rPr>
            </w:pPr>
            <w:r w:rsidRPr="006B0592">
              <w:rPr>
                <w:sz w:val="22"/>
                <w:szCs w:val="22"/>
              </w:rPr>
              <w:t>Макросъемка 5 см - 50 см</w:t>
            </w:r>
          </w:p>
          <w:p w:rsidR="0022575C" w:rsidRPr="006B0592" w:rsidRDefault="0022575C" w:rsidP="0022575C">
            <w:pPr>
              <w:spacing w:after="200" w:line="276" w:lineRule="auto"/>
              <w:contextualSpacing/>
              <w:rPr>
                <w:sz w:val="22"/>
                <w:szCs w:val="22"/>
              </w:rPr>
            </w:pPr>
            <w:r w:rsidRPr="006B0592">
              <w:rPr>
                <w:sz w:val="22"/>
                <w:szCs w:val="22"/>
              </w:rPr>
              <w:t xml:space="preserve">Установка экспозиции Автоматическая, ручная. </w:t>
            </w:r>
            <w:proofErr w:type="gramStart"/>
            <w:r w:rsidRPr="006B0592">
              <w:rPr>
                <w:sz w:val="22"/>
                <w:szCs w:val="22"/>
              </w:rPr>
              <w:t>Оценочный</w:t>
            </w:r>
            <w:proofErr w:type="gramEnd"/>
            <w:r w:rsidRPr="006B0592">
              <w:rPr>
                <w:sz w:val="22"/>
                <w:szCs w:val="22"/>
              </w:rPr>
              <w:t xml:space="preserve"> (по рамке автофокусировки функции распознавания лиц), </w:t>
            </w:r>
            <w:proofErr w:type="spellStart"/>
            <w:r w:rsidRPr="006B0592">
              <w:rPr>
                <w:sz w:val="22"/>
                <w:szCs w:val="22"/>
              </w:rPr>
              <w:t>центровзвешенный</w:t>
            </w:r>
            <w:proofErr w:type="spellEnd"/>
            <w:r w:rsidRPr="006B0592">
              <w:rPr>
                <w:sz w:val="22"/>
                <w:szCs w:val="22"/>
              </w:rPr>
              <w:t xml:space="preserve">, точечный (по центральной точке), фиксация </w:t>
            </w:r>
            <w:r w:rsidRPr="006B0592">
              <w:rPr>
                <w:sz w:val="22"/>
                <w:szCs w:val="22"/>
              </w:rPr>
              <w:lastRenderedPageBreak/>
              <w:t>экспозиции.</w:t>
            </w:r>
          </w:p>
          <w:p w:rsidR="0022575C" w:rsidRPr="006B0592" w:rsidRDefault="0022575C" w:rsidP="0022575C">
            <w:pPr>
              <w:spacing w:after="200" w:line="276" w:lineRule="auto"/>
              <w:contextualSpacing/>
              <w:rPr>
                <w:sz w:val="22"/>
                <w:szCs w:val="22"/>
              </w:rPr>
            </w:pPr>
            <w:hyperlink r:id="rId34" w:history="1">
              <w:proofErr w:type="spellStart"/>
              <w:r w:rsidRPr="006B0592">
                <w:rPr>
                  <w:sz w:val="22"/>
                  <w:szCs w:val="22"/>
                </w:rPr>
                <w:t>Экспокоррекция</w:t>
              </w:r>
              <w:proofErr w:type="spellEnd"/>
            </w:hyperlink>
            <w:r w:rsidRPr="006B0592">
              <w:rPr>
                <w:sz w:val="22"/>
                <w:szCs w:val="22"/>
              </w:rPr>
              <w:t xml:space="preserve"> ±2 EV с шагом 1/3 EV</w:t>
            </w:r>
          </w:p>
          <w:p w:rsidR="0022575C" w:rsidRPr="006B0592" w:rsidRDefault="0022575C" w:rsidP="0022575C">
            <w:pPr>
              <w:spacing w:after="200" w:line="276" w:lineRule="auto"/>
              <w:contextualSpacing/>
              <w:rPr>
                <w:sz w:val="22"/>
                <w:szCs w:val="22"/>
              </w:rPr>
            </w:pPr>
            <w:r w:rsidRPr="006B0592">
              <w:rPr>
                <w:sz w:val="22"/>
                <w:szCs w:val="22"/>
              </w:rPr>
              <w:t xml:space="preserve">Настройка </w:t>
            </w:r>
            <w:hyperlink r:id="rId35" w:history="1">
              <w:r w:rsidRPr="006B0592">
                <w:rPr>
                  <w:sz w:val="22"/>
                  <w:szCs w:val="22"/>
                </w:rPr>
                <w:t>баланса</w:t>
              </w:r>
            </w:hyperlink>
            <w:r w:rsidRPr="006B0592">
              <w:rPr>
                <w:sz w:val="22"/>
                <w:szCs w:val="22"/>
              </w:rPr>
              <w:t xml:space="preserve"> белого Автоматическая, по белому листу, 6 предустановок (дневной свет, облачно, лампы накаливания, флуоресцентные лампы 1/2, подводная съемка). Ручная коррекция </w:t>
            </w:r>
            <w:hyperlink r:id="rId36" w:history="1">
              <w:r w:rsidRPr="006B0592">
                <w:rPr>
                  <w:sz w:val="22"/>
                  <w:szCs w:val="22"/>
                </w:rPr>
                <w:t>баланса</w:t>
              </w:r>
            </w:hyperlink>
            <w:r w:rsidRPr="006B0592">
              <w:rPr>
                <w:sz w:val="22"/>
                <w:szCs w:val="22"/>
              </w:rPr>
              <w:t xml:space="preserve"> белого в режиме подводной съемки</w:t>
            </w:r>
          </w:p>
          <w:p w:rsidR="0022575C" w:rsidRPr="006B0592" w:rsidRDefault="0022575C" w:rsidP="0022575C">
            <w:pPr>
              <w:spacing w:after="200" w:line="276" w:lineRule="auto"/>
              <w:contextualSpacing/>
              <w:rPr>
                <w:sz w:val="22"/>
                <w:szCs w:val="22"/>
              </w:rPr>
            </w:pPr>
            <w:r w:rsidRPr="006B0592">
              <w:rPr>
                <w:sz w:val="22"/>
                <w:szCs w:val="22"/>
              </w:rPr>
              <w:t xml:space="preserve">Режимы фотосъемки Авто, программная </w:t>
            </w:r>
            <w:proofErr w:type="spellStart"/>
            <w:r w:rsidRPr="006B0592">
              <w:rPr>
                <w:sz w:val="22"/>
                <w:szCs w:val="22"/>
              </w:rPr>
              <w:t>автоэкспозиция</w:t>
            </w:r>
            <w:proofErr w:type="spellEnd"/>
            <w:r w:rsidRPr="006B0592">
              <w:rPr>
                <w:sz w:val="22"/>
                <w:szCs w:val="22"/>
              </w:rPr>
              <w:t xml:space="preserve">, приоритет выдержки, ручная </w:t>
            </w:r>
            <w:hyperlink r:id="rId37" w:history="1">
              <w:r w:rsidRPr="006B0592">
                <w:rPr>
                  <w:sz w:val="22"/>
                  <w:szCs w:val="22"/>
                </w:rPr>
                <w:t>экспозиция</w:t>
              </w:r>
            </w:hyperlink>
            <w:r w:rsidRPr="006B0592">
              <w:rPr>
                <w:sz w:val="22"/>
                <w:szCs w:val="22"/>
              </w:rPr>
              <w:t xml:space="preserve">, </w:t>
            </w:r>
            <w:proofErr w:type="spellStart"/>
            <w:r w:rsidRPr="006B0592">
              <w:rPr>
                <w:sz w:val="22"/>
                <w:szCs w:val="22"/>
              </w:rPr>
              <w:t>Live</w:t>
            </w:r>
            <w:proofErr w:type="spellEnd"/>
            <w:r w:rsidRPr="006B0592">
              <w:rPr>
                <w:sz w:val="22"/>
                <w:szCs w:val="22"/>
              </w:rPr>
              <w:t>, автоматическая съёмка клипов, портрет, панорамная съемка, ночная съемка с рук, съёмка фейерверков; всего 11 программ сюжетной съемки. Есть режимы упрощенной съемки и интеллектуальной выдержки (распознавание улыбки (при распознавании улыбки камера производит съемку без нажатия кнопки спуска затвора), распознавание закрытых глаз, автоспуск с распознаванием нового лица в кадре), изменение тона кожи.</w:t>
            </w:r>
          </w:p>
          <w:p w:rsidR="0022575C" w:rsidRPr="006B0592" w:rsidRDefault="0022575C" w:rsidP="0022575C">
            <w:pPr>
              <w:spacing w:after="200" w:line="276" w:lineRule="auto"/>
              <w:contextualSpacing/>
              <w:rPr>
                <w:sz w:val="22"/>
                <w:szCs w:val="22"/>
              </w:rPr>
            </w:pPr>
            <w:r w:rsidRPr="006B0592">
              <w:rPr>
                <w:sz w:val="22"/>
                <w:szCs w:val="22"/>
              </w:rPr>
              <w:t xml:space="preserve">Серийная съемка 10.3 кадра/сек, 10 кадров/сек (фокусировка и </w:t>
            </w:r>
            <w:hyperlink r:id="rId38" w:history="1">
              <w:r w:rsidRPr="006B0592">
                <w:rPr>
                  <w:sz w:val="22"/>
                  <w:szCs w:val="22"/>
                </w:rPr>
                <w:t>экспозиция</w:t>
              </w:r>
            </w:hyperlink>
            <w:r w:rsidRPr="006B0592">
              <w:rPr>
                <w:sz w:val="22"/>
                <w:szCs w:val="22"/>
              </w:rPr>
              <w:t xml:space="preserve"> устанавливаются при нажатии кнопки спуска затвора наполовину), 2.4 кадра/сек (режим автофокус) 0.9 кадр/сек (с фокусировкой, зафиксированной в положении ручной фокусировки или по первому кадру в режиме "Фейерверк"), 0.8 кадра/сек (с непрерывной фокусировкой)</w:t>
            </w:r>
          </w:p>
          <w:p w:rsidR="0022575C" w:rsidRPr="006B0592" w:rsidRDefault="0022575C" w:rsidP="0022575C">
            <w:pPr>
              <w:spacing w:after="200" w:line="276" w:lineRule="auto"/>
              <w:contextualSpacing/>
              <w:rPr>
                <w:sz w:val="22"/>
                <w:szCs w:val="22"/>
              </w:rPr>
            </w:pPr>
            <w:r w:rsidRPr="006B0592">
              <w:rPr>
                <w:sz w:val="22"/>
                <w:szCs w:val="22"/>
              </w:rPr>
              <w:t xml:space="preserve">Стандарты прямой печати Поддержка </w:t>
            </w:r>
            <w:hyperlink r:id="rId39" w:history="1">
              <w:proofErr w:type="spellStart"/>
              <w:r w:rsidRPr="006B0592">
                <w:rPr>
                  <w:sz w:val="22"/>
                  <w:szCs w:val="22"/>
                </w:rPr>
                <w:t>PictBridge</w:t>
              </w:r>
              <w:proofErr w:type="spellEnd"/>
            </w:hyperlink>
            <w:r w:rsidRPr="006B0592">
              <w:rPr>
                <w:sz w:val="22"/>
                <w:szCs w:val="22"/>
              </w:rPr>
              <w:t xml:space="preserve"> (функции ID </w:t>
            </w:r>
            <w:proofErr w:type="spellStart"/>
            <w:r w:rsidRPr="006B0592">
              <w:rPr>
                <w:sz w:val="22"/>
                <w:szCs w:val="22"/>
              </w:rPr>
              <w:t>Photo</w:t>
            </w:r>
            <w:proofErr w:type="spellEnd"/>
            <w:r w:rsidRPr="006B0592">
              <w:rPr>
                <w:sz w:val="22"/>
                <w:szCs w:val="22"/>
              </w:rPr>
              <w:t xml:space="preserve"> </w:t>
            </w:r>
            <w:proofErr w:type="spellStart"/>
            <w:r w:rsidRPr="006B0592">
              <w:rPr>
                <w:sz w:val="22"/>
                <w:szCs w:val="22"/>
              </w:rPr>
              <w:t>Print</w:t>
            </w:r>
            <w:proofErr w:type="spellEnd"/>
            <w:r w:rsidRPr="006B0592">
              <w:rPr>
                <w:sz w:val="22"/>
                <w:szCs w:val="22"/>
              </w:rPr>
              <w:t xml:space="preserve">, </w:t>
            </w:r>
            <w:proofErr w:type="spellStart"/>
            <w:r w:rsidRPr="006B0592">
              <w:rPr>
                <w:sz w:val="22"/>
                <w:szCs w:val="22"/>
              </w:rPr>
              <w:t>Fixed</w:t>
            </w:r>
            <w:proofErr w:type="spellEnd"/>
            <w:r w:rsidRPr="006B0592">
              <w:rPr>
                <w:sz w:val="22"/>
                <w:szCs w:val="22"/>
              </w:rPr>
              <w:t xml:space="preserve"> </w:t>
            </w:r>
            <w:proofErr w:type="spellStart"/>
            <w:r w:rsidRPr="006B0592">
              <w:rPr>
                <w:sz w:val="22"/>
                <w:szCs w:val="22"/>
              </w:rPr>
              <w:t>Size</w:t>
            </w:r>
            <w:proofErr w:type="spellEnd"/>
            <w:r w:rsidRPr="006B0592">
              <w:rPr>
                <w:sz w:val="22"/>
                <w:szCs w:val="22"/>
              </w:rPr>
              <w:t xml:space="preserve"> </w:t>
            </w:r>
            <w:proofErr w:type="spellStart"/>
            <w:r w:rsidRPr="006B0592">
              <w:rPr>
                <w:sz w:val="22"/>
                <w:szCs w:val="22"/>
              </w:rPr>
              <w:t>Print</w:t>
            </w:r>
            <w:proofErr w:type="spellEnd"/>
            <w:r w:rsidRPr="006B0592">
              <w:rPr>
                <w:sz w:val="22"/>
                <w:szCs w:val="22"/>
              </w:rPr>
              <w:t xml:space="preserve"> и </w:t>
            </w:r>
            <w:proofErr w:type="spellStart"/>
            <w:r w:rsidRPr="006B0592">
              <w:rPr>
                <w:sz w:val="22"/>
                <w:szCs w:val="22"/>
              </w:rPr>
              <w:t>Movie</w:t>
            </w:r>
            <w:proofErr w:type="spellEnd"/>
            <w:r w:rsidRPr="006B0592">
              <w:rPr>
                <w:sz w:val="22"/>
                <w:szCs w:val="22"/>
              </w:rPr>
              <w:t xml:space="preserve"> </w:t>
            </w:r>
            <w:proofErr w:type="spellStart"/>
            <w:r w:rsidRPr="006B0592">
              <w:rPr>
                <w:sz w:val="22"/>
                <w:szCs w:val="22"/>
              </w:rPr>
              <w:t>Print</w:t>
            </w:r>
            <w:proofErr w:type="spellEnd"/>
            <w:r w:rsidRPr="006B0592">
              <w:rPr>
                <w:sz w:val="22"/>
                <w:szCs w:val="22"/>
              </w:rPr>
              <w:t xml:space="preserve"> поддерживаются только компактными фотопринтерами SELPHY и ES)</w:t>
            </w:r>
          </w:p>
          <w:p w:rsidR="0022575C" w:rsidRPr="006B0592" w:rsidRDefault="0022575C" w:rsidP="0022575C">
            <w:pPr>
              <w:spacing w:after="200" w:line="276" w:lineRule="auto"/>
              <w:contextualSpacing/>
              <w:rPr>
                <w:sz w:val="22"/>
                <w:szCs w:val="22"/>
              </w:rPr>
            </w:pPr>
            <w:r w:rsidRPr="006B0592">
              <w:rPr>
                <w:sz w:val="22"/>
                <w:szCs w:val="22"/>
              </w:rPr>
              <w:t xml:space="preserve">Питание </w:t>
            </w:r>
            <w:hyperlink r:id="rId40" w:history="1">
              <w:proofErr w:type="spellStart"/>
              <w:r w:rsidRPr="006B0592">
                <w:rPr>
                  <w:sz w:val="22"/>
                  <w:szCs w:val="22"/>
                </w:rPr>
                <w:t>Li-Ion</w:t>
              </w:r>
              <w:proofErr w:type="spellEnd"/>
            </w:hyperlink>
            <w:r w:rsidRPr="006B0592">
              <w:rPr>
                <w:sz w:val="22"/>
                <w:szCs w:val="22"/>
              </w:rPr>
              <w:t xml:space="preserve"> аккумулятор или от сети |</w:t>
            </w:r>
            <w:hyperlink r:id="rId41" w:history="1">
              <w:r w:rsidRPr="006B0592">
                <w:rPr>
                  <w:noProof/>
                  <w:sz w:val="22"/>
                  <w:szCs w:val="22"/>
                </w:rPr>
                <w:drawing>
                  <wp:inline distT="0" distB="0" distL="0" distR="0" wp14:anchorId="33EC1971" wp14:editId="0398C684">
                    <wp:extent cx="124460" cy="86995"/>
                    <wp:effectExtent l="0" t="0" r="8890" b="8255"/>
                    <wp:docPr id="2" name="Рисунок 4" descr="http://ivanovo.nix.ru/art/snapshot_ico.pn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vanovo.nix.ru/art/snapshot_ico.pn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4460" cy="86995"/>
                            </a:xfrm>
                            <a:prstGeom prst="rect">
                              <a:avLst/>
                            </a:prstGeom>
                            <a:noFill/>
                            <a:ln>
                              <a:noFill/>
                            </a:ln>
                          </pic:spPr>
                        </pic:pic>
                      </a:graphicData>
                    </a:graphic>
                  </wp:inline>
                </w:drawing>
              </w:r>
              <w:r w:rsidRPr="006B0592">
                <w:rPr>
                  <w:sz w:val="22"/>
                  <w:szCs w:val="22"/>
                </w:rPr>
                <w:t>аккумулятор</w:t>
              </w:r>
            </w:hyperlink>
          </w:p>
          <w:p w:rsidR="0022575C" w:rsidRPr="006B0592" w:rsidRDefault="0022575C" w:rsidP="0022575C">
            <w:pPr>
              <w:spacing w:after="200" w:line="276" w:lineRule="auto"/>
              <w:contextualSpacing/>
              <w:rPr>
                <w:sz w:val="22"/>
                <w:szCs w:val="22"/>
              </w:rPr>
            </w:pPr>
            <w:r w:rsidRPr="006B0592">
              <w:rPr>
                <w:sz w:val="22"/>
                <w:szCs w:val="22"/>
              </w:rPr>
              <w:t>Ресурс элементов питания</w:t>
            </w:r>
            <w:proofErr w:type="gramStart"/>
            <w:r w:rsidRPr="006B0592">
              <w:rPr>
                <w:sz w:val="22"/>
                <w:szCs w:val="22"/>
              </w:rPr>
              <w:t xml:space="preserve"> Д</w:t>
            </w:r>
            <w:proofErr w:type="gramEnd"/>
            <w:r w:rsidRPr="006B0592">
              <w:rPr>
                <w:sz w:val="22"/>
                <w:szCs w:val="22"/>
              </w:rPr>
              <w:t xml:space="preserve">о 230 снимков, в соотв. со стандартом </w:t>
            </w:r>
            <w:hyperlink r:id="rId43" w:history="1">
              <w:r w:rsidRPr="006B0592">
                <w:rPr>
                  <w:sz w:val="22"/>
                  <w:szCs w:val="22"/>
                </w:rPr>
                <w:t>CIPA</w:t>
              </w:r>
            </w:hyperlink>
          </w:p>
          <w:p w:rsidR="0022575C" w:rsidRPr="006B0592" w:rsidRDefault="0022575C" w:rsidP="0022575C">
            <w:pPr>
              <w:spacing w:after="200" w:line="276" w:lineRule="auto"/>
              <w:contextualSpacing/>
              <w:rPr>
                <w:sz w:val="22"/>
                <w:szCs w:val="22"/>
              </w:rPr>
            </w:pPr>
            <w:r w:rsidRPr="006B0592">
              <w:rPr>
                <w:sz w:val="22"/>
                <w:szCs w:val="22"/>
              </w:rPr>
              <w:t xml:space="preserve">Комплект поставки </w:t>
            </w:r>
            <w:hyperlink r:id="rId44" w:history="1">
              <w:proofErr w:type="spellStart"/>
              <w:r w:rsidRPr="006B0592">
                <w:rPr>
                  <w:sz w:val="22"/>
                  <w:szCs w:val="22"/>
                </w:rPr>
                <w:t>Li-Ion</w:t>
              </w:r>
              <w:proofErr w:type="spellEnd"/>
            </w:hyperlink>
            <w:r w:rsidRPr="006B0592">
              <w:rPr>
                <w:sz w:val="22"/>
                <w:szCs w:val="22"/>
              </w:rPr>
              <w:t xml:space="preserve"> аккумулятор NB-6L, зарядное устройство CB-2LYE, сетевой кабель, </w:t>
            </w:r>
            <w:hyperlink r:id="rId45" w:history="1">
              <w:r w:rsidRPr="006B0592">
                <w:rPr>
                  <w:sz w:val="22"/>
                  <w:szCs w:val="22"/>
                </w:rPr>
                <w:t>USB</w:t>
              </w:r>
            </w:hyperlink>
            <w:r w:rsidRPr="006B0592">
              <w:rPr>
                <w:sz w:val="22"/>
                <w:szCs w:val="22"/>
              </w:rPr>
              <w:t xml:space="preserve"> кабель, диски с </w:t>
            </w:r>
            <w:proofErr w:type="gramStart"/>
            <w:r w:rsidRPr="006B0592">
              <w:rPr>
                <w:sz w:val="22"/>
                <w:szCs w:val="22"/>
              </w:rPr>
              <w:t>ПО</w:t>
            </w:r>
            <w:proofErr w:type="gramEnd"/>
            <w:r w:rsidRPr="006B0592">
              <w:rPr>
                <w:sz w:val="22"/>
                <w:szCs w:val="22"/>
              </w:rPr>
              <w:t xml:space="preserve"> и </w:t>
            </w:r>
            <w:proofErr w:type="gramStart"/>
            <w:r w:rsidRPr="006B0592">
              <w:rPr>
                <w:sz w:val="22"/>
                <w:szCs w:val="22"/>
              </w:rPr>
              <w:t>руководством</w:t>
            </w:r>
            <w:proofErr w:type="gramEnd"/>
            <w:r w:rsidRPr="006B0592">
              <w:rPr>
                <w:sz w:val="22"/>
                <w:szCs w:val="22"/>
              </w:rPr>
              <w:t xml:space="preserve"> по эксплуатации |</w:t>
            </w:r>
            <w:hyperlink r:id="rId46" w:history="1">
              <w:r w:rsidRPr="006B0592">
                <w:rPr>
                  <w:noProof/>
                  <w:sz w:val="22"/>
                  <w:szCs w:val="22"/>
                </w:rPr>
                <w:drawing>
                  <wp:inline distT="0" distB="0" distL="0" distR="0" wp14:anchorId="17046DDA" wp14:editId="1FF70B01">
                    <wp:extent cx="124460" cy="86995"/>
                    <wp:effectExtent l="0" t="0" r="8890" b="8255"/>
                    <wp:docPr id="3" name="Рисунок 3" descr="http://ivanovo.nix.ru/art/snapshot_ico.pn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vanovo.nix.ru/art/snapshot_ico.png">
                              <a:hlinkClick r:id="rId46"/>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4460" cy="86995"/>
                            </a:xfrm>
                            <a:prstGeom prst="rect">
                              <a:avLst/>
                            </a:prstGeom>
                            <a:noFill/>
                            <a:ln>
                              <a:noFill/>
                            </a:ln>
                          </pic:spPr>
                        </pic:pic>
                      </a:graphicData>
                    </a:graphic>
                  </wp:inline>
                </w:drawing>
              </w:r>
              <w:r w:rsidRPr="006B0592">
                <w:rPr>
                  <w:sz w:val="22"/>
                  <w:szCs w:val="22"/>
                </w:rPr>
                <w:t>комплект №1</w:t>
              </w:r>
            </w:hyperlink>
            <w:r w:rsidRPr="006B0592">
              <w:rPr>
                <w:sz w:val="22"/>
                <w:szCs w:val="22"/>
              </w:rPr>
              <w:t xml:space="preserve"> |</w:t>
            </w:r>
            <w:hyperlink r:id="rId47" w:history="1">
              <w:r w:rsidRPr="006B0592">
                <w:rPr>
                  <w:noProof/>
                  <w:sz w:val="22"/>
                  <w:szCs w:val="22"/>
                </w:rPr>
                <w:drawing>
                  <wp:inline distT="0" distB="0" distL="0" distR="0" wp14:anchorId="636DF1CA" wp14:editId="0BE1B6B7">
                    <wp:extent cx="124460" cy="86995"/>
                    <wp:effectExtent l="0" t="0" r="8890" b="8255"/>
                    <wp:docPr id="4" name="Рисунок 4" descr="http://ivanovo.nix.ru/art/snapshot_ico.pn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vanovo.nix.ru/art/snapshot_ico.png">
                              <a:hlinkClick r:id="rId47"/>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4460" cy="86995"/>
                            </a:xfrm>
                            <a:prstGeom prst="rect">
                              <a:avLst/>
                            </a:prstGeom>
                            <a:noFill/>
                            <a:ln>
                              <a:noFill/>
                            </a:ln>
                          </pic:spPr>
                        </pic:pic>
                      </a:graphicData>
                    </a:graphic>
                  </wp:inline>
                </w:drawing>
              </w:r>
              <w:r w:rsidRPr="006B0592">
                <w:rPr>
                  <w:sz w:val="22"/>
                  <w:szCs w:val="22"/>
                </w:rPr>
                <w:t>комплект №2</w:t>
              </w:r>
            </w:hyperlink>
          </w:p>
          <w:p w:rsidR="0022575C" w:rsidRPr="006B0592" w:rsidRDefault="0022575C" w:rsidP="0022575C">
            <w:pPr>
              <w:spacing w:after="200" w:line="276" w:lineRule="auto"/>
              <w:contextualSpacing/>
              <w:rPr>
                <w:sz w:val="22"/>
                <w:szCs w:val="22"/>
              </w:rPr>
            </w:pPr>
            <w:proofErr w:type="gramStart"/>
            <w:r w:rsidRPr="006B0592">
              <w:rPr>
                <w:sz w:val="22"/>
                <w:szCs w:val="22"/>
              </w:rPr>
              <w:t>ПО</w:t>
            </w:r>
            <w:proofErr w:type="gramEnd"/>
            <w:r w:rsidRPr="006B0592">
              <w:rPr>
                <w:sz w:val="22"/>
                <w:szCs w:val="22"/>
              </w:rPr>
              <w:t xml:space="preserve"> в комплекте </w:t>
            </w:r>
            <w:proofErr w:type="spellStart"/>
            <w:r w:rsidRPr="006B0592">
              <w:rPr>
                <w:sz w:val="22"/>
                <w:szCs w:val="22"/>
              </w:rPr>
              <w:t>ImageBrowser</w:t>
            </w:r>
            <w:proofErr w:type="spellEnd"/>
            <w:r w:rsidRPr="006B0592">
              <w:rPr>
                <w:sz w:val="22"/>
                <w:szCs w:val="22"/>
              </w:rPr>
              <w:t xml:space="preserve"> EX, </w:t>
            </w:r>
            <w:proofErr w:type="spellStart"/>
            <w:r w:rsidRPr="006B0592">
              <w:rPr>
                <w:sz w:val="22"/>
                <w:szCs w:val="22"/>
              </w:rPr>
              <w:t>PhotoStitch</w:t>
            </w:r>
            <w:proofErr w:type="spellEnd"/>
          </w:p>
          <w:p w:rsidR="0022575C" w:rsidRPr="006B0592" w:rsidRDefault="0022575C" w:rsidP="0022575C">
            <w:pPr>
              <w:spacing w:after="200" w:line="276" w:lineRule="auto"/>
              <w:contextualSpacing/>
              <w:rPr>
                <w:sz w:val="22"/>
                <w:szCs w:val="22"/>
              </w:rPr>
            </w:pPr>
            <w:r w:rsidRPr="006B0592">
              <w:rPr>
                <w:sz w:val="22"/>
                <w:szCs w:val="22"/>
              </w:rPr>
              <w:t xml:space="preserve">Опции (вспышки) HF-DC2 </w:t>
            </w:r>
          </w:p>
          <w:p w:rsidR="0022575C" w:rsidRPr="006B0592" w:rsidRDefault="0022575C" w:rsidP="0022575C">
            <w:pPr>
              <w:spacing w:after="200" w:line="276" w:lineRule="auto"/>
              <w:contextualSpacing/>
              <w:rPr>
                <w:sz w:val="22"/>
                <w:szCs w:val="22"/>
              </w:rPr>
            </w:pPr>
            <w:r w:rsidRPr="006B0592">
              <w:rPr>
                <w:sz w:val="22"/>
                <w:szCs w:val="22"/>
              </w:rPr>
              <w:t>Опции (питание) AC адаптер ACK-DC40</w:t>
            </w:r>
          </w:p>
          <w:p w:rsidR="0022575C" w:rsidRPr="006B0592" w:rsidRDefault="0022575C" w:rsidP="0022575C">
            <w:pPr>
              <w:spacing w:after="200" w:line="276" w:lineRule="auto"/>
              <w:contextualSpacing/>
              <w:rPr>
                <w:sz w:val="22"/>
                <w:szCs w:val="22"/>
              </w:rPr>
            </w:pPr>
            <w:r w:rsidRPr="006B0592">
              <w:rPr>
                <w:sz w:val="22"/>
                <w:szCs w:val="22"/>
              </w:rPr>
              <w:t>Опции (чехлы и футляры) DCC-1500</w:t>
            </w:r>
          </w:p>
          <w:p w:rsidR="0022575C" w:rsidRPr="006B0592" w:rsidRDefault="0022575C" w:rsidP="0022575C">
            <w:pPr>
              <w:spacing w:after="200" w:line="276" w:lineRule="auto"/>
              <w:contextualSpacing/>
              <w:rPr>
                <w:sz w:val="22"/>
                <w:szCs w:val="22"/>
              </w:rPr>
            </w:pPr>
            <w:r w:rsidRPr="006B0592">
              <w:rPr>
                <w:sz w:val="22"/>
                <w:szCs w:val="22"/>
              </w:rPr>
              <w:t>Опции (</w:t>
            </w:r>
            <w:proofErr w:type="spellStart"/>
            <w:r w:rsidRPr="006B0592">
              <w:rPr>
                <w:sz w:val="22"/>
                <w:szCs w:val="22"/>
              </w:rPr>
              <w:t>аквабокс</w:t>
            </w:r>
            <w:proofErr w:type="spellEnd"/>
            <w:r w:rsidRPr="006B0592">
              <w:rPr>
                <w:sz w:val="22"/>
                <w:szCs w:val="22"/>
              </w:rPr>
              <w:t xml:space="preserve">) WP-DC46 (позволяет вести съемку под водой на глубине до 40 м), грузы для </w:t>
            </w:r>
            <w:proofErr w:type="spellStart"/>
            <w:r w:rsidRPr="006B0592">
              <w:rPr>
                <w:sz w:val="22"/>
                <w:szCs w:val="22"/>
              </w:rPr>
              <w:t>аквабокса</w:t>
            </w:r>
            <w:proofErr w:type="spellEnd"/>
            <w:r w:rsidRPr="006B0592">
              <w:rPr>
                <w:sz w:val="22"/>
                <w:szCs w:val="22"/>
              </w:rPr>
              <w:t xml:space="preserve"> WW-DC1</w:t>
            </w:r>
          </w:p>
          <w:p w:rsidR="0022575C" w:rsidRPr="006B0592" w:rsidRDefault="0022575C" w:rsidP="0022575C">
            <w:pPr>
              <w:spacing w:after="200" w:line="276" w:lineRule="auto"/>
              <w:contextualSpacing/>
              <w:rPr>
                <w:sz w:val="22"/>
                <w:szCs w:val="22"/>
              </w:rPr>
            </w:pPr>
            <w:r w:rsidRPr="006B0592">
              <w:rPr>
                <w:sz w:val="22"/>
                <w:szCs w:val="22"/>
              </w:rPr>
              <w:t>Размеры (ширина x высота x глубина) 105.5 x 61 x 32.7 мм</w:t>
            </w:r>
          </w:p>
          <w:p w:rsidR="0022575C" w:rsidRPr="006B0592" w:rsidRDefault="0022575C" w:rsidP="0022575C">
            <w:pPr>
              <w:spacing w:after="200" w:line="276" w:lineRule="auto"/>
              <w:contextualSpacing/>
              <w:rPr>
                <w:sz w:val="22"/>
                <w:szCs w:val="22"/>
              </w:rPr>
            </w:pPr>
            <w:r w:rsidRPr="006B0592">
              <w:rPr>
                <w:sz w:val="22"/>
                <w:szCs w:val="22"/>
              </w:rPr>
              <w:t>Вес 224 г (с аккумулятором и картой памяти)</w:t>
            </w:r>
          </w:p>
          <w:p w:rsidR="0022575C" w:rsidRPr="006B0592" w:rsidRDefault="0022575C" w:rsidP="0022575C">
            <w:pPr>
              <w:spacing w:after="200" w:line="276" w:lineRule="auto"/>
              <w:contextualSpacing/>
              <w:rPr>
                <w:sz w:val="22"/>
                <w:szCs w:val="22"/>
              </w:rPr>
            </w:pPr>
            <w:r w:rsidRPr="006B0592">
              <w:rPr>
                <w:sz w:val="22"/>
                <w:szCs w:val="22"/>
              </w:rPr>
              <w:t xml:space="preserve">Прочее Функция </w:t>
            </w:r>
            <w:proofErr w:type="spellStart"/>
            <w:r w:rsidRPr="006B0592">
              <w:rPr>
                <w:sz w:val="22"/>
                <w:szCs w:val="22"/>
              </w:rPr>
              <w:t>SmartAuto</w:t>
            </w:r>
            <w:proofErr w:type="spellEnd"/>
            <w:r w:rsidRPr="006B0592">
              <w:rPr>
                <w:sz w:val="22"/>
                <w:szCs w:val="22"/>
              </w:rPr>
              <w:t xml:space="preserve"> распознаёт сцены и выбирает оптимальные настройки из 58 вариантов</w:t>
            </w:r>
            <w:r w:rsidRPr="006B0592">
              <w:rPr>
                <w:sz w:val="22"/>
                <w:szCs w:val="22"/>
              </w:rPr>
              <w:br/>
              <w:t>Функция i-</w:t>
            </w:r>
            <w:proofErr w:type="spellStart"/>
            <w:r w:rsidRPr="006B0592">
              <w:rPr>
                <w:sz w:val="22"/>
                <w:szCs w:val="22"/>
              </w:rPr>
              <w:t>Contrast</w:t>
            </w:r>
            <w:proofErr w:type="spellEnd"/>
            <w:r w:rsidRPr="006B0592">
              <w:rPr>
                <w:sz w:val="22"/>
                <w:szCs w:val="22"/>
              </w:rPr>
              <w:t xml:space="preserve"> для автоматической корректировки динамического диапазона</w:t>
            </w:r>
            <w:r w:rsidRPr="006B0592">
              <w:rPr>
                <w:sz w:val="22"/>
                <w:szCs w:val="22"/>
              </w:rPr>
              <w:br/>
              <w:t>Датчик ориентации</w:t>
            </w:r>
            <w:r w:rsidRPr="006B0592">
              <w:rPr>
                <w:sz w:val="22"/>
                <w:szCs w:val="22"/>
              </w:rPr>
              <w:br/>
              <w:t>Функция предупреждения о записи портрета, на котором один из участников съемки моргнул</w:t>
            </w:r>
            <w:r w:rsidRPr="006B0592">
              <w:rPr>
                <w:sz w:val="22"/>
                <w:szCs w:val="22"/>
              </w:rPr>
              <w:br/>
              <w:t>Функция подсказок Возможно добавление информации о лице</w:t>
            </w:r>
          </w:p>
          <w:p w:rsidR="0022575C" w:rsidRPr="006B0592" w:rsidRDefault="0022575C" w:rsidP="0022575C">
            <w:pPr>
              <w:spacing w:after="200" w:line="276" w:lineRule="auto"/>
              <w:contextualSpacing/>
              <w:rPr>
                <w:sz w:val="22"/>
                <w:szCs w:val="22"/>
              </w:rPr>
            </w:pPr>
            <w:r w:rsidRPr="006B0592">
              <w:rPr>
                <w:sz w:val="22"/>
                <w:szCs w:val="22"/>
              </w:rPr>
              <w:t>Рабочая температура 0-40 °C</w:t>
            </w:r>
          </w:p>
        </w:tc>
        <w:tc>
          <w:tcPr>
            <w:tcW w:w="879" w:type="dxa"/>
          </w:tcPr>
          <w:p w:rsidR="0022575C" w:rsidRPr="0022575C" w:rsidRDefault="0022575C" w:rsidP="00054B8F">
            <w:pPr>
              <w:pStyle w:val="ConsPlusNormal"/>
              <w:ind w:firstLine="0"/>
              <w:jc w:val="center"/>
              <w:rPr>
                <w:rFonts w:ascii="Times New Roman" w:eastAsiaTheme="minorHAnsi" w:hAnsi="Times New Roman"/>
                <w:b/>
                <w:lang w:eastAsia="en-US"/>
              </w:rPr>
            </w:pPr>
            <w:r w:rsidRPr="0022575C">
              <w:rPr>
                <w:rFonts w:ascii="Times New Roman" w:eastAsiaTheme="minorHAnsi" w:hAnsi="Times New Roman"/>
                <w:b/>
                <w:sz w:val="22"/>
                <w:szCs w:val="22"/>
                <w:lang w:eastAsia="en-US"/>
              </w:rPr>
              <w:lastRenderedPageBreak/>
              <w:t>3 шт.</w:t>
            </w:r>
          </w:p>
        </w:tc>
      </w:tr>
    </w:tbl>
    <w:p w:rsidR="005A1E99" w:rsidRPr="006B0592" w:rsidRDefault="005A1E99" w:rsidP="005A1E99">
      <w:pPr>
        <w:jc w:val="both"/>
        <w:rPr>
          <w:sz w:val="22"/>
          <w:szCs w:val="22"/>
        </w:rPr>
      </w:pPr>
      <w:r w:rsidRPr="006B0592">
        <w:rPr>
          <w:sz w:val="22"/>
          <w:szCs w:val="22"/>
        </w:rPr>
        <w:lastRenderedPageBreak/>
        <w:t xml:space="preserve">*(или эквивалент) </w:t>
      </w:r>
    </w:p>
    <w:p w:rsidR="005A1E99" w:rsidRPr="006B0592" w:rsidRDefault="005A1E99" w:rsidP="005A1E99">
      <w:pPr>
        <w:rPr>
          <w:sz w:val="22"/>
          <w:szCs w:val="22"/>
        </w:rPr>
      </w:pPr>
    </w:p>
    <w:p w:rsidR="00E85856" w:rsidRPr="00F354A5" w:rsidRDefault="00E85856" w:rsidP="00E85856">
      <w:pPr>
        <w:jc w:val="both"/>
      </w:pPr>
    </w:p>
    <w:p w:rsidR="0022575C" w:rsidRPr="004F384E" w:rsidRDefault="0022575C" w:rsidP="0022575C">
      <w:pPr>
        <w:pStyle w:val="2"/>
        <w:widowControl w:val="0"/>
        <w:tabs>
          <w:tab w:val="num" w:pos="1260"/>
        </w:tabs>
        <w:adjustRightInd w:val="0"/>
        <w:spacing w:line="240" w:lineRule="auto"/>
        <w:ind w:right="-31" w:firstLine="540"/>
        <w:textAlignment w:val="baseline"/>
        <w:rPr>
          <w:sz w:val="24"/>
          <w:szCs w:val="24"/>
        </w:rPr>
      </w:pPr>
      <w:r w:rsidRPr="004F384E">
        <w:rPr>
          <w:sz w:val="24"/>
          <w:szCs w:val="24"/>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22575C" w:rsidRPr="004F384E" w:rsidRDefault="0022575C" w:rsidP="0022575C">
      <w:pPr>
        <w:pStyle w:val="3"/>
      </w:pPr>
      <w:r w:rsidRPr="004F384E">
        <w:t>В случае</w:t>
      </w:r>
      <w:proofErr w:type="gramStart"/>
      <w:r w:rsidRPr="004F384E">
        <w:t>,</w:t>
      </w:r>
      <w:proofErr w:type="gramEnd"/>
      <w:r w:rsidRPr="004F384E">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22575C" w:rsidRDefault="0022575C" w:rsidP="0022575C">
      <w:pPr>
        <w:pStyle w:val="a9"/>
        <w:ind w:right="-31" w:firstLine="540"/>
        <w:jc w:val="both"/>
        <w:rPr>
          <w:b w:val="0"/>
          <w:szCs w:val="24"/>
        </w:rPr>
      </w:pPr>
      <w:r>
        <w:rPr>
          <w:b w:val="0"/>
          <w:szCs w:val="24"/>
        </w:rPr>
        <w:t xml:space="preserve">Согласно ч. 2 ст. 46 </w:t>
      </w:r>
      <w:r w:rsidRPr="004F384E">
        <w:rPr>
          <w:b w:val="0"/>
          <w:szCs w:val="24"/>
        </w:rPr>
        <w:t xml:space="preserve">Федерального закона от 21.07.2005 № 94-ФЗ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22575C" w:rsidRPr="004F384E" w:rsidRDefault="0022575C" w:rsidP="0022575C">
      <w:pPr>
        <w:pStyle w:val="a9"/>
        <w:ind w:right="-31" w:firstLine="540"/>
        <w:jc w:val="both"/>
        <w:rPr>
          <w:b w:val="0"/>
          <w:szCs w:val="24"/>
        </w:rPr>
      </w:pPr>
      <w:r w:rsidRPr="004F384E">
        <w:rPr>
          <w:b w:val="0"/>
          <w:szCs w:val="24"/>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22575C" w:rsidRPr="004F384E" w:rsidRDefault="0022575C" w:rsidP="0022575C">
      <w:pPr>
        <w:ind w:right="-31" w:firstLine="540"/>
        <w:jc w:val="both"/>
      </w:pPr>
      <w:r w:rsidRPr="004F384E">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22575C" w:rsidRPr="004F384E" w:rsidRDefault="0022575C" w:rsidP="0022575C">
      <w:pPr>
        <w:pStyle w:val="a9"/>
        <w:ind w:right="-31" w:firstLine="540"/>
        <w:jc w:val="both"/>
        <w:rPr>
          <w:b w:val="0"/>
          <w:szCs w:val="24"/>
        </w:rPr>
      </w:pPr>
      <w:r w:rsidRPr="004F384E">
        <w:rPr>
          <w:b w:val="0"/>
          <w:szCs w:val="24"/>
        </w:rPr>
        <w:t>Участник размещения заказа вправе подать только одну котировочную заявку, внесение изменений в которую не допускается.</w:t>
      </w:r>
    </w:p>
    <w:p w:rsidR="0022575C" w:rsidRPr="004F384E" w:rsidRDefault="0022575C" w:rsidP="0022575C">
      <w:pPr>
        <w:ind w:right="-31" w:firstLine="540"/>
        <w:jc w:val="both"/>
      </w:pPr>
      <w:r>
        <w:t>В соответствии с</w:t>
      </w:r>
      <w:r w:rsidRPr="004F384E">
        <w:t xml:space="preserve"> Гражданск</w:t>
      </w:r>
      <w:r>
        <w:t>им</w:t>
      </w:r>
      <w:r w:rsidRPr="004F384E">
        <w:t xml:space="preserve"> кодекс</w:t>
      </w:r>
      <w:r>
        <w:t>ом</w:t>
      </w:r>
      <w:r w:rsidRPr="004F384E">
        <w:t xml:space="preserve"> Российской Федерации заказчик вправе отозвать извещение о проведении запроса котировок до окончания срока подачи котировочных заявок.</w:t>
      </w:r>
    </w:p>
    <w:p w:rsidR="0022575C" w:rsidRPr="004F384E" w:rsidRDefault="0022575C" w:rsidP="0022575C">
      <w:pPr>
        <w:pStyle w:val="a9"/>
        <w:ind w:right="-31" w:firstLine="540"/>
        <w:jc w:val="both"/>
        <w:rPr>
          <w:b w:val="0"/>
          <w:szCs w:val="24"/>
        </w:rPr>
      </w:pPr>
      <w:r w:rsidRPr="004F384E">
        <w:rPr>
          <w:b w:val="0"/>
          <w:szCs w:val="24"/>
        </w:rPr>
        <w:t>Котировочная заявка должна быть составлена по прилагаемой форме и в соответствии с требованиями статьи 44 ФЗ № 94:</w:t>
      </w:r>
    </w:p>
    <w:p w:rsidR="0022575C" w:rsidRDefault="0022575C" w:rsidP="0022575C">
      <w:pPr>
        <w:rPr>
          <w:b/>
          <w:sz w:val="20"/>
          <w:szCs w:val="20"/>
        </w:rPr>
      </w:pPr>
      <w:r>
        <w:rPr>
          <w:b/>
          <w:sz w:val="20"/>
          <w:szCs w:val="20"/>
        </w:rPr>
        <w:br w:type="page"/>
      </w:r>
    </w:p>
    <w:p w:rsidR="0022575C" w:rsidRPr="004F384E" w:rsidRDefault="0022575C" w:rsidP="0022575C">
      <w:pPr>
        <w:pStyle w:val="ConsPlusNonformat"/>
        <w:widowControl/>
        <w:ind w:left="4860"/>
        <w:rPr>
          <w:rFonts w:ascii="Times New Roman" w:hAnsi="Times New Roman" w:cs="Times New Roman"/>
          <w:sz w:val="22"/>
          <w:szCs w:val="22"/>
        </w:rPr>
      </w:pPr>
      <w:r w:rsidRPr="004F384E">
        <w:rPr>
          <w:rFonts w:ascii="Times New Roman" w:hAnsi="Times New Roman" w:cs="Times New Roman"/>
          <w:sz w:val="22"/>
          <w:szCs w:val="22"/>
        </w:rPr>
        <w:lastRenderedPageBreak/>
        <w:t xml:space="preserve">  </w:t>
      </w:r>
      <w:r>
        <w:rPr>
          <w:rFonts w:ascii="Times New Roman" w:hAnsi="Times New Roman" w:cs="Times New Roman"/>
          <w:sz w:val="22"/>
          <w:szCs w:val="22"/>
        </w:rPr>
        <w:t xml:space="preserve">                    </w:t>
      </w:r>
      <w:r w:rsidRPr="004F384E">
        <w:rPr>
          <w:rFonts w:ascii="Times New Roman" w:hAnsi="Times New Roman" w:cs="Times New Roman"/>
          <w:sz w:val="22"/>
          <w:szCs w:val="22"/>
        </w:rPr>
        <w:t>№ _____________</w:t>
      </w:r>
    </w:p>
    <w:p w:rsidR="0022575C" w:rsidRPr="004F384E" w:rsidRDefault="0022575C" w:rsidP="0022575C">
      <w:pPr>
        <w:pStyle w:val="ConsPlusNonformat"/>
        <w:widowControl/>
        <w:ind w:left="4860"/>
        <w:rPr>
          <w:rFonts w:ascii="Times New Roman" w:hAnsi="Times New Roman" w:cs="Times New Roman"/>
          <w:sz w:val="22"/>
          <w:szCs w:val="22"/>
        </w:rPr>
      </w:pPr>
      <w:r w:rsidRPr="004F384E">
        <w:rPr>
          <w:rFonts w:ascii="Times New Roman" w:hAnsi="Times New Roman" w:cs="Times New Roman"/>
          <w:sz w:val="22"/>
          <w:szCs w:val="22"/>
        </w:rPr>
        <w:t xml:space="preserve">  </w:t>
      </w:r>
      <w:r>
        <w:rPr>
          <w:rFonts w:ascii="Times New Roman" w:hAnsi="Times New Roman" w:cs="Times New Roman"/>
          <w:sz w:val="22"/>
          <w:szCs w:val="22"/>
        </w:rPr>
        <w:t xml:space="preserve">                     </w:t>
      </w:r>
      <w:r w:rsidRPr="004F384E">
        <w:rPr>
          <w:rFonts w:ascii="Times New Roman" w:hAnsi="Times New Roman" w:cs="Times New Roman"/>
          <w:sz w:val="22"/>
          <w:szCs w:val="22"/>
        </w:rPr>
        <w:t xml:space="preserve">Приложение к Извещению </w:t>
      </w:r>
    </w:p>
    <w:p w:rsidR="0022575C" w:rsidRPr="004F384E" w:rsidRDefault="0022575C" w:rsidP="0022575C">
      <w:pPr>
        <w:pStyle w:val="ConsPlusNonformat"/>
        <w:widowControl/>
        <w:ind w:left="4860"/>
        <w:rPr>
          <w:rFonts w:ascii="Times New Roman" w:hAnsi="Times New Roman" w:cs="Times New Roman"/>
          <w:sz w:val="22"/>
          <w:szCs w:val="22"/>
        </w:rPr>
      </w:pPr>
      <w:r w:rsidRPr="004F384E">
        <w:rPr>
          <w:rFonts w:ascii="Times New Roman" w:hAnsi="Times New Roman" w:cs="Times New Roman"/>
          <w:sz w:val="22"/>
          <w:szCs w:val="22"/>
        </w:rPr>
        <w:t xml:space="preserve"> </w:t>
      </w:r>
      <w:r>
        <w:rPr>
          <w:rFonts w:ascii="Times New Roman" w:hAnsi="Times New Roman" w:cs="Times New Roman"/>
          <w:sz w:val="22"/>
          <w:szCs w:val="22"/>
        </w:rPr>
        <w:t xml:space="preserve">                      </w:t>
      </w:r>
      <w:r w:rsidRPr="004F384E">
        <w:rPr>
          <w:rFonts w:ascii="Times New Roman" w:hAnsi="Times New Roman" w:cs="Times New Roman"/>
          <w:sz w:val="22"/>
          <w:szCs w:val="22"/>
        </w:rPr>
        <w:t>о проведении запроса котировок</w:t>
      </w:r>
    </w:p>
    <w:p w:rsidR="0022575C" w:rsidRPr="004F384E" w:rsidRDefault="0022575C" w:rsidP="0022575C">
      <w:pPr>
        <w:pStyle w:val="ConsPlusNonformat"/>
        <w:widowControl/>
        <w:ind w:left="4860"/>
        <w:rPr>
          <w:rFonts w:ascii="Times New Roman" w:hAnsi="Times New Roman" w:cs="Times New Roman"/>
          <w:sz w:val="22"/>
          <w:szCs w:val="22"/>
        </w:rPr>
      </w:pPr>
      <w:r w:rsidRPr="004F384E">
        <w:rPr>
          <w:rFonts w:ascii="Times New Roman" w:hAnsi="Times New Roman" w:cs="Times New Roman"/>
          <w:sz w:val="22"/>
          <w:szCs w:val="22"/>
        </w:rPr>
        <w:t xml:space="preserve">  </w:t>
      </w:r>
      <w:r>
        <w:rPr>
          <w:rFonts w:ascii="Times New Roman" w:hAnsi="Times New Roman" w:cs="Times New Roman"/>
          <w:sz w:val="22"/>
          <w:szCs w:val="22"/>
        </w:rPr>
        <w:t xml:space="preserve">                     </w:t>
      </w:r>
      <w:r w:rsidRPr="004F384E">
        <w:rPr>
          <w:rFonts w:ascii="Times New Roman" w:hAnsi="Times New Roman" w:cs="Times New Roman"/>
          <w:sz w:val="22"/>
          <w:szCs w:val="22"/>
        </w:rPr>
        <w:t>от</w:t>
      </w:r>
      <w:r>
        <w:rPr>
          <w:rFonts w:ascii="Times New Roman" w:hAnsi="Times New Roman" w:cs="Times New Roman"/>
          <w:sz w:val="22"/>
          <w:szCs w:val="22"/>
        </w:rPr>
        <w:t xml:space="preserve">  16</w:t>
      </w:r>
      <w:r w:rsidRPr="004F384E">
        <w:rPr>
          <w:rFonts w:ascii="Times New Roman" w:hAnsi="Times New Roman" w:cs="Times New Roman"/>
          <w:sz w:val="22"/>
          <w:szCs w:val="22"/>
        </w:rPr>
        <w:t>.10.2013 г.</w:t>
      </w:r>
    </w:p>
    <w:p w:rsidR="0022575C" w:rsidRPr="004F384E" w:rsidRDefault="0022575C" w:rsidP="0022575C">
      <w:pPr>
        <w:pStyle w:val="ConsPlusNonformat"/>
        <w:widowControl/>
        <w:ind w:left="4860"/>
        <w:rPr>
          <w:rFonts w:ascii="Times New Roman" w:hAnsi="Times New Roman" w:cs="Times New Roman"/>
          <w:sz w:val="22"/>
          <w:szCs w:val="22"/>
        </w:rPr>
      </w:pPr>
      <w:r>
        <w:rPr>
          <w:rFonts w:ascii="Times New Roman" w:hAnsi="Times New Roman" w:cs="Times New Roman"/>
          <w:sz w:val="22"/>
          <w:szCs w:val="22"/>
        </w:rPr>
        <w:t xml:space="preserve">                      </w:t>
      </w:r>
      <w:r w:rsidRPr="004F384E">
        <w:rPr>
          <w:rFonts w:ascii="Times New Roman" w:hAnsi="Times New Roman" w:cs="Times New Roman"/>
          <w:sz w:val="22"/>
          <w:szCs w:val="22"/>
        </w:rPr>
        <w:t xml:space="preserve"> Регистрационный № 5</w:t>
      </w:r>
      <w:r>
        <w:rPr>
          <w:rFonts w:ascii="Times New Roman" w:hAnsi="Times New Roman" w:cs="Times New Roman"/>
          <w:sz w:val="22"/>
          <w:szCs w:val="22"/>
        </w:rPr>
        <w:t>5</w:t>
      </w:r>
      <w:r w:rsidR="00590F6A">
        <w:rPr>
          <w:rFonts w:ascii="Times New Roman" w:hAnsi="Times New Roman" w:cs="Times New Roman"/>
          <w:sz w:val="22"/>
          <w:szCs w:val="22"/>
        </w:rPr>
        <w:t>9</w:t>
      </w:r>
    </w:p>
    <w:p w:rsidR="0022575C" w:rsidRPr="004F384E" w:rsidRDefault="0022575C" w:rsidP="0022575C">
      <w:pPr>
        <w:pStyle w:val="ConsPlusNonformat"/>
        <w:widowControl/>
        <w:jc w:val="center"/>
        <w:rPr>
          <w:rFonts w:ascii="Times New Roman" w:hAnsi="Times New Roman" w:cs="Times New Roman"/>
          <w:sz w:val="22"/>
          <w:szCs w:val="22"/>
        </w:rPr>
      </w:pPr>
      <w:r w:rsidRPr="004F384E">
        <w:rPr>
          <w:rFonts w:ascii="Times New Roman" w:hAnsi="Times New Roman" w:cs="Times New Roman"/>
          <w:sz w:val="22"/>
          <w:szCs w:val="22"/>
        </w:rPr>
        <w:t>КОТИРОВОЧНАЯ ЗАЯВКА</w:t>
      </w:r>
    </w:p>
    <w:p w:rsidR="0022575C" w:rsidRPr="004F384E" w:rsidRDefault="0022575C" w:rsidP="0022575C">
      <w:pPr>
        <w:pStyle w:val="ConsPlusNonformat"/>
        <w:widowControl/>
        <w:ind w:left="4248" w:firstLine="708"/>
        <w:jc w:val="right"/>
        <w:rPr>
          <w:rFonts w:ascii="Times New Roman" w:hAnsi="Times New Roman" w:cs="Times New Roman"/>
          <w:sz w:val="22"/>
          <w:szCs w:val="22"/>
        </w:rPr>
      </w:pPr>
      <w:r w:rsidRPr="004F384E">
        <w:rPr>
          <w:rFonts w:ascii="Times New Roman" w:hAnsi="Times New Roman" w:cs="Times New Roman"/>
          <w:sz w:val="22"/>
          <w:szCs w:val="22"/>
        </w:rPr>
        <w:t>Дата: «__» _________ 2013 г.</w:t>
      </w:r>
    </w:p>
    <w:p w:rsidR="0022575C" w:rsidRPr="004F384E" w:rsidRDefault="0022575C" w:rsidP="0022575C">
      <w:pPr>
        <w:pStyle w:val="ConsPlusNonformat"/>
        <w:widowControl/>
        <w:ind w:left="-360" w:firstLine="708"/>
        <w:jc w:val="center"/>
        <w:rPr>
          <w:rFonts w:ascii="Times New Roman" w:hAnsi="Times New Roman" w:cs="Times New Roman"/>
          <w:sz w:val="22"/>
          <w:szCs w:val="22"/>
        </w:rPr>
      </w:pPr>
      <w:r w:rsidRPr="004F384E">
        <w:rPr>
          <w:rFonts w:ascii="Times New Roman" w:hAnsi="Times New Roman" w:cs="Times New Roman"/>
          <w:sz w:val="22"/>
          <w:szCs w:val="22"/>
        </w:rPr>
        <w:t>Сведения об участнике размещения заказа:</w:t>
      </w:r>
    </w:p>
    <w:tbl>
      <w:tblPr>
        <w:tblW w:w="5000" w:type="pct"/>
        <w:tblLayout w:type="fixed"/>
        <w:tblCellMar>
          <w:left w:w="70" w:type="dxa"/>
          <w:right w:w="70" w:type="dxa"/>
        </w:tblCellMar>
        <w:tblLook w:val="0000" w:firstRow="0" w:lastRow="0" w:firstColumn="0" w:lastColumn="0" w:noHBand="0" w:noVBand="0"/>
      </w:tblPr>
      <w:tblGrid>
        <w:gridCol w:w="442"/>
        <w:gridCol w:w="2324"/>
        <w:gridCol w:w="1588"/>
        <w:gridCol w:w="705"/>
        <w:gridCol w:w="532"/>
        <w:gridCol w:w="1480"/>
        <w:gridCol w:w="1224"/>
        <w:gridCol w:w="1341"/>
      </w:tblGrid>
      <w:tr w:rsidR="0022575C" w:rsidRPr="004F384E" w:rsidTr="00054B8F">
        <w:trPr>
          <w:trHeight w:val="767"/>
        </w:trPr>
        <w:tc>
          <w:tcPr>
            <w:tcW w:w="2625" w:type="pct"/>
            <w:gridSpan w:val="4"/>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r w:rsidRPr="004F384E">
              <w:rPr>
                <w:rFonts w:ascii="Times New Roman" w:hAnsi="Times New Roman"/>
                <w:sz w:val="22"/>
                <w:szCs w:val="22"/>
              </w:rPr>
              <w:t xml:space="preserve">1. Наименование участника размещения заказа </w:t>
            </w:r>
          </w:p>
          <w:p w:rsidR="0022575C" w:rsidRPr="004F384E" w:rsidRDefault="0022575C" w:rsidP="00054B8F">
            <w:pPr>
              <w:pStyle w:val="ConsPlusNormal"/>
              <w:ind w:firstLine="0"/>
              <w:rPr>
                <w:rFonts w:ascii="Times New Roman" w:hAnsi="Times New Roman"/>
                <w:sz w:val="22"/>
                <w:szCs w:val="22"/>
              </w:rPr>
            </w:pPr>
            <w:r w:rsidRPr="004F384E">
              <w:rPr>
                <w:rFonts w:ascii="Times New Roman" w:hAnsi="Times New Roman"/>
                <w:i/>
                <w:iCs/>
                <w:sz w:val="22"/>
                <w:szCs w:val="22"/>
              </w:rPr>
              <w:t>(для юридического лица),</w:t>
            </w:r>
            <w:r w:rsidRPr="004F384E">
              <w:rPr>
                <w:rFonts w:ascii="Times New Roman" w:hAnsi="Times New Roman"/>
                <w:sz w:val="22"/>
                <w:szCs w:val="22"/>
              </w:rPr>
              <w:t xml:space="preserve"> фамилия, имя, отчество </w:t>
            </w:r>
            <w:r w:rsidRPr="004F384E">
              <w:rPr>
                <w:rFonts w:ascii="Times New Roman" w:hAnsi="Times New Roman"/>
                <w:i/>
                <w:iCs/>
                <w:sz w:val="22"/>
                <w:szCs w:val="22"/>
              </w:rPr>
              <w:t>(для физического лица)</w:t>
            </w:r>
            <w:r w:rsidRPr="004F384E">
              <w:rPr>
                <w:rFonts w:ascii="Times New Roman" w:hAnsi="Times New Roman"/>
                <w:sz w:val="22"/>
                <w:szCs w:val="22"/>
              </w:rPr>
              <w:t xml:space="preserve"> </w:t>
            </w:r>
          </w:p>
          <w:p w:rsidR="0022575C" w:rsidRPr="004F384E" w:rsidRDefault="0022575C" w:rsidP="00054B8F">
            <w:pPr>
              <w:pStyle w:val="ConsPlusNormal"/>
              <w:ind w:firstLine="0"/>
              <w:rPr>
                <w:rFonts w:ascii="Times New Roman" w:hAnsi="Times New Roman"/>
                <w:i/>
                <w:sz w:val="22"/>
                <w:szCs w:val="22"/>
              </w:rPr>
            </w:pPr>
            <w:r w:rsidRPr="004F384E">
              <w:rPr>
                <w:rFonts w:ascii="Times New Roman" w:hAnsi="Times New Roman"/>
                <w:sz w:val="22"/>
                <w:szCs w:val="22"/>
              </w:rPr>
              <w:t>(</w:t>
            </w:r>
            <w:r w:rsidRPr="004F384E">
              <w:rPr>
                <w:rFonts w:ascii="Times New Roman" w:hAnsi="Times New Roman"/>
                <w:i/>
                <w:sz w:val="22"/>
                <w:szCs w:val="22"/>
              </w:rPr>
              <w:t>Наименование юридического лица должно содержать указание на его организационно-правовую форму)</w:t>
            </w:r>
          </w:p>
        </w:tc>
        <w:tc>
          <w:tcPr>
            <w:tcW w:w="2375" w:type="pct"/>
            <w:gridSpan w:val="4"/>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r>
      <w:tr w:rsidR="0022575C" w:rsidRPr="004F384E" w:rsidTr="00054B8F">
        <w:trPr>
          <w:cantSplit/>
          <w:trHeight w:val="657"/>
        </w:trPr>
        <w:tc>
          <w:tcPr>
            <w:tcW w:w="2625" w:type="pct"/>
            <w:gridSpan w:val="4"/>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r w:rsidRPr="004F384E">
              <w:rPr>
                <w:rFonts w:ascii="Times New Roman" w:hAnsi="Times New Roman"/>
                <w:sz w:val="22"/>
                <w:szCs w:val="22"/>
              </w:rPr>
              <w:t xml:space="preserve">2. Место нахождения </w:t>
            </w:r>
            <w:r w:rsidRPr="004F384E">
              <w:rPr>
                <w:rFonts w:ascii="Times New Roman" w:hAnsi="Times New Roman"/>
                <w:i/>
                <w:iCs/>
                <w:sz w:val="22"/>
                <w:szCs w:val="22"/>
              </w:rPr>
              <w:t>(для юридического лица),</w:t>
            </w:r>
            <w:r w:rsidRPr="004F384E">
              <w:rPr>
                <w:rFonts w:ascii="Times New Roman" w:hAnsi="Times New Roman"/>
                <w:sz w:val="22"/>
                <w:szCs w:val="22"/>
              </w:rPr>
              <w:t xml:space="preserve"> место жительства </w:t>
            </w:r>
            <w:r w:rsidRPr="004F384E">
              <w:rPr>
                <w:rFonts w:ascii="Times New Roman" w:hAnsi="Times New Roman"/>
                <w:i/>
                <w:iCs/>
                <w:sz w:val="22"/>
                <w:szCs w:val="22"/>
              </w:rPr>
              <w:t>(для физического лица)</w:t>
            </w:r>
            <w:r w:rsidRPr="004F384E">
              <w:rPr>
                <w:rFonts w:ascii="Times New Roman" w:hAnsi="Times New Roman"/>
                <w:sz w:val="22"/>
                <w:szCs w:val="22"/>
              </w:rPr>
              <w:t xml:space="preserve">, номер контактного телефона, адрес электронной почты (при его наличии) </w:t>
            </w:r>
          </w:p>
        </w:tc>
        <w:tc>
          <w:tcPr>
            <w:tcW w:w="2375" w:type="pct"/>
            <w:gridSpan w:val="4"/>
            <w:tcBorders>
              <w:top w:val="single" w:sz="6" w:space="0" w:color="auto"/>
              <w:left w:val="single" w:sz="6" w:space="0" w:color="auto"/>
              <w:bottom w:val="single" w:sz="4"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r>
      <w:tr w:rsidR="0022575C" w:rsidRPr="004F384E" w:rsidTr="00054B8F">
        <w:trPr>
          <w:trHeight w:val="483"/>
        </w:trPr>
        <w:tc>
          <w:tcPr>
            <w:tcW w:w="2625" w:type="pct"/>
            <w:gridSpan w:val="4"/>
            <w:tcBorders>
              <w:top w:val="single" w:sz="6" w:space="0" w:color="auto"/>
              <w:left w:val="single" w:sz="6" w:space="0" w:color="auto"/>
              <w:bottom w:val="nil"/>
              <w:right w:val="single" w:sz="4" w:space="0" w:color="auto"/>
            </w:tcBorders>
          </w:tcPr>
          <w:p w:rsidR="0022575C" w:rsidRPr="004F384E" w:rsidRDefault="0022575C" w:rsidP="00054B8F">
            <w:pPr>
              <w:pStyle w:val="ConsPlusNormal"/>
              <w:ind w:firstLine="0"/>
              <w:rPr>
                <w:rFonts w:ascii="Times New Roman" w:hAnsi="Times New Roman"/>
                <w:sz w:val="22"/>
                <w:szCs w:val="22"/>
              </w:rPr>
            </w:pPr>
            <w:r w:rsidRPr="004F384E">
              <w:rPr>
                <w:rFonts w:ascii="Times New Roman" w:hAnsi="Times New Roman"/>
                <w:sz w:val="22"/>
                <w:szCs w:val="22"/>
              </w:rPr>
              <w:t>3. Банковские реквизиты участника размещения заказа:</w:t>
            </w:r>
          </w:p>
          <w:p w:rsidR="0022575C" w:rsidRPr="004F384E" w:rsidRDefault="0022575C" w:rsidP="00054B8F">
            <w:pPr>
              <w:pStyle w:val="ConsPlusNormal"/>
              <w:ind w:firstLine="0"/>
              <w:rPr>
                <w:rFonts w:ascii="Times New Roman" w:hAnsi="Times New Roman"/>
                <w:sz w:val="22"/>
                <w:szCs w:val="22"/>
              </w:rPr>
            </w:pPr>
            <w:r w:rsidRPr="004F384E">
              <w:rPr>
                <w:rStyle w:val="ab"/>
                <w:sz w:val="22"/>
                <w:szCs w:val="22"/>
              </w:rPr>
              <w:t>3.1. Наименование и местоположение обслуживающего банка</w:t>
            </w:r>
          </w:p>
        </w:tc>
        <w:tc>
          <w:tcPr>
            <w:tcW w:w="2375" w:type="pct"/>
            <w:gridSpan w:val="4"/>
            <w:tcBorders>
              <w:top w:val="single" w:sz="4" w:space="0" w:color="auto"/>
              <w:left w:val="single" w:sz="4" w:space="0" w:color="auto"/>
              <w:bottom w:val="nil"/>
              <w:right w:val="single" w:sz="4" w:space="0" w:color="auto"/>
            </w:tcBorders>
          </w:tcPr>
          <w:p w:rsidR="0022575C" w:rsidRPr="004F384E" w:rsidRDefault="0022575C" w:rsidP="00054B8F">
            <w:pPr>
              <w:pStyle w:val="ConsPlusNormal"/>
              <w:ind w:firstLine="0"/>
              <w:rPr>
                <w:rFonts w:ascii="Times New Roman" w:hAnsi="Times New Roman"/>
                <w:sz w:val="22"/>
                <w:szCs w:val="22"/>
              </w:rPr>
            </w:pPr>
          </w:p>
        </w:tc>
      </w:tr>
      <w:tr w:rsidR="0022575C" w:rsidRPr="004F384E" w:rsidTr="00054B8F">
        <w:trPr>
          <w:trHeight w:val="174"/>
        </w:trPr>
        <w:tc>
          <w:tcPr>
            <w:tcW w:w="2625" w:type="pct"/>
            <w:gridSpan w:val="4"/>
            <w:tcBorders>
              <w:top w:val="single" w:sz="6" w:space="0" w:color="auto"/>
              <w:left w:val="single" w:sz="6" w:space="0" w:color="auto"/>
              <w:bottom w:val="single" w:sz="6" w:space="0" w:color="auto"/>
              <w:right w:val="single" w:sz="4" w:space="0" w:color="auto"/>
            </w:tcBorders>
          </w:tcPr>
          <w:p w:rsidR="0022575C" w:rsidRPr="004F384E" w:rsidRDefault="0022575C" w:rsidP="00054B8F">
            <w:pPr>
              <w:pStyle w:val="ConsPlusNormal"/>
              <w:ind w:firstLine="0"/>
              <w:rPr>
                <w:rFonts w:ascii="Times New Roman" w:hAnsi="Times New Roman"/>
                <w:sz w:val="22"/>
                <w:szCs w:val="22"/>
              </w:rPr>
            </w:pPr>
            <w:r w:rsidRPr="004F384E">
              <w:rPr>
                <w:rFonts w:ascii="Times New Roman" w:hAnsi="Times New Roman"/>
                <w:sz w:val="22"/>
                <w:szCs w:val="22"/>
              </w:rPr>
              <w:t>3.2. Расчетный счет</w:t>
            </w:r>
          </w:p>
        </w:tc>
        <w:tc>
          <w:tcPr>
            <w:tcW w:w="2375" w:type="pct"/>
            <w:gridSpan w:val="4"/>
            <w:tcBorders>
              <w:top w:val="single" w:sz="4" w:space="0" w:color="auto"/>
              <w:left w:val="single" w:sz="4" w:space="0" w:color="auto"/>
              <w:bottom w:val="single" w:sz="4" w:space="0" w:color="auto"/>
              <w:right w:val="single" w:sz="4" w:space="0" w:color="auto"/>
            </w:tcBorders>
          </w:tcPr>
          <w:p w:rsidR="0022575C" w:rsidRPr="004F384E" w:rsidRDefault="0022575C" w:rsidP="00054B8F">
            <w:pPr>
              <w:pStyle w:val="ConsPlusNormal"/>
              <w:ind w:firstLine="0"/>
              <w:rPr>
                <w:rFonts w:ascii="Times New Roman" w:hAnsi="Times New Roman"/>
                <w:sz w:val="22"/>
                <w:szCs w:val="22"/>
              </w:rPr>
            </w:pPr>
          </w:p>
        </w:tc>
      </w:tr>
      <w:tr w:rsidR="0022575C" w:rsidRPr="004F384E" w:rsidTr="00054B8F">
        <w:trPr>
          <w:trHeight w:val="267"/>
        </w:trPr>
        <w:tc>
          <w:tcPr>
            <w:tcW w:w="2625" w:type="pct"/>
            <w:gridSpan w:val="4"/>
            <w:tcBorders>
              <w:top w:val="single" w:sz="6" w:space="0" w:color="auto"/>
              <w:left w:val="single" w:sz="6" w:space="0" w:color="auto"/>
              <w:bottom w:val="single" w:sz="6" w:space="0" w:color="auto"/>
              <w:right w:val="single" w:sz="4" w:space="0" w:color="auto"/>
            </w:tcBorders>
          </w:tcPr>
          <w:p w:rsidR="0022575C" w:rsidRPr="004F384E" w:rsidRDefault="0022575C" w:rsidP="00054B8F">
            <w:pPr>
              <w:pStyle w:val="ConsPlusNormal"/>
              <w:ind w:firstLine="0"/>
              <w:rPr>
                <w:rFonts w:ascii="Times New Roman" w:hAnsi="Times New Roman"/>
                <w:sz w:val="22"/>
                <w:szCs w:val="22"/>
              </w:rPr>
            </w:pPr>
            <w:r w:rsidRPr="004F384E">
              <w:rPr>
                <w:rStyle w:val="ab"/>
                <w:sz w:val="22"/>
                <w:szCs w:val="22"/>
              </w:rPr>
              <w:t>3.3. Корреспондентский счет</w:t>
            </w:r>
          </w:p>
        </w:tc>
        <w:tc>
          <w:tcPr>
            <w:tcW w:w="2375" w:type="pct"/>
            <w:gridSpan w:val="4"/>
            <w:tcBorders>
              <w:top w:val="single" w:sz="4" w:space="0" w:color="auto"/>
              <w:left w:val="single" w:sz="4" w:space="0" w:color="auto"/>
              <w:bottom w:val="single" w:sz="4" w:space="0" w:color="auto"/>
              <w:right w:val="single" w:sz="4" w:space="0" w:color="auto"/>
            </w:tcBorders>
          </w:tcPr>
          <w:p w:rsidR="0022575C" w:rsidRPr="004F384E" w:rsidRDefault="0022575C" w:rsidP="00054B8F">
            <w:pPr>
              <w:pStyle w:val="ConsPlusNormal"/>
              <w:ind w:firstLine="0"/>
              <w:rPr>
                <w:rFonts w:ascii="Times New Roman" w:hAnsi="Times New Roman"/>
                <w:sz w:val="22"/>
                <w:szCs w:val="22"/>
              </w:rPr>
            </w:pPr>
          </w:p>
        </w:tc>
      </w:tr>
      <w:tr w:rsidR="0022575C" w:rsidRPr="004F384E" w:rsidTr="00054B8F">
        <w:trPr>
          <w:trHeight w:val="154"/>
        </w:trPr>
        <w:tc>
          <w:tcPr>
            <w:tcW w:w="2625" w:type="pct"/>
            <w:gridSpan w:val="4"/>
            <w:tcBorders>
              <w:top w:val="single" w:sz="6" w:space="0" w:color="auto"/>
              <w:left w:val="single" w:sz="6" w:space="0" w:color="auto"/>
              <w:bottom w:val="single" w:sz="6" w:space="0" w:color="auto"/>
              <w:right w:val="single" w:sz="4" w:space="0" w:color="auto"/>
            </w:tcBorders>
          </w:tcPr>
          <w:p w:rsidR="0022575C" w:rsidRPr="004F384E" w:rsidRDefault="0022575C" w:rsidP="00054B8F">
            <w:pPr>
              <w:pStyle w:val="ConsPlusNormal"/>
              <w:ind w:firstLine="0"/>
              <w:rPr>
                <w:rFonts w:ascii="Times New Roman" w:hAnsi="Times New Roman"/>
                <w:sz w:val="22"/>
                <w:szCs w:val="22"/>
              </w:rPr>
            </w:pPr>
            <w:r w:rsidRPr="004F384E">
              <w:rPr>
                <w:rFonts w:ascii="Times New Roman" w:hAnsi="Times New Roman"/>
                <w:sz w:val="22"/>
                <w:szCs w:val="22"/>
              </w:rPr>
              <w:t>3.4. Код БИК</w:t>
            </w:r>
          </w:p>
        </w:tc>
        <w:tc>
          <w:tcPr>
            <w:tcW w:w="2375" w:type="pct"/>
            <w:gridSpan w:val="4"/>
            <w:tcBorders>
              <w:top w:val="single" w:sz="4" w:space="0" w:color="auto"/>
              <w:left w:val="single" w:sz="4" w:space="0" w:color="auto"/>
              <w:bottom w:val="single" w:sz="4" w:space="0" w:color="auto"/>
              <w:right w:val="single" w:sz="4" w:space="0" w:color="auto"/>
            </w:tcBorders>
          </w:tcPr>
          <w:p w:rsidR="0022575C" w:rsidRPr="004F384E" w:rsidRDefault="0022575C" w:rsidP="00054B8F">
            <w:pPr>
              <w:pStyle w:val="ConsPlusNormal"/>
              <w:ind w:firstLine="0"/>
              <w:rPr>
                <w:rFonts w:ascii="Times New Roman" w:hAnsi="Times New Roman"/>
                <w:sz w:val="22"/>
                <w:szCs w:val="22"/>
              </w:rPr>
            </w:pPr>
          </w:p>
        </w:tc>
      </w:tr>
      <w:tr w:rsidR="0022575C" w:rsidRPr="004F384E" w:rsidTr="00054B8F">
        <w:trPr>
          <w:trHeight w:val="247"/>
        </w:trPr>
        <w:tc>
          <w:tcPr>
            <w:tcW w:w="2625" w:type="pct"/>
            <w:gridSpan w:val="4"/>
            <w:tcBorders>
              <w:top w:val="single" w:sz="6" w:space="0" w:color="auto"/>
              <w:left w:val="single" w:sz="6" w:space="0" w:color="auto"/>
              <w:bottom w:val="single" w:sz="4"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r w:rsidRPr="004F384E">
              <w:rPr>
                <w:rFonts w:ascii="Times New Roman" w:hAnsi="Times New Roman"/>
                <w:sz w:val="22"/>
                <w:szCs w:val="22"/>
              </w:rPr>
              <w:t>4. Идентификационный номер налогоплательщика</w:t>
            </w:r>
          </w:p>
        </w:tc>
        <w:tc>
          <w:tcPr>
            <w:tcW w:w="2375" w:type="pct"/>
            <w:gridSpan w:val="4"/>
            <w:tcBorders>
              <w:top w:val="single" w:sz="4" w:space="0" w:color="auto"/>
              <w:left w:val="single" w:sz="6" w:space="0" w:color="auto"/>
              <w:bottom w:val="single" w:sz="4"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r>
      <w:tr w:rsidR="0022575C" w:rsidRPr="004F384E" w:rsidTr="00054B8F">
        <w:trPr>
          <w:trHeight w:val="247"/>
        </w:trPr>
        <w:tc>
          <w:tcPr>
            <w:tcW w:w="2625" w:type="pct"/>
            <w:gridSpan w:val="4"/>
            <w:tcBorders>
              <w:top w:val="single" w:sz="6" w:space="0" w:color="auto"/>
              <w:left w:val="single" w:sz="6" w:space="0" w:color="auto"/>
              <w:bottom w:val="single" w:sz="4"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r w:rsidRPr="004F384E">
              <w:rPr>
                <w:rFonts w:ascii="Times New Roman" w:hAnsi="Times New Roman"/>
                <w:sz w:val="22"/>
                <w:szCs w:val="22"/>
              </w:rPr>
              <w:t>5.КПП</w:t>
            </w:r>
          </w:p>
        </w:tc>
        <w:tc>
          <w:tcPr>
            <w:tcW w:w="2375" w:type="pct"/>
            <w:gridSpan w:val="4"/>
            <w:tcBorders>
              <w:top w:val="single" w:sz="4" w:space="0" w:color="auto"/>
              <w:left w:val="single" w:sz="6" w:space="0" w:color="auto"/>
              <w:bottom w:val="single" w:sz="4"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r>
      <w:tr w:rsidR="0022575C" w:rsidRPr="004F384E" w:rsidTr="00054B8F">
        <w:trPr>
          <w:trHeight w:val="360"/>
        </w:trPr>
        <w:tc>
          <w:tcPr>
            <w:tcW w:w="5000" w:type="pct"/>
            <w:gridSpan w:val="8"/>
            <w:tcBorders>
              <w:top w:val="single" w:sz="4" w:space="0" w:color="auto"/>
              <w:left w:val="nil"/>
              <w:bottom w:val="single" w:sz="4" w:space="0" w:color="auto"/>
              <w:right w:val="nil"/>
            </w:tcBorders>
          </w:tcPr>
          <w:p w:rsidR="0022575C" w:rsidRPr="004F384E" w:rsidRDefault="0022575C" w:rsidP="00054B8F">
            <w:pPr>
              <w:pStyle w:val="ConsPlusNormal"/>
              <w:ind w:firstLine="0"/>
              <w:jc w:val="center"/>
              <w:rPr>
                <w:rFonts w:ascii="Times New Roman" w:hAnsi="Times New Roman"/>
                <w:sz w:val="22"/>
                <w:szCs w:val="22"/>
              </w:rPr>
            </w:pPr>
            <w:r w:rsidRPr="004F384E">
              <w:rPr>
                <w:rFonts w:ascii="Times New Roman" w:hAnsi="Times New Roman"/>
                <w:sz w:val="22"/>
                <w:szCs w:val="22"/>
              </w:rPr>
              <w:t>Предложение участника размещения заказа.</w:t>
            </w:r>
          </w:p>
        </w:tc>
      </w:tr>
      <w:tr w:rsidR="0022575C" w:rsidRPr="004F384E" w:rsidTr="00054B8F">
        <w:trPr>
          <w:trHeight w:val="960"/>
        </w:trPr>
        <w:tc>
          <w:tcPr>
            <w:tcW w:w="229" w:type="pct"/>
            <w:tcBorders>
              <w:top w:val="single" w:sz="4" w:space="0" w:color="auto"/>
              <w:left w:val="single" w:sz="6" w:space="0" w:color="auto"/>
              <w:bottom w:val="single" w:sz="6" w:space="0" w:color="auto"/>
              <w:right w:val="single" w:sz="6" w:space="0" w:color="auto"/>
            </w:tcBorders>
            <w:vAlign w:val="center"/>
          </w:tcPr>
          <w:p w:rsidR="0022575C" w:rsidRPr="004F384E" w:rsidRDefault="0022575C" w:rsidP="00054B8F">
            <w:pPr>
              <w:pStyle w:val="ConsPlusNormal"/>
              <w:ind w:firstLine="0"/>
              <w:jc w:val="center"/>
              <w:rPr>
                <w:rFonts w:ascii="Times New Roman" w:hAnsi="Times New Roman"/>
                <w:sz w:val="22"/>
                <w:szCs w:val="22"/>
              </w:rPr>
            </w:pPr>
            <w:r w:rsidRPr="004F384E">
              <w:rPr>
                <w:rFonts w:ascii="Times New Roman" w:hAnsi="Times New Roman"/>
                <w:sz w:val="22"/>
                <w:szCs w:val="22"/>
              </w:rPr>
              <w:t xml:space="preserve">N </w:t>
            </w:r>
            <w:r w:rsidRPr="004F384E">
              <w:rPr>
                <w:rFonts w:ascii="Times New Roman" w:hAnsi="Times New Roman"/>
                <w:sz w:val="22"/>
                <w:szCs w:val="22"/>
              </w:rPr>
              <w:br/>
              <w:t>п/п</w:t>
            </w:r>
          </w:p>
        </w:tc>
        <w:tc>
          <w:tcPr>
            <w:tcW w:w="1206" w:type="pct"/>
            <w:tcBorders>
              <w:top w:val="single" w:sz="4" w:space="0" w:color="auto"/>
              <w:left w:val="single" w:sz="6" w:space="0" w:color="auto"/>
              <w:bottom w:val="single" w:sz="6" w:space="0" w:color="auto"/>
              <w:right w:val="single" w:sz="6" w:space="0" w:color="auto"/>
            </w:tcBorders>
            <w:vAlign w:val="center"/>
          </w:tcPr>
          <w:p w:rsidR="0022575C" w:rsidRPr="004F384E" w:rsidRDefault="0022575C" w:rsidP="00054B8F">
            <w:pPr>
              <w:pStyle w:val="ConsPlusNormal"/>
              <w:ind w:firstLine="0"/>
              <w:jc w:val="center"/>
              <w:rPr>
                <w:rFonts w:ascii="Times New Roman" w:hAnsi="Times New Roman"/>
                <w:sz w:val="22"/>
                <w:szCs w:val="22"/>
              </w:rPr>
            </w:pPr>
            <w:r w:rsidRPr="004F384E">
              <w:rPr>
                <w:rFonts w:ascii="Times New Roman" w:hAnsi="Times New Roman"/>
                <w:sz w:val="22"/>
                <w:szCs w:val="22"/>
              </w:rPr>
              <w:t xml:space="preserve">Наименование </w:t>
            </w:r>
            <w:proofErr w:type="gramStart"/>
            <w:r w:rsidRPr="004F384E">
              <w:rPr>
                <w:rFonts w:ascii="Times New Roman" w:hAnsi="Times New Roman"/>
                <w:sz w:val="22"/>
                <w:szCs w:val="22"/>
              </w:rPr>
              <w:t>поставляемых</w:t>
            </w:r>
            <w:proofErr w:type="gramEnd"/>
            <w:r w:rsidRPr="004F384E">
              <w:rPr>
                <w:rFonts w:ascii="Times New Roman" w:hAnsi="Times New Roman"/>
                <w:sz w:val="22"/>
                <w:szCs w:val="22"/>
              </w:rPr>
              <w:t xml:space="preserve"> товаров (рекомендуется указание марки / модели и производителя)</w:t>
            </w:r>
          </w:p>
        </w:tc>
        <w:tc>
          <w:tcPr>
            <w:tcW w:w="824" w:type="pct"/>
            <w:tcBorders>
              <w:top w:val="single" w:sz="4" w:space="0" w:color="auto"/>
              <w:left w:val="single" w:sz="6" w:space="0" w:color="auto"/>
              <w:bottom w:val="single" w:sz="6" w:space="0" w:color="auto"/>
              <w:right w:val="single" w:sz="6" w:space="0" w:color="auto"/>
            </w:tcBorders>
            <w:vAlign w:val="center"/>
          </w:tcPr>
          <w:p w:rsidR="0022575C" w:rsidRPr="004F384E" w:rsidRDefault="0022575C" w:rsidP="00054B8F">
            <w:pPr>
              <w:pStyle w:val="ConsPlusNormal"/>
              <w:ind w:left="110" w:hanging="110"/>
              <w:jc w:val="center"/>
              <w:rPr>
                <w:rFonts w:ascii="Times New Roman" w:hAnsi="Times New Roman"/>
                <w:sz w:val="22"/>
                <w:szCs w:val="22"/>
              </w:rPr>
            </w:pPr>
            <w:r w:rsidRPr="004F384E">
              <w:rPr>
                <w:rFonts w:ascii="Times New Roman" w:hAnsi="Times New Roman"/>
                <w:sz w:val="22"/>
                <w:szCs w:val="22"/>
              </w:rPr>
              <w:t>Характеристики</w:t>
            </w:r>
            <w:r w:rsidRPr="004F384E">
              <w:rPr>
                <w:rFonts w:ascii="Times New Roman" w:hAnsi="Times New Roman"/>
                <w:sz w:val="22"/>
                <w:szCs w:val="22"/>
              </w:rPr>
              <w:br/>
            </w:r>
            <w:proofErr w:type="gramStart"/>
            <w:r w:rsidRPr="004F384E">
              <w:rPr>
                <w:rFonts w:ascii="Times New Roman" w:hAnsi="Times New Roman"/>
                <w:sz w:val="22"/>
                <w:szCs w:val="22"/>
              </w:rPr>
              <w:t>поставляемых</w:t>
            </w:r>
            <w:proofErr w:type="gramEnd"/>
            <w:r w:rsidRPr="004F384E">
              <w:rPr>
                <w:rFonts w:ascii="Times New Roman" w:hAnsi="Times New Roman"/>
                <w:sz w:val="22"/>
                <w:szCs w:val="22"/>
              </w:rPr>
              <w:t xml:space="preserve"> </w:t>
            </w:r>
            <w:r w:rsidRPr="004F384E">
              <w:rPr>
                <w:rFonts w:ascii="Times New Roman" w:hAnsi="Times New Roman"/>
                <w:sz w:val="22"/>
                <w:szCs w:val="22"/>
              </w:rPr>
              <w:br/>
              <w:t>товаров</w:t>
            </w:r>
          </w:p>
        </w:tc>
        <w:tc>
          <w:tcPr>
            <w:tcW w:w="642" w:type="pct"/>
            <w:gridSpan w:val="2"/>
            <w:tcBorders>
              <w:top w:val="single" w:sz="4" w:space="0" w:color="auto"/>
              <w:left w:val="single" w:sz="6" w:space="0" w:color="auto"/>
              <w:bottom w:val="single" w:sz="6" w:space="0" w:color="auto"/>
              <w:right w:val="single" w:sz="6" w:space="0" w:color="auto"/>
            </w:tcBorders>
            <w:vAlign w:val="center"/>
          </w:tcPr>
          <w:p w:rsidR="0022575C" w:rsidRPr="004F384E" w:rsidRDefault="0022575C" w:rsidP="00054B8F">
            <w:pPr>
              <w:pStyle w:val="ConsPlusNormal"/>
              <w:ind w:firstLine="0"/>
              <w:jc w:val="center"/>
              <w:rPr>
                <w:rFonts w:ascii="Times New Roman" w:hAnsi="Times New Roman"/>
                <w:sz w:val="22"/>
                <w:szCs w:val="22"/>
              </w:rPr>
            </w:pPr>
            <w:r w:rsidRPr="004F384E">
              <w:rPr>
                <w:rFonts w:ascii="Times New Roman" w:hAnsi="Times New Roman"/>
                <w:sz w:val="22"/>
                <w:szCs w:val="22"/>
              </w:rPr>
              <w:t xml:space="preserve">Единица </w:t>
            </w:r>
            <w:r w:rsidRPr="004F384E">
              <w:rPr>
                <w:rFonts w:ascii="Times New Roman" w:hAnsi="Times New Roman"/>
                <w:sz w:val="22"/>
                <w:szCs w:val="22"/>
              </w:rPr>
              <w:br/>
              <w:t>измерения</w:t>
            </w:r>
          </w:p>
        </w:tc>
        <w:tc>
          <w:tcPr>
            <w:tcW w:w="768" w:type="pct"/>
            <w:tcBorders>
              <w:top w:val="single" w:sz="4" w:space="0" w:color="auto"/>
              <w:left w:val="single" w:sz="6" w:space="0" w:color="auto"/>
              <w:bottom w:val="single" w:sz="6" w:space="0" w:color="auto"/>
              <w:right w:val="single" w:sz="6" w:space="0" w:color="auto"/>
            </w:tcBorders>
            <w:vAlign w:val="center"/>
          </w:tcPr>
          <w:p w:rsidR="0022575C" w:rsidRPr="004F384E" w:rsidRDefault="0022575C" w:rsidP="00054B8F">
            <w:pPr>
              <w:pStyle w:val="ConsPlusNormal"/>
              <w:ind w:firstLine="0"/>
              <w:jc w:val="center"/>
              <w:rPr>
                <w:rFonts w:ascii="Times New Roman" w:hAnsi="Times New Roman"/>
                <w:sz w:val="22"/>
                <w:szCs w:val="22"/>
              </w:rPr>
            </w:pPr>
            <w:r w:rsidRPr="004F384E">
              <w:rPr>
                <w:rFonts w:ascii="Times New Roman" w:hAnsi="Times New Roman"/>
                <w:sz w:val="22"/>
                <w:szCs w:val="22"/>
              </w:rPr>
              <w:t xml:space="preserve">Количество  </w:t>
            </w:r>
            <w:r w:rsidRPr="004F384E">
              <w:rPr>
                <w:rFonts w:ascii="Times New Roman" w:hAnsi="Times New Roman"/>
                <w:sz w:val="22"/>
                <w:szCs w:val="22"/>
              </w:rPr>
              <w:br/>
            </w:r>
            <w:proofErr w:type="gramStart"/>
            <w:r w:rsidRPr="004F384E">
              <w:rPr>
                <w:rFonts w:ascii="Times New Roman" w:hAnsi="Times New Roman"/>
                <w:sz w:val="22"/>
                <w:szCs w:val="22"/>
              </w:rPr>
              <w:t>поставляемых</w:t>
            </w:r>
            <w:proofErr w:type="gramEnd"/>
            <w:r w:rsidRPr="004F384E">
              <w:rPr>
                <w:rFonts w:ascii="Times New Roman" w:hAnsi="Times New Roman"/>
                <w:sz w:val="22"/>
                <w:szCs w:val="22"/>
              </w:rPr>
              <w:t xml:space="preserve"> </w:t>
            </w:r>
            <w:r w:rsidRPr="004F384E">
              <w:rPr>
                <w:rFonts w:ascii="Times New Roman" w:hAnsi="Times New Roman"/>
                <w:sz w:val="22"/>
                <w:szCs w:val="22"/>
              </w:rPr>
              <w:br/>
              <w:t>товаров</w:t>
            </w:r>
          </w:p>
        </w:tc>
        <w:tc>
          <w:tcPr>
            <w:tcW w:w="635" w:type="pct"/>
            <w:tcBorders>
              <w:top w:val="single" w:sz="4" w:space="0" w:color="auto"/>
              <w:left w:val="single" w:sz="6" w:space="0" w:color="auto"/>
              <w:bottom w:val="single" w:sz="6" w:space="0" w:color="auto"/>
              <w:right w:val="single" w:sz="6" w:space="0" w:color="auto"/>
            </w:tcBorders>
            <w:vAlign w:val="center"/>
          </w:tcPr>
          <w:p w:rsidR="0022575C" w:rsidRPr="004F384E" w:rsidRDefault="0022575C" w:rsidP="00054B8F">
            <w:pPr>
              <w:pStyle w:val="ConsPlusNormal"/>
              <w:ind w:firstLine="0"/>
              <w:jc w:val="center"/>
              <w:rPr>
                <w:rFonts w:ascii="Times New Roman" w:hAnsi="Times New Roman"/>
                <w:sz w:val="22"/>
                <w:szCs w:val="22"/>
              </w:rPr>
            </w:pPr>
            <w:r w:rsidRPr="004F384E">
              <w:rPr>
                <w:rFonts w:ascii="Times New Roman" w:hAnsi="Times New Roman"/>
                <w:sz w:val="22"/>
                <w:szCs w:val="22"/>
              </w:rPr>
              <w:t xml:space="preserve">Цена   </w:t>
            </w:r>
            <w:r w:rsidRPr="004F384E">
              <w:rPr>
                <w:rFonts w:ascii="Times New Roman" w:hAnsi="Times New Roman"/>
                <w:sz w:val="22"/>
                <w:szCs w:val="22"/>
              </w:rPr>
              <w:br/>
              <w:t xml:space="preserve">единицы  </w:t>
            </w:r>
            <w:r w:rsidRPr="004F384E">
              <w:rPr>
                <w:rFonts w:ascii="Times New Roman" w:hAnsi="Times New Roman"/>
                <w:sz w:val="22"/>
                <w:szCs w:val="22"/>
              </w:rPr>
              <w:br/>
              <w:t>продукции, руб.</w:t>
            </w:r>
          </w:p>
        </w:tc>
        <w:tc>
          <w:tcPr>
            <w:tcW w:w="696" w:type="pct"/>
            <w:tcBorders>
              <w:top w:val="single" w:sz="4" w:space="0" w:color="auto"/>
              <w:left w:val="single" w:sz="6" w:space="0" w:color="auto"/>
              <w:bottom w:val="single" w:sz="6" w:space="0" w:color="auto"/>
              <w:right w:val="single" w:sz="6" w:space="0" w:color="auto"/>
            </w:tcBorders>
            <w:vAlign w:val="center"/>
          </w:tcPr>
          <w:p w:rsidR="0022575C" w:rsidRPr="004F384E" w:rsidRDefault="0022575C" w:rsidP="00054B8F">
            <w:pPr>
              <w:pStyle w:val="ConsPlusNormal"/>
              <w:ind w:firstLine="0"/>
              <w:jc w:val="center"/>
              <w:rPr>
                <w:rFonts w:ascii="Times New Roman" w:hAnsi="Times New Roman"/>
                <w:sz w:val="22"/>
                <w:szCs w:val="22"/>
              </w:rPr>
            </w:pPr>
            <w:r w:rsidRPr="004F384E">
              <w:rPr>
                <w:rFonts w:ascii="Times New Roman" w:hAnsi="Times New Roman"/>
                <w:sz w:val="22"/>
                <w:szCs w:val="22"/>
              </w:rPr>
              <w:t>Сумма</w:t>
            </w:r>
            <w:r w:rsidRPr="004F384E">
              <w:rPr>
                <w:rFonts w:ascii="Times New Roman" w:hAnsi="Times New Roman"/>
                <w:sz w:val="22"/>
                <w:szCs w:val="22"/>
              </w:rPr>
              <w:br/>
              <w:t>руб.</w:t>
            </w:r>
          </w:p>
        </w:tc>
      </w:tr>
      <w:tr w:rsidR="0022575C" w:rsidRPr="004F384E" w:rsidTr="00054B8F">
        <w:trPr>
          <w:trHeight w:val="240"/>
        </w:trPr>
        <w:tc>
          <w:tcPr>
            <w:tcW w:w="229"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1206"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824"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642" w:type="pct"/>
            <w:gridSpan w:val="2"/>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768"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635"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696"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r>
      <w:tr w:rsidR="0022575C" w:rsidRPr="004F384E" w:rsidTr="00054B8F">
        <w:trPr>
          <w:trHeight w:val="240"/>
        </w:trPr>
        <w:tc>
          <w:tcPr>
            <w:tcW w:w="229"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1206"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824"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642" w:type="pct"/>
            <w:gridSpan w:val="2"/>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768"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635"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696"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r>
      <w:tr w:rsidR="0022575C" w:rsidRPr="004F384E" w:rsidTr="00054B8F">
        <w:trPr>
          <w:trHeight w:val="240"/>
        </w:trPr>
        <w:tc>
          <w:tcPr>
            <w:tcW w:w="229"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1206"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r w:rsidRPr="004F384E">
              <w:rPr>
                <w:rFonts w:ascii="Times New Roman" w:hAnsi="Times New Roman"/>
                <w:sz w:val="22"/>
                <w:szCs w:val="22"/>
              </w:rPr>
              <w:t xml:space="preserve">ИТОГО       </w:t>
            </w:r>
          </w:p>
        </w:tc>
        <w:tc>
          <w:tcPr>
            <w:tcW w:w="824"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642" w:type="pct"/>
            <w:gridSpan w:val="2"/>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768"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635"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c>
          <w:tcPr>
            <w:tcW w:w="696" w:type="pct"/>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p>
        </w:tc>
      </w:tr>
      <w:tr w:rsidR="0022575C" w:rsidRPr="004F384E" w:rsidTr="00054B8F">
        <w:trPr>
          <w:trHeight w:val="240"/>
        </w:trPr>
        <w:tc>
          <w:tcPr>
            <w:tcW w:w="2901" w:type="pct"/>
            <w:gridSpan w:val="5"/>
            <w:tcBorders>
              <w:top w:val="single" w:sz="6" w:space="0" w:color="auto"/>
              <w:left w:val="single" w:sz="6" w:space="0" w:color="auto"/>
              <w:bottom w:val="single" w:sz="6" w:space="0" w:color="auto"/>
              <w:right w:val="single" w:sz="6" w:space="0" w:color="auto"/>
            </w:tcBorders>
          </w:tcPr>
          <w:p w:rsidR="0022575C" w:rsidRPr="004F384E" w:rsidRDefault="0022575C" w:rsidP="00054B8F">
            <w:pPr>
              <w:pStyle w:val="ConsPlusNormal"/>
              <w:ind w:firstLine="0"/>
              <w:rPr>
                <w:rFonts w:ascii="Times New Roman" w:hAnsi="Times New Roman"/>
                <w:sz w:val="22"/>
                <w:szCs w:val="22"/>
              </w:rPr>
            </w:pPr>
            <w:r w:rsidRPr="004F384E">
              <w:rPr>
                <w:rFonts w:ascii="Times New Roman" w:hAnsi="Times New Roman"/>
                <w:b/>
                <w:sz w:val="22"/>
                <w:szCs w:val="22"/>
              </w:rPr>
              <w:t>Сведения о включенных или не включенных в цену контракта расходах</w:t>
            </w:r>
            <w:r w:rsidRPr="004F384E">
              <w:rPr>
                <w:rFonts w:ascii="Times New Roman" w:hAnsi="Times New Roman"/>
                <w:sz w:val="22"/>
                <w:szCs w:val="22"/>
              </w:rPr>
              <w:t xml:space="preserve"> </w:t>
            </w:r>
          </w:p>
        </w:tc>
        <w:tc>
          <w:tcPr>
            <w:tcW w:w="2099" w:type="pct"/>
            <w:gridSpan w:val="3"/>
            <w:tcBorders>
              <w:top w:val="single" w:sz="6" w:space="0" w:color="auto"/>
              <w:left w:val="single" w:sz="6" w:space="0" w:color="auto"/>
              <w:bottom w:val="single" w:sz="6" w:space="0" w:color="auto"/>
              <w:right w:val="single" w:sz="6" w:space="0" w:color="auto"/>
            </w:tcBorders>
          </w:tcPr>
          <w:p w:rsidR="0022575C" w:rsidRPr="00590F6A" w:rsidRDefault="00590F6A" w:rsidP="00590F6A">
            <w:pPr>
              <w:pStyle w:val="a7"/>
              <w:ind w:firstLine="426"/>
              <w:jc w:val="both"/>
              <w:rPr>
                <w:sz w:val="20"/>
              </w:rPr>
            </w:pPr>
            <w:r w:rsidRPr="00590F6A">
              <w:rPr>
                <w:sz w:val="20"/>
              </w:rPr>
              <w:t xml:space="preserve">Цена контракта включает в себя стоимость Товара с учетом налогов, сборы и другие обязательные платежи,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 </w:t>
            </w:r>
          </w:p>
        </w:tc>
      </w:tr>
    </w:tbl>
    <w:p w:rsidR="0022575C" w:rsidRPr="004F384E" w:rsidRDefault="0022575C" w:rsidP="0022575C">
      <w:pPr>
        <w:pStyle w:val="ConsPlusNormal"/>
        <w:ind w:firstLine="0"/>
        <w:jc w:val="both"/>
        <w:rPr>
          <w:rFonts w:ascii="Times New Roman" w:hAnsi="Times New Roman"/>
          <w:sz w:val="22"/>
          <w:szCs w:val="22"/>
        </w:rPr>
      </w:pPr>
      <w:r w:rsidRPr="004F384E">
        <w:rPr>
          <w:rFonts w:ascii="Times New Roman" w:hAnsi="Times New Roman"/>
          <w:sz w:val="22"/>
          <w:szCs w:val="22"/>
        </w:rPr>
        <w:t xml:space="preserve">Цена муниципального контракта                    ______________________________________, </w:t>
      </w:r>
    </w:p>
    <w:p w:rsidR="0022575C" w:rsidRPr="0031175D" w:rsidRDefault="0022575C" w:rsidP="0022575C">
      <w:pPr>
        <w:pStyle w:val="ConsPlusNormal"/>
        <w:ind w:firstLine="0"/>
        <w:rPr>
          <w:rFonts w:ascii="Times New Roman" w:hAnsi="Times New Roman"/>
        </w:rPr>
      </w:pPr>
      <w:r w:rsidRPr="0031175D">
        <w:rPr>
          <w:rFonts w:ascii="Times New Roman" w:hAnsi="Times New Roman"/>
        </w:rPr>
        <w:t xml:space="preserve">                                                                                                     </w:t>
      </w:r>
      <w:r>
        <w:rPr>
          <w:rFonts w:ascii="Times New Roman" w:hAnsi="Times New Roman"/>
        </w:rPr>
        <w:t xml:space="preserve">                  </w:t>
      </w:r>
      <w:r w:rsidRPr="0031175D">
        <w:rPr>
          <w:rFonts w:ascii="Times New Roman" w:hAnsi="Times New Roman"/>
        </w:rPr>
        <w:t xml:space="preserve"> (сумма прописью)</w:t>
      </w:r>
    </w:p>
    <w:p w:rsidR="0022575C" w:rsidRPr="004F384E" w:rsidRDefault="0022575C" w:rsidP="0022575C">
      <w:pPr>
        <w:pStyle w:val="ConsPlusNormal"/>
        <w:ind w:firstLine="0"/>
        <w:jc w:val="both"/>
        <w:rPr>
          <w:rFonts w:ascii="Times New Roman" w:hAnsi="Times New Roman"/>
          <w:sz w:val="22"/>
          <w:szCs w:val="22"/>
        </w:rPr>
      </w:pPr>
      <w:r w:rsidRPr="004F384E">
        <w:rPr>
          <w:rFonts w:ascii="Times New Roman" w:hAnsi="Times New Roman"/>
          <w:sz w:val="22"/>
          <w:szCs w:val="22"/>
        </w:rPr>
        <w:t xml:space="preserve">в </w:t>
      </w:r>
      <w:proofErr w:type="spellStart"/>
      <w:r w:rsidRPr="004F384E">
        <w:rPr>
          <w:rFonts w:ascii="Times New Roman" w:hAnsi="Times New Roman"/>
          <w:sz w:val="22"/>
          <w:szCs w:val="22"/>
        </w:rPr>
        <w:t>т.ч</w:t>
      </w:r>
      <w:proofErr w:type="spellEnd"/>
      <w:r w:rsidRPr="004F384E">
        <w:rPr>
          <w:rFonts w:ascii="Times New Roman" w:hAnsi="Times New Roman"/>
          <w:sz w:val="22"/>
          <w:szCs w:val="22"/>
        </w:rPr>
        <w:t>. НДС___________________.</w:t>
      </w:r>
    </w:p>
    <w:p w:rsidR="0022575C" w:rsidRPr="0031175D" w:rsidRDefault="0022575C" w:rsidP="0022575C">
      <w:pPr>
        <w:jc w:val="both"/>
        <w:rPr>
          <w:i/>
        </w:rPr>
      </w:pPr>
      <w:r w:rsidRPr="0031175D">
        <w:rPr>
          <w:b/>
          <w:i/>
        </w:rPr>
        <w:t>Примечание</w:t>
      </w:r>
      <w:r w:rsidRPr="0031175D">
        <w:rPr>
          <w:i/>
        </w:rPr>
        <w:t>: НДС указывается только теми организациями, которые работают с применением традиционной системы налогообложения</w:t>
      </w:r>
      <w:proofErr w:type="gramStart"/>
      <w:r w:rsidRPr="0031175D">
        <w:rPr>
          <w:i/>
        </w:rPr>
        <w:t xml:space="preserve">. </w:t>
      </w:r>
      <w:proofErr w:type="gramEnd"/>
    </w:p>
    <w:p w:rsidR="0022575C" w:rsidRPr="004F384E" w:rsidRDefault="0022575C" w:rsidP="0022575C">
      <w:pPr>
        <w:pStyle w:val="ConsPlusNormal"/>
        <w:ind w:firstLine="0"/>
        <w:jc w:val="both"/>
        <w:rPr>
          <w:rFonts w:ascii="Times New Roman" w:hAnsi="Times New Roman"/>
          <w:sz w:val="22"/>
          <w:szCs w:val="22"/>
        </w:rPr>
      </w:pPr>
      <w:r w:rsidRPr="004F384E">
        <w:rPr>
          <w:rFonts w:ascii="Times New Roman" w:hAnsi="Times New Roman"/>
          <w:sz w:val="22"/>
          <w:szCs w:val="22"/>
        </w:rPr>
        <w:t>________________________________________________________, согласн</w:t>
      </w:r>
      <w:proofErr w:type="gramStart"/>
      <w:r w:rsidRPr="004F384E">
        <w:rPr>
          <w:rFonts w:ascii="Times New Roman" w:hAnsi="Times New Roman"/>
          <w:sz w:val="22"/>
          <w:szCs w:val="22"/>
        </w:rPr>
        <w:t>о(</w:t>
      </w:r>
      <w:proofErr w:type="spellStart"/>
      <w:proofErr w:type="gramEnd"/>
      <w:r w:rsidRPr="004F384E">
        <w:rPr>
          <w:rFonts w:ascii="Times New Roman" w:hAnsi="Times New Roman"/>
          <w:sz w:val="22"/>
          <w:szCs w:val="22"/>
        </w:rPr>
        <w:t>ен</w:t>
      </w:r>
      <w:proofErr w:type="spellEnd"/>
      <w:r w:rsidRPr="004F384E">
        <w:rPr>
          <w:rFonts w:ascii="Times New Roman" w:hAnsi="Times New Roman"/>
          <w:sz w:val="22"/>
          <w:szCs w:val="22"/>
        </w:rPr>
        <w:t xml:space="preserve">) исполнить условия </w:t>
      </w:r>
    </w:p>
    <w:p w:rsidR="0022575C" w:rsidRPr="004F384E" w:rsidRDefault="0022575C" w:rsidP="0022575C">
      <w:pPr>
        <w:pStyle w:val="ConsPlusNormal"/>
        <w:ind w:firstLine="0"/>
        <w:jc w:val="both"/>
        <w:rPr>
          <w:rFonts w:ascii="Times New Roman" w:hAnsi="Times New Roman"/>
          <w:sz w:val="22"/>
          <w:szCs w:val="22"/>
          <w:vertAlign w:val="superscript"/>
        </w:rPr>
      </w:pPr>
      <w:r w:rsidRPr="004F384E">
        <w:rPr>
          <w:rFonts w:ascii="Times New Roman" w:hAnsi="Times New Roman"/>
          <w:sz w:val="22"/>
          <w:szCs w:val="22"/>
          <w:vertAlign w:val="superscript"/>
        </w:rPr>
        <w:t xml:space="preserve">                                              (Наименование участника размещения заказа)</w:t>
      </w:r>
    </w:p>
    <w:p w:rsidR="0022575C" w:rsidRPr="004F384E" w:rsidRDefault="0022575C" w:rsidP="0022575C">
      <w:pPr>
        <w:pStyle w:val="ConsPlusNormal"/>
        <w:ind w:firstLine="0"/>
        <w:jc w:val="both"/>
        <w:rPr>
          <w:rFonts w:ascii="Times New Roman" w:hAnsi="Times New Roman"/>
          <w:sz w:val="22"/>
          <w:szCs w:val="22"/>
        </w:rPr>
      </w:pPr>
      <w:r w:rsidRPr="004F384E">
        <w:rPr>
          <w:rFonts w:ascii="Times New Roman" w:hAnsi="Times New Roman"/>
          <w:sz w:val="22"/>
          <w:szCs w:val="22"/>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22575C" w:rsidRPr="004F384E" w:rsidRDefault="0022575C" w:rsidP="0022575C">
      <w:pPr>
        <w:pStyle w:val="ConsPlusNonformat"/>
        <w:widowControl/>
        <w:jc w:val="both"/>
        <w:rPr>
          <w:rFonts w:ascii="Times New Roman" w:hAnsi="Times New Roman" w:cs="Times New Roman"/>
          <w:sz w:val="22"/>
          <w:szCs w:val="22"/>
        </w:rPr>
      </w:pPr>
      <w:r w:rsidRPr="004F384E">
        <w:rPr>
          <w:rFonts w:ascii="Times New Roman" w:hAnsi="Times New Roman" w:cs="Times New Roman"/>
          <w:sz w:val="22"/>
          <w:szCs w:val="22"/>
        </w:rPr>
        <w:t>Руководитель организации ___________  __________________</w:t>
      </w:r>
    </w:p>
    <w:p w:rsidR="0022575C" w:rsidRPr="004F384E" w:rsidRDefault="0022575C" w:rsidP="0022575C">
      <w:pPr>
        <w:pStyle w:val="ConsPlusNonformat"/>
        <w:widowControl/>
        <w:jc w:val="both"/>
        <w:rPr>
          <w:rFonts w:ascii="Times New Roman" w:hAnsi="Times New Roman" w:cs="Times New Roman"/>
          <w:sz w:val="22"/>
          <w:szCs w:val="22"/>
        </w:rPr>
      </w:pPr>
      <w:r w:rsidRPr="004F384E">
        <w:rPr>
          <w:rFonts w:ascii="Times New Roman" w:hAnsi="Times New Roman" w:cs="Times New Roman"/>
          <w:sz w:val="22"/>
          <w:szCs w:val="22"/>
        </w:rPr>
        <w:t xml:space="preserve">                           </w:t>
      </w:r>
      <w:r w:rsidRPr="004F384E">
        <w:rPr>
          <w:rFonts w:ascii="Times New Roman" w:hAnsi="Times New Roman" w:cs="Times New Roman"/>
          <w:sz w:val="22"/>
          <w:szCs w:val="22"/>
        </w:rPr>
        <w:tab/>
      </w:r>
      <w:r w:rsidRPr="004F384E">
        <w:rPr>
          <w:rFonts w:ascii="Times New Roman" w:hAnsi="Times New Roman" w:cs="Times New Roman"/>
          <w:sz w:val="22"/>
          <w:szCs w:val="22"/>
        </w:rPr>
        <w:tab/>
        <w:t xml:space="preserve">  (подпись) </w:t>
      </w:r>
      <w:r w:rsidRPr="004F384E">
        <w:rPr>
          <w:rFonts w:ascii="Times New Roman" w:hAnsi="Times New Roman" w:cs="Times New Roman"/>
          <w:sz w:val="22"/>
          <w:szCs w:val="22"/>
        </w:rPr>
        <w:tab/>
        <w:t xml:space="preserve">   (Ф.И.О.)</w:t>
      </w:r>
    </w:p>
    <w:p w:rsidR="0022575C" w:rsidRDefault="0022575C" w:rsidP="0022575C">
      <w:pPr>
        <w:pStyle w:val="ConsPlusNonformat"/>
        <w:widowControl/>
        <w:rPr>
          <w:rFonts w:ascii="Times New Roman" w:hAnsi="Times New Roman" w:cs="Times New Roman"/>
          <w:b/>
        </w:rPr>
      </w:pPr>
      <w:r w:rsidRPr="004F384E">
        <w:rPr>
          <w:rFonts w:ascii="Times New Roman" w:hAnsi="Times New Roman" w:cs="Times New Roman"/>
          <w:sz w:val="22"/>
          <w:szCs w:val="22"/>
        </w:rPr>
        <w:t>М.П.</w:t>
      </w:r>
      <w:r>
        <w:rPr>
          <w:rFonts w:ascii="Times New Roman" w:hAnsi="Times New Roman" w:cs="Times New Roman"/>
          <w:b/>
        </w:rPr>
        <w:br w:type="page"/>
      </w:r>
    </w:p>
    <w:p w:rsidR="00590F6A" w:rsidRPr="001F1F75" w:rsidRDefault="00590F6A" w:rsidP="00590F6A">
      <w:pPr>
        <w:pStyle w:val="a9"/>
        <w:jc w:val="right"/>
        <w:rPr>
          <w:sz w:val="22"/>
          <w:szCs w:val="22"/>
        </w:rPr>
      </w:pPr>
      <w:r w:rsidRPr="001F1F75">
        <w:rPr>
          <w:sz w:val="22"/>
          <w:szCs w:val="22"/>
        </w:rPr>
        <w:lastRenderedPageBreak/>
        <w:t>ПРОЕКТ</w:t>
      </w:r>
    </w:p>
    <w:p w:rsidR="00590F6A" w:rsidRPr="001F1F75" w:rsidRDefault="00590F6A" w:rsidP="00590F6A">
      <w:pPr>
        <w:pStyle w:val="a9"/>
        <w:jc w:val="right"/>
        <w:rPr>
          <w:sz w:val="22"/>
          <w:szCs w:val="22"/>
        </w:rPr>
      </w:pPr>
    </w:p>
    <w:p w:rsidR="00590F6A" w:rsidRPr="001F1F75" w:rsidRDefault="00590F6A" w:rsidP="00590F6A">
      <w:pPr>
        <w:pStyle w:val="a9"/>
        <w:jc w:val="both"/>
        <w:rPr>
          <w:sz w:val="22"/>
          <w:szCs w:val="22"/>
        </w:rPr>
      </w:pPr>
      <w:r w:rsidRPr="001F1F75">
        <w:rPr>
          <w:sz w:val="22"/>
          <w:szCs w:val="22"/>
        </w:rPr>
        <w:t xml:space="preserve">                                            МУНИЦИПАЛЬНЫЙ КОНТРАКТ №______</w:t>
      </w:r>
    </w:p>
    <w:p w:rsidR="00590F6A" w:rsidRPr="001F1F75" w:rsidRDefault="00590F6A" w:rsidP="00590F6A">
      <w:pPr>
        <w:pStyle w:val="a9"/>
        <w:jc w:val="both"/>
        <w:rPr>
          <w:b w:val="0"/>
          <w:sz w:val="22"/>
          <w:szCs w:val="22"/>
        </w:rPr>
      </w:pPr>
      <w:r w:rsidRPr="001F1F75">
        <w:rPr>
          <w:sz w:val="22"/>
          <w:szCs w:val="22"/>
        </w:rPr>
        <w:t xml:space="preserve">                                   на поставку товаров для муниципальных нужд</w:t>
      </w:r>
    </w:p>
    <w:p w:rsidR="00590F6A" w:rsidRPr="001F1F75" w:rsidRDefault="00590F6A" w:rsidP="00590F6A">
      <w:pPr>
        <w:jc w:val="both"/>
        <w:rPr>
          <w:sz w:val="22"/>
          <w:szCs w:val="22"/>
        </w:rPr>
      </w:pPr>
    </w:p>
    <w:p w:rsidR="00590F6A" w:rsidRPr="001F1F75" w:rsidRDefault="00590F6A" w:rsidP="00590F6A">
      <w:pPr>
        <w:jc w:val="both"/>
        <w:rPr>
          <w:sz w:val="22"/>
          <w:szCs w:val="22"/>
        </w:rPr>
      </w:pPr>
      <w:r w:rsidRPr="001F1F75">
        <w:rPr>
          <w:sz w:val="22"/>
          <w:szCs w:val="22"/>
        </w:rPr>
        <w:t xml:space="preserve">город Иваново                                                                                </w:t>
      </w:r>
      <w:r>
        <w:rPr>
          <w:sz w:val="22"/>
          <w:szCs w:val="22"/>
        </w:rPr>
        <w:t xml:space="preserve">       «___»___________2013</w:t>
      </w:r>
      <w:r w:rsidRPr="001F1F75">
        <w:rPr>
          <w:sz w:val="22"/>
          <w:szCs w:val="22"/>
        </w:rPr>
        <w:t xml:space="preserve"> г.</w:t>
      </w:r>
    </w:p>
    <w:p w:rsidR="00590F6A" w:rsidRPr="001F1F75" w:rsidRDefault="00590F6A" w:rsidP="00590F6A">
      <w:pPr>
        <w:jc w:val="both"/>
        <w:rPr>
          <w:sz w:val="22"/>
          <w:szCs w:val="22"/>
        </w:rPr>
      </w:pPr>
    </w:p>
    <w:p w:rsidR="00590F6A" w:rsidRPr="001F1F75" w:rsidRDefault="00590F6A" w:rsidP="00590F6A">
      <w:pPr>
        <w:jc w:val="both"/>
        <w:rPr>
          <w:sz w:val="22"/>
          <w:szCs w:val="22"/>
        </w:rPr>
      </w:pPr>
      <w:proofErr w:type="gramStart"/>
      <w:r w:rsidRPr="001F1F75">
        <w:rPr>
          <w:sz w:val="22"/>
          <w:szCs w:val="22"/>
        </w:rPr>
        <w:t>Администрация города Иванова, именуемая в дальнейшем «Заказчик», в лице __________________________________________________________________________________________________________________________________________________________, действующего на основании доверенности от __________ № ________, с одной стороны, и _________________________________________, именуемый (</w:t>
      </w:r>
      <w:proofErr w:type="spellStart"/>
      <w:r w:rsidRPr="001F1F75">
        <w:rPr>
          <w:sz w:val="22"/>
          <w:szCs w:val="22"/>
        </w:rPr>
        <w:t>ая</w:t>
      </w:r>
      <w:proofErr w:type="spellEnd"/>
      <w:r w:rsidRPr="001F1F75">
        <w:rPr>
          <w:sz w:val="22"/>
          <w:szCs w:val="22"/>
        </w:rPr>
        <w:t xml:space="preserve">) в дальнейшем «Поставщик», с другой стороны, при совместном упоминании именуемые в дальнейшем «Стороны», руководствуясь протоколом </w:t>
      </w:r>
      <w:r>
        <w:rPr>
          <w:sz w:val="22"/>
          <w:szCs w:val="22"/>
        </w:rPr>
        <w:t>рассмотрения</w:t>
      </w:r>
      <w:r w:rsidRPr="001F1F75">
        <w:rPr>
          <w:sz w:val="22"/>
          <w:szCs w:val="22"/>
        </w:rPr>
        <w:t xml:space="preserve"> и оценки котировочных заявок от ________ № __________, заключили настоящий муниципальный контракт на поставку товаров для муниципальных нужд (далее – Контракт) о нижеследующем:</w:t>
      </w:r>
      <w:proofErr w:type="gramEnd"/>
    </w:p>
    <w:p w:rsidR="00590F6A" w:rsidRPr="001F1F75" w:rsidRDefault="00590F6A" w:rsidP="00590F6A">
      <w:pPr>
        <w:jc w:val="center"/>
        <w:rPr>
          <w:b/>
          <w:sz w:val="22"/>
          <w:szCs w:val="22"/>
        </w:rPr>
      </w:pPr>
      <w:r w:rsidRPr="001F1F75">
        <w:rPr>
          <w:b/>
          <w:sz w:val="22"/>
          <w:szCs w:val="22"/>
        </w:rPr>
        <w:t>1. Предмет Контракта</w:t>
      </w:r>
    </w:p>
    <w:p w:rsidR="00590F6A" w:rsidRPr="001F1F75" w:rsidRDefault="00590F6A" w:rsidP="00590F6A">
      <w:pPr>
        <w:jc w:val="both"/>
        <w:rPr>
          <w:sz w:val="22"/>
          <w:szCs w:val="22"/>
        </w:rPr>
      </w:pPr>
      <w:r w:rsidRPr="001F1F75">
        <w:rPr>
          <w:sz w:val="22"/>
          <w:szCs w:val="22"/>
        </w:rPr>
        <w:t xml:space="preserve">1.1. По настоящему Контракту Поставщик принимает на себя обязательства по поставке оборудования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590F6A" w:rsidRPr="001F1F75" w:rsidRDefault="00590F6A" w:rsidP="00590F6A">
      <w:pPr>
        <w:jc w:val="both"/>
        <w:rPr>
          <w:sz w:val="22"/>
          <w:szCs w:val="22"/>
        </w:rPr>
      </w:pPr>
      <w:r w:rsidRPr="001F1F75">
        <w:rPr>
          <w:sz w:val="22"/>
          <w:szCs w:val="22"/>
        </w:rPr>
        <w:t xml:space="preserve">1.2. Комплектность поставляемого товара, его количество, наименование и технические характеристики, место доставки определяются </w:t>
      </w:r>
      <w:r w:rsidRPr="001F1F75">
        <w:rPr>
          <w:iCs/>
          <w:sz w:val="22"/>
          <w:szCs w:val="22"/>
        </w:rPr>
        <w:t>спецификацией на поставку товара</w:t>
      </w:r>
      <w:r w:rsidRPr="001F1F75">
        <w:rPr>
          <w:sz w:val="22"/>
          <w:szCs w:val="22"/>
        </w:rPr>
        <w:t>.</w:t>
      </w:r>
    </w:p>
    <w:p w:rsidR="00590F6A" w:rsidRPr="001F1F75" w:rsidRDefault="00590F6A" w:rsidP="00590F6A">
      <w:pPr>
        <w:jc w:val="both"/>
        <w:rPr>
          <w:sz w:val="22"/>
          <w:szCs w:val="22"/>
        </w:rPr>
      </w:pPr>
      <w:r w:rsidRPr="001F1F75">
        <w:rPr>
          <w:sz w:val="22"/>
          <w:szCs w:val="22"/>
        </w:rPr>
        <w:t xml:space="preserve">1.3. Поставка осуществляется в строгом соответствии со </w:t>
      </w:r>
      <w:r w:rsidRPr="001F1F75">
        <w:rPr>
          <w:iCs/>
          <w:color w:val="000000"/>
          <w:sz w:val="22"/>
          <w:szCs w:val="22"/>
        </w:rPr>
        <w:t>спецификацией на поставку товара</w:t>
      </w:r>
      <w:r w:rsidRPr="001F1F75">
        <w:rPr>
          <w:bCs/>
          <w:color w:val="000000"/>
          <w:sz w:val="22"/>
          <w:szCs w:val="22"/>
        </w:rPr>
        <w:t>.</w:t>
      </w:r>
    </w:p>
    <w:p w:rsidR="00590F6A" w:rsidRPr="001F1F75" w:rsidRDefault="00590F6A" w:rsidP="00590F6A">
      <w:pPr>
        <w:jc w:val="both"/>
        <w:rPr>
          <w:sz w:val="22"/>
          <w:szCs w:val="22"/>
        </w:rPr>
      </w:pPr>
      <w:r w:rsidRPr="001F1F75">
        <w:rPr>
          <w:sz w:val="22"/>
          <w:szCs w:val="22"/>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590F6A" w:rsidRPr="001F1F75" w:rsidRDefault="00590F6A" w:rsidP="00590F6A">
      <w:pPr>
        <w:jc w:val="both"/>
        <w:rPr>
          <w:sz w:val="22"/>
          <w:szCs w:val="22"/>
        </w:rPr>
      </w:pPr>
      <w:r w:rsidRPr="001F1F75">
        <w:rPr>
          <w:sz w:val="22"/>
          <w:szCs w:val="22"/>
        </w:rPr>
        <w:t>1.5. По окончании поставки Товара в полном объёме стороны составляют акт приема-передачи товара, который является основанием для оплаты принятого товара.</w:t>
      </w:r>
    </w:p>
    <w:p w:rsidR="00590F6A" w:rsidRPr="001F1F75" w:rsidRDefault="00590F6A" w:rsidP="00590F6A">
      <w:pPr>
        <w:jc w:val="center"/>
        <w:rPr>
          <w:b/>
          <w:sz w:val="22"/>
          <w:szCs w:val="22"/>
        </w:rPr>
      </w:pPr>
      <w:r w:rsidRPr="001F1F75">
        <w:rPr>
          <w:b/>
          <w:sz w:val="22"/>
          <w:szCs w:val="22"/>
        </w:rPr>
        <w:t>2. Цена Контракта и порядок расчетов</w:t>
      </w:r>
    </w:p>
    <w:p w:rsidR="00590F6A" w:rsidRPr="001F1F75" w:rsidRDefault="00590F6A" w:rsidP="00590F6A">
      <w:pPr>
        <w:pStyle w:val="a7"/>
        <w:jc w:val="both"/>
        <w:rPr>
          <w:sz w:val="22"/>
          <w:szCs w:val="22"/>
        </w:rPr>
      </w:pPr>
      <w:r w:rsidRPr="001F1F75">
        <w:rPr>
          <w:sz w:val="22"/>
          <w:szCs w:val="22"/>
        </w:rPr>
        <w:t>2.1. Цена настоящего Контракта составляет</w:t>
      </w:r>
      <w:proofErr w:type="gramStart"/>
      <w:r w:rsidRPr="001F1F75">
        <w:rPr>
          <w:sz w:val="22"/>
          <w:szCs w:val="22"/>
        </w:rPr>
        <w:t> _________________ (___________________________________________________) </w:t>
      </w:r>
      <w:proofErr w:type="gramEnd"/>
      <w:r w:rsidRPr="001F1F75">
        <w:rPr>
          <w:sz w:val="22"/>
          <w:szCs w:val="22"/>
        </w:rPr>
        <w:t xml:space="preserve">рублей ___ копеек, в т. ч. НДС ___________________ (_____________________________________________) рублей _____ копеек. </w:t>
      </w:r>
    </w:p>
    <w:p w:rsidR="00590F6A" w:rsidRPr="001F1F75" w:rsidRDefault="00590F6A" w:rsidP="00590F6A">
      <w:pPr>
        <w:pStyle w:val="a7"/>
        <w:ind w:firstLine="426"/>
        <w:jc w:val="both"/>
        <w:rPr>
          <w:sz w:val="22"/>
          <w:szCs w:val="22"/>
        </w:rPr>
      </w:pPr>
      <w:r w:rsidRPr="001F1F75">
        <w:rPr>
          <w:sz w:val="22"/>
          <w:szCs w:val="22"/>
        </w:rPr>
        <w:t xml:space="preserve">Цена контракта включает в себя стоимость Товара с учетом налогов, сборы и другие обязательные платежи,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 </w:t>
      </w:r>
    </w:p>
    <w:p w:rsidR="00590F6A" w:rsidRPr="001F1F75" w:rsidRDefault="00590F6A" w:rsidP="00590F6A">
      <w:pPr>
        <w:jc w:val="both"/>
        <w:rPr>
          <w:sz w:val="22"/>
          <w:szCs w:val="22"/>
        </w:rPr>
      </w:pPr>
      <w:r w:rsidRPr="001F1F75">
        <w:rPr>
          <w:sz w:val="22"/>
          <w:szCs w:val="22"/>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590F6A" w:rsidRPr="001F1F75" w:rsidRDefault="00590F6A" w:rsidP="00590F6A">
      <w:pPr>
        <w:ind w:firstLine="426"/>
        <w:jc w:val="both"/>
        <w:rPr>
          <w:sz w:val="22"/>
          <w:szCs w:val="22"/>
        </w:rPr>
      </w:pPr>
      <w:r w:rsidRPr="001F1F75">
        <w:rPr>
          <w:sz w:val="22"/>
          <w:szCs w:val="22"/>
        </w:rPr>
        <w:t>Цена Контракта может быть снижена по соглашению сторон без изменения предусмотренных контрактом количества товаров и иных условий и исполнения Контракта.</w:t>
      </w:r>
    </w:p>
    <w:p w:rsidR="00590F6A" w:rsidRPr="001F1F75" w:rsidRDefault="00590F6A" w:rsidP="00590F6A">
      <w:pPr>
        <w:jc w:val="both"/>
        <w:rPr>
          <w:spacing w:val="-1"/>
          <w:sz w:val="22"/>
          <w:szCs w:val="22"/>
        </w:rPr>
      </w:pPr>
      <w:r w:rsidRPr="001F1F75">
        <w:rPr>
          <w:bCs/>
          <w:sz w:val="22"/>
          <w:szCs w:val="22"/>
        </w:rPr>
        <w:t xml:space="preserve">2.3. </w:t>
      </w:r>
      <w:r w:rsidRPr="001F1F75">
        <w:rPr>
          <w:spacing w:val="-1"/>
          <w:sz w:val="22"/>
          <w:szCs w:val="22"/>
        </w:rPr>
        <w:t>Оплата по контракту производится в форме безналичного расчета путем перечисления денежных средств на расчетный счет поставщика. Расчеты по контракту производятся заказчиком до 25.12.201</w:t>
      </w:r>
      <w:r>
        <w:rPr>
          <w:spacing w:val="-1"/>
          <w:sz w:val="22"/>
          <w:szCs w:val="22"/>
        </w:rPr>
        <w:t>3</w:t>
      </w:r>
      <w:r w:rsidRPr="001F1F75">
        <w:rPr>
          <w:spacing w:val="-1"/>
          <w:sz w:val="22"/>
          <w:szCs w:val="22"/>
        </w:rPr>
        <w:t xml:space="preserve"> г. после поставки Товара поставщиком </w:t>
      </w:r>
      <w:r w:rsidRPr="001F1F75">
        <w:rPr>
          <w:sz w:val="22"/>
          <w:szCs w:val="22"/>
        </w:rPr>
        <w:t>и подписания акта приема-передачи товара надлежаще уполномоченными на то представителями сторон,</w:t>
      </w:r>
      <w:r w:rsidRPr="001F1F75">
        <w:rPr>
          <w:spacing w:val="-1"/>
          <w:sz w:val="22"/>
          <w:szCs w:val="22"/>
        </w:rPr>
        <w:t xml:space="preserve"> на основании товарно-транспортной накладной, счета – фактуры. </w:t>
      </w:r>
    </w:p>
    <w:p w:rsidR="00590F6A" w:rsidRPr="001F1F75" w:rsidRDefault="00590F6A" w:rsidP="00590F6A">
      <w:pPr>
        <w:ind w:firstLine="426"/>
        <w:jc w:val="both"/>
        <w:outlineLvl w:val="2"/>
        <w:rPr>
          <w:b/>
          <w:sz w:val="22"/>
          <w:szCs w:val="22"/>
        </w:rPr>
      </w:pPr>
      <w:proofErr w:type="gramStart"/>
      <w:r w:rsidRPr="001F1F75">
        <w:rPr>
          <w:sz w:val="22"/>
          <w:szCs w:val="22"/>
        </w:rPr>
        <w:t>В случае неисполнения либо ненадлежащего исполнения Поставщиком своих обязательств по контракту Заказчик оставляет за собой право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обязательств по настоящему контракту, направив соответствующие требования гаранту, поручителю (в соответствии с выбранным видом обеспечения исполнения обязательств по контракту</w:t>
      </w:r>
      <w:proofErr w:type="gramEnd"/>
      <w:r w:rsidRPr="001F1F75">
        <w:rPr>
          <w:sz w:val="22"/>
          <w:szCs w:val="22"/>
        </w:rPr>
        <w:t xml:space="preserve">). </w:t>
      </w:r>
    </w:p>
    <w:p w:rsidR="00590F6A" w:rsidRPr="001F1F75" w:rsidRDefault="00590F6A" w:rsidP="00590F6A">
      <w:pPr>
        <w:jc w:val="center"/>
        <w:rPr>
          <w:b/>
          <w:sz w:val="22"/>
          <w:szCs w:val="22"/>
        </w:rPr>
      </w:pPr>
      <w:r w:rsidRPr="001F1F75">
        <w:rPr>
          <w:b/>
          <w:sz w:val="22"/>
          <w:szCs w:val="22"/>
        </w:rPr>
        <w:t>3. Сроки и условия поставки</w:t>
      </w:r>
    </w:p>
    <w:p w:rsidR="00590F6A" w:rsidRPr="001F1F75" w:rsidRDefault="00590F6A" w:rsidP="00590F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bookmarkStart w:id="0" w:name="_GoBack"/>
      <w:r w:rsidRPr="001F1F75">
        <w:rPr>
          <w:sz w:val="22"/>
          <w:szCs w:val="22"/>
        </w:rPr>
        <w:t>Поставщик производит поставку Товара в течение двух недель со дня заключения муниципального контракта</w:t>
      </w:r>
      <w:bookmarkEnd w:id="0"/>
      <w:r w:rsidRPr="001F1F75">
        <w:rPr>
          <w:sz w:val="22"/>
          <w:szCs w:val="22"/>
        </w:rPr>
        <w:t xml:space="preserve">. </w:t>
      </w:r>
    </w:p>
    <w:p w:rsidR="00590F6A" w:rsidRPr="001F1F75" w:rsidRDefault="00590F6A" w:rsidP="00590F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590F6A" w:rsidRPr="001F1F75" w:rsidRDefault="00590F6A" w:rsidP="00590F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sz w:val="22"/>
          <w:szCs w:val="22"/>
        </w:rPr>
        <w:t>Поставщик самостоятельно определяет способ и порядок доставки Товара на склад Заказчика.</w:t>
      </w:r>
    </w:p>
    <w:p w:rsidR="00590F6A" w:rsidRPr="001F1F75" w:rsidRDefault="00590F6A" w:rsidP="00590F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sz w:val="22"/>
          <w:szCs w:val="22"/>
        </w:rPr>
        <w:t>Т</w:t>
      </w:r>
      <w:r w:rsidRPr="001F1F75">
        <w:rPr>
          <w:color w:val="000000"/>
          <w:sz w:val="22"/>
          <w:szCs w:val="22"/>
        </w:rPr>
        <w:t>овар должен по качеству и комплектности соответствовать техническим характеристикам, указанным в спецификации, быть исправным.</w:t>
      </w:r>
    </w:p>
    <w:p w:rsidR="00590F6A" w:rsidRPr="001F1F75" w:rsidRDefault="00590F6A" w:rsidP="00590F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iCs/>
          <w:sz w:val="22"/>
          <w:szCs w:val="22"/>
        </w:rPr>
        <w:lastRenderedPageBreak/>
        <w:t>Товар поставляется со всей необходимой технической документацией.</w:t>
      </w:r>
    </w:p>
    <w:p w:rsidR="00590F6A" w:rsidRPr="001F1F75" w:rsidRDefault="00590F6A" w:rsidP="00590F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iCs/>
          <w:sz w:val="22"/>
          <w:szCs w:val="22"/>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590F6A" w:rsidRPr="001F1F75" w:rsidRDefault="00590F6A" w:rsidP="00590F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1F1F75">
        <w:rPr>
          <w:iCs/>
          <w:sz w:val="22"/>
          <w:szCs w:val="22"/>
        </w:rPr>
        <w:t>Упаковка должна обеспечивать сохранность товара при погрузоразгрузочных работах и транспортировке к месту доставки.</w:t>
      </w:r>
    </w:p>
    <w:p w:rsidR="00590F6A" w:rsidRPr="001F1F75" w:rsidRDefault="00590F6A" w:rsidP="00590F6A">
      <w:pPr>
        <w:widowControl w:val="0"/>
        <w:numPr>
          <w:ilvl w:val="0"/>
          <w:numId w:val="1"/>
        </w:numPr>
        <w:shd w:val="clear" w:color="auto" w:fill="FFFFFF"/>
        <w:tabs>
          <w:tab w:val="left" w:pos="509"/>
        </w:tabs>
        <w:autoSpaceDE w:val="0"/>
        <w:autoSpaceDN w:val="0"/>
        <w:adjustRightInd w:val="0"/>
        <w:ind w:left="10" w:hanging="10"/>
        <w:jc w:val="both"/>
        <w:rPr>
          <w:sz w:val="22"/>
          <w:szCs w:val="22"/>
        </w:rPr>
      </w:pPr>
      <w:r w:rsidRPr="001F1F75">
        <w:rPr>
          <w:sz w:val="22"/>
          <w:szCs w:val="22"/>
        </w:rPr>
        <w:t>Разгрузка Товара осуществляется силами и средствами Поставщика.</w:t>
      </w:r>
    </w:p>
    <w:p w:rsidR="00590F6A" w:rsidRPr="001F1F75" w:rsidRDefault="00590F6A" w:rsidP="00590F6A">
      <w:pPr>
        <w:shd w:val="clear" w:color="auto" w:fill="FFFFFF"/>
        <w:tabs>
          <w:tab w:val="left" w:pos="509"/>
        </w:tabs>
        <w:spacing w:before="24"/>
        <w:ind w:left="10"/>
        <w:jc w:val="both"/>
        <w:rPr>
          <w:b/>
          <w:sz w:val="22"/>
          <w:szCs w:val="22"/>
        </w:rPr>
      </w:pPr>
      <w:r w:rsidRPr="001F1F75">
        <w:rPr>
          <w:sz w:val="22"/>
          <w:szCs w:val="22"/>
        </w:rPr>
        <w:t xml:space="preserve">3.9. 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поставки Товара на склад Заказчика и подписания акта приема-передачи товара, товарно-транспортной накладной. </w:t>
      </w:r>
    </w:p>
    <w:p w:rsidR="00590F6A" w:rsidRPr="001F1F75" w:rsidRDefault="00590F6A" w:rsidP="00590F6A">
      <w:pPr>
        <w:shd w:val="clear" w:color="auto" w:fill="FFFFFF"/>
        <w:spacing w:before="24"/>
        <w:jc w:val="center"/>
        <w:rPr>
          <w:b/>
          <w:sz w:val="22"/>
          <w:szCs w:val="22"/>
        </w:rPr>
      </w:pPr>
      <w:r w:rsidRPr="001F1F75">
        <w:rPr>
          <w:b/>
          <w:sz w:val="22"/>
          <w:szCs w:val="22"/>
        </w:rPr>
        <w:t xml:space="preserve">4. Права и обязанности сторон </w:t>
      </w:r>
    </w:p>
    <w:p w:rsidR="00590F6A" w:rsidRPr="001F1F75" w:rsidRDefault="00590F6A" w:rsidP="00590F6A">
      <w:pPr>
        <w:shd w:val="clear" w:color="auto" w:fill="FFFFFF"/>
        <w:tabs>
          <w:tab w:val="left" w:pos="509"/>
        </w:tabs>
        <w:spacing w:before="24"/>
        <w:rPr>
          <w:b/>
          <w:sz w:val="22"/>
          <w:szCs w:val="22"/>
        </w:rPr>
      </w:pPr>
      <w:r w:rsidRPr="001F1F75">
        <w:rPr>
          <w:b/>
          <w:sz w:val="22"/>
          <w:szCs w:val="22"/>
        </w:rPr>
        <w:t>4.1. Поставщик обязуется:</w:t>
      </w:r>
    </w:p>
    <w:p w:rsidR="00590F6A" w:rsidRPr="001F1F75" w:rsidRDefault="00590F6A" w:rsidP="00590F6A">
      <w:pPr>
        <w:shd w:val="clear" w:color="auto" w:fill="FFFFFF"/>
        <w:tabs>
          <w:tab w:val="left" w:pos="0"/>
        </w:tabs>
        <w:jc w:val="both"/>
        <w:rPr>
          <w:color w:val="000000"/>
          <w:sz w:val="22"/>
          <w:szCs w:val="22"/>
        </w:rPr>
      </w:pPr>
      <w:r w:rsidRPr="001F1F75">
        <w:rPr>
          <w:sz w:val="22"/>
          <w:szCs w:val="22"/>
        </w:rPr>
        <w:t xml:space="preserve">4.1.1. </w:t>
      </w:r>
      <w:r w:rsidRPr="001F1F75">
        <w:rPr>
          <w:color w:val="000000"/>
          <w:sz w:val="22"/>
          <w:szCs w:val="22"/>
        </w:rPr>
        <w:t>В день предполагаемой передачи товара сообщить Заказчику о готовности к поставке товара.</w:t>
      </w:r>
    </w:p>
    <w:p w:rsidR="00590F6A" w:rsidRPr="001F1F75" w:rsidRDefault="00590F6A" w:rsidP="00590F6A">
      <w:pPr>
        <w:shd w:val="clear" w:color="auto" w:fill="FFFFFF"/>
        <w:tabs>
          <w:tab w:val="left" w:pos="0"/>
        </w:tabs>
        <w:jc w:val="both"/>
        <w:rPr>
          <w:sz w:val="22"/>
          <w:szCs w:val="22"/>
        </w:rPr>
      </w:pPr>
      <w:r w:rsidRPr="001F1F75">
        <w:rPr>
          <w:sz w:val="22"/>
          <w:szCs w:val="22"/>
        </w:rPr>
        <w:t>4.1.2. Поставить Заказчику Товар свободным от любых прав третьих лиц.</w:t>
      </w:r>
    </w:p>
    <w:p w:rsidR="00590F6A" w:rsidRPr="001F1F75" w:rsidRDefault="00590F6A" w:rsidP="00590F6A">
      <w:pPr>
        <w:shd w:val="clear" w:color="auto" w:fill="FFFFFF"/>
        <w:tabs>
          <w:tab w:val="left" w:pos="0"/>
        </w:tabs>
        <w:jc w:val="both"/>
        <w:rPr>
          <w:sz w:val="22"/>
          <w:szCs w:val="22"/>
        </w:rPr>
      </w:pPr>
      <w:r w:rsidRPr="001F1F75">
        <w:rPr>
          <w:sz w:val="22"/>
          <w:szCs w:val="22"/>
        </w:rPr>
        <w:t>4.1.3. Обеспечить доставку и разгрузку Товара на складе Заказчика.</w:t>
      </w:r>
    </w:p>
    <w:p w:rsidR="00590F6A" w:rsidRPr="001F1F75" w:rsidRDefault="00590F6A" w:rsidP="00590F6A">
      <w:pPr>
        <w:pStyle w:val="31"/>
        <w:spacing w:after="0"/>
        <w:jc w:val="both"/>
        <w:rPr>
          <w:sz w:val="22"/>
          <w:szCs w:val="22"/>
        </w:rPr>
      </w:pPr>
      <w:r w:rsidRPr="001F1F75">
        <w:rPr>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590F6A" w:rsidRPr="001F1F75" w:rsidRDefault="00590F6A" w:rsidP="00590F6A">
      <w:pPr>
        <w:shd w:val="clear" w:color="auto" w:fill="FFFFFF"/>
        <w:tabs>
          <w:tab w:val="left" w:pos="0"/>
          <w:tab w:val="left" w:pos="461"/>
        </w:tabs>
        <w:jc w:val="both"/>
        <w:rPr>
          <w:sz w:val="22"/>
          <w:szCs w:val="22"/>
        </w:rPr>
      </w:pPr>
      <w:r w:rsidRPr="001F1F75">
        <w:rPr>
          <w:sz w:val="22"/>
          <w:szCs w:val="22"/>
        </w:rPr>
        <w:t xml:space="preserve">4.1.5. </w:t>
      </w:r>
      <w:r w:rsidRPr="001F1F75">
        <w:rPr>
          <w:color w:val="000000"/>
          <w:sz w:val="22"/>
          <w:szCs w:val="22"/>
        </w:rPr>
        <w:t xml:space="preserve">В случае если товар подлежит обязательной сертификации, передать Заказчику сертификат качества на товар, </w:t>
      </w:r>
      <w:r w:rsidRPr="001F1F75">
        <w:rPr>
          <w:sz w:val="22"/>
          <w:szCs w:val="22"/>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1F1F75">
        <w:rPr>
          <w:sz w:val="22"/>
          <w:szCs w:val="22"/>
        </w:rPr>
        <w:t>постгарантийный</w:t>
      </w:r>
      <w:proofErr w:type="spellEnd"/>
      <w:r w:rsidRPr="001F1F75">
        <w:rPr>
          <w:sz w:val="22"/>
          <w:szCs w:val="22"/>
        </w:rPr>
        <w:t xml:space="preserve"> период, другие документы, предусмотренные законом или иными правовыми актами и т.д.</w:t>
      </w:r>
    </w:p>
    <w:p w:rsidR="00590F6A" w:rsidRPr="001F1F75" w:rsidRDefault="00590F6A" w:rsidP="00590F6A">
      <w:pPr>
        <w:shd w:val="clear" w:color="auto" w:fill="FFFFFF"/>
        <w:tabs>
          <w:tab w:val="left" w:pos="0"/>
          <w:tab w:val="left" w:pos="461"/>
        </w:tabs>
        <w:jc w:val="both"/>
        <w:rPr>
          <w:sz w:val="22"/>
          <w:szCs w:val="22"/>
        </w:rPr>
      </w:pPr>
      <w:r w:rsidRPr="001F1F75">
        <w:rPr>
          <w:sz w:val="22"/>
          <w:szCs w:val="22"/>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590F6A" w:rsidRPr="001F1F75" w:rsidRDefault="00590F6A" w:rsidP="00590F6A">
      <w:pPr>
        <w:shd w:val="clear" w:color="auto" w:fill="FFFFFF"/>
        <w:tabs>
          <w:tab w:val="left" w:pos="0"/>
          <w:tab w:val="left" w:pos="461"/>
        </w:tabs>
        <w:jc w:val="both"/>
        <w:rPr>
          <w:sz w:val="22"/>
          <w:szCs w:val="22"/>
        </w:rPr>
      </w:pPr>
      <w:r w:rsidRPr="001F1F75">
        <w:rPr>
          <w:color w:val="000000"/>
          <w:sz w:val="22"/>
          <w:szCs w:val="22"/>
        </w:rPr>
        <w:t>4.1.6. Обеспечить гарантийное обслуживание</w:t>
      </w:r>
      <w:r w:rsidRPr="001F1F75">
        <w:rPr>
          <w:sz w:val="22"/>
          <w:szCs w:val="22"/>
        </w:rPr>
        <w:t xml:space="preserve"> </w:t>
      </w:r>
      <w:r w:rsidRPr="001F1F75">
        <w:rPr>
          <w:color w:val="000000"/>
          <w:sz w:val="22"/>
          <w:szCs w:val="22"/>
        </w:rPr>
        <w:t>поставляемого товара в соответствии с гарантийными обязательствами, принятыми по настоящему Контракту.</w:t>
      </w:r>
    </w:p>
    <w:p w:rsidR="00590F6A" w:rsidRPr="001F1F75" w:rsidRDefault="00590F6A" w:rsidP="00590F6A">
      <w:pPr>
        <w:shd w:val="clear" w:color="auto" w:fill="FFFFFF"/>
        <w:tabs>
          <w:tab w:val="left" w:pos="0"/>
          <w:tab w:val="left" w:pos="461"/>
        </w:tabs>
        <w:jc w:val="both"/>
        <w:rPr>
          <w:color w:val="000000"/>
          <w:sz w:val="22"/>
          <w:szCs w:val="22"/>
        </w:rPr>
      </w:pPr>
      <w:r w:rsidRPr="001F1F75">
        <w:rPr>
          <w:sz w:val="22"/>
          <w:szCs w:val="22"/>
        </w:rPr>
        <w:t xml:space="preserve">4.1.7. </w:t>
      </w:r>
      <w:r w:rsidRPr="001F1F75">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590F6A" w:rsidRPr="001F1F75" w:rsidRDefault="00590F6A" w:rsidP="00590F6A">
      <w:pPr>
        <w:shd w:val="clear" w:color="auto" w:fill="FFFFFF"/>
        <w:tabs>
          <w:tab w:val="left" w:pos="0"/>
          <w:tab w:val="left" w:pos="461"/>
        </w:tabs>
        <w:jc w:val="both"/>
        <w:rPr>
          <w:color w:val="000000"/>
          <w:sz w:val="22"/>
          <w:szCs w:val="22"/>
        </w:rPr>
      </w:pPr>
      <w:r w:rsidRPr="001F1F75">
        <w:rPr>
          <w:color w:val="000000"/>
          <w:sz w:val="22"/>
          <w:szCs w:val="22"/>
        </w:rPr>
        <w:t>4.1.8.Заменить товар ненадлежащего качества в сроки, предусмотренные действующим законодательством.</w:t>
      </w:r>
    </w:p>
    <w:p w:rsidR="00590F6A" w:rsidRPr="001F1F75" w:rsidRDefault="00590F6A" w:rsidP="00590F6A">
      <w:pPr>
        <w:shd w:val="clear" w:color="auto" w:fill="FFFFFF"/>
        <w:tabs>
          <w:tab w:val="left" w:pos="0"/>
          <w:tab w:val="left" w:pos="461"/>
        </w:tabs>
        <w:jc w:val="both"/>
        <w:rPr>
          <w:color w:val="000000"/>
          <w:sz w:val="22"/>
          <w:szCs w:val="22"/>
        </w:rPr>
      </w:pPr>
      <w:r w:rsidRPr="001F1F75">
        <w:rPr>
          <w:color w:val="000000"/>
          <w:sz w:val="22"/>
          <w:szCs w:val="22"/>
        </w:rPr>
        <w:t>4.1.9. Поставить товар в сборе, в работоспособном состоянии. Не опломбировать корпус, разъемы и иные элементы конструкции.</w:t>
      </w:r>
    </w:p>
    <w:p w:rsidR="00590F6A" w:rsidRPr="001F1F75" w:rsidRDefault="00590F6A" w:rsidP="00590F6A">
      <w:pPr>
        <w:shd w:val="clear" w:color="auto" w:fill="FFFFFF"/>
        <w:tabs>
          <w:tab w:val="left" w:pos="0"/>
          <w:tab w:val="left" w:pos="461"/>
        </w:tabs>
        <w:jc w:val="both"/>
        <w:rPr>
          <w:color w:val="000000"/>
          <w:sz w:val="22"/>
          <w:szCs w:val="22"/>
        </w:rPr>
      </w:pPr>
      <w:r w:rsidRPr="001F1F75">
        <w:rPr>
          <w:color w:val="000000"/>
          <w:sz w:val="22"/>
          <w:szCs w:val="22"/>
        </w:rPr>
        <w:t>4.2. Поставщик имеет право на досрочную</w:t>
      </w:r>
      <w:r w:rsidRPr="001F1F75">
        <w:rPr>
          <w:sz w:val="22"/>
          <w:szCs w:val="22"/>
        </w:rPr>
        <w:t xml:space="preserve"> </w:t>
      </w:r>
      <w:r w:rsidRPr="001F1F75">
        <w:rPr>
          <w:color w:val="000000"/>
          <w:sz w:val="22"/>
          <w:szCs w:val="22"/>
        </w:rPr>
        <w:t>поставку товара</w:t>
      </w:r>
    </w:p>
    <w:p w:rsidR="00590F6A" w:rsidRPr="001F1F75" w:rsidRDefault="00590F6A" w:rsidP="00590F6A">
      <w:pPr>
        <w:shd w:val="clear" w:color="auto" w:fill="FFFFFF"/>
        <w:tabs>
          <w:tab w:val="left" w:pos="0"/>
          <w:tab w:val="left" w:pos="461"/>
        </w:tabs>
        <w:jc w:val="both"/>
        <w:rPr>
          <w:b/>
          <w:color w:val="000000"/>
          <w:sz w:val="22"/>
          <w:szCs w:val="22"/>
        </w:rPr>
      </w:pPr>
      <w:r w:rsidRPr="001F1F75">
        <w:rPr>
          <w:b/>
          <w:color w:val="000000"/>
          <w:sz w:val="22"/>
          <w:szCs w:val="22"/>
        </w:rPr>
        <w:t>4.3. Заказчик обязуется:</w:t>
      </w:r>
    </w:p>
    <w:p w:rsidR="00590F6A" w:rsidRPr="001F1F75" w:rsidRDefault="00590F6A" w:rsidP="00590F6A">
      <w:pPr>
        <w:shd w:val="clear" w:color="auto" w:fill="FFFFFF"/>
        <w:tabs>
          <w:tab w:val="left" w:pos="0"/>
          <w:tab w:val="left" w:pos="461"/>
        </w:tabs>
        <w:jc w:val="both"/>
        <w:rPr>
          <w:color w:val="000000"/>
          <w:sz w:val="22"/>
          <w:szCs w:val="22"/>
        </w:rPr>
      </w:pPr>
      <w:r w:rsidRPr="001F1F75">
        <w:rPr>
          <w:color w:val="000000"/>
          <w:sz w:val="22"/>
          <w:szCs w:val="22"/>
        </w:rPr>
        <w:t>4.3.1.</w:t>
      </w:r>
      <w:r w:rsidRPr="001F1F75">
        <w:rPr>
          <w:b/>
          <w:color w:val="000000"/>
          <w:sz w:val="22"/>
          <w:szCs w:val="22"/>
        </w:rPr>
        <w:t xml:space="preserve"> </w:t>
      </w:r>
      <w:r w:rsidRPr="001F1F75">
        <w:rPr>
          <w:sz w:val="22"/>
          <w:szCs w:val="22"/>
        </w:rPr>
        <w:t xml:space="preserve">Оплатить поставляемый Товар с соблюдением размера, порядка и формы расчетов, предусмотренных в </w:t>
      </w:r>
      <w:proofErr w:type="spellStart"/>
      <w:r w:rsidRPr="001F1F75">
        <w:rPr>
          <w:sz w:val="22"/>
          <w:szCs w:val="22"/>
        </w:rPr>
        <w:t>п.п</w:t>
      </w:r>
      <w:proofErr w:type="spellEnd"/>
      <w:r w:rsidRPr="001F1F75">
        <w:rPr>
          <w:sz w:val="22"/>
          <w:szCs w:val="22"/>
        </w:rPr>
        <w:t>. 2.1.- 2.3. настоящего Контракта.</w:t>
      </w:r>
    </w:p>
    <w:p w:rsidR="00590F6A" w:rsidRPr="001F1F75" w:rsidRDefault="00590F6A" w:rsidP="00590F6A">
      <w:pPr>
        <w:shd w:val="clear" w:color="auto" w:fill="FFFFFF"/>
        <w:tabs>
          <w:tab w:val="left" w:pos="0"/>
          <w:tab w:val="left" w:pos="461"/>
        </w:tabs>
        <w:jc w:val="both"/>
        <w:rPr>
          <w:sz w:val="22"/>
          <w:szCs w:val="22"/>
        </w:rPr>
      </w:pPr>
      <w:r w:rsidRPr="001F1F75">
        <w:rPr>
          <w:color w:val="000000"/>
          <w:sz w:val="22"/>
          <w:szCs w:val="22"/>
        </w:rPr>
        <w:t xml:space="preserve">4.3.2. </w:t>
      </w:r>
      <w:r w:rsidRPr="001F1F75">
        <w:rPr>
          <w:sz w:val="22"/>
          <w:szCs w:val="22"/>
        </w:rPr>
        <w:t>Принять Товар в порядке и сроки, предусмотренные разделом 6 настоящего Контракта.</w:t>
      </w:r>
    </w:p>
    <w:p w:rsidR="00590F6A" w:rsidRPr="001F1F75" w:rsidRDefault="00590F6A" w:rsidP="00590F6A">
      <w:pPr>
        <w:shd w:val="clear" w:color="auto" w:fill="FFFFFF"/>
        <w:tabs>
          <w:tab w:val="left" w:pos="0"/>
          <w:tab w:val="left" w:pos="461"/>
        </w:tabs>
        <w:jc w:val="both"/>
        <w:rPr>
          <w:color w:val="000000"/>
          <w:sz w:val="22"/>
          <w:szCs w:val="22"/>
        </w:rPr>
      </w:pPr>
      <w:r w:rsidRPr="001F1F75">
        <w:rPr>
          <w:sz w:val="22"/>
          <w:szCs w:val="22"/>
        </w:rPr>
        <w:t xml:space="preserve">4.3.3. </w:t>
      </w:r>
      <w:r w:rsidRPr="001F1F75">
        <w:rPr>
          <w:color w:val="000000"/>
          <w:sz w:val="22"/>
          <w:szCs w:val="22"/>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590F6A" w:rsidRPr="001F1F75" w:rsidRDefault="00590F6A" w:rsidP="00590F6A">
      <w:pPr>
        <w:shd w:val="clear" w:color="auto" w:fill="FFFFFF"/>
        <w:tabs>
          <w:tab w:val="left" w:pos="0"/>
          <w:tab w:val="left" w:pos="461"/>
        </w:tabs>
        <w:jc w:val="both"/>
        <w:rPr>
          <w:b/>
          <w:color w:val="000000"/>
          <w:sz w:val="22"/>
          <w:szCs w:val="22"/>
        </w:rPr>
      </w:pPr>
      <w:r w:rsidRPr="001F1F75">
        <w:rPr>
          <w:b/>
          <w:color w:val="000000"/>
          <w:sz w:val="22"/>
          <w:szCs w:val="22"/>
        </w:rPr>
        <w:t>4.4. Заказчик имеет право:</w:t>
      </w:r>
    </w:p>
    <w:p w:rsidR="00590F6A" w:rsidRPr="001F1F75" w:rsidRDefault="00590F6A" w:rsidP="00590F6A">
      <w:pPr>
        <w:shd w:val="clear" w:color="auto" w:fill="FFFFFF"/>
        <w:tabs>
          <w:tab w:val="left" w:pos="0"/>
          <w:tab w:val="left" w:pos="461"/>
        </w:tabs>
        <w:jc w:val="both"/>
        <w:rPr>
          <w:sz w:val="22"/>
          <w:szCs w:val="22"/>
        </w:rPr>
      </w:pPr>
      <w:r w:rsidRPr="001F1F75">
        <w:rPr>
          <w:color w:val="000000"/>
          <w:sz w:val="22"/>
          <w:szCs w:val="22"/>
        </w:rPr>
        <w:t xml:space="preserve">4.4.1. </w:t>
      </w:r>
      <w:r w:rsidRPr="001F1F75">
        <w:rPr>
          <w:sz w:val="22"/>
          <w:szCs w:val="22"/>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590F6A" w:rsidRPr="001F1F75" w:rsidRDefault="00590F6A" w:rsidP="00590F6A">
      <w:pPr>
        <w:shd w:val="clear" w:color="auto" w:fill="FFFFFF"/>
        <w:tabs>
          <w:tab w:val="left" w:pos="0"/>
          <w:tab w:val="left" w:pos="461"/>
        </w:tabs>
        <w:jc w:val="both"/>
        <w:rPr>
          <w:sz w:val="22"/>
          <w:szCs w:val="22"/>
        </w:rPr>
      </w:pPr>
      <w:r w:rsidRPr="001F1F75">
        <w:rPr>
          <w:color w:val="000000"/>
          <w:sz w:val="22"/>
          <w:szCs w:val="22"/>
        </w:rPr>
        <w:t xml:space="preserve">4.4.2. </w:t>
      </w:r>
      <w:r w:rsidRPr="001F1F75">
        <w:rPr>
          <w:sz w:val="22"/>
          <w:szCs w:val="22"/>
        </w:rPr>
        <w:t>Открывать корпус и устанавливать дополнительные устройства в свободные разъемы расширения.</w:t>
      </w:r>
    </w:p>
    <w:p w:rsidR="00590F6A" w:rsidRPr="001F1F75" w:rsidRDefault="00590F6A" w:rsidP="00590F6A">
      <w:pPr>
        <w:shd w:val="clear" w:color="auto" w:fill="FFFFFF"/>
        <w:jc w:val="center"/>
        <w:rPr>
          <w:b/>
          <w:sz w:val="22"/>
          <w:szCs w:val="22"/>
        </w:rPr>
      </w:pPr>
      <w:r w:rsidRPr="001F1F75">
        <w:rPr>
          <w:b/>
          <w:sz w:val="22"/>
          <w:szCs w:val="22"/>
        </w:rPr>
        <w:t>5. Порядок приемки Товара</w:t>
      </w:r>
    </w:p>
    <w:p w:rsidR="00590F6A" w:rsidRPr="001F1F75" w:rsidRDefault="00590F6A" w:rsidP="00590F6A">
      <w:pPr>
        <w:jc w:val="both"/>
        <w:rPr>
          <w:sz w:val="22"/>
          <w:szCs w:val="22"/>
        </w:rPr>
      </w:pPr>
      <w:r w:rsidRPr="001F1F75">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590F6A" w:rsidRPr="001F1F75" w:rsidRDefault="00590F6A" w:rsidP="00590F6A">
      <w:pPr>
        <w:jc w:val="both"/>
        <w:rPr>
          <w:sz w:val="22"/>
          <w:szCs w:val="22"/>
        </w:rPr>
      </w:pPr>
      <w:r w:rsidRPr="001F1F75">
        <w:rPr>
          <w:sz w:val="22"/>
          <w:szCs w:val="22"/>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590F6A" w:rsidRDefault="00590F6A" w:rsidP="00590F6A">
      <w:pPr>
        <w:jc w:val="both"/>
        <w:rPr>
          <w:color w:val="000000"/>
          <w:sz w:val="22"/>
          <w:szCs w:val="22"/>
        </w:rPr>
      </w:pPr>
      <w:r w:rsidRPr="001F1F75">
        <w:rPr>
          <w:sz w:val="22"/>
          <w:szCs w:val="22"/>
        </w:rPr>
        <w:t xml:space="preserve">5.3. </w:t>
      </w:r>
      <w:r w:rsidRPr="001F1F75">
        <w:rPr>
          <w:color w:val="000000"/>
          <w:sz w:val="22"/>
          <w:szCs w:val="22"/>
        </w:rPr>
        <w:t>Некачественный (некомплектный) товар считается</w:t>
      </w:r>
      <w:r w:rsidRPr="001F1F75">
        <w:rPr>
          <w:sz w:val="22"/>
          <w:szCs w:val="22"/>
        </w:rPr>
        <w:t xml:space="preserve"> </w:t>
      </w:r>
      <w:proofErr w:type="spellStart"/>
      <w:r w:rsidRPr="001F1F75">
        <w:rPr>
          <w:color w:val="000000"/>
          <w:sz w:val="22"/>
          <w:szCs w:val="22"/>
        </w:rPr>
        <w:t>непоставленным</w:t>
      </w:r>
      <w:proofErr w:type="spellEnd"/>
      <w:r w:rsidRPr="001F1F75">
        <w:rPr>
          <w:color w:val="000000"/>
          <w:sz w:val="22"/>
          <w:szCs w:val="22"/>
        </w:rPr>
        <w:t>.</w:t>
      </w:r>
    </w:p>
    <w:p w:rsidR="00590F6A" w:rsidRPr="001F1F75" w:rsidRDefault="00590F6A" w:rsidP="00590F6A">
      <w:pPr>
        <w:jc w:val="both"/>
        <w:rPr>
          <w:sz w:val="22"/>
          <w:szCs w:val="22"/>
        </w:rPr>
      </w:pPr>
      <w:r w:rsidRPr="001F1F75">
        <w:rPr>
          <w:sz w:val="22"/>
          <w:szCs w:val="22"/>
        </w:rPr>
        <w:lastRenderedPageBreak/>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590F6A" w:rsidRPr="001F1F75" w:rsidRDefault="00590F6A" w:rsidP="00590F6A">
      <w:pPr>
        <w:jc w:val="both"/>
        <w:rPr>
          <w:sz w:val="22"/>
          <w:szCs w:val="22"/>
        </w:rPr>
      </w:pPr>
      <w:r w:rsidRPr="001F1F75">
        <w:rPr>
          <w:sz w:val="22"/>
          <w:szCs w:val="22"/>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590F6A" w:rsidRPr="001F1F75" w:rsidRDefault="00590F6A" w:rsidP="00590F6A">
      <w:pPr>
        <w:jc w:val="both"/>
        <w:rPr>
          <w:sz w:val="22"/>
          <w:szCs w:val="22"/>
        </w:rPr>
      </w:pPr>
      <w:r w:rsidRPr="001F1F75">
        <w:rPr>
          <w:sz w:val="22"/>
          <w:szCs w:val="22"/>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590F6A" w:rsidRPr="001F1F75" w:rsidRDefault="00590F6A" w:rsidP="00590F6A">
      <w:pPr>
        <w:jc w:val="both"/>
        <w:rPr>
          <w:sz w:val="22"/>
          <w:szCs w:val="22"/>
        </w:rPr>
      </w:pPr>
      <w:r w:rsidRPr="001F1F75">
        <w:rPr>
          <w:sz w:val="22"/>
          <w:szCs w:val="22"/>
        </w:rPr>
        <w:t xml:space="preserve">5.7.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590F6A" w:rsidRPr="001F1F75" w:rsidRDefault="00590F6A" w:rsidP="00590F6A">
      <w:pPr>
        <w:jc w:val="both"/>
        <w:rPr>
          <w:sz w:val="22"/>
          <w:szCs w:val="22"/>
        </w:rPr>
      </w:pPr>
      <w:r w:rsidRPr="001F1F75">
        <w:rPr>
          <w:sz w:val="22"/>
          <w:szCs w:val="22"/>
        </w:rPr>
        <w:t xml:space="preserve">5.8. Представитель иногороднего Поставщика обязан явиться по вызову Заказчика не </w:t>
      </w:r>
      <w:proofErr w:type="gramStart"/>
      <w:r w:rsidRPr="001F1F75">
        <w:rPr>
          <w:sz w:val="22"/>
          <w:szCs w:val="22"/>
        </w:rPr>
        <w:t>позднее</w:t>
      </w:r>
      <w:proofErr w:type="gramEnd"/>
      <w:r w:rsidRPr="001F1F75">
        <w:rPr>
          <w:sz w:val="22"/>
          <w:szCs w:val="22"/>
        </w:rPr>
        <w:t xml:space="preserve"> чем на следующий день после получения вызова, если в самом вызове не указан другой срок явки.</w:t>
      </w:r>
    </w:p>
    <w:p w:rsidR="00590F6A" w:rsidRPr="001F1F75" w:rsidRDefault="00590F6A" w:rsidP="00590F6A">
      <w:pPr>
        <w:jc w:val="both"/>
        <w:rPr>
          <w:sz w:val="22"/>
          <w:szCs w:val="22"/>
        </w:rPr>
      </w:pPr>
      <w:r w:rsidRPr="001F1F75">
        <w:rPr>
          <w:sz w:val="22"/>
          <w:szCs w:val="22"/>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590F6A" w:rsidRPr="001F1F75" w:rsidRDefault="00590F6A" w:rsidP="00590F6A">
      <w:pPr>
        <w:jc w:val="both"/>
        <w:rPr>
          <w:sz w:val="22"/>
          <w:szCs w:val="22"/>
        </w:rPr>
      </w:pPr>
      <w:r w:rsidRPr="001F1F75">
        <w:rPr>
          <w:sz w:val="22"/>
          <w:szCs w:val="22"/>
        </w:rPr>
        <w:t xml:space="preserve">5.10. </w:t>
      </w:r>
      <w:proofErr w:type="gramStart"/>
      <w:r w:rsidRPr="001F1F75">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590F6A" w:rsidRPr="001F1F75" w:rsidRDefault="00590F6A" w:rsidP="00590F6A">
      <w:pPr>
        <w:jc w:val="both"/>
        <w:rPr>
          <w:sz w:val="22"/>
          <w:szCs w:val="22"/>
        </w:rPr>
      </w:pPr>
      <w:r w:rsidRPr="001F1F75">
        <w:rPr>
          <w:sz w:val="22"/>
          <w:szCs w:val="22"/>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590F6A" w:rsidRDefault="00590F6A" w:rsidP="00590F6A">
      <w:pPr>
        <w:jc w:val="both"/>
        <w:rPr>
          <w:sz w:val="22"/>
          <w:szCs w:val="22"/>
        </w:rPr>
      </w:pPr>
      <w:r w:rsidRPr="001F1F75">
        <w:rPr>
          <w:sz w:val="22"/>
          <w:szCs w:val="22"/>
        </w:rPr>
        <w:t>5.12. О результатах рассмотрения претензии Поставщик сообщает Заказчику в течение 10 календарных дней со дня предъявления претензии.</w:t>
      </w:r>
    </w:p>
    <w:p w:rsidR="00590F6A" w:rsidRPr="001F1F75" w:rsidRDefault="00590F6A" w:rsidP="00590F6A">
      <w:pPr>
        <w:jc w:val="center"/>
        <w:rPr>
          <w:b/>
          <w:sz w:val="22"/>
          <w:szCs w:val="22"/>
        </w:rPr>
      </w:pPr>
      <w:r w:rsidRPr="001F1F75">
        <w:rPr>
          <w:b/>
          <w:sz w:val="22"/>
          <w:szCs w:val="22"/>
        </w:rPr>
        <w:t>6. Качество и гарантии на Товар</w:t>
      </w:r>
    </w:p>
    <w:p w:rsidR="00590F6A" w:rsidRPr="001F1F75" w:rsidRDefault="00590F6A" w:rsidP="00590F6A">
      <w:pPr>
        <w:jc w:val="both"/>
        <w:rPr>
          <w:sz w:val="22"/>
          <w:szCs w:val="22"/>
        </w:rPr>
      </w:pPr>
      <w:r w:rsidRPr="001F1F75">
        <w:rPr>
          <w:sz w:val="22"/>
          <w:szCs w:val="22"/>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1F1F75">
        <w:rPr>
          <w:color w:val="000000"/>
          <w:sz w:val="22"/>
          <w:szCs w:val="22"/>
        </w:rPr>
        <w:t>на товар</w:t>
      </w:r>
      <w:r w:rsidRPr="001F1F75">
        <w:rPr>
          <w:sz w:val="22"/>
          <w:szCs w:val="22"/>
        </w:rPr>
        <w:t>, техническим паспортом, иными документами предусмотренных законодательством.</w:t>
      </w:r>
    </w:p>
    <w:p w:rsidR="00590F6A" w:rsidRPr="001F1F75" w:rsidRDefault="00590F6A" w:rsidP="00590F6A">
      <w:pPr>
        <w:jc w:val="both"/>
        <w:rPr>
          <w:sz w:val="22"/>
          <w:szCs w:val="22"/>
        </w:rPr>
      </w:pPr>
      <w:r w:rsidRPr="001F1F75">
        <w:rPr>
          <w:sz w:val="22"/>
          <w:szCs w:val="22"/>
        </w:rPr>
        <w:t xml:space="preserve">6.2. Гарантийный срок на Товар составляет 1 год, с даты приемки товара. </w:t>
      </w:r>
    </w:p>
    <w:p w:rsidR="00590F6A" w:rsidRPr="001F1F75" w:rsidRDefault="00590F6A" w:rsidP="00590F6A">
      <w:pPr>
        <w:pStyle w:val="ac"/>
        <w:spacing w:after="0"/>
        <w:ind w:left="0"/>
        <w:jc w:val="both"/>
        <w:rPr>
          <w:sz w:val="22"/>
          <w:szCs w:val="22"/>
        </w:rPr>
      </w:pPr>
      <w:r w:rsidRPr="001F1F75">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590F6A" w:rsidRPr="001F1F75" w:rsidRDefault="00590F6A" w:rsidP="00590F6A">
      <w:pPr>
        <w:shd w:val="clear" w:color="auto" w:fill="FFFFFF"/>
        <w:tabs>
          <w:tab w:val="left" w:pos="0"/>
        </w:tabs>
        <w:ind w:firstLine="17"/>
        <w:jc w:val="both"/>
        <w:rPr>
          <w:sz w:val="22"/>
          <w:szCs w:val="22"/>
        </w:rPr>
      </w:pPr>
      <w:r w:rsidRPr="001F1F75">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590F6A" w:rsidRPr="001F1F75" w:rsidRDefault="00590F6A" w:rsidP="00590F6A">
      <w:pPr>
        <w:shd w:val="clear" w:color="auto" w:fill="FFFFFF"/>
        <w:tabs>
          <w:tab w:val="left" w:pos="0"/>
        </w:tabs>
        <w:spacing w:before="29"/>
        <w:ind w:firstLine="15"/>
        <w:jc w:val="both"/>
        <w:rPr>
          <w:sz w:val="22"/>
          <w:szCs w:val="22"/>
        </w:rPr>
      </w:pPr>
      <w:r w:rsidRPr="001F1F75">
        <w:rPr>
          <w:sz w:val="22"/>
          <w:szCs w:val="22"/>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590F6A" w:rsidRPr="001F1F75" w:rsidRDefault="00590F6A" w:rsidP="00590F6A">
      <w:pPr>
        <w:shd w:val="clear" w:color="auto" w:fill="FFFFFF"/>
        <w:tabs>
          <w:tab w:val="left" w:pos="475"/>
        </w:tabs>
        <w:ind w:left="10"/>
        <w:jc w:val="both"/>
        <w:rPr>
          <w:sz w:val="22"/>
          <w:szCs w:val="22"/>
        </w:rPr>
      </w:pPr>
      <w:r w:rsidRPr="001F1F75">
        <w:rPr>
          <w:sz w:val="22"/>
          <w:szCs w:val="22"/>
        </w:rPr>
        <w:t>6.6.</w:t>
      </w:r>
      <w:r w:rsidRPr="001F1F75">
        <w:rPr>
          <w:sz w:val="22"/>
          <w:szCs w:val="22"/>
        </w:rPr>
        <w:tab/>
        <w:t>В случае поставки Товара ненадлежащего качества Заказчик вправе:</w:t>
      </w:r>
    </w:p>
    <w:p w:rsidR="00590F6A" w:rsidRPr="001F1F75" w:rsidRDefault="00590F6A" w:rsidP="00590F6A">
      <w:pPr>
        <w:shd w:val="clear" w:color="auto" w:fill="FFFFFF"/>
        <w:tabs>
          <w:tab w:val="left" w:pos="475"/>
        </w:tabs>
        <w:ind w:left="10"/>
        <w:jc w:val="both"/>
        <w:rPr>
          <w:sz w:val="22"/>
          <w:szCs w:val="22"/>
        </w:rPr>
      </w:pPr>
      <w:r w:rsidRPr="001F1F75">
        <w:rPr>
          <w:sz w:val="22"/>
          <w:szCs w:val="22"/>
        </w:rPr>
        <w:t>6.6.1.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590F6A" w:rsidRPr="001F1F75" w:rsidRDefault="00590F6A" w:rsidP="00590F6A">
      <w:pPr>
        <w:shd w:val="clear" w:color="auto" w:fill="FFFFFF"/>
        <w:tabs>
          <w:tab w:val="left" w:pos="475"/>
        </w:tabs>
        <w:ind w:left="10"/>
        <w:jc w:val="both"/>
        <w:rPr>
          <w:sz w:val="22"/>
          <w:szCs w:val="22"/>
        </w:rPr>
      </w:pPr>
      <w:r w:rsidRPr="001F1F75">
        <w:rPr>
          <w:sz w:val="22"/>
          <w:szCs w:val="22"/>
        </w:rPr>
        <w:t>6.6.2.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590F6A" w:rsidRPr="001F1F75" w:rsidRDefault="00590F6A" w:rsidP="00590F6A">
      <w:pPr>
        <w:shd w:val="clear" w:color="auto" w:fill="FFFFFF"/>
        <w:tabs>
          <w:tab w:val="left" w:pos="475"/>
        </w:tabs>
        <w:ind w:left="10"/>
        <w:jc w:val="both"/>
        <w:rPr>
          <w:sz w:val="22"/>
          <w:szCs w:val="22"/>
        </w:rPr>
      </w:pPr>
      <w:r w:rsidRPr="001F1F75">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590F6A" w:rsidRPr="001F1F75" w:rsidRDefault="00590F6A" w:rsidP="00590F6A">
      <w:pPr>
        <w:shd w:val="clear" w:color="auto" w:fill="FFFFFF"/>
        <w:tabs>
          <w:tab w:val="left" w:pos="475"/>
        </w:tabs>
        <w:ind w:left="10"/>
        <w:jc w:val="both"/>
        <w:rPr>
          <w:sz w:val="22"/>
          <w:szCs w:val="22"/>
        </w:rPr>
      </w:pPr>
      <w:r w:rsidRPr="001F1F75">
        <w:rPr>
          <w:sz w:val="22"/>
          <w:szCs w:val="22"/>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590F6A" w:rsidRPr="001F1F75" w:rsidRDefault="00590F6A" w:rsidP="00590F6A">
      <w:pPr>
        <w:shd w:val="clear" w:color="auto" w:fill="FFFFFF"/>
        <w:tabs>
          <w:tab w:val="left" w:pos="475"/>
        </w:tabs>
        <w:ind w:left="10"/>
        <w:jc w:val="both"/>
        <w:rPr>
          <w:sz w:val="22"/>
          <w:szCs w:val="22"/>
        </w:rPr>
      </w:pPr>
      <w:r w:rsidRPr="001F1F75">
        <w:rPr>
          <w:sz w:val="22"/>
          <w:szCs w:val="22"/>
        </w:rPr>
        <w:lastRenderedPageBreak/>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590F6A" w:rsidRPr="001F1F75" w:rsidRDefault="00590F6A" w:rsidP="00590F6A">
      <w:pPr>
        <w:shd w:val="clear" w:color="auto" w:fill="FFFFFF"/>
        <w:tabs>
          <w:tab w:val="left" w:pos="475"/>
        </w:tabs>
        <w:ind w:left="10"/>
        <w:jc w:val="both"/>
        <w:rPr>
          <w:sz w:val="22"/>
          <w:szCs w:val="22"/>
        </w:rPr>
      </w:pPr>
      <w:r w:rsidRPr="001F1F75">
        <w:rPr>
          <w:sz w:val="22"/>
          <w:szCs w:val="22"/>
        </w:rPr>
        <w:t>6.7. Товар должен быть исправным, новым, ранее не использованным.</w:t>
      </w:r>
    </w:p>
    <w:p w:rsidR="00590F6A" w:rsidRPr="001F1F75" w:rsidRDefault="00590F6A" w:rsidP="00590F6A">
      <w:pPr>
        <w:jc w:val="center"/>
        <w:rPr>
          <w:b/>
          <w:sz w:val="22"/>
          <w:szCs w:val="22"/>
        </w:rPr>
      </w:pPr>
      <w:r w:rsidRPr="001F1F75">
        <w:rPr>
          <w:b/>
          <w:sz w:val="22"/>
          <w:szCs w:val="22"/>
        </w:rPr>
        <w:t>7. Ответственность сторон</w:t>
      </w:r>
    </w:p>
    <w:p w:rsidR="00590F6A" w:rsidRPr="001F1F75" w:rsidRDefault="00590F6A" w:rsidP="00590F6A">
      <w:pPr>
        <w:jc w:val="both"/>
        <w:rPr>
          <w:sz w:val="22"/>
          <w:szCs w:val="22"/>
        </w:rPr>
      </w:pPr>
      <w:r w:rsidRPr="001F1F75">
        <w:rPr>
          <w:sz w:val="22"/>
          <w:szCs w:val="22"/>
        </w:rPr>
        <w:t>7.1.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590F6A" w:rsidRPr="001F1F75" w:rsidRDefault="00590F6A" w:rsidP="00590F6A">
      <w:pPr>
        <w:jc w:val="both"/>
        <w:rPr>
          <w:sz w:val="22"/>
          <w:szCs w:val="22"/>
        </w:rPr>
      </w:pPr>
      <w:r w:rsidRPr="001F1F75">
        <w:rPr>
          <w:sz w:val="22"/>
          <w:szCs w:val="22"/>
        </w:rPr>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590F6A" w:rsidRPr="001F1F75" w:rsidRDefault="00590F6A" w:rsidP="00590F6A">
      <w:pPr>
        <w:jc w:val="both"/>
        <w:rPr>
          <w:sz w:val="22"/>
          <w:szCs w:val="22"/>
        </w:rPr>
      </w:pPr>
      <w:r w:rsidRPr="001F1F75">
        <w:rPr>
          <w:sz w:val="22"/>
          <w:szCs w:val="22"/>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590F6A" w:rsidRPr="001F1F75" w:rsidRDefault="00590F6A" w:rsidP="00590F6A">
      <w:pPr>
        <w:pStyle w:val="a7"/>
        <w:jc w:val="both"/>
        <w:rPr>
          <w:sz w:val="22"/>
          <w:szCs w:val="22"/>
        </w:rPr>
      </w:pPr>
      <w:r w:rsidRPr="001F1F75">
        <w:rPr>
          <w:sz w:val="22"/>
          <w:szCs w:val="22"/>
        </w:rPr>
        <w:t xml:space="preserve">7.4. </w:t>
      </w:r>
      <w:proofErr w:type="gramStart"/>
      <w:r w:rsidRPr="001F1F75">
        <w:rPr>
          <w:sz w:val="22"/>
          <w:szCs w:val="22"/>
        </w:rPr>
        <w:t>В случае выявления скрытых недостатков Товара, которые не мог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1F1F75">
        <w:rPr>
          <w:sz w:val="22"/>
          <w:szCs w:val="22"/>
        </w:rPr>
        <w:t xml:space="preserve"> В случае</w:t>
      </w:r>
      <w:proofErr w:type="gramStart"/>
      <w:r w:rsidRPr="001F1F75">
        <w:rPr>
          <w:sz w:val="22"/>
          <w:szCs w:val="22"/>
        </w:rPr>
        <w:t>,</w:t>
      </w:r>
      <w:proofErr w:type="gramEnd"/>
      <w:r w:rsidRPr="001F1F75">
        <w:rPr>
          <w:sz w:val="22"/>
          <w:szCs w:val="22"/>
        </w:rPr>
        <w:t xml:space="preserve"> если представитель по истечении указанного срока не явится, Заказчик  вправе составить акт в одностороннем порядке. </w:t>
      </w:r>
    </w:p>
    <w:p w:rsidR="00590F6A" w:rsidRPr="001F1F75" w:rsidRDefault="00590F6A" w:rsidP="00590F6A">
      <w:pPr>
        <w:pStyle w:val="a7"/>
        <w:jc w:val="both"/>
        <w:rPr>
          <w:sz w:val="22"/>
          <w:szCs w:val="22"/>
        </w:rPr>
      </w:pPr>
      <w:r w:rsidRPr="001F1F75">
        <w:rPr>
          <w:sz w:val="22"/>
          <w:szCs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590F6A" w:rsidRPr="001F1F75" w:rsidRDefault="00590F6A" w:rsidP="00590F6A">
      <w:pPr>
        <w:pStyle w:val="a7"/>
        <w:jc w:val="both"/>
        <w:rPr>
          <w:sz w:val="22"/>
          <w:szCs w:val="22"/>
        </w:rPr>
      </w:pPr>
      <w:r w:rsidRPr="001F1F75">
        <w:rPr>
          <w:sz w:val="22"/>
          <w:szCs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590F6A" w:rsidRPr="001F1F75" w:rsidRDefault="00590F6A" w:rsidP="00590F6A">
      <w:pPr>
        <w:jc w:val="both"/>
        <w:rPr>
          <w:sz w:val="22"/>
          <w:szCs w:val="22"/>
        </w:rPr>
      </w:pPr>
      <w:r w:rsidRPr="001F1F75">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590F6A" w:rsidRPr="001F1F75" w:rsidRDefault="00590F6A" w:rsidP="00590F6A">
      <w:pPr>
        <w:jc w:val="both"/>
        <w:rPr>
          <w:sz w:val="22"/>
          <w:szCs w:val="22"/>
        </w:rPr>
      </w:pPr>
      <w:r w:rsidRPr="001F1F75">
        <w:rPr>
          <w:sz w:val="22"/>
          <w:szCs w:val="22"/>
        </w:rPr>
        <w:t>7.8. Применение штрафных санкций не освобождает Стороны от выполнения принятых обязательств.</w:t>
      </w:r>
    </w:p>
    <w:p w:rsidR="00590F6A" w:rsidRPr="001F1F75" w:rsidRDefault="00590F6A" w:rsidP="00590F6A">
      <w:pPr>
        <w:jc w:val="center"/>
        <w:rPr>
          <w:b/>
          <w:sz w:val="22"/>
          <w:szCs w:val="22"/>
        </w:rPr>
      </w:pPr>
      <w:r w:rsidRPr="001F1F75">
        <w:rPr>
          <w:b/>
          <w:sz w:val="22"/>
          <w:szCs w:val="22"/>
        </w:rPr>
        <w:t>8. Обстоятельства непреодолимой силы</w:t>
      </w:r>
    </w:p>
    <w:p w:rsidR="00590F6A" w:rsidRPr="001F1F75" w:rsidRDefault="00590F6A" w:rsidP="00590F6A">
      <w:pPr>
        <w:pStyle w:val="ae"/>
        <w:jc w:val="both"/>
        <w:rPr>
          <w:b w:val="0"/>
          <w:sz w:val="22"/>
          <w:szCs w:val="22"/>
        </w:rPr>
      </w:pPr>
      <w:r w:rsidRPr="001F1F75">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590F6A" w:rsidRPr="001F1F75" w:rsidRDefault="00590F6A" w:rsidP="00590F6A">
      <w:pPr>
        <w:pStyle w:val="ae"/>
        <w:jc w:val="both"/>
        <w:rPr>
          <w:b w:val="0"/>
          <w:sz w:val="22"/>
          <w:szCs w:val="22"/>
        </w:rPr>
      </w:pPr>
      <w:r w:rsidRPr="001F1F75">
        <w:rPr>
          <w:b w:val="0"/>
          <w:sz w:val="22"/>
          <w:szCs w:val="22"/>
        </w:rPr>
        <w:t>8.2. При наступлении таких обстоятель</w:t>
      </w:r>
      <w:proofErr w:type="gramStart"/>
      <w:r w:rsidRPr="001F1F75">
        <w:rPr>
          <w:b w:val="0"/>
          <w:sz w:val="22"/>
          <w:szCs w:val="22"/>
        </w:rPr>
        <w:t>ств ср</w:t>
      </w:r>
      <w:proofErr w:type="gramEnd"/>
      <w:r w:rsidRPr="001F1F75">
        <w:rPr>
          <w:b w:val="0"/>
          <w:sz w:val="22"/>
          <w:szCs w:val="22"/>
        </w:rPr>
        <w:t>ок исполнения обязательств по настоящему Контракту отодвигается соразмерно времени действия данных обстоятельств.</w:t>
      </w:r>
    </w:p>
    <w:p w:rsidR="00590F6A" w:rsidRPr="001F1F75" w:rsidRDefault="00590F6A" w:rsidP="00590F6A">
      <w:pPr>
        <w:pStyle w:val="ae"/>
        <w:jc w:val="both"/>
        <w:rPr>
          <w:b w:val="0"/>
          <w:sz w:val="22"/>
          <w:szCs w:val="22"/>
        </w:rPr>
      </w:pPr>
      <w:r w:rsidRPr="001F1F75">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590F6A" w:rsidRDefault="00590F6A" w:rsidP="00590F6A">
      <w:pPr>
        <w:pStyle w:val="ae"/>
        <w:jc w:val="both"/>
        <w:rPr>
          <w:b w:val="0"/>
          <w:sz w:val="22"/>
          <w:szCs w:val="22"/>
        </w:rPr>
      </w:pPr>
      <w:r w:rsidRPr="001F1F75">
        <w:rPr>
          <w:b w:val="0"/>
          <w:sz w:val="22"/>
          <w:szCs w:val="22"/>
        </w:rPr>
        <w:t>8.4.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590F6A" w:rsidRPr="001F1F75" w:rsidRDefault="00590F6A" w:rsidP="00590F6A">
      <w:pPr>
        <w:pStyle w:val="ae"/>
        <w:rPr>
          <w:b w:val="0"/>
          <w:sz w:val="22"/>
          <w:szCs w:val="22"/>
        </w:rPr>
      </w:pPr>
      <w:r w:rsidRPr="001F1F75">
        <w:rPr>
          <w:sz w:val="22"/>
          <w:szCs w:val="22"/>
        </w:rPr>
        <w:t>9. Порядок разрешения споров</w:t>
      </w:r>
    </w:p>
    <w:p w:rsidR="00590F6A" w:rsidRPr="001F1F75" w:rsidRDefault="00590F6A" w:rsidP="00590F6A">
      <w:pPr>
        <w:jc w:val="both"/>
        <w:rPr>
          <w:sz w:val="22"/>
          <w:szCs w:val="22"/>
        </w:rPr>
      </w:pPr>
      <w:r w:rsidRPr="001F1F75">
        <w:rPr>
          <w:sz w:val="22"/>
          <w:szCs w:val="22"/>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590F6A" w:rsidRPr="001F1F75" w:rsidRDefault="00590F6A" w:rsidP="00590F6A">
      <w:pPr>
        <w:jc w:val="both"/>
        <w:rPr>
          <w:sz w:val="22"/>
          <w:szCs w:val="22"/>
        </w:rPr>
      </w:pPr>
      <w:r w:rsidRPr="001F1F75">
        <w:rPr>
          <w:sz w:val="22"/>
          <w:szCs w:val="22"/>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590F6A" w:rsidRPr="001F1F75" w:rsidRDefault="00590F6A" w:rsidP="00590F6A">
      <w:pPr>
        <w:jc w:val="both"/>
        <w:rPr>
          <w:sz w:val="22"/>
          <w:szCs w:val="22"/>
        </w:rPr>
      </w:pPr>
      <w:r w:rsidRPr="001F1F75">
        <w:rPr>
          <w:color w:val="000000"/>
          <w:sz w:val="22"/>
          <w:szCs w:val="22"/>
        </w:rPr>
        <w:t>9.3.</w:t>
      </w:r>
      <w:r w:rsidRPr="001F1F75">
        <w:rPr>
          <w:sz w:val="22"/>
          <w:szCs w:val="22"/>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w:t>
      </w:r>
      <w:r w:rsidRPr="001F1F75">
        <w:rPr>
          <w:sz w:val="22"/>
          <w:szCs w:val="22"/>
        </w:rPr>
        <w:lastRenderedPageBreak/>
        <w:t xml:space="preserve">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590F6A" w:rsidRPr="001F1F75" w:rsidRDefault="00590F6A" w:rsidP="00590F6A">
      <w:pPr>
        <w:jc w:val="both"/>
        <w:rPr>
          <w:b/>
          <w:sz w:val="22"/>
          <w:szCs w:val="22"/>
        </w:rPr>
      </w:pPr>
      <w:r w:rsidRPr="001F1F75">
        <w:rPr>
          <w:sz w:val="22"/>
          <w:szCs w:val="22"/>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590F6A" w:rsidRPr="001F1F75" w:rsidRDefault="00590F6A" w:rsidP="00590F6A">
      <w:pPr>
        <w:jc w:val="center"/>
        <w:rPr>
          <w:b/>
          <w:sz w:val="22"/>
          <w:szCs w:val="22"/>
        </w:rPr>
      </w:pPr>
      <w:r w:rsidRPr="001F1F75">
        <w:rPr>
          <w:b/>
          <w:sz w:val="22"/>
          <w:szCs w:val="22"/>
        </w:rPr>
        <w:t>10. Заключительные положения</w:t>
      </w:r>
    </w:p>
    <w:p w:rsidR="00590F6A" w:rsidRPr="001F1F75" w:rsidRDefault="00590F6A" w:rsidP="00590F6A">
      <w:pPr>
        <w:jc w:val="both"/>
        <w:rPr>
          <w:sz w:val="22"/>
          <w:szCs w:val="22"/>
        </w:rPr>
      </w:pPr>
      <w:r w:rsidRPr="001F1F75">
        <w:rPr>
          <w:sz w:val="22"/>
          <w:szCs w:val="22"/>
        </w:rPr>
        <w:t>10.1. Настоящий Контракт составлен в двух экземплярах, имеющих одинаковую юридическую силу, по одному для каждой из Сторон.</w:t>
      </w:r>
    </w:p>
    <w:p w:rsidR="00590F6A" w:rsidRPr="001F1F75" w:rsidRDefault="00590F6A" w:rsidP="00590F6A">
      <w:pPr>
        <w:jc w:val="both"/>
        <w:rPr>
          <w:sz w:val="22"/>
          <w:szCs w:val="22"/>
        </w:rPr>
      </w:pPr>
      <w:r w:rsidRPr="001F1F75">
        <w:rPr>
          <w:sz w:val="22"/>
          <w:szCs w:val="22"/>
        </w:rPr>
        <w:t>10.2. Контра</w:t>
      </w:r>
      <w:proofErr w:type="gramStart"/>
      <w:r w:rsidRPr="001F1F75">
        <w:rPr>
          <w:sz w:val="22"/>
          <w:szCs w:val="22"/>
        </w:rPr>
        <w:t>кт вст</w:t>
      </w:r>
      <w:proofErr w:type="gramEnd"/>
      <w:r w:rsidRPr="001F1F75">
        <w:rPr>
          <w:sz w:val="22"/>
          <w:szCs w:val="22"/>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340CFB" w:rsidRPr="00E910CC" w:rsidRDefault="00590F6A" w:rsidP="00340CFB">
      <w:pPr>
        <w:jc w:val="both"/>
      </w:pPr>
      <w:r w:rsidRPr="001F1F75">
        <w:rPr>
          <w:sz w:val="22"/>
          <w:szCs w:val="22"/>
        </w:rPr>
        <w:t xml:space="preserve">10.3. Настоящий </w:t>
      </w:r>
      <w:proofErr w:type="gramStart"/>
      <w:r w:rsidRPr="001F1F75">
        <w:rPr>
          <w:sz w:val="22"/>
          <w:szCs w:val="22"/>
        </w:rPr>
        <w:t>Контракт</w:t>
      </w:r>
      <w:proofErr w:type="gramEnd"/>
      <w:r w:rsidRPr="001F1F75">
        <w:rPr>
          <w:sz w:val="22"/>
          <w:szCs w:val="22"/>
        </w:rPr>
        <w:t xml:space="preserve"> может быть расторгнут по соглашению Сторон или по решению суда по основаниям, предусмотренным гражданским законодательством</w:t>
      </w:r>
      <w:r w:rsidR="00340CFB">
        <w:rPr>
          <w:sz w:val="22"/>
          <w:szCs w:val="22"/>
        </w:rPr>
        <w:t xml:space="preserve">, либо </w:t>
      </w:r>
      <w:r w:rsidR="00340CFB" w:rsidRPr="00E910CC">
        <w:t>в связи с односторонним отказом заказчика от исполнения контракта в соответствии с гражданским законодательством.</w:t>
      </w:r>
    </w:p>
    <w:p w:rsidR="00340CFB" w:rsidRPr="00E910CC" w:rsidRDefault="00340CFB" w:rsidP="00340CFB">
      <w:pPr>
        <w:pStyle w:val="2"/>
      </w:pPr>
      <w:r w:rsidRPr="00E910CC">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roofErr w:type="gramStart"/>
      <w:r w:rsidRPr="00E910CC">
        <w:t>».</w:t>
      </w:r>
      <w:proofErr w:type="gramEnd"/>
    </w:p>
    <w:p w:rsidR="00590F6A" w:rsidRPr="001F1F75" w:rsidRDefault="00590F6A" w:rsidP="00590F6A">
      <w:pPr>
        <w:jc w:val="both"/>
        <w:rPr>
          <w:sz w:val="22"/>
          <w:szCs w:val="22"/>
        </w:rPr>
      </w:pPr>
      <w:r w:rsidRPr="001F1F75">
        <w:rPr>
          <w:sz w:val="22"/>
          <w:szCs w:val="22"/>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590F6A" w:rsidRPr="001F1F75" w:rsidRDefault="00590F6A" w:rsidP="00590F6A">
      <w:pPr>
        <w:jc w:val="both"/>
        <w:rPr>
          <w:sz w:val="22"/>
          <w:szCs w:val="22"/>
        </w:rPr>
      </w:pPr>
      <w:r w:rsidRPr="001F1F75">
        <w:rPr>
          <w:sz w:val="22"/>
          <w:szCs w:val="22"/>
        </w:rPr>
        <w:t xml:space="preserve">10.5. В случае изменения </w:t>
      </w:r>
      <w:proofErr w:type="gramStart"/>
      <w:r w:rsidRPr="001F1F75">
        <w:rPr>
          <w:sz w:val="22"/>
          <w:szCs w:val="22"/>
        </w:rPr>
        <w:t>у</w:t>
      </w:r>
      <w:proofErr w:type="gramEnd"/>
      <w:r w:rsidRPr="001F1F75">
        <w:rPr>
          <w:sz w:val="22"/>
          <w:szCs w:val="22"/>
        </w:rPr>
        <w:t xml:space="preserve"> </w:t>
      </w:r>
      <w:proofErr w:type="gramStart"/>
      <w:r w:rsidRPr="001F1F75">
        <w:rPr>
          <w:sz w:val="22"/>
          <w:szCs w:val="22"/>
        </w:rPr>
        <w:t>какой-либо</w:t>
      </w:r>
      <w:proofErr w:type="gramEnd"/>
      <w:r w:rsidRPr="001F1F75">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590F6A" w:rsidRPr="001F1F75" w:rsidRDefault="00590F6A" w:rsidP="00590F6A">
      <w:pPr>
        <w:jc w:val="both"/>
        <w:rPr>
          <w:sz w:val="22"/>
          <w:szCs w:val="22"/>
        </w:rPr>
      </w:pPr>
      <w:r w:rsidRPr="001F1F75">
        <w:rPr>
          <w:sz w:val="22"/>
          <w:szCs w:val="22"/>
        </w:rPr>
        <w:t>10.6. Вопросы, не урегулированные настоящим Контрактом, разрешаются в соответствии с действующим законодательством Российской Федерации.</w:t>
      </w:r>
    </w:p>
    <w:p w:rsidR="00590F6A" w:rsidRPr="001F1F75" w:rsidRDefault="00590F6A" w:rsidP="00590F6A">
      <w:pPr>
        <w:jc w:val="center"/>
        <w:rPr>
          <w:b/>
          <w:sz w:val="22"/>
          <w:szCs w:val="22"/>
        </w:rPr>
      </w:pPr>
      <w:r w:rsidRPr="001F1F75">
        <w:rPr>
          <w:b/>
          <w:sz w:val="22"/>
          <w:szCs w:val="22"/>
        </w:rPr>
        <w:t>11. Адреса, реквизиты и подписи сторон:</w:t>
      </w:r>
    </w:p>
    <w:p w:rsidR="00590F6A" w:rsidRPr="001F1F75" w:rsidRDefault="00590F6A" w:rsidP="00590F6A">
      <w:pPr>
        <w:jc w:val="center"/>
        <w:rPr>
          <w:b/>
          <w:sz w:val="22"/>
          <w:szCs w:val="22"/>
        </w:rPr>
      </w:pPr>
    </w:p>
    <w:p w:rsidR="00590F6A" w:rsidRPr="001F1F75" w:rsidRDefault="00590F6A" w:rsidP="00590F6A">
      <w:pPr>
        <w:pStyle w:val="ConsNormal"/>
        <w:widowControl/>
        <w:jc w:val="both"/>
        <w:rPr>
          <w:rFonts w:ascii="Times New Roman" w:hAnsi="Times New Roman"/>
          <w:b/>
          <w:sz w:val="22"/>
          <w:szCs w:val="22"/>
        </w:rPr>
      </w:pPr>
      <w:r w:rsidRPr="001F1F75">
        <w:rPr>
          <w:rFonts w:ascii="Times New Roman" w:hAnsi="Times New Roman"/>
          <w:b/>
          <w:sz w:val="22"/>
          <w:szCs w:val="22"/>
        </w:rPr>
        <w:t>Заказчик</w:t>
      </w:r>
      <w:r w:rsidRPr="001F1F75">
        <w:rPr>
          <w:rFonts w:ascii="Times New Roman" w:hAnsi="Times New Roman"/>
          <w:b/>
          <w:sz w:val="22"/>
          <w:szCs w:val="22"/>
        </w:rPr>
        <w:tab/>
      </w:r>
      <w:r w:rsidRPr="001F1F75">
        <w:rPr>
          <w:rFonts w:ascii="Times New Roman" w:hAnsi="Times New Roman"/>
          <w:b/>
          <w:sz w:val="22"/>
          <w:szCs w:val="22"/>
        </w:rPr>
        <w:tab/>
      </w:r>
      <w:r w:rsidRPr="001F1F75">
        <w:rPr>
          <w:rFonts w:ascii="Times New Roman" w:hAnsi="Times New Roman"/>
          <w:b/>
          <w:sz w:val="22"/>
          <w:szCs w:val="22"/>
        </w:rPr>
        <w:tab/>
      </w:r>
      <w:r w:rsidRPr="001F1F75">
        <w:rPr>
          <w:rFonts w:ascii="Times New Roman" w:hAnsi="Times New Roman"/>
          <w:b/>
          <w:sz w:val="22"/>
          <w:szCs w:val="22"/>
        </w:rPr>
        <w:tab/>
      </w:r>
      <w:r w:rsidRPr="001F1F75">
        <w:rPr>
          <w:rFonts w:ascii="Times New Roman" w:hAnsi="Times New Roman"/>
          <w:b/>
          <w:sz w:val="22"/>
          <w:szCs w:val="22"/>
        </w:rPr>
        <w:tab/>
        <w:t xml:space="preserve">         Поставщик</w:t>
      </w:r>
    </w:p>
    <w:p w:rsidR="00590F6A" w:rsidRPr="001F1F75" w:rsidRDefault="00590F6A" w:rsidP="00590F6A">
      <w:pPr>
        <w:jc w:val="both"/>
        <w:rPr>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106680</wp:posOffset>
                </wp:positionV>
                <wp:extent cx="2857500" cy="4632960"/>
                <wp:effectExtent l="0" t="0" r="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F6A" w:rsidRDefault="00590F6A" w:rsidP="00590F6A">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0F6A" w:rsidRDefault="00590F6A" w:rsidP="00590F6A">
                            <w:pPr>
                              <w:rPr>
                                <w:iCs/>
                                <w:color w:val="212121"/>
                                <w:spacing w:val="-7"/>
                                <w:w w:val="108"/>
                                <w:lang w:val="en-US"/>
                              </w:rPr>
                            </w:pPr>
                          </w:p>
                          <w:p w:rsidR="00590F6A" w:rsidRDefault="00590F6A" w:rsidP="00590F6A">
                            <w:pPr>
                              <w:rPr>
                                <w:b/>
                                <w:iCs/>
                                <w:color w:val="212121"/>
                                <w:spacing w:val="-7"/>
                                <w:w w:val="108"/>
                                <w:u w:val="single"/>
                              </w:rPr>
                            </w:pPr>
                            <w:r>
                              <w:rPr>
                                <w:b/>
                                <w:iCs/>
                                <w:color w:val="212121"/>
                                <w:spacing w:val="-7"/>
                                <w:w w:val="108"/>
                                <w:u w:val="single"/>
                              </w:rPr>
                              <w:t>ОТ ПОСТАВЩИКА</w:t>
                            </w:r>
                          </w:p>
                          <w:p w:rsidR="00590F6A" w:rsidRDefault="00590F6A" w:rsidP="00590F6A">
                            <w:pPr>
                              <w:rPr>
                                <w:iCs/>
                                <w:color w:val="212121"/>
                                <w:spacing w:val="-7"/>
                                <w:w w:val="108"/>
                              </w:rPr>
                            </w:pPr>
                          </w:p>
                          <w:p w:rsidR="00590F6A" w:rsidRDefault="00590F6A" w:rsidP="00590F6A">
                            <w:pPr>
                              <w:spacing w:line="240" w:lineRule="exact"/>
                            </w:pPr>
                            <w:r>
                              <w:t>__________________/</w:t>
                            </w:r>
                            <w:r>
                              <w:rPr>
                                <w:lang w:val="en-US"/>
                              </w:rPr>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26" type="#_x0000_t202" style="position:absolute;left:0;text-align:left;margin-left:252pt;margin-top:8.4pt;width:225pt;height:36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" stroked="f">
                <v:textbox>
                  <w:txbxContent>
                    <w:p w:rsidR="00590F6A" w:rsidRDefault="00590F6A" w:rsidP="00590F6A">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0F6A" w:rsidRDefault="00590F6A" w:rsidP="00590F6A">
                      <w:pPr>
                        <w:rPr>
                          <w:iCs/>
                          <w:color w:val="212121"/>
                          <w:spacing w:val="-7"/>
                          <w:w w:val="108"/>
                          <w:lang w:val="en-US"/>
                        </w:rPr>
                      </w:pPr>
                    </w:p>
                    <w:p w:rsidR="00590F6A" w:rsidRDefault="00590F6A" w:rsidP="00590F6A">
                      <w:pPr>
                        <w:rPr>
                          <w:b/>
                          <w:iCs/>
                          <w:color w:val="212121"/>
                          <w:spacing w:val="-7"/>
                          <w:w w:val="108"/>
                          <w:u w:val="single"/>
                        </w:rPr>
                      </w:pPr>
                      <w:r>
                        <w:rPr>
                          <w:b/>
                          <w:iCs/>
                          <w:color w:val="212121"/>
                          <w:spacing w:val="-7"/>
                          <w:w w:val="108"/>
                          <w:u w:val="single"/>
                        </w:rPr>
                        <w:t>ОТ ПОСТАВЩИКА</w:t>
                      </w:r>
                    </w:p>
                    <w:p w:rsidR="00590F6A" w:rsidRDefault="00590F6A" w:rsidP="00590F6A">
                      <w:pPr>
                        <w:rPr>
                          <w:iCs/>
                          <w:color w:val="212121"/>
                          <w:spacing w:val="-7"/>
                          <w:w w:val="108"/>
                        </w:rPr>
                      </w:pPr>
                    </w:p>
                    <w:p w:rsidR="00590F6A" w:rsidRDefault="00590F6A" w:rsidP="00590F6A">
                      <w:pPr>
                        <w:spacing w:line="240" w:lineRule="exact"/>
                      </w:pPr>
                      <w:r>
                        <w:t>__________________/</w:t>
                      </w:r>
                      <w:r>
                        <w:rPr>
                          <w:lang w:val="en-US"/>
                        </w:rPr>
                        <w:t>____________</w:t>
                      </w:r>
                      <w:r>
                        <w:t>/</w:t>
                      </w:r>
                    </w:p>
                  </w:txbxContent>
                </v:textbox>
              </v:shape>
            </w:pict>
          </mc:Fallback>
        </mc:AlternateContent>
      </w:r>
    </w:p>
    <w:p w:rsidR="00590F6A" w:rsidRPr="001F1F75" w:rsidRDefault="00590F6A" w:rsidP="00590F6A">
      <w:pPr>
        <w:tabs>
          <w:tab w:val="center" w:pos="4819"/>
          <w:tab w:val="left" w:pos="4860"/>
        </w:tabs>
        <w:jc w:val="both"/>
        <w:rPr>
          <w:sz w:val="22"/>
          <w:szCs w:val="22"/>
        </w:rPr>
      </w:pPr>
      <w:r w:rsidRPr="001F1F75">
        <w:rPr>
          <w:sz w:val="22"/>
          <w:szCs w:val="22"/>
          <w:u w:val="single"/>
        </w:rPr>
        <w:t xml:space="preserve">Администрация  </w:t>
      </w:r>
      <w:proofErr w:type="spellStart"/>
      <w:r w:rsidRPr="001F1F75">
        <w:rPr>
          <w:sz w:val="22"/>
          <w:szCs w:val="22"/>
          <w:u w:val="single"/>
        </w:rPr>
        <w:t>г</w:t>
      </w:r>
      <w:proofErr w:type="gramStart"/>
      <w:r w:rsidRPr="001F1F75">
        <w:rPr>
          <w:sz w:val="22"/>
          <w:szCs w:val="22"/>
          <w:u w:val="single"/>
        </w:rPr>
        <w:t>.И</w:t>
      </w:r>
      <w:proofErr w:type="gramEnd"/>
      <w:r w:rsidRPr="001F1F75">
        <w:rPr>
          <w:sz w:val="22"/>
          <w:szCs w:val="22"/>
          <w:u w:val="single"/>
        </w:rPr>
        <w:t>ваново</w:t>
      </w:r>
      <w:proofErr w:type="spellEnd"/>
      <w:r w:rsidRPr="001F1F75">
        <w:rPr>
          <w:sz w:val="22"/>
          <w:szCs w:val="22"/>
          <w:u w:val="single"/>
        </w:rPr>
        <w:t xml:space="preserve">      </w:t>
      </w:r>
      <w:r w:rsidRPr="001F1F75">
        <w:rPr>
          <w:sz w:val="22"/>
          <w:szCs w:val="22"/>
        </w:rPr>
        <w:t xml:space="preserve">                                          </w:t>
      </w:r>
    </w:p>
    <w:p w:rsidR="00590F6A" w:rsidRPr="001F1F75" w:rsidRDefault="00590F6A" w:rsidP="00590F6A">
      <w:pPr>
        <w:tabs>
          <w:tab w:val="center" w:pos="4819"/>
        </w:tabs>
        <w:jc w:val="both"/>
        <w:rPr>
          <w:sz w:val="22"/>
          <w:szCs w:val="22"/>
        </w:rPr>
      </w:pPr>
      <w:r w:rsidRPr="001F1F75">
        <w:rPr>
          <w:sz w:val="22"/>
          <w:szCs w:val="22"/>
        </w:rPr>
        <w:t>Адрес: 153000, г. Иваново,</w:t>
      </w:r>
      <w:r w:rsidRPr="001F1F75">
        <w:rPr>
          <w:sz w:val="22"/>
          <w:szCs w:val="22"/>
        </w:rPr>
        <w:tab/>
        <w:t xml:space="preserve">                                            </w:t>
      </w:r>
    </w:p>
    <w:p w:rsidR="00590F6A" w:rsidRPr="001F1F75" w:rsidRDefault="00590F6A" w:rsidP="00590F6A">
      <w:pPr>
        <w:tabs>
          <w:tab w:val="center" w:pos="4819"/>
        </w:tabs>
        <w:jc w:val="both"/>
        <w:rPr>
          <w:sz w:val="22"/>
          <w:szCs w:val="22"/>
        </w:rPr>
      </w:pPr>
      <w:r w:rsidRPr="001F1F75">
        <w:rPr>
          <w:sz w:val="22"/>
          <w:szCs w:val="22"/>
        </w:rPr>
        <w:t>пл. Революции, д.6;</w:t>
      </w:r>
      <w:r w:rsidRPr="001F1F75">
        <w:rPr>
          <w:sz w:val="22"/>
          <w:szCs w:val="22"/>
        </w:rPr>
        <w:tab/>
        <w:t xml:space="preserve">                                </w:t>
      </w:r>
    </w:p>
    <w:p w:rsidR="00590F6A" w:rsidRPr="001F1F75" w:rsidRDefault="00590F6A" w:rsidP="00590F6A">
      <w:pPr>
        <w:tabs>
          <w:tab w:val="left" w:pos="6750"/>
        </w:tabs>
        <w:jc w:val="both"/>
        <w:rPr>
          <w:sz w:val="22"/>
          <w:szCs w:val="22"/>
        </w:rPr>
      </w:pPr>
      <w:proofErr w:type="gramStart"/>
      <w:r w:rsidRPr="001F1F75">
        <w:rPr>
          <w:sz w:val="22"/>
          <w:szCs w:val="22"/>
        </w:rPr>
        <w:t>р</w:t>
      </w:r>
      <w:proofErr w:type="gramEnd"/>
      <w:r w:rsidRPr="001F1F75">
        <w:rPr>
          <w:sz w:val="22"/>
          <w:szCs w:val="22"/>
        </w:rPr>
        <w:t xml:space="preserve">/с 4020481080 0000 000054 в ГРКЦГУ                      </w:t>
      </w:r>
    </w:p>
    <w:p w:rsidR="00590F6A" w:rsidRPr="001F1F75" w:rsidRDefault="00590F6A" w:rsidP="00590F6A">
      <w:pPr>
        <w:tabs>
          <w:tab w:val="left" w:pos="6750"/>
        </w:tabs>
        <w:jc w:val="both"/>
        <w:rPr>
          <w:sz w:val="22"/>
          <w:szCs w:val="22"/>
        </w:rPr>
      </w:pPr>
      <w:r w:rsidRPr="001F1F75">
        <w:rPr>
          <w:sz w:val="22"/>
          <w:szCs w:val="22"/>
        </w:rPr>
        <w:t>Банка России по Ивановской области</w:t>
      </w:r>
    </w:p>
    <w:p w:rsidR="00590F6A" w:rsidRPr="001F1F75" w:rsidRDefault="00590F6A" w:rsidP="00590F6A">
      <w:pPr>
        <w:tabs>
          <w:tab w:val="left" w:pos="6750"/>
        </w:tabs>
        <w:jc w:val="both"/>
        <w:rPr>
          <w:sz w:val="22"/>
          <w:szCs w:val="22"/>
        </w:rPr>
      </w:pPr>
      <w:proofErr w:type="spellStart"/>
      <w:r w:rsidRPr="001F1F75">
        <w:rPr>
          <w:sz w:val="22"/>
          <w:szCs w:val="22"/>
        </w:rPr>
        <w:t>г</w:t>
      </w:r>
      <w:proofErr w:type="gramStart"/>
      <w:r w:rsidRPr="001F1F75">
        <w:rPr>
          <w:sz w:val="22"/>
          <w:szCs w:val="22"/>
        </w:rPr>
        <w:t>.И</w:t>
      </w:r>
      <w:proofErr w:type="gramEnd"/>
      <w:r w:rsidRPr="001F1F75">
        <w:rPr>
          <w:sz w:val="22"/>
          <w:szCs w:val="22"/>
        </w:rPr>
        <w:t>ваново</w:t>
      </w:r>
      <w:proofErr w:type="spellEnd"/>
      <w:r w:rsidRPr="001F1F75">
        <w:rPr>
          <w:sz w:val="22"/>
          <w:szCs w:val="22"/>
        </w:rPr>
        <w:t xml:space="preserve">                            </w:t>
      </w:r>
    </w:p>
    <w:p w:rsidR="00590F6A" w:rsidRPr="001F1F75" w:rsidRDefault="00590F6A" w:rsidP="00590F6A">
      <w:pPr>
        <w:tabs>
          <w:tab w:val="left" w:pos="6750"/>
        </w:tabs>
        <w:jc w:val="both"/>
        <w:rPr>
          <w:sz w:val="22"/>
          <w:szCs w:val="22"/>
        </w:rPr>
      </w:pPr>
      <w:r w:rsidRPr="001F1F75">
        <w:rPr>
          <w:sz w:val="22"/>
          <w:szCs w:val="22"/>
        </w:rPr>
        <w:t xml:space="preserve">БИК 042406001                                                                   </w:t>
      </w:r>
    </w:p>
    <w:p w:rsidR="00590F6A" w:rsidRPr="001F1F75" w:rsidRDefault="00590F6A" w:rsidP="00590F6A">
      <w:pPr>
        <w:tabs>
          <w:tab w:val="left" w:pos="6750"/>
        </w:tabs>
        <w:jc w:val="both"/>
        <w:rPr>
          <w:sz w:val="22"/>
          <w:szCs w:val="22"/>
        </w:rPr>
      </w:pPr>
      <w:r w:rsidRPr="001F1F75">
        <w:rPr>
          <w:sz w:val="22"/>
          <w:szCs w:val="22"/>
        </w:rPr>
        <w:t xml:space="preserve">ИНН 3728012487  КПП  370201001 </w:t>
      </w:r>
    </w:p>
    <w:p w:rsidR="00590F6A" w:rsidRPr="001F1F75" w:rsidRDefault="00590F6A" w:rsidP="00590F6A">
      <w:pPr>
        <w:jc w:val="both"/>
        <w:rPr>
          <w:sz w:val="22"/>
          <w:szCs w:val="22"/>
        </w:rPr>
      </w:pPr>
      <w:r w:rsidRPr="001F1F75">
        <w:rPr>
          <w:sz w:val="22"/>
          <w:szCs w:val="22"/>
        </w:rPr>
        <w:t xml:space="preserve"> </w:t>
      </w:r>
    </w:p>
    <w:p w:rsidR="00590F6A" w:rsidRPr="001F1F75" w:rsidRDefault="00590F6A" w:rsidP="00590F6A">
      <w:pPr>
        <w:jc w:val="both"/>
        <w:rPr>
          <w:sz w:val="22"/>
          <w:szCs w:val="22"/>
        </w:rPr>
      </w:pPr>
      <w:r w:rsidRPr="001F1F75">
        <w:rPr>
          <w:sz w:val="22"/>
          <w:szCs w:val="22"/>
        </w:rPr>
        <w:t>____________________________________</w:t>
      </w:r>
    </w:p>
    <w:p w:rsidR="00590F6A" w:rsidRPr="001F1F75" w:rsidRDefault="00590F6A" w:rsidP="00590F6A">
      <w:pPr>
        <w:jc w:val="both"/>
        <w:rPr>
          <w:sz w:val="22"/>
          <w:szCs w:val="22"/>
        </w:rPr>
      </w:pPr>
      <w:r w:rsidRPr="001F1F75">
        <w:rPr>
          <w:sz w:val="22"/>
          <w:szCs w:val="22"/>
        </w:rPr>
        <w:t>____________________________________</w:t>
      </w:r>
    </w:p>
    <w:p w:rsidR="00590F6A" w:rsidRPr="001F1F75" w:rsidRDefault="00590F6A" w:rsidP="00590F6A">
      <w:pPr>
        <w:jc w:val="both"/>
        <w:rPr>
          <w:sz w:val="22"/>
          <w:szCs w:val="22"/>
        </w:rPr>
      </w:pPr>
      <w:r w:rsidRPr="001F1F75">
        <w:rPr>
          <w:sz w:val="22"/>
          <w:szCs w:val="22"/>
        </w:rPr>
        <w:t>____________________________________</w:t>
      </w:r>
    </w:p>
    <w:p w:rsidR="00590F6A" w:rsidRPr="001F1F75" w:rsidRDefault="00590F6A" w:rsidP="00590F6A">
      <w:pPr>
        <w:jc w:val="both"/>
        <w:rPr>
          <w:sz w:val="22"/>
          <w:szCs w:val="22"/>
        </w:rPr>
      </w:pPr>
    </w:p>
    <w:p w:rsidR="00590F6A" w:rsidRPr="001F1F75" w:rsidRDefault="00590F6A" w:rsidP="00590F6A">
      <w:pPr>
        <w:jc w:val="both"/>
        <w:rPr>
          <w:sz w:val="22"/>
          <w:szCs w:val="22"/>
        </w:rPr>
      </w:pPr>
      <w:r w:rsidRPr="001F1F75">
        <w:rPr>
          <w:sz w:val="22"/>
          <w:szCs w:val="22"/>
        </w:rPr>
        <w:t>____________________________________</w:t>
      </w:r>
    </w:p>
    <w:p w:rsidR="00590F6A" w:rsidRPr="001F1F75" w:rsidRDefault="00590F6A" w:rsidP="00590F6A">
      <w:pPr>
        <w:rPr>
          <w:sz w:val="22"/>
          <w:szCs w:val="22"/>
        </w:rPr>
      </w:pPr>
    </w:p>
    <w:p w:rsidR="00590F6A" w:rsidRPr="001F1F75" w:rsidRDefault="00590F6A" w:rsidP="00590F6A">
      <w:pPr>
        <w:rPr>
          <w:sz w:val="22"/>
          <w:szCs w:val="22"/>
        </w:rPr>
      </w:pPr>
    </w:p>
    <w:p w:rsidR="00590F6A" w:rsidRPr="001F1F75" w:rsidRDefault="00590F6A" w:rsidP="00590F6A">
      <w:pPr>
        <w:rPr>
          <w:sz w:val="22"/>
          <w:szCs w:val="22"/>
        </w:rPr>
      </w:pPr>
    </w:p>
    <w:p w:rsidR="00590F6A" w:rsidRPr="001F1F75" w:rsidRDefault="00590F6A" w:rsidP="00590F6A">
      <w:pPr>
        <w:rPr>
          <w:sz w:val="22"/>
          <w:szCs w:val="22"/>
        </w:rPr>
      </w:pPr>
    </w:p>
    <w:p w:rsidR="00590F6A" w:rsidRPr="001F1F75" w:rsidRDefault="00590F6A" w:rsidP="00590F6A">
      <w:pPr>
        <w:rPr>
          <w:sz w:val="22"/>
          <w:szCs w:val="22"/>
        </w:rPr>
      </w:pPr>
    </w:p>
    <w:p w:rsidR="00590F6A" w:rsidRPr="001F1F75" w:rsidRDefault="00590F6A" w:rsidP="00590F6A">
      <w:pPr>
        <w:rPr>
          <w:sz w:val="22"/>
          <w:szCs w:val="22"/>
        </w:rPr>
      </w:pPr>
    </w:p>
    <w:p w:rsidR="00590F6A" w:rsidRDefault="00590F6A" w:rsidP="00590F6A">
      <w:pPr>
        <w:pStyle w:val="ConsPlusNormal"/>
        <w:ind w:firstLine="0"/>
        <w:jc w:val="right"/>
        <w:rPr>
          <w:rFonts w:ascii="Times New Roman" w:hAnsi="Times New Roman"/>
          <w:sz w:val="22"/>
          <w:szCs w:val="22"/>
        </w:rPr>
      </w:pPr>
    </w:p>
    <w:p w:rsidR="00590F6A" w:rsidRDefault="00590F6A" w:rsidP="00590F6A">
      <w:pPr>
        <w:pStyle w:val="ConsPlusNormal"/>
        <w:ind w:firstLine="0"/>
        <w:jc w:val="right"/>
        <w:rPr>
          <w:rFonts w:ascii="Times New Roman" w:hAnsi="Times New Roman"/>
          <w:sz w:val="22"/>
          <w:szCs w:val="22"/>
        </w:rPr>
      </w:pPr>
    </w:p>
    <w:p w:rsidR="00590F6A" w:rsidRDefault="00590F6A" w:rsidP="00590F6A">
      <w:pPr>
        <w:pStyle w:val="ConsPlusNormal"/>
        <w:ind w:firstLine="0"/>
        <w:jc w:val="right"/>
        <w:rPr>
          <w:rFonts w:ascii="Times New Roman" w:hAnsi="Times New Roman"/>
          <w:sz w:val="22"/>
          <w:szCs w:val="22"/>
        </w:rPr>
      </w:pPr>
    </w:p>
    <w:p w:rsidR="00590F6A" w:rsidRDefault="00590F6A" w:rsidP="00590F6A">
      <w:pPr>
        <w:pStyle w:val="ConsPlusNormal"/>
        <w:ind w:firstLine="0"/>
        <w:jc w:val="right"/>
        <w:rPr>
          <w:rFonts w:ascii="Times New Roman" w:hAnsi="Times New Roman"/>
          <w:sz w:val="22"/>
          <w:szCs w:val="22"/>
        </w:rPr>
      </w:pPr>
    </w:p>
    <w:p w:rsidR="00590F6A" w:rsidRPr="001F1F75" w:rsidRDefault="00590F6A" w:rsidP="00590F6A">
      <w:pPr>
        <w:pStyle w:val="ConsPlusNormal"/>
        <w:ind w:firstLine="0"/>
        <w:jc w:val="right"/>
        <w:rPr>
          <w:rFonts w:ascii="Times New Roman" w:hAnsi="Times New Roman"/>
          <w:sz w:val="22"/>
          <w:szCs w:val="22"/>
        </w:rPr>
      </w:pPr>
      <w:r w:rsidRPr="001F1F75">
        <w:rPr>
          <w:rFonts w:ascii="Times New Roman" w:hAnsi="Times New Roman"/>
          <w:sz w:val="22"/>
          <w:szCs w:val="22"/>
        </w:rPr>
        <w:lastRenderedPageBreak/>
        <w:t>Приложение № 1</w:t>
      </w:r>
    </w:p>
    <w:p w:rsidR="00590F6A" w:rsidRDefault="00590F6A" w:rsidP="00590F6A">
      <w:pPr>
        <w:pStyle w:val="ConsPlusNormal"/>
        <w:ind w:firstLine="0"/>
        <w:jc w:val="right"/>
        <w:rPr>
          <w:rFonts w:ascii="Times New Roman" w:hAnsi="Times New Roman"/>
          <w:b/>
          <w:sz w:val="22"/>
          <w:szCs w:val="22"/>
        </w:rPr>
      </w:pPr>
      <w:r w:rsidRPr="001F1F75">
        <w:rPr>
          <w:rFonts w:ascii="Times New Roman" w:hAnsi="Times New Roman"/>
          <w:sz w:val="22"/>
          <w:szCs w:val="22"/>
        </w:rPr>
        <w:t>муниципальному контракту</w:t>
      </w:r>
    </w:p>
    <w:p w:rsidR="00590F6A" w:rsidRPr="001F1F75" w:rsidRDefault="00590F6A" w:rsidP="00590F6A">
      <w:pPr>
        <w:pStyle w:val="ConsPlusNormal"/>
        <w:ind w:firstLine="0"/>
        <w:jc w:val="center"/>
        <w:rPr>
          <w:rFonts w:ascii="Times New Roman" w:hAnsi="Times New Roman"/>
          <w:b/>
          <w:sz w:val="22"/>
          <w:szCs w:val="22"/>
        </w:rPr>
      </w:pPr>
      <w:r w:rsidRPr="001F1F75">
        <w:rPr>
          <w:rFonts w:ascii="Times New Roman" w:hAnsi="Times New Roman"/>
          <w:b/>
          <w:sz w:val="22"/>
          <w:szCs w:val="22"/>
        </w:rPr>
        <w:t>СПЕЦИФИКАЦИЯ НА ПОСТАВКУ ОБОРУДОВАНИЯ</w:t>
      </w:r>
    </w:p>
    <w:p w:rsidR="00590F6A" w:rsidRDefault="00590F6A" w:rsidP="00590F6A">
      <w:pPr>
        <w:rPr>
          <w:sz w:val="22"/>
          <w:szCs w:val="22"/>
        </w:rPr>
      </w:pPr>
    </w:p>
    <w:tbl>
      <w:tblPr>
        <w:tblStyle w:val="a6"/>
        <w:tblW w:w="0" w:type="auto"/>
        <w:tblLayout w:type="fixed"/>
        <w:tblLook w:val="04A0" w:firstRow="1" w:lastRow="0" w:firstColumn="1" w:lastColumn="0" w:noHBand="0" w:noVBand="1"/>
      </w:tblPr>
      <w:tblGrid>
        <w:gridCol w:w="1668"/>
        <w:gridCol w:w="6804"/>
        <w:gridCol w:w="879"/>
      </w:tblGrid>
      <w:tr w:rsidR="00590F6A" w:rsidTr="0082212F">
        <w:tc>
          <w:tcPr>
            <w:tcW w:w="1668" w:type="dxa"/>
          </w:tcPr>
          <w:p w:rsidR="00590F6A" w:rsidRDefault="00590F6A" w:rsidP="0082212F">
            <w:pPr>
              <w:pStyle w:val="ConsPlusNormal"/>
              <w:ind w:firstLine="0"/>
              <w:jc w:val="center"/>
              <w:rPr>
                <w:rFonts w:ascii="Times New Roman" w:hAnsi="Times New Roman"/>
                <w:b/>
              </w:rPr>
            </w:pPr>
            <w:r>
              <w:rPr>
                <w:rFonts w:ascii="Times New Roman" w:hAnsi="Times New Roman"/>
                <w:b/>
              </w:rPr>
              <w:t xml:space="preserve">Наименование товара </w:t>
            </w:r>
          </w:p>
        </w:tc>
        <w:tc>
          <w:tcPr>
            <w:tcW w:w="6804" w:type="dxa"/>
          </w:tcPr>
          <w:p w:rsidR="00590F6A" w:rsidRDefault="00590F6A" w:rsidP="0082212F">
            <w:pPr>
              <w:pStyle w:val="ConsPlusNormal"/>
              <w:ind w:firstLine="0"/>
              <w:jc w:val="center"/>
              <w:rPr>
                <w:rFonts w:ascii="Times New Roman" w:hAnsi="Times New Roman"/>
                <w:b/>
              </w:rPr>
            </w:pPr>
            <w:r>
              <w:rPr>
                <w:rFonts w:ascii="Times New Roman" w:hAnsi="Times New Roman"/>
                <w:b/>
              </w:rPr>
              <w:t>Технические характеристики товара</w:t>
            </w:r>
          </w:p>
        </w:tc>
        <w:tc>
          <w:tcPr>
            <w:tcW w:w="879" w:type="dxa"/>
          </w:tcPr>
          <w:p w:rsidR="00590F6A" w:rsidRDefault="00590F6A" w:rsidP="0082212F">
            <w:pPr>
              <w:pStyle w:val="ConsPlusNormal"/>
              <w:ind w:firstLine="0"/>
              <w:jc w:val="center"/>
              <w:rPr>
                <w:rFonts w:ascii="Times New Roman" w:hAnsi="Times New Roman"/>
                <w:b/>
              </w:rPr>
            </w:pPr>
            <w:r>
              <w:rPr>
                <w:rFonts w:ascii="Times New Roman" w:hAnsi="Times New Roman"/>
                <w:b/>
              </w:rPr>
              <w:t>Количество</w:t>
            </w:r>
          </w:p>
        </w:tc>
      </w:tr>
      <w:tr w:rsidR="00590F6A" w:rsidTr="0082212F">
        <w:tc>
          <w:tcPr>
            <w:tcW w:w="1668" w:type="dxa"/>
          </w:tcPr>
          <w:p w:rsidR="00590F6A" w:rsidRDefault="00590F6A">
            <w:r w:rsidRPr="00A210A0">
              <w:rPr>
                <w:rFonts w:eastAsiaTheme="minorHAnsi"/>
                <w:b/>
                <w:lang w:eastAsia="en-US"/>
              </w:rPr>
              <w:t>Фотоаппарат</w:t>
            </w:r>
          </w:p>
        </w:tc>
        <w:tc>
          <w:tcPr>
            <w:tcW w:w="6804" w:type="dxa"/>
          </w:tcPr>
          <w:p w:rsidR="00590F6A" w:rsidRDefault="00590F6A" w:rsidP="0082212F">
            <w:pPr>
              <w:pStyle w:val="ConsPlusNormal"/>
              <w:ind w:firstLine="0"/>
              <w:jc w:val="center"/>
              <w:rPr>
                <w:rFonts w:ascii="Times New Roman" w:hAnsi="Times New Roman"/>
                <w:b/>
              </w:rPr>
            </w:pPr>
          </w:p>
        </w:tc>
        <w:tc>
          <w:tcPr>
            <w:tcW w:w="879" w:type="dxa"/>
          </w:tcPr>
          <w:p w:rsidR="00590F6A" w:rsidRDefault="00590F6A" w:rsidP="0082212F">
            <w:pPr>
              <w:pStyle w:val="ConsPlusNormal"/>
              <w:ind w:firstLine="0"/>
              <w:jc w:val="center"/>
              <w:rPr>
                <w:rFonts w:ascii="Times New Roman" w:hAnsi="Times New Roman"/>
                <w:b/>
              </w:rPr>
            </w:pPr>
            <w:r>
              <w:rPr>
                <w:rFonts w:ascii="Times New Roman" w:hAnsi="Times New Roman"/>
                <w:b/>
              </w:rPr>
              <w:t>3</w:t>
            </w:r>
          </w:p>
        </w:tc>
      </w:tr>
      <w:tr w:rsidR="00590F6A" w:rsidTr="0082212F">
        <w:tc>
          <w:tcPr>
            <w:tcW w:w="1668" w:type="dxa"/>
          </w:tcPr>
          <w:p w:rsidR="00590F6A" w:rsidRDefault="00590F6A">
            <w:r w:rsidRPr="00A210A0">
              <w:rPr>
                <w:rFonts w:eastAsiaTheme="minorHAnsi"/>
                <w:b/>
                <w:lang w:eastAsia="en-US"/>
              </w:rPr>
              <w:t>Фотоаппарат</w:t>
            </w:r>
          </w:p>
        </w:tc>
        <w:tc>
          <w:tcPr>
            <w:tcW w:w="6804" w:type="dxa"/>
          </w:tcPr>
          <w:p w:rsidR="00590F6A" w:rsidRDefault="00590F6A" w:rsidP="0082212F">
            <w:pPr>
              <w:pStyle w:val="ConsPlusNormal"/>
              <w:ind w:firstLine="0"/>
              <w:jc w:val="center"/>
              <w:rPr>
                <w:rFonts w:ascii="Times New Roman" w:hAnsi="Times New Roman"/>
                <w:b/>
              </w:rPr>
            </w:pPr>
          </w:p>
        </w:tc>
        <w:tc>
          <w:tcPr>
            <w:tcW w:w="879" w:type="dxa"/>
          </w:tcPr>
          <w:p w:rsidR="00590F6A" w:rsidRDefault="00590F6A" w:rsidP="0082212F">
            <w:pPr>
              <w:pStyle w:val="ConsPlusNormal"/>
              <w:ind w:firstLine="0"/>
              <w:jc w:val="center"/>
              <w:rPr>
                <w:rFonts w:ascii="Times New Roman" w:hAnsi="Times New Roman"/>
                <w:b/>
              </w:rPr>
            </w:pPr>
            <w:r>
              <w:rPr>
                <w:rFonts w:ascii="Times New Roman" w:hAnsi="Times New Roman"/>
                <w:b/>
              </w:rPr>
              <w:t>3</w:t>
            </w:r>
          </w:p>
        </w:tc>
      </w:tr>
    </w:tbl>
    <w:p w:rsidR="00590F6A" w:rsidRDefault="00590F6A" w:rsidP="00590F6A">
      <w:pPr>
        <w:rPr>
          <w:sz w:val="22"/>
          <w:szCs w:val="22"/>
        </w:rPr>
      </w:pPr>
    </w:p>
    <w:p w:rsidR="00590F6A" w:rsidRDefault="00590F6A" w:rsidP="00590F6A">
      <w:pPr>
        <w:rPr>
          <w:sz w:val="22"/>
          <w:szCs w:val="22"/>
        </w:rPr>
      </w:pPr>
    </w:p>
    <w:p w:rsidR="00590F6A" w:rsidRPr="006B0592" w:rsidRDefault="00590F6A" w:rsidP="00590F6A">
      <w:pPr>
        <w:rPr>
          <w:sz w:val="22"/>
          <w:szCs w:val="22"/>
        </w:rPr>
      </w:pPr>
    </w:p>
    <w:p w:rsidR="00590F6A" w:rsidRPr="006B0592" w:rsidRDefault="00590F6A" w:rsidP="00590F6A">
      <w:pPr>
        <w:pStyle w:val="ConsNormal"/>
        <w:widowControl/>
        <w:jc w:val="both"/>
        <w:rPr>
          <w:rFonts w:ascii="Times New Roman" w:hAnsi="Times New Roman"/>
          <w:b/>
          <w:sz w:val="22"/>
          <w:szCs w:val="22"/>
        </w:rPr>
      </w:pPr>
      <w:r w:rsidRPr="006B0592">
        <w:rPr>
          <w:rFonts w:ascii="Times New Roman" w:hAnsi="Times New Roman"/>
          <w:b/>
          <w:sz w:val="22"/>
          <w:szCs w:val="22"/>
        </w:rPr>
        <w:t>Заказчик</w:t>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t xml:space="preserve">         Поставщик</w:t>
      </w:r>
    </w:p>
    <w:p w:rsidR="00590F6A" w:rsidRPr="006B0592" w:rsidRDefault="00590F6A" w:rsidP="00590F6A">
      <w:pPr>
        <w:jc w:val="both"/>
        <w:rPr>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106680</wp:posOffset>
                </wp:positionV>
                <wp:extent cx="2857500" cy="4632960"/>
                <wp:effectExtent l="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F6A" w:rsidRPr="00574C17" w:rsidRDefault="00590F6A" w:rsidP="00590F6A">
                            <w:pPr>
                              <w:rPr>
                                <w:iCs/>
                                <w:color w:val="212121"/>
                                <w:spacing w:val="-7"/>
                                <w:w w:val="108"/>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w:t>
                            </w:r>
                          </w:p>
                          <w:p w:rsidR="00590F6A" w:rsidRDefault="00590F6A" w:rsidP="00590F6A">
                            <w:pPr>
                              <w:rPr>
                                <w:iCs/>
                                <w:color w:val="212121"/>
                                <w:spacing w:val="-7"/>
                                <w:w w:val="108"/>
                                <w:lang w:val="en-US"/>
                              </w:rPr>
                            </w:pPr>
                          </w:p>
                          <w:p w:rsidR="00590F6A" w:rsidRDefault="00590F6A" w:rsidP="00590F6A">
                            <w:pPr>
                              <w:rPr>
                                <w:b/>
                                <w:iCs/>
                                <w:color w:val="212121"/>
                                <w:spacing w:val="-7"/>
                                <w:w w:val="108"/>
                                <w:u w:val="single"/>
                              </w:rPr>
                            </w:pPr>
                            <w:r>
                              <w:rPr>
                                <w:b/>
                                <w:iCs/>
                                <w:color w:val="212121"/>
                                <w:spacing w:val="-7"/>
                                <w:w w:val="108"/>
                                <w:u w:val="single"/>
                              </w:rPr>
                              <w:t>ОТ ПОСТАВЩИКА</w:t>
                            </w:r>
                          </w:p>
                          <w:p w:rsidR="00590F6A" w:rsidRDefault="00590F6A" w:rsidP="00590F6A">
                            <w:pPr>
                              <w:rPr>
                                <w:iCs/>
                                <w:color w:val="212121"/>
                                <w:spacing w:val="-7"/>
                                <w:w w:val="108"/>
                              </w:rPr>
                            </w:pPr>
                          </w:p>
                          <w:p w:rsidR="00590F6A" w:rsidRDefault="00590F6A" w:rsidP="00590F6A">
                            <w:pPr>
                              <w:spacing w:line="240" w:lineRule="exact"/>
                            </w:pPr>
                            <w:r>
                              <w:t>__________________/</w:t>
                            </w:r>
                            <w:r>
                              <w:rPr>
                                <w:lang w:val="en-US"/>
                              </w:rPr>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27" type="#_x0000_t202" style="position:absolute;left:0;text-align:left;margin-left:252pt;margin-top:8.4pt;width:225pt;height:36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" stroked="f">
                <v:textbox>
                  <w:txbxContent>
                    <w:p w:rsidR="00590F6A" w:rsidRPr="00574C17" w:rsidRDefault="00590F6A" w:rsidP="00590F6A">
                      <w:pPr>
                        <w:rPr>
                          <w:iCs/>
                          <w:color w:val="212121"/>
                          <w:spacing w:val="-7"/>
                          <w:w w:val="108"/>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w:t>
                      </w:r>
                    </w:p>
                    <w:p w:rsidR="00590F6A" w:rsidRDefault="00590F6A" w:rsidP="00590F6A">
                      <w:pPr>
                        <w:rPr>
                          <w:iCs/>
                          <w:color w:val="212121"/>
                          <w:spacing w:val="-7"/>
                          <w:w w:val="108"/>
                          <w:lang w:val="en-US"/>
                        </w:rPr>
                      </w:pPr>
                    </w:p>
                    <w:p w:rsidR="00590F6A" w:rsidRDefault="00590F6A" w:rsidP="00590F6A">
                      <w:pPr>
                        <w:rPr>
                          <w:b/>
                          <w:iCs/>
                          <w:color w:val="212121"/>
                          <w:spacing w:val="-7"/>
                          <w:w w:val="108"/>
                          <w:u w:val="single"/>
                        </w:rPr>
                      </w:pPr>
                      <w:r>
                        <w:rPr>
                          <w:b/>
                          <w:iCs/>
                          <w:color w:val="212121"/>
                          <w:spacing w:val="-7"/>
                          <w:w w:val="108"/>
                          <w:u w:val="single"/>
                        </w:rPr>
                        <w:t>ОТ ПОСТАВЩИКА</w:t>
                      </w:r>
                    </w:p>
                    <w:p w:rsidR="00590F6A" w:rsidRDefault="00590F6A" w:rsidP="00590F6A">
                      <w:pPr>
                        <w:rPr>
                          <w:iCs/>
                          <w:color w:val="212121"/>
                          <w:spacing w:val="-7"/>
                          <w:w w:val="108"/>
                        </w:rPr>
                      </w:pPr>
                    </w:p>
                    <w:p w:rsidR="00590F6A" w:rsidRDefault="00590F6A" w:rsidP="00590F6A">
                      <w:pPr>
                        <w:spacing w:line="240" w:lineRule="exact"/>
                      </w:pPr>
                      <w:r>
                        <w:t>__________________/</w:t>
                      </w:r>
                      <w:r>
                        <w:rPr>
                          <w:lang w:val="en-US"/>
                        </w:rPr>
                        <w:t>____________</w:t>
                      </w:r>
                      <w:r>
                        <w:t>/</w:t>
                      </w:r>
                    </w:p>
                  </w:txbxContent>
                </v:textbox>
              </v:shape>
            </w:pict>
          </mc:Fallback>
        </mc:AlternateContent>
      </w:r>
    </w:p>
    <w:p w:rsidR="00590F6A" w:rsidRPr="006B0592" w:rsidRDefault="00590F6A" w:rsidP="00590F6A">
      <w:pPr>
        <w:tabs>
          <w:tab w:val="center" w:pos="4819"/>
          <w:tab w:val="left" w:pos="4860"/>
        </w:tabs>
        <w:jc w:val="both"/>
        <w:rPr>
          <w:sz w:val="22"/>
          <w:szCs w:val="22"/>
        </w:rPr>
      </w:pPr>
      <w:r w:rsidRPr="006B0592">
        <w:rPr>
          <w:sz w:val="22"/>
          <w:szCs w:val="22"/>
          <w:u w:val="single"/>
        </w:rPr>
        <w:t xml:space="preserve">Администрация  </w:t>
      </w:r>
      <w:proofErr w:type="spellStart"/>
      <w:r w:rsidRPr="006B0592">
        <w:rPr>
          <w:sz w:val="22"/>
          <w:szCs w:val="22"/>
          <w:u w:val="single"/>
        </w:rPr>
        <w:t>г</w:t>
      </w:r>
      <w:proofErr w:type="gramStart"/>
      <w:r w:rsidRPr="006B0592">
        <w:rPr>
          <w:sz w:val="22"/>
          <w:szCs w:val="22"/>
          <w:u w:val="single"/>
        </w:rPr>
        <w:t>.И</w:t>
      </w:r>
      <w:proofErr w:type="gramEnd"/>
      <w:r w:rsidRPr="006B0592">
        <w:rPr>
          <w:sz w:val="22"/>
          <w:szCs w:val="22"/>
          <w:u w:val="single"/>
        </w:rPr>
        <w:t>ваново</w:t>
      </w:r>
      <w:proofErr w:type="spellEnd"/>
      <w:r w:rsidRPr="006B0592">
        <w:rPr>
          <w:sz w:val="22"/>
          <w:szCs w:val="22"/>
          <w:u w:val="single"/>
        </w:rPr>
        <w:t xml:space="preserve">      </w:t>
      </w:r>
      <w:r w:rsidRPr="006B0592">
        <w:rPr>
          <w:sz w:val="22"/>
          <w:szCs w:val="22"/>
        </w:rPr>
        <w:t xml:space="preserve">                                          </w:t>
      </w:r>
    </w:p>
    <w:p w:rsidR="00590F6A" w:rsidRPr="006B0592" w:rsidRDefault="00590F6A" w:rsidP="00590F6A">
      <w:pPr>
        <w:tabs>
          <w:tab w:val="center" w:pos="4819"/>
        </w:tabs>
        <w:jc w:val="both"/>
        <w:rPr>
          <w:sz w:val="22"/>
          <w:szCs w:val="22"/>
        </w:rPr>
      </w:pPr>
      <w:r w:rsidRPr="006B0592">
        <w:rPr>
          <w:sz w:val="22"/>
          <w:szCs w:val="22"/>
        </w:rPr>
        <w:t>Адрес: 153000, г. Иваново,</w:t>
      </w:r>
      <w:r w:rsidRPr="006B0592">
        <w:rPr>
          <w:sz w:val="22"/>
          <w:szCs w:val="22"/>
        </w:rPr>
        <w:tab/>
        <w:t xml:space="preserve">                                            </w:t>
      </w:r>
    </w:p>
    <w:p w:rsidR="00590F6A" w:rsidRPr="006B0592" w:rsidRDefault="00590F6A" w:rsidP="00590F6A">
      <w:pPr>
        <w:tabs>
          <w:tab w:val="center" w:pos="4819"/>
        </w:tabs>
        <w:jc w:val="both"/>
        <w:rPr>
          <w:sz w:val="22"/>
          <w:szCs w:val="22"/>
        </w:rPr>
      </w:pPr>
      <w:r w:rsidRPr="006B0592">
        <w:rPr>
          <w:sz w:val="22"/>
          <w:szCs w:val="22"/>
        </w:rPr>
        <w:t>пл. Революции, д.6;</w:t>
      </w:r>
      <w:r w:rsidRPr="006B0592">
        <w:rPr>
          <w:sz w:val="22"/>
          <w:szCs w:val="22"/>
        </w:rPr>
        <w:tab/>
        <w:t xml:space="preserve">                                </w:t>
      </w:r>
    </w:p>
    <w:p w:rsidR="00590F6A" w:rsidRPr="006B0592" w:rsidRDefault="00590F6A" w:rsidP="00590F6A">
      <w:pPr>
        <w:tabs>
          <w:tab w:val="left" w:pos="6750"/>
        </w:tabs>
        <w:jc w:val="both"/>
        <w:rPr>
          <w:sz w:val="22"/>
          <w:szCs w:val="22"/>
        </w:rPr>
      </w:pPr>
      <w:proofErr w:type="gramStart"/>
      <w:r w:rsidRPr="006B0592">
        <w:rPr>
          <w:sz w:val="22"/>
          <w:szCs w:val="22"/>
        </w:rPr>
        <w:t>р</w:t>
      </w:r>
      <w:proofErr w:type="gramEnd"/>
      <w:r w:rsidRPr="006B0592">
        <w:rPr>
          <w:sz w:val="22"/>
          <w:szCs w:val="22"/>
        </w:rPr>
        <w:t xml:space="preserve">/с 4020481080 0000 000054 в ГРКЦГУ                      </w:t>
      </w:r>
    </w:p>
    <w:p w:rsidR="00590F6A" w:rsidRPr="006B0592" w:rsidRDefault="00590F6A" w:rsidP="00590F6A">
      <w:pPr>
        <w:tabs>
          <w:tab w:val="left" w:pos="6750"/>
        </w:tabs>
        <w:jc w:val="both"/>
        <w:rPr>
          <w:sz w:val="22"/>
          <w:szCs w:val="22"/>
        </w:rPr>
      </w:pPr>
      <w:r w:rsidRPr="006B0592">
        <w:rPr>
          <w:sz w:val="22"/>
          <w:szCs w:val="22"/>
        </w:rPr>
        <w:t>Банка России по Ивановской области</w:t>
      </w:r>
    </w:p>
    <w:p w:rsidR="00590F6A" w:rsidRPr="006B0592" w:rsidRDefault="00590F6A" w:rsidP="00590F6A">
      <w:pPr>
        <w:tabs>
          <w:tab w:val="left" w:pos="6750"/>
        </w:tabs>
        <w:jc w:val="both"/>
        <w:rPr>
          <w:sz w:val="22"/>
          <w:szCs w:val="22"/>
        </w:rPr>
      </w:pPr>
      <w:proofErr w:type="spellStart"/>
      <w:r w:rsidRPr="006B0592">
        <w:rPr>
          <w:sz w:val="22"/>
          <w:szCs w:val="22"/>
        </w:rPr>
        <w:t>г</w:t>
      </w:r>
      <w:proofErr w:type="gramStart"/>
      <w:r w:rsidRPr="006B0592">
        <w:rPr>
          <w:sz w:val="22"/>
          <w:szCs w:val="22"/>
        </w:rPr>
        <w:t>.И</w:t>
      </w:r>
      <w:proofErr w:type="gramEnd"/>
      <w:r w:rsidRPr="006B0592">
        <w:rPr>
          <w:sz w:val="22"/>
          <w:szCs w:val="22"/>
        </w:rPr>
        <w:t>ваново</w:t>
      </w:r>
      <w:proofErr w:type="spellEnd"/>
      <w:r w:rsidRPr="006B0592">
        <w:rPr>
          <w:sz w:val="22"/>
          <w:szCs w:val="22"/>
        </w:rPr>
        <w:t xml:space="preserve">                            </w:t>
      </w:r>
    </w:p>
    <w:p w:rsidR="00590F6A" w:rsidRPr="006B0592" w:rsidRDefault="00590F6A" w:rsidP="00590F6A">
      <w:pPr>
        <w:tabs>
          <w:tab w:val="left" w:pos="6750"/>
        </w:tabs>
        <w:jc w:val="both"/>
        <w:rPr>
          <w:sz w:val="22"/>
          <w:szCs w:val="22"/>
        </w:rPr>
      </w:pPr>
      <w:r w:rsidRPr="006B0592">
        <w:rPr>
          <w:sz w:val="22"/>
          <w:szCs w:val="22"/>
        </w:rPr>
        <w:t xml:space="preserve">БИК 042406001                                                                   </w:t>
      </w:r>
    </w:p>
    <w:p w:rsidR="00590F6A" w:rsidRPr="006B0592" w:rsidRDefault="00590F6A" w:rsidP="00590F6A">
      <w:pPr>
        <w:tabs>
          <w:tab w:val="left" w:pos="6750"/>
        </w:tabs>
        <w:jc w:val="both"/>
        <w:rPr>
          <w:sz w:val="22"/>
          <w:szCs w:val="22"/>
        </w:rPr>
      </w:pPr>
      <w:r w:rsidRPr="006B0592">
        <w:rPr>
          <w:sz w:val="22"/>
          <w:szCs w:val="22"/>
        </w:rPr>
        <w:t xml:space="preserve">ИНН 3728012487  КПП  370201001 </w:t>
      </w:r>
    </w:p>
    <w:p w:rsidR="00590F6A" w:rsidRPr="006B0592" w:rsidRDefault="00590F6A" w:rsidP="00590F6A">
      <w:pPr>
        <w:jc w:val="both"/>
        <w:rPr>
          <w:sz w:val="22"/>
          <w:szCs w:val="22"/>
        </w:rPr>
      </w:pPr>
      <w:r w:rsidRPr="006B0592">
        <w:rPr>
          <w:sz w:val="22"/>
          <w:szCs w:val="22"/>
        </w:rPr>
        <w:t xml:space="preserve"> </w:t>
      </w:r>
    </w:p>
    <w:p w:rsidR="00590F6A" w:rsidRPr="006B0592" w:rsidRDefault="00590F6A" w:rsidP="00590F6A">
      <w:pPr>
        <w:jc w:val="both"/>
        <w:rPr>
          <w:sz w:val="22"/>
          <w:szCs w:val="22"/>
        </w:rPr>
      </w:pPr>
      <w:r w:rsidRPr="006B0592">
        <w:rPr>
          <w:sz w:val="22"/>
          <w:szCs w:val="22"/>
        </w:rPr>
        <w:t>____________________________________</w:t>
      </w:r>
    </w:p>
    <w:p w:rsidR="00590F6A" w:rsidRPr="006B0592" w:rsidRDefault="00590F6A" w:rsidP="00590F6A">
      <w:pPr>
        <w:jc w:val="both"/>
        <w:rPr>
          <w:sz w:val="22"/>
          <w:szCs w:val="22"/>
        </w:rPr>
      </w:pPr>
      <w:r w:rsidRPr="006B0592">
        <w:rPr>
          <w:sz w:val="22"/>
          <w:szCs w:val="22"/>
        </w:rPr>
        <w:t>____________________________________</w:t>
      </w:r>
    </w:p>
    <w:p w:rsidR="00590F6A" w:rsidRPr="006B0592" w:rsidRDefault="00590F6A" w:rsidP="00590F6A">
      <w:pPr>
        <w:jc w:val="both"/>
        <w:rPr>
          <w:sz w:val="22"/>
          <w:szCs w:val="22"/>
        </w:rPr>
      </w:pPr>
      <w:r w:rsidRPr="006B0592">
        <w:rPr>
          <w:sz w:val="22"/>
          <w:szCs w:val="22"/>
        </w:rPr>
        <w:t>____________________________________</w:t>
      </w:r>
    </w:p>
    <w:p w:rsidR="00590F6A" w:rsidRPr="006B0592" w:rsidRDefault="00590F6A" w:rsidP="00590F6A">
      <w:pPr>
        <w:jc w:val="both"/>
        <w:rPr>
          <w:sz w:val="22"/>
          <w:szCs w:val="22"/>
        </w:rPr>
      </w:pPr>
    </w:p>
    <w:p w:rsidR="00590F6A" w:rsidRPr="006B0592" w:rsidRDefault="00590F6A" w:rsidP="00590F6A">
      <w:pPr>
        <w:jc w:val="both"/>
        <w:rPr>
          <w:sz w:val="22"/>
          <w:szCs w:val="22"/>
        </w:rPr>
      </w:pPr>
      <w:r w:rsidRPr="006B0592">
        <w:rPr>
          <w:sz w:val="22"/>
          <w:szCs w:val="22"/>
        </w:rPr>
        <w:t>____________________________________</w:t>
      </w:r>
    </w:p>
    <w:p w:rsidR="00590F6A" w:rsidRPr="006B0592" w:rsidRDefault="00590F6A" w:rsidP="00590F6A">
      <w:pPr>
        <w:rPr>
          <w:sz w:val="22"/>
          <w:szCs w:val="22"/>
        </w:rPr>
      </w:pPr>
    </w:p>
    <w:p w:rsidR="00590F6A" w:rsidRPr="006B0592" w:rsidRDefault="00590F6A" w:rsidP="00590F6A">
      <w:pPr>
        <w:rPr>
          <w:sz w:val="22"/>
          <w:szCs w:val="22"/>
        </w:rPr>
      </w:pPr>
    </w:p>
    <w:p w:rsidR="00590F6A" w:rsidRDefault="00590F6A" w:rsidP="00590F6A">
      <w:pPr>
        <w:ind w:firstLine="708"/>
        <w:jc w:val="center"/>
      </w:pPr>
    </w:p>
    <w:p w:rsidR="00590F6A" w:rsidRDefault="00590F6A" w:rsidP="00590F6A"/>
    <w:p w:rsidR="00240A91" w:rsidRDefault="00240A91"/>
    <w:sectPr w:rsidR="00240A91" w:rsidSect="005E37F7">
      <w:pgSz w:w="11906" w:h="16838"/>
      <w:pgMar w:top="1134" w:right="850"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0A8"/>
    <w:rsid w:val="00175E56"/>
    <w:rsid w:val="00182EF6"/>
    <w:rsid w:val="001F5BF5"/>
    <w:rsid w:val="0022575C"/>
    <w:rsid w:val="00240A91"/>
    <w:rsid w:val="002512E4"/>
    <w:rsid w:val="00340CFB"/>
    <w:rsid w:val="00464351"/>
    <w:rsid w:val="004D25AD"/>
    <w:rsid w:val="00590F6A"/>
    <w:rsid w:val="005A1E99"/>
    <w:rsid w:val="006139A4"/>
    <w:rsid w:val="006402B8"/>
    <w:rsid w:val="007C136A"/>
    <w:rsid w:val="008319C6"/>
    <w:rsid w:val="00885133"/>
    <w:rsid w:val="008D7653"/>
    <w:rsid w:val="008E7C45"/>
    <w:rsid w:val="009259A9"/>
    <w:rsid w:val="00A909B7"/>
    <w:rsid w:val="00C23132"/>
    <w:rsid w:val="00C24F0E"/>
    <w:rsid w:val="00CF13FA"/>
    <w:rsid w:val="00D427A7"/>
    <w:rsid w:val="00DD3A7D"/>
    <w:rsid w:val="00E85856"/>
    <w:rsid w:val="00E947A9"/>
    <w:rsid w:val="00F3633D"/>
    <w:rsid w:val="00FC1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8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5856"/>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85856"/>
    <w:rPr>
      <w:rFonts w:ascii="Tahoma" w:hAnsi="Tahoma" w:cs="Tahoma"/>
      <w:sz w:val="16"/>
      <w:szCs w:val="16"/>
    </w:rPr>
  </w:style>
  <w:style w:type="character" w:customStyle="1" w:styleId="a5">
    <w:name w:val="Текст выноски Знак"/>
    <w:basedOn w:val="a0"/>
    <w:link w:val="a4"/>
    <w:uiPriority w:val="99"/>
    <w:semiHidden/>
    <w:rsid w:val="00E85856"/>
    <w:rPr>
      <w:rFonts w:ascii="Tahoma" w:eastAsia="Times New Roman" w:hAnsi="Tahoma" w:cs="Tahoma"/>
      <w:sz w:val="16"/>
      <w:szCs w:val="16"/>
      <w:lang w:eastAsia="ru-RU"/>
    </w:rPr>
  </w:style>
  <w:style w:type="paragraph" w:customStyle="1" w:styleId="ConsPlusNormal">
    <w:name w:val="ConsPlusNormal"/>
    <w:link w:val="ConsPlusNormal0"/>
    <w:rsid w:val="00E85856"/>
    <w:pPr>
      <w:snapToGri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22575C"/>
    <w:rPr>
      <w:rFonts w:ascii="Arial" w:eastAsia="Times New Roman" w:hAnsi="Arial" w:cs="Times New Roman"/>
      <w:sz w:val="20"/>
      <w:szCs w:val="20"/>
      <w:lang w:eastAsia="ru-RU"/>
    </w:rPr>
  </w:style>
  <w:style w:type="table" w:styleId="a6">
    <w:name w:val="Table Grid"/>
    <w:basedOn w:val="a1"/>
    <w:uiPriority w:val="59"/>
    <w:rsid w:val="002257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uiPriority w:val="99"/>
    <w:rsid w:val="0022575C"/>
    <w:pPr>
      <w:suppressAutoHyphens/>
    </w:pPr>
    <w:rPr>
      <w:szCs w:val="20"/>
      <w:lang w:eastAsia="ar-SA"/>
    </w:rPr>
  </w:style>
  <w:style w:type="character" w:customStyle="1" w:styleId="a8">
    <w:name w:val="Основной текст Знак"/>
    <w:basedOn w:val="a0"/>
    <w:link w:val="a7"/>
    <w:uiPriority w:val="99"/>
    <w:rsid w:val="0022575C"/>
    <w:rPr>
      <w:rFonts w:ascii="Times New Roman" w:eastAsia="Times New Roman" w:hAnsi="Times New Roman" w:cs="Times New Roman"/>
      <w:sz w:val="24"/>
      <w:szCs w:val="20"/>
      <w:lang w:eastAsia="ar-SA"/>
    </w:rPr>
  </w:style>
  <w:style w:type="paragraph" w:styleId="a9">
    <w:name w:val="Title"/>
    <w:basedOn w:val="a"/>
    <w:link w:val="aa"/>
    <w:uiPriority w:val="99"/>
    <w:qFormat/>
    <w:rsid w:val="0022575C"/>
    <w:pPr>
      <w:jc w:val="center"/>
    </w:pPr>
    <w:rPr>
      <w:b/>
      <w:szCs w:val="20"/>
    </w:rPr>
  </w:style>
  <w:style w:type="character" w:customStyle="1" w:styleId="aa">
    <w:name w:val="Название Знак"/>
    <w:basedOn w:val="a0"/>
    <w:link w:val="a9"/>
    <w:uiPriority w:val="99"/>
    <w:rsid w:val="0022575C"/>
    <w:rPr>
      <w:rFonts w:ascii="Times New Roman" w:eastAsia="Times New Roman" w:hAnsi="Times New Roman" w:cs="Times New Roman"/>
      <w:b/>
      <w:sz w:val="24"/>
      <w:szCs w:val="20"/>
      <w:lang w:eastAsia="ru-RU"/>
    </w:rPr>
  </w:style>
  <w:style w:type="paragraph" w:styleId="2">
    <w:name w:val="Body Text Indent 2"/>
    <w:basedOn w:val="a"/>
    <w:link w:val="20"/>
    <w:uiPriority w:val="99"/>
    <w:unhideWhenUsed/>
    <w:rsid w:val="0022575C"/>
    <w:pPr>
      <w:spacing w:line="276" w:lineRule="auto"/>
      <w:ind w:firstLine="708"/>
      <w:jc w:val="both"/>
    </w:pPr>
    <w:rPr>
      <w:rFonts w:eastAsiaTheme="minorHAnsi"/>
      <w:sz w:val="22"/>
      <w:szCs w:val="22"/>
      <w:lang w:eastAsia="en-US"/>
    </w:rPr>
  </w:style>
  <w:style w:type="character" w:customStyle="1" w:styleId="20">
    <w:name w:val="Основной текст с отступом 2 Знак"/>
    <w:basedOn w:val="a0"/>
    <w:link w:val="2"/>
    <w:uiPriority w:val="99"/>
    <w:rsid w:val="0022575C"/>
    <w:rPr>
      <w:rFonts w:ascii="Times New Roman" w:hAnsi="Times New Roman" w:cs="Times New Roman"/>
    </w:rPr>
  </w:style>
  <w:style w:type="paragraph" w:styleId="3">
    <w:name w:val="Body Text Indent 3"/>
    <w:basedOn w:val="a"/>
    <w:link w:val="30"/>
    <w:uiPriority w:val="99"/>
    <w:unhideWhenUsed/>
    <w:rsid w:val="0022575C"/>
    <w:pPr>
      <w:spacing w:line="276" w:lineRule="auto"/>
      <w:ind w:right="-31" w:firstLine="540"/>
      <w:jc w:val="both"/>
    </w:pPr>
    <w:rPr>
      <w:rFonts w:eastAsiaTheme="minorHAnsi"/>
      <w:lang w:eastAsia="en-US"/>
    </w:rPr>
  </w:style>
  <w:style w:type="character" w:customStyle="1" w:styleId="30">
    <w:name w:val="Основной текст с отступом 3 Знак"/>
    <w:basedOn w:val="a0"/>
    <w:link w:val="3"/>
    <w:uiPriority w:val="99"/>
    <w:rsid w:val="0022575C"/>
    <w:rPr>
      <w:rFonts w:ascii="Times New Roman" w:hAnsi="Times New Roman" w:cs="Times New Roman"/>
      <w:sz w:val="24"/>
      <w:szCs w:val="24"/>
    </w:rPr>
  </w:style>
  <w:style w:type="paragraph" w:customStyle="1" w:styleId="ConsPlusNonformat">
    <w:name w:val="ConsPlusNonformat"/>
    <w:uiPriority w:val="99"/>
    <w:rsid w:val="002257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b">
    <w:name w:val="Основной шрифт"/>
    <w:rsid w:val="0022575C"/>
  </w:style>
  <w:style w:type="paragraph" w:styleId="ac">
    <w:name w:val="Body Text Indent"/>
    <w:basedOn w:val="a"/>
    <w:link w:val="ad"/>
    <w:uiPriority w:val="99"/>
    <w:semiHidden/>
    <w:unhideWhenUsed/>
    <w:rsid w:val="00590F6A"/>
    <w:pPr>
      <w:spacing w:after="120"/>
      <w:ind w:left="283"/>
    </w:pPr>
  </w:style>
  <w:style w:type="character" w:customStyle="1" w:styleId="ad">
    <w:name w:val="Основной текст с отступом Знак"/>
    <w:basedOn w:val="a0"/>
    <w:link w:val="ac"/>
    <w:uiPriority w:val="99"/>
    <w:semiHidden/>
    <w:rsid w:val="00590F6A"/>
    <w:rPr>
      <w:rFonts w:ascii="Times New Roman" w:eastAsia="Times New Roman" w:hAnsi="Times New Roman" w:cs="Times New Roman"/>
      <w:sz w:val="24"/>
      <w:szCs w:val="24"/>
      <w:lang w:eastAsia="ru-RU"/>
    </w:rPr>
  </w:style>
  <w:style w:type="paragraph" w:styleId="ae">
    <w:name w:val="caption"/>
    <w:basedOn w:val="a"/>
    <w:uiPriority w:val="35"/>
    <w:qFormat/>
    <w:rsid w:val="00590F6A"/>
    <w:pPr>
      <w:jc w:val="center"/>
    </w:pPr>
    <w:rPr>
      <w:b/>
      <w:sz w:val="28"/>
      <w:szCs w:val="20"/>
    </w:rPr>
  </w:style>
  <w:style w:type="paragraph" w:customStyle="1" w:styleId="ConsNormal">
    <w:name w:val="ConsNormal"/>
    <w:rsid w:val="00590F6A"/>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31">
    <w:name w:val="Body Text 3"/>
    <w:basedOn w:val="a"/>
    <w:link w:val="32"/>
    <w:uiPriority w:val="99"/>
    <w:semiHidden/>
    <w:unhideWhenUsed/>
    <w:rsid w:val="00590F6A"/>
    <w:pPr>
      <w:spacing w:after="120"/>
    </w:pPr>
    <w:rPr>
      <w:sz w:val="16"/>
      <w:szCs w:val="16"/>
    </w:rPr>
  </w:style>
  <w:style w:type="character" w:customStyle="1" w:styleId="32">
    <w:name w:val="Основной текст 3 Знак"/>
    <w:basedOn w:val="a0"/>
    <w:link w:val="31"/>
    <w:uiPriority w:val="99"/>
    <w:semiHidden/>
    <w:rsid w:val="00590F6A"/>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8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5856"/>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85856"/>
    <w:rPr>
      <w:rFonts w:ascii="Tahoma" w:hAnsi="Tahoma" w:cs="Tahoma"/>
      <w:sz w:val="16"/>
      <w:szCs w:val="16"/>
    </w:rPr>
  </w:style>
  <w:style w:type="character" w:customStyle="1" w:styleId="a5">
    <w:name w:val="Текст выноски Знак"/>
    <w:basedOn w:val="a0"/>
    <w:link w:val="a4"/>
    <w:uiPriority w:val="99"/>
    <w:semiHidden/>
    <w:rsid w:val="00E85856"/>
    <w:rPr>
      <w:rFonts w:ascii="Tahoma" w:eastAsia="Times New Roman" w:hAnsi="Tahoma" w:cs="Tahoma"/>
      <w:sz w:val="16"/>
      <w:szCs w:val="16"/>
      <w:lang w:eastAsia="ru-RU"/>
    </w:rPr>
  </w:style>
  <w:style w:type="paragraph" w:customStyle="1" w:styleId="ConsPlusNormal">
    <w:name w:val="ConsPlusNormal"/>
    <w:link w:val="ConsPlusNormal0"/>
    <w:rsid w:val="00E85856"/>
    <w:pPr>
      <w:snapToGri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22575C"/>
    <w:rPr>
      <w:rFonts w:ascii="Arial" w:eastAsia="Times New Roman" w:hAnsi="Arial" w:cs="Times New Roman"/>
      <w:sz w:val="20"/>
      <w:szCs w:val="20"/>
      <w:lang w:eastAsia="ru-RU"/>
    </w:rPr>
  </w:style>
  <w:style w:type="table" w:styleId="a6">
    <w:name w:val="Table Grid"/>
    <w:basedOn w:val="a1"/>
    <w:uiPriority w:val="59"/>
    <w:rsid w:val="002257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uiPriority w:val="99"/>
    <w:rsid w:val="0022575C"/>
    <w:pPr>
      <w:suppressAutoHyphens/>
    </w:pPr>
    <w:rPr>
      <w:szCs w:val="20"/>
      <w:lang w:eastAsia="ar-SA"/>
    </w:rPr>
  </w:style>
  <w:style w:type="character" w:customStyle="1" w:styleId="a8">
    <w:name w:val="Основной текст Знак"/>
    <w:basedOn w:val="a0"/>
    <w:link w:val="a7"/>
    <w:uiPriority w:val="99"/>
    <w:rsid w:val="0022575C"/>
    <w:rPr>
      <w:rFonts w:ascii="Times New Roman" w:eastAsia="Times New Roman" w:hAnsi="Times New Roman" w:cs="Times New Roman"/>
      <w:sz w:val="24"/>
      <w:szCs w:val="20"/>
      <w:lang w:eastAsia="ar-SA"/>
    </w:rPr>
  </w:style>
  <w:style w:type="paragraph" w:styleId="a9">
    <w:name w:val="Title"/>
    <w:basedOn w:val="a"/>
    <w:link w:val="aa"/>
    <w:uiPriority w:val="99"/>
    <w:qFormat/>
    <w:rsid w:val="0022575C"/>
    <w:pPr>
      <w:jc w:val="center"/>
    </w:pPr>
    <w:rPr>
      <w:b/>
      <w:szCs w:val="20"/>
    </w:rPr>
  </w:style>
  <w:style w:type="character" w:customStyle="1" w:styleId="aa">
    <w:name w:val="Название Знак"/>
    <w:basedOn w:val="a0"/>
    <w:link w:val="a9"/>
    <w:uiPriority w:val="99"/>
    <w:rsid w:val="0022575C"/>
    <w:rPr>
      <w:rFonts w:ascii="Times New Roman" w:eastAsia="Times New Roman" w:hAnsi="Times New Roman" w:cs="Times New Roman"/>
      <w:b/>
      <w:sz w:val="24"/>
      <w:szCs w:val="20"/>
      <w:lang w:eastAsia="ru-RU"/>
    </w:rPr>
  </w:style>
  <w:style w:type="paragraph" w:styleId="2">
    <w:name w:val="Body Text Indent 2"/>
    <w:basedOn w:val="a"/>
    <w:link w:val="20"/>
    <w:uiPriority w:val="99"/>
    <w:unhideWhenUsed/>
    <w:rsid w:val="0022575C"/>
    <w:pPr>
      <w:spacing w:line="276" w:lineRule="auto"/>
      <w:ind w:firstLine="708"/>
      <w:jc w:val="both"/>
    </w:pPr>
    <w:rPr>
      <w:rFonts w:eastAsiaTheme="minorHAnsi"/>
      <w:sz w:val="22"/>
      <w:szCs w:val="22"/>
      <w:lang w:eastAsia="en-US"/>
    </w:rPr>
  </w:style>
  <w:style w:type="character" w:customStyle="1" w:styleId="20">
    <w:name w:val="Основной текст с отступом 2 Знак"/>
    <w:basedOn w:val="a0"/>
    <w:link w:val="2"/>
    <w:uiPriority w:val="99"/>
    <w:rsid w:val="0022575C"/>
    <w:rPr>
      <w:rFonts w:ascii="Times New Roman" w:hAnsi="Times New Roman" w:cs="Times New Roman"/>
    </w:rPr>
  </w:style>
  <w:style w:type="paragraph" w:styleId="3">
    <w:name w:val="Body Text Indent 3"/>
    <w:basedOn w:val="a"/>
    <w:link w:val="30"/>
    <w:uiPriority w:val="99"/>
    <w:unhideWhenUsed/>
    <w:rsid w:val="0022575C"/>
    <w:pPr>
      <w:spacing w:line="276" w:lineRule="auto"/>
      <w:ind w:right="-31" w:firstLine="540"/>
      <w:jc w:val="both"/>
    </w:pPr>
    <w:rPr>
      <w:rFonts w:eastAsiaTheme="minorHAnsi"/>
      <w:lang w:eastAsia="en-US"/>
    </w:rPr>
  </w:style>
  <w:style w:type="character" w:customStyle="1" w:styleId="30">
    <w:name w:val="Основной текст с отступом 3 Знак"/>
    <w:basedOn w:val="a0"/>
    <w:link w:val="3"/>
    <w:uiPriority w:val="99"/>
    <w:rsid w:val="0022575C"/>
    <w:rPr>
      <w:rFonts w:ascii="Times New Roman" w:hAnsi="Times New Roman" w:cs="Times New Roman"/>
      <w:sz w:val="24"/>
      <w:szCs w:val="24"/>
    </w:rPr>
  </w:style>
  <w:style w:type="paragraph" w:customStyle="1" w:styleId="ConsPlusNonformat">
    <w:name w:val="ConsPlusNonformat"/>
    <w:uiPriority w:val="99"/>
    <w:rsid w:val="002257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b">
    <w:name w:val="Основной шрифт"/>
    <w:rsid w:val="0022575C"/>
  </w:style>
  <w:style w:type="paragraph" w:styleId="ac">
    <w:name w:val="Body Text Indent"/>
    <w:basedOn w:val="a"/>
    <w:link w:val="ad"/>
    <w:uiPriority w:val="99"/>
    <w:semiHidden/>
    <w:unhideWhenUsed/>
    <w:rsid w:val="00590F6A"/>
    <w:pPr>
      <w:spacing w:after="120"/>
      <w:ind w:left="283"/>
    </w:pPr>
  </w:style>
  <w:style w:type="character" w:customStyle="1" w:styleId="ad">
    <w:name w:val="Основной текст с отступом Знак"/>
    <w:basedOn w:val="a0"/>
    <w:link w:val="ac"/>
    <w:uiPriority w:val="99"/>
    <w:semiHidden/>
    <w:rsid w:val="00590F6A"/>
    <w:rPr>
      <w:rFonts w:ascii="Times New Roman" w:eastAsia="Times New Roman" w:hAnsi="Times New Roman" w:cs="Times New Roman"/>
      <w:sz w:val="24"/>
      <w:szCs w:val="24"/>
      <w:lang w:eastAsia="ru-RU"/>
    </w:rPr>
  </w:style>
  <w:style w:type="paragraph" w:styleId="ae">
    <w:name w:val="caption"/>
    <w:basedOn w:val="a"/>
    <w:uiPriority w:val="35"/>
    <w:qFormat/>
    <w:rsid w:val="00590F6A"/>
    <w:pPr>
      <w:jc w:val="center"/>
    </w:pPr>
    <w:rPr>
      <w:b/>
      <w:sz w:val="28"/>
      <w:szCs w:val="20"/>
    </w:rPr>
  </w:style>
  <w:style w:type="paragraph" w:customStyle="1" w:styleId="ConsNormal">
    <w:name w:val="ConsNormal"/>
    <w:rsid w:val="00590F6A"/>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31">
    <w:name w:val="Body Text 3"/>
    <w:basedOn w:val="a"/>
    <w:link w:val="32"/>
    <w:uiPriority w:val="99"/>
    <w:semiHidden/>
    <w:unhideWhenUsed/>
    <w:rsid w:val="00590F6A"/>
    <w:pPr>
      <w:spacing w:after="120"/>
    </w:pPr>
    <w:rPr>
      <w:sz w:val="16"/>
      <w:szCs w:val="16"/>
    </w:rPr>
  </w:style>
  <w:style w:type="character" w:customStyle="1" w:styleId="32">
    <w:name w:val="Основной текст 3 Знак"/>
    <w:basedOn w:val="a0"/>
    <w:link w:val="31"/>
    <w:uiPriority w:val="99"/>
    <w:semiHidden/>
    <w:rsid w:val="00590F6A"/>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34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ix.ru/support/faq/show_articles.php?number=498" TargetMode="External"/><Relationship Id="rId18" Type="http://schemas.openxmlformats.org/officeDocument/2006/relationships/hyperlink" Target="http://www.nix.ru/support/faq/show_articles.php?number=300" TargetMode="External"/><Relationship Id="rId26" Type="http://schemas.openxmlformats.org/officeDocument/2006/relationships/hyperlink" Target="http://www.nix.ru/support/faq/show_articles.php?number=491" TargetMode="External"/><Relationship Id="rId39" Type="http://schemas.openxmlformats.org/officeDocument/2006/relationships/hyperlink" Target="http://www.nix.ru/support/faq/show_articles.php?number=502" TargetMode="External"/><Relationship Id="rId3" Type="http://schemas.microsoft.com/office/2007/relationships/stylesWithEffects" Target="stylesWithEffects.xml"/><Relationship Id="rId21" Type="http://schemas.openxmlformats.org/officeDocument/2006/relationships/hyperlink" Target="http://www.nix.ru/support/faq_search.php?mode=links&amp;id_array=272,736,160800,162033" TargetMode="External"/><Relationship Id="rId34" Type="http://schemas.openxmlformats.org/officeDocument/2006/relationships/hyperlink" Target="http://www.nix.ru/support/faq/show_articles.php?number=497" TargetMode="External"/><Relationship Id="rId42" Type="http://schemas.openxmlformats.org/officeDocument/2006/relationships/image" Target="media/image1.png"/><Relationship Id="rId47" Type="http://schemas.openxmlformats.org/officeDocument/2006/relationships/hyperlink" Target="http://www.nix.ru/include/view-photo.html?good_id=132815&amp;pid=2296" TargetMode="External"/><Relationship Id="rId7" Type="http://schemas.openxmlformats.org/officeDocument/2006/relationships/hyperlink" Target="http://www.nix.ru/support/faq/show_articles.php?number=539" TargetMode="External"/><Relationship Id="rId12" Type="http://schemas.openxmlformats.org/officeDocument/2006/relationships/hyperlink" Target="http://www.nix.ru/support/faq_search.php?mode=links&amp;id_array=72119,72124,78578,91372,92082,92798,94158,95228,97954,100295,100300,102931,102942,103137,125069,125128,125178,125745,143367,145891,147247" TargetMode="External"/><Relationship Id="rId17" Type="http://schemas.openxmlformats.org/officeDocument/2006/relationships/hyperlink" Target="http://www.nix.ru/support/faq/show_articles.php?number=502" TargetMode="External"/><Relationship Id="rId25" Type="http://schemas.openxmlformats.org/officeDocument/2006/relationships/hyperlink" Target="http://www.nix.ru/support/faq/show_articles.php?number=492" TargetMode="External"/><Relationship Id="rId33" Type="http://schemas.openxmlformats.org/officeDocument/2006/relationships/hyperlink" Target="http://www.nix.ru/support/faq/show_articles.php?number=500" TargetMode="External"/><Relationship Id="rId38" Type="http://schemas.openxmlformats.org/officeDocument/2006/relationships/hyperlink" Target="http://www.nix.ru/support/faq/show_articles.php?number=501" TargetMode="External"/><Relationship Id="rId46" Type="http://schemas.openxmlformats.org/officeDocument/2006/relationships/hyperlink" Target="http://www.nix.ru/include/view-photo.html?good_id=132815&amp;pid=2247" TargetMode="External"/><Relationship Id="rId2" Type="http://schemas.openxmlformats.org/officeDocument/2006/relationships/styles" Target="styles.xml"/><Relationship Id="rId16" Type="http://schemas.openxmlformats.org/officeDocument/2006/relationships/hyperlink" Target="http://www.nix.ru/support/faq/show_articles.php?number=493" TargetMode="External"/><Relationship Id="rId20" Type="http://schemas.openxmlformats.org/officeDocument/2006/relationships/hyperlink" Target="http://www.nix.ru/support/faq/show_articles.php?number=300" TargetMode="External"/><Relationship Id="rId29" Type="http://schemas.openxmlformats.org/officeDocument/2006/relationships/hyperlink" Target="http://www.nix.ru/support/faq_search.php?mode=links&amp;id_array=272,736,160800,162033" TargetMode="External"/><Relationship Id="rId41" Type="http://schemas.openxmlformats.org/officeDocument/2006/relationships/hyperlink" Target="http://www.nix.ru/include/view-photo.html?good_id=132815&amp;pid=2308" TargetMode="External"/><Relationship Id="rId1" Type="http://schemas.openxmlformats.org/officeDocument/2006/relationships/numbering" Target="numbering.xml"/><Relationship Id="rId6" Type="http://schemas.openxmlformats.org/officeDocument/2006/relationships/hyperlink" Target="http://www.nix.ru/support/faq/show_articles.php?number=542" TargetMode="External"/><Relationship Id="rId11" Type="http://schemas.openxmlformats.org/officeDocument/2006/relationships/hyperlink" Target="http://www.nix.ru/support/faq/show_articles.php?number=499" TargetMode="External"/><Relationship Id="rId24" Type="http://schemas.openxmlformats.org/officeDocument/2006/relationships/hyperlink" Target="http://www.nix.ru/support/faq/show_articles.php?number=609" TargetMode="External"/><Relationship Id="rId32" Type="http://schemas.openxmlformats.org/officeDocument/2006/relationships/hyperlink" Target="http://www.nix.ru/support/faq/show_articles.php?number=498" TargetMode="External"/><Relationship Id="rId37" Type="http://schemas.openxmlformats.org/officeDocument/2006/relationships/hyperlink" Target="http://www.nix.ru/support/faq/show_articles.php?number=501" TargetMode="External"/><Relationship Id="rId40" Type="http://schemas.openxmlformats.org/officeDocument/2006/relationships/hyperlink" Target="http://www.nix.ru/support/faq/show_articles.php?number=300" TargetMode="External"/><Relationship Id="rId45" Type="http://schemas.openxmlformats.org/officeDocument/2006/relationships/hyperlink" Target="http://www.nix.ru/support/faq_search.php?mode=links&amp;id_array=272,736,160800,162033" TargetMode="External"/><Relationship Id="rId5" Type="http://schemas.openxmlformats.org/officeDocument/2006/relationships/webSettings" Target="webSettings.xml"/><Relationship Id="rId15" Type="http://schemas.openxmlformats.org/officeDocument/2006/relationships/hyperlink" Target="http://www.nix.ru/support/faq/show_articles.php?number=497" TargetMode="External"/><Relationship Id="rId23" Type="http://schemas.openxmlformats.org/officeDocument/2006/relationships/hyperlink" Target="http://www.nix.ru/support/faq/show_articles.php?number=539" TargetMode="External"/><Relationship Id="rId28" Type="http://schemas.openxmlformats.org/officeDocument/2006/relationships/hyperlink" Target="http://www.nix.ru/support/faq/show_articles.php?number=798" TargetMode="External"/><Relationship Id="rId36" Type="http://schemas.openxmlformats.org/officeDocument/2006/relationships/hyperlink" Target="http://www.nix.ru/support/faq/show_articles.php?number=493" TargetMode="External"/><Relationship Id="rId49" Type="http://schemas.openxmlformats.org/officeDocument/2006/relationships/theme" Target="theme/theme1.xml"/><Relationship Id="rId10" Type="http://schemas.openxmlformats.org/officeDocument/2006/relationships/hyperlink" Target="http://www.nix.ru/support/faq_search.php?mode=links&amp;id_array=272,736,160800,162033" TargetMode="External"/><Relationship Id="rId19" Type="http://schemas.openxmlformats.org/officeDocument/2006/relationships/hyperlink" Target="http://www.nix.ru/support/faq/show_articles.php?number=590" TargetMode="External"/><Relationship Id="rId31" Type="http://schemas.openxmlformats.org/officeDocument/2006/relationships/hyperlink" Target="http://www.nix.ru/support/faq_search.php?mode=links&amp;id_array=72119,72124,78578,91372,92082,92798,94158,95228,97954,100295,100300,102931,102942,103137,125069,125128,125178,125745,143367,145891,147247" TargetMode="External"/><Relationship Id="rId44" Type="http://schemas.openxmlformats.org/officeDocument/2006/relationships/hyperlink" Target="http://www.nix.ru/support/faq/show_articles.php?number=300" TargetMode="External"/><Relationship Id="rId4" Type="http://schemas.openxmlformats.org/officeDocument/2006/relationships/settings" Target="settings.xml"/><Relationship Id="rId9" Type="http://schemas.openxmlformats.org/officeDocument/2006/relationships/hyperlink" Target="http://www.nix.ru/support/faq/show_articles.php?number=491" TargetMode="External"/><Relationship Id="rId14" Type="http://schemas.openxmlformats.org/officeDocument/2006/relationships/hyperlink" Target="http://www.nix.ru/support/faq/show_articles.php?number=500" TargetMode="External"/><Relationship Id="rId22" Type="http://schemas.openxmlformats.org/officeDocument/2006/relationships/hyperlink" Target="http://www.nix.ru/support/faq/show_articles.php?number=542" TargetMode="External"/><Relationship Id="rId27" Type="http://schemas.openxmlformats.org/officeDocument/2006/relationships/hyperlink" Target="http://www.nix.ru/support/faq/show_articles.php?number=798" TargetMode="External"/><Relationship Id="rId30" Type="http://schemas.openxmlformats.org/officeDocument/2006/relationships/hyperlink" Target="http://www.nix.ru/support/faq/show_articles.php?number=499" TargetMode="External"/><Relationship Id="rId35" Type="http://schemas.openxmlformats.org/officeDocument/2006/relationships/hyperlink" Target="http://www.nix.ru/support/faq/show_articles.php?number=493" TargetMode="External"/><Relationship Id="rId43" Type="http://schemas.openxmlformats.org/officeDocument/2006/relationships/hyperlink" Target="http://www.nix.ru/support/faq/show_articles.php?number=590" TargetMode="External"/><Relationship Id="rId48" Type="http://schemas.openxmlformats.org/officeDocument/2006/relationships/fontTable" Target="fontTable.xml"/><Relationship Id="rId8" Type="http://schemas.openxmlformats.org/officeDocument/2006/relationships/hyperlink" Target="http://www.nix.ru/support/faq/show_articles.php?number=4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5737</Words>
  <Characters>32704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38365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Ниткина</dc:creator>
  <cp:lastModifiedBy>Елена Витальевна Сергеева</cp:lastModifiedBy>
  <cp:revision>3</cp:revision>
  <dcterms:created xsi:type="dcterms:W3CDTF">2013-10-16T12:14:00Z</dcterms:created>
  <dcterms:modified xsi:type="dcterms:W3CDTF">2013-10-16T12:31:00Z</dcterms:modified>
</cp:coreProperties>
</file>