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E65354" w:rsidRDefault="004C10A7" w:rsidP="001D2263">
      <w:pPr>
        <w:jc w:val="center"/>
        <w:rPr>
          <w:b/>
        </w:rPr>
      </w:pPr>
      <w:r w:rsidRPr="00E65354">
        <w:rPr>
          <w:b/>
        </w:rPr>
        <w:t>ДЛЯ СУБЪЕКТОВ МАЛОГО ПРЕДПРИНИМАТЕЛЬСТВА</w:t>
      </w:r>
    </w:p>
    <w:p w:rsidR="004C10A7" w:rsidRPr="00454C3E" w:rsidRDefault="004C10A7" w:rsidP="001D2263">
      <w:pPr>
        <w:jc w:val="center"/>
        <w:rPr>
          <w:b/>
        </w:rPr>
      </w:pPr>
      <w:r w:rsidRPr="00E65354">
        <w:rPr>
          <w:b/>
        </w:rPr>
        <w:t>ИЗВЕЩЕНИЕ О ПРОВЕДЕНИИ ЗАПРОСА КОТИРОВОК</w:t>
      </w:r>
    </w:p>
    <w:p w:rsidR="004C10A7" w:rsidRDefault="004C10A7" w:rsidP="001D2263">
      <w:pPr>
        <w:jc w:val="right"/>
        <w:outlineLvl w:val="0"/>
      </w:pPr>
    </w:p>
    <w:p w:rsidR="003A11EC" w:rsidRPr="003A11EC" w:rsidRDefault="004C10A7" w:rsidP="001D2263">
      <w:pPr>
        <w:jc w:val="both"/>
        <w:outlineLvl w:val="0"/>
      </w:pPr>
      <w:r>
        <w:t xml:space="preserve">                                                                                               Д</w:t>
      </w:r>
      <w:r w:rsidRPr="00E65354">
        <w:t xml:space="preserve">ата: </w:t>
      </w:r>
      <w:r w:rsidR="003A11EC" w:rsidRPr="003A11EC">
        <w:t>0</w:t>
      </w:r>
      <w:r w:rsidR="003A11EC">
        <w:rPr>
          <w:lang w:val="en-US"/>
        </w:rPr>
        <w:t>2</w:t>
      </w:r>
      <w:r w:rsidR="003A11EC">
        <w:t>.04.2013</w:t>
      </w:r>
    </w:p>
    <w:p w:rsidR="004C10A7" w:rsidRPr="00272B67" w:rsidRDefault="004C10A7" w:rsidP="001D2263">
      <w:pPr>
        <w:jc w:val="both"/>
        <w:outlineLvl w:val="0"/>
      </w:pPr>
      <w:r>
        <w:t xml:space="preserve">                                                                                               </w:t>
      </w:r>
      <w:r w:rsidRPr="00E65354">
        <w:t xml:space="preserve">Регистрационный </w:t>
      </w:r>
      <w:r>
        <w:t xml:space="preserve">№ </w:t>
      </w:r>
      <w:r w:rsidR="003A11EC">
        <w:t>52</w:t>
      </w:r>
    </w:p>
    <w:p w:rsidR="004C10A7" w:rsidRPr="00E65354" w:rsidRDefault="004C10A7"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rPr>
            </w:pPr>
            <w:r w:rsidRPr="002C276C">
              <w:rPr>
                <w:rFonts w:ascii="Times New Roman" w:hAnsi="Times New Roman"/>
                <w:sz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35</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smartTag w:uri="urn:schemas-microsoft-com:office:smarttags" w:element="metricconverter">
              <w:smartTagPr>
                <w:attr w:name="ProductID" w:val="153003, г"/>
              </w:smartTagPr>
              <w:r w:rsidRPr="00E65354">
                <w:rPr>
                  <w:rFonts w:ascii="Times New Roman" w:hAnsi="Times New Roman" w:cs="Times New Roman"/>
                </w:rPr>
                <w:t>1530</w:t>
              </w:r>
              <w:r>
                <w:rPr>
                  <w:rFonts w:ascii="Times New Roman" w:hAnsi="Times New Roman" w:cs="Times New Roman"/>
                </w:rPr>
                <w:t>03</w:t>
              </w:r>
              <w:r w:rsidRPr="00E65354">
                <w:rPr>
                  <w:rFonts w:ascii="Times New Roman" w:hAnsi="Times New Roman" w:cs="Times New Roman"/>
                </w:rPr>
                <w:t>, г</w:t>
              </w:r>
            </w:smartTag>
            <w:r w:rsidRPr="00E65354">
              <w:rPr>
                <w:rFonts w:ascii="Times New Roman" w:hAnsi="Times New Roman" w:cs="Times New Roman"/>
              </w:rPr>
              <w:t xml:space="preserve">. Иваново, </w:t>
            </w:r>
            <w:r>
              <w:rPr>
                <w:rFonts w:ascii="Times New Roman" w:hAnsi="Times New Roman" w:cs="Times New Roman"/>
              </w:rPr>
              <w:t>ул. Парижской Коммуны, д. 60</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38-41-04</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rPr>
            </w:pPr>
            <w:r w:rsidRPr="002C276C">
              <w:rPr>
                <w:rFonts w:ascii="Times New Roman" w:hAnsi="Times New Roman"/>
                <w:sz w:val="20"/>
              </w:rPr>
              <w:t xml:space="preserve">г. Иваново, пл. Революции, д. 6, к. </w:t>
            </w:r>
            <w:r w:rsidR="003A11EC">
              <w:rPr>
                <w:rFonts w:ascii="Times New Roman" w:hAnsi="Times New Roman"/>
                <w:sz w:val="20"/>
              </w:rPr>
              <w:t>301</w:t>
            </w:r>
            <w:r w:rsidRPr="002C276C">
              <w:rPr>
                <w:rFonts w:ascii="Times New Roman" w:hAnsi="Times New Roman"/>
                <w:sz w:val="20"/>
              </w:rPr>
              <w:t xml:space="preserve">, </w:t>
            </w:r>
          </w:p>
          <w:p w:rsidR="004C10A7" w:rsidRPr="002C276C" w:rsidRDefault="004C10A7" w:rsidP="009F7BB9">
            <w:pPr>
              <w:pStyle w:val="ConsPlusNormal"/>
              <w:widowControl/>
              <w:ind w:firstLine="0"/>
              <w:jc w:val="both"/>
              <w:rPr>
                <w:rFonts w:ascii="Times New Roman" w:hAnsi="Times New Roman"/>
                <w:sz w:val="20"/>
              </w:rPr>
            </w:pPr>
            <w:r w:rsidRPr="002C276C">
              <w:rPr>
                <w:rFonts w:ascii="Times New Roman" w:hAnsi="Times New Roman"/>
                <w:sz w:val="20"/>
              </w:rPr>
              <w:t>Администрация города Иванова</w:t>
            </w:r>
          </w:p>
        </w:tc>
      </w:tr>
      <w:tr w:rsidR="004C10A7"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Единица </w:t>
            </w:r>
            <w:r w:rsidRPr="002C276C">
              <w:rPr>
                <w:rFonts w:ascii="Times New Roman" w:hAnsi="Times New Roman"/>
                <w:sz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Количество поставляемых товаров, объем выполняемых работ, оказываемых услуг</w:t>
            </w:r>
          </w:p>
        </w:tc>
      </w:tr>
      <w:tr w:rsidR="004C10A7"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Поставка учебников</w:t>
            </w:r>
          </w:p>
          <w:p w:rsidR="003A11EC" w:rsidRPr="002C276C" w:rsidRDefault="004C10A7" w:rsidP="009F7BB9">
            <w:pPr>
              <w:pStyle w:val="ConsPlusNormal"/>
              <w:widowControl/>
              <w:ind w:firstLine="0"/>
              <w:rPr>
                <w:rFonts w:ascii="Times New Roman" w:hAnsi="Times New Roman"/>
                <w:sz w:val="20"/>
              </w:rPr>
            </w:pPr>
            <w:r>
              <w:rPr>
                <w:rFonts w:ascii="Times New Roman" w:hAnsi="Times New Roman"/>
                <w:sz w:val="20"/>
              </w:rPr>
              <w:t>Код ОКДП 2211000</w:t>
            </w:r>
            <w:r w:rsidR="003A11EC">
              <w:rPr>
                <w:rFonts w:ascii="Times New Roman" w:hAnsi="Times New Roman"/>
                <w:sz w:val="20"/>
              </w:rPr>
              <w:t xml:space="preserve"> МБОУ СОШ № 35</w:t>
            </w: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D52DC4" w:rsidRDefault="004C10A7"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rPr>
            </w:pPr>
            <w:r w:rsidRPr="00D52DC4">
              <w:rPr>
                <w:rFonts w:ascii="Times New Roman" w:hAnsi="Times New Roman"/>
                <w:sz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rPr>
              <w:t>Минобрнауки</w:t>
            </w:r>
            <w:proofErr w:type="spellEnd"/>
            <w:r w:rsidRPr="00D52DC4">
              <w:rPr>
                <w:rFonts w:ascii="Times New Roman" w:hAnsi="Times New Roman"/>
                <w:sz w:val="20"/>
              </w:rPr>
              <w:t xml:space="preserve"> России от 19.12.2012 № 1067).</w:t>
            </w:r>
          </w:p>
          <w:p w:rsidR="004C10A7" w:rsidRPr="002C276C" w:rsidRDefault="004C10A7"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rPr>
            </w:pPr>
            <w:proofErr w:type="gramStart"/>
            <w:r w:rsidRPr="002113C7">
              <w:rPr>
                <w:rFonts w:ascii="Times New Roman" w:hAnsi="Times New Roman"/>
                <w:sz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rPr>
              <w:t>Минобрнауки</w:t>
            </w:r>
            <w:proofErr w:type="spellEnd"/>
            <w:r w:rsidRPr="002113C7">
              <w:rPr>
                <w:rFonts w:ascii="Times New Roman" w:hAnsi="Times New Roman"/>
                <w:sz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rPr>
              <w:t>.</w:t>
            </w:r>
            <w:proofErr w:type="gramEnd"/>
          </w:p>
        </w:tc>
        <w:tc>
          <w:tcPr>
            <w:tcW w:w="519"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экземпляр</w:t>
            </w:r>
          </w:p>
        </w:tc>
        <w:tc>
          <w:tcPr>
            <w:tcW w:w="673" w:type="pct"/>
            <w:vMerge w:val="restart"/>
            <w:tcBorders>
              <w:top w:val="single" w:sz="6" w:space="0" w:color="auto"/>
              <w:left w:val="single" w:sz="6" w:space="0" w:color="auto"/>
              <w:bottom w:val="nil"/>
              <w:right w:val="single" w:sz="6" w:space="0" w:color="auto"/>
            </w:tcBorders>
          </w:tcPr>
          <w:p w:rsidR="004C10A7" w:rsidRPr="002C276C" w:rsidRDefault="00BB188E" w:rsidP="009F7BB9">
            <w:pPr>
              <w:pStyle w:val="ConsPlusNormal"/>
              <w:widowControl/>
              <w:ind w:firstLine="0"/>
              <w:jc w:val="center"/>
              <w:rPr>
                <w:rFonts w:ascii="Times New Roman" w:hAnsi="Times New Roman"/>
                <w:sz w:val="20"/>
              </w:rPr>
            </w:pPr>
            <w:r>
              <w:rPr>
                <w:rFonts w:ascii="Times New Roman" w:hAnsi="Times New Roman"/>
                <w:sz w:val="20"/>
              </w:rPr>
              <w:t>685</w:t>
            </w:r>
          </w:p>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(согласно Приложению № 1 к извещению о проведении запроса котировок – Список учебников для М</w:t>
            </w:r>
            <w:r>
              <w:rPr>
                <w:rFonts w:ascii="Times New Roman" w:hAnsi="Times New Roman"/>
                <w:sz w:val="20"/>
              </w:rPr>
              <w:t>БОУ СОШ № 35</w:t>
            </w:r>
            <w:r w:rsidRPr="002C276C">
              <w:rPr>
                <w:rFonts w:ascii="Times New Roman" w:hAnsi="Times New Roman"/>
                <w:sz w:val="20"/>
              </w:rPr>
              <w:t>)</w:t>
            </w:r>
          </w:p>
          <w:p w:rsidR="004C10A7" w:rsidRPr="002C276C" w:rsidRDefault="004C10A7" w:rsidP="009F7BB9">
            <w:pPr>
              <w:pStyle w:val="ConsPlusNormal"/>
              <w:widowControl/>
              <w:ind w:firstLine="0"/>
              <w:rPr>
                <w:rFonts w:ascii="Times New Roman" w:hAnsi="Times New Roman"/>
                <w:sz w:val="20"/>
              </w:rPr>
            </w:pPr>
          </w:p>
        </w:tc>
      </w:tr>
      <w:tr w:rsidR="004C10A7" w:rsidRPr="00E65354" w:rsidTr="009524A4">
        <w:trPr>
          <w:cantSplit/>
          <w:trHeight w:val="979"/>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b/>
                <w:sz w:val="20"/>
              </w:rPr>
            </w:pPr>
            <w:r w:rsidRPr="002C276C">
              <w:rPr>
                <w:rFonts w:ascii="Times New Roman" w:hAnsi="Times New Roman"/>
                <w:sz w:val="20"/>
              </w:rPr>
              <w:t xml:space="preserve">Товар должен быть поставлен в количестве и по наименованиям </w:t>
            </w:r>
            <w:proofErr w:type="gramStart"/>
            <w:r w:rsidRPr="002C276C">
              <w:rPr>
                <w:rFonts w:ascii="Times New Roman" w:hAnsi="Times New Roman"/>
                <w:sz w:val="20"/>
              </w:rPr>
              <w:t>согласно Приложения</w:t>
            </w:r>
            <w:proofErr w:type="gramEnd"/>
            <w:r w:rsidRPr="002C276C">
              <w:rPr>
                <w:rFonts w:ascii="Times New Roman" w:hAnsi="Times New Roman"/>
                <w:sz w:val="20"/>
              </w:rPr>
              <w:t xml:space="preserve"> №1, в соответствии с оговоренными сроками.</w:t>
            </w:r>
            <w:r w:rsidRPr="002C276C">
              <w:rPr>
                <w:rFonts w:ascii="Times New Roman" w:hAnsi="Times New Roman"/>
                <w:b/>
                <w:sz w:val="20"/>
              </w:rPr>
              <w:t xml:space="preserve"> </w:t>
            </w:r>
          </w:p>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Все указанное количество экземпляров по каждой отдельной позиции должно </w:t>
            </w:r>
            <w:r w:rsidRPr="003A11EC">
              <w:rPr>
                <w:rFonts w:ascii="Times New Roman" w:hAnsi="Times New Roman"/>
                <w:sz w:val="20"/>
              </w:rPr>
              <w:t xml:space="preserve">поставляться </w:t>
            </w:r>
            <w:r w:rsidR="005A084C" w:rsidRPr="003A11EC">
              <w:rPr>
                <w:rFonts w:ascii="Times New Roman" w:hAnsi="Times New Roman"/>
                <w:sz w:val="20"/>
              </w:rPr>
              <w:t>2013</w:t>
            </w:r>
            <w:r w:rsidRPr="00B12F32">
              <w:rPr>
                <w:rFonts w:ascii="Times New Roman" w:hAnsi="Times New Roman"/>
                <w:sz w:val="20"/>
              </w:rPr>
              <w:t xml:space="preserve"> г</w:t>
            </w:r>
            <w:r w:rsidRPr="002C276C">
              <w:rPr>
                <w:rFonts w:ascii="Times New Roman" w:hAnsi="Times New Roman"/>
                <w:sz w:val="20"/>
              </w:rPr>
              <w:t>ода издания в соответствии с Приложением №</w:t>
            </w:r>
            <w:r w:rsidR="003A11EC">
              <w:rPr>
                <w:rFonts w:ascii="Times New Roman" w:hAnsi="Times New Roman"/>
                <w:sz w:val="20"/>
              </w:rPr>
              <w:t xml:space="preserve"> </w:t>
            </w:r>
            <w:r w:rsidRPr="002C276C">
              <w:rPr>
                <w:rFonts w:ascii="Times New Roman" w:hAnsi="Times New Roman"/>
                <w:sz w:val="20"/>
              </w:rPr>
              <w:t>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E65354" w:rsidTr="009524A4">
        <w:trPr>
          <w:cantSplit/>
          <w:trHeight w:val="3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Требования к безопасности</w:t>
            </w:r>
            <w:r w:rsidRPr="002C276C">
              <w:rPr>
                <w:rFonts w:ascii="Times New Roman" w:hAnsi="Times New Roman"/>
                <w:sz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соблюдение действующего законодательства РФ в области книгопечатания и книжной торговли;</w:t>
            </w:r>
          </w:p>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E65354" w:rsidTr="009524A4">
        <w:trPr>
          <w:cantSplit/>
          <w:trHeight w:val="9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5A084C" w:rsidP="009F7BB9">
            <w:pPr>
              <w:pStyle w:val="ConsPlusNormal"/>
              <w:widowControl/>
              <w:ind w:firstLine="0"/>
              <w:rPr>
                <w:rFonts w:ascii="Times New Roman" w:hAnsi="Times New Roman"/>
                <w:sz w:val="20"/>
              </w:rPr>
            </w:pPr>
            <w:r>
              <w:rPr>
                <w:rFonts w:ascii="Times New Roman" w:hAnsi="Times New Roman"/>
                <w:sz w:val="20"/>
              </w:rPr>
              <w:t xml:space="preserve">-  </w:t>
            </w:r>
            <w:r w:rsidR="00952A01">
              <w:rPr>
                <w:rFonts w:ascii="Times New Roman" w:hAnsi="Times New Roman"/>
                <w:sz w:val="20"/>
              </w:rPr>
              <w:t>685</w:t>
            </w:r>
            <w:r>
              <w:rPr>
                <w:rFonts w:ascii="Times New Roman" w:hAnsi="Times New Roman"/>
                <w:sz w:val="20"/>
              </w:rPr>
              <w:t xml:space="preserve"> </w:t>
            </w:r>
            <w:r w:rsidR="004C10A7" w:rsidRPr="002C276C">
              <w:rPr>
                <w:rFonts w:ascii="Times New Roman" w:hAnsi="Times New Roman"/>
                <w:sz w:val="20"/>
              </w:rPr>
              <w:t xml:space="preserve"> экземпляров учебников; </w:t>
            </w:r>
          </w:p>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товар поставляется в надежной упаковке (плотный картон или крафт-бумага) Поставщиком.</w:t>
            </w:r>
          </w:p>
          <w:p w:rsidR="004C10A7" w:rsidRPr="002C276C" w:rsidRDefault="004C10A7" w:rsidP="00217C56">
            <w:pPr>
              <w:pStyle w:val="ConsPlusNormal"/>
              <w:widowControl/>
              <w:ind w:firstLine="0"/>
              <w:rPr>
                <w:rFonts w:ascii="Times New Roman" w:hAnsi="Times New Roman"/>
                <w:sz w:val="20"/>
              </w:rPr>
            </w:pPr>
            <w:r w:rsidRPr="002C276C">
              <w:rPr>
                <w:rFonts w:ascii="Times New Roman" w:hAnsi="Times New Roman"/>
                <w:sz w:val="20"/>
              </w:rPr>
              <w:t>-</w:t>
            </w:r>
            <w:r w:rsidR="003A11EC">
              <w:rPr>
                <w:rFonts w:ascii="Times New Roman" w:hAnsi="Times New Roman"/>
                <w:sz w:val="20"/>
              </w:rPr>
              <w:t xml:space="preserve"> </w:t>
            </w:r>
            <w:r w:rsidRPr="002C276C">
              <w:rPr>
                <w:rFonts w:ascii="Times New Roman" w:hAnsi="Times New Roman"/>
                <w:sz w:val="20"/>
              </w:rPr>
              <w:t>отгрузка товара осуществляется силами поставщика в М</w:t>
            </w:r>
            <w:r>
              <w:rPr>
                <w:rFonts w:ascii="Times New Roman" w:hAnsi="Times New Roman"/>
                <w:sz w:val="20"/>
              </w:rPr>
              <w:t>БОУ СОШ №</w:t>
            </w:r>
            <w:r w:rsidR="003A11EC">
              <w:rPr>
                <w:rFonts w:ascii="Times New Roman" w:hAnsi="Times New Roman"/>
                <w:sz w:val="20"/>
              </w:rPr>
              <w:t xml:space="preserve"> </w:t>
            </w:r>
            <w:r>
              <w:rPr>
                <w:rFonts w:ascii="Times New Roman" w:hAnsi="Times New Roman"/>
                <w:sz w:val="20"/>
              </w:rPr>
              <w:t xml:space="preserve">35 по адресу: </w:t>
            </w:r>
            <w:smartTag w:uri="urn:schemas-microsoft-com:office:smarttags" w:element="metricconverter">
              <w:smartTagPr>
                <w:attr w:name="ProductID" w:val="153003, г"/>
              </w:smartTagPr>
              <w:r>
                <w:rPr>
                  <w:rFonts w:ascii="Times New Roman" w:hAnsi="Times New Roman"/>
                  <w:sz w:val="20"/>
                </w:rPr>
                <w:t>153003</w:t>
              </w:r>
              <w:r w:rsidRPr="002C276C">
                <w:rPr>
                  <w:rFonts w:ascii="Times New Roman" w:hAnsi="Times New Roman"/>
                  <w:sz w:val="20"/>
                </w:rPr>
                <w:t>, г</w:t>
              </w:r>
            </w:smartTag>
            <w:r w:rsidRPr="002C276C">
              <w:rPr>
                <w:rFonts w:ascii="Times New Roman" w:hAnsi="Times New Roman"/>
                <w:sz w:val="20"/>
              </w:rPr>
              <w:t>. Ив</w:t>
            </w:r>
            <w:r>
              <w:rPr>
                <w:rFonts w:ascii="Times New Roman" w:hAnsi="Times New Roman"/>
                <w:sz w:val="20"/>
              </w:rPr>
              <w:t>аново, ул. Парижской Коммуны</w:t>
            </w:r>
            <w:r w:rsidRPr="002C276C">
              <w:rPr>
                <w:rFonts w:ascii="Times New Roman" w:hAnsi="Times New Roman"/>
                <w:sz w:val="20"/>
              </w:rPr>
              <w:t xml:space="preserve">, д. </w:t>
            </w:r>
            <w:r>
              <w:rPr>
                <w:rFonts w:ascii="Times New Roman" w:hAnsi="Times New Roman"/>
                <w:sz w:val="20"/>
              </w:rPr>
              <w:t>60</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Требования к результатам</w:t>
            </w:r>
            <w:r w:rsidRPr="002C276C">
              <w:rPr>
                <w:rFonts w:ascii="Times New Roman" w:hAnsi="Times New Roman"/>
                <w:sz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rPr>
              <w:t>БОУ СОШ № 35</w:t>
            </w:r>
          </w:p>
          <w:p w:rsidR="004C10A7" w:rsidRPr="002C276C" w:rsidRDefault="004C10A7" w:rsidP="009F7BB9">
            <w:pPr>
              <w:pStyle w:val="ConsPlusNormal"/>
              <w:widowControl/>
              <w:ind w:firstLine="0"/>
              <w:rPr>
                <w:rFonts w:ascii="Times New Roman" w:hAnsi="Times New Roman"/>
                <w:sz w:val="20"/>
              </w:rPr>
            </w:pPr>
          </w:p>
        </w:tc>
        <w:tc>
          <w:tcPr>
            <w:tcW w:w="519"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c>
          <w:tcPr>
            <w:tcW w:w="67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rPr>
            </w:pPr>
          </w:p>
        </w:tc>
      </w:tr>
    </w:tbl>
    <w:p w:rsidR="004C10A7" w:rsidRDefault="004C10A7" w:rsidP="00C971FD"/>
    <w:tbl>
      <w:tblPr>
        <w:tblW w:w="5344" w:type="pct"/>
        <w:tblInd w:w="-356" w:type="dxa"/>
        <w:tblLayout w:type="fixed"/>
        <w:tblCellMar>
          <w:left w:w="70" w:type="dxa"/>
          <w:right w:w="70" w:type="dxa"/>
        </w:tblCellMar>
        <w:tblLook w:val="0000" w:firstRow="0" w:lastRow="0" w:firstColumn="0" w:lastColumn="0" w:noHBand="0" w:noVBand="0"/>
      </w:tblPr>
      <w:tblGrid>
        <w:gridCol w:w="3359"/>
        <w:gridCol w:w="7091"/>
      </w:tblGrid>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4C10A7" w:rsidRPr="002D6C4C" w:rsidRDefault="004C10A7" w:rsidP="008978D7">
            <w:pPr>
              <w:tabs>
                <w:tab w:val="left" w:pos="2590"/>
              </w:tabs>
              <w:rPr>
                <w:sz w:val="20"/>
                <w:szCs w:val="20"/>
              </w:rPr>
            </w:pPr>
            <w:r w:rsidRPr="002D6C4C">
              <w:rPr>
                <w:sz w:val="20"/>
                <w:szCs w:val="20"/>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tcPr>
          <w:p w:rsidR="004C10A7" w:rsidRPr="002D6C4C" w:rsidRDefault="004C10A7" w:rsidP="008978D7">
            <w:pPr>
              <w:pStyle w:val="a3"/>
              <w:tabs>
                <w:tab w:val="left" w:pos="2590"/>
              </w:tabs>
              <w:spacing w:after="0"/>
              <w:rPr>
                <w:sz w:val="20"/>
                <w:szCs w:val="20"/>
              </w:rPr>
            </w:pPr>
            <w:r w:rsidRPr="002D6C4C">
              <w:rPr>
                <w:sz w:val="20"/>
                <w:szCs w:val="20"/>
              </w:rPr>
              <w:t>1. Отсутствие в реестре недобросовестных поставщиков сведений об участнике размещения заказа</w:t>
            </w:r>
          </w:p>
          <w:p w:rsidR="004C10A7" w:rsidRPr="002D6C4C" w:rsidRDefault="004C10A7" w:rsidP="008978D7">
            <w:pPr>
              <w:pStyle w:val="a3"/>
              <w:tabs>
                <w:tab w:val="left" w:pos="2590"/>
              </w:tabs>
              <w:spacing w:after="0"/>
              <w:rPr>
                <w:sz w:val="20"/>
                <w:szCs w:val="20"/>
              </w:rPr>
            </w:pPr>
            <w:r w:rsidRPr="002D6C4C">
              <w:rPr>
                <w:sz w:val="20"/>
                <w:szCs w:val="20"/>
              </w:rPr>
              <w:t>2. Участниками размещения заказа могут выступать только субъекты малого предпринимательства</w:t>
            </w:r>
          </w:p>
        </w:tc>
      </w:tr>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Бюджет города Иванова</w:t>
            </w:r>
          </w:p>
        </w:tc>
      </w:tr>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tcPr>
          <w:p w:rsidR="004C10A7" w:rsidRPr="002C276C" w:rsidRDefault="005A084C" w:rsidP="008978D7">
            <w:pPr>
              <w:pStyle w:val="ConsPlusNormal"/>
              <w:widowControl/>
              <w:ind w:firstLine="0"/>
              <w:jc w:val="both"/>
              <w:rPr>
                <w:rFonts w:ascii="Times New Roman" w:hAnsi="Times New Roman"/>
                <w:color w:val="FF0000"/>
                <w:sz w:val="20"/>
              </w:rPr>
            </w:pPr>
            <w:r>
              <w:rPr>
                <w:rFonts w:ascii="Times New Roman" w:hAnsi="Times New Roman"/>
                <w:sz w:val="20"/>
              </w:rPr>
              <w:t xml:space="preserve">233446 </w:t>
            </w:r>
            <w:r w:rsidR="004C10A7" w:rsidRPr="002C276C">
              <w:rPr>
                <w:rFonts w:ascii="Times New Roman" w:hAnsi="Times New Roman"/>
                <w:sz w:val="20"/>
              </w:rPr>
              <w:t xml:space="preserve"> руб.</w:t>
            </w:r>
          </w:p>
        </w:tc>
      </w:tr>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 учетом НДС, сборы и другие обязательные платежи.</w:t>
            </w:r>
          </w:p>
        </w:tc>
      </w:tr>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 xml:space="preserve">г. Иваново, ул. </w:t>
            </w:r>
            <w:r>
              <w:rPr>
                <w:rFonts w:ascii="Times New Roman" w:hAnsi="Times New Roman"/>
                <w:sz w:val="20"/>
              </w:rPr>
              <w:t>Парижской Коммуны д.60</w:t>
            </w:r>
          </w:p>
        </w:tc>
      </w:tr>
      <w:tr w:rsidR="004C10A7" w:rsidRPr="00E65354" w:rsidTr="00C971FD">
        <w:trPr>
          <w:trHeight w:val="240"/>
        </w:trPr>
        <w:tc>
          <w:tcPr>
            <w:tcW w:w="1607"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В течение 10 (десяти) календарных дней с момента подписания муниципального контракта.</w:t>
            </w:r>
          </w:p>
        </w:tc>
      </w:tr>
      <w:tr w:rsidR="004C10A7" w:rsidRPr="00E65354" w:rsidTr="00C971FD">
        <w:trPr>
          <w:trHeight w:val="360"/>
        </w:trPr>
        <w:tc>
          <w:tcPr>
            <w:tcW w:w="1607"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w:t>
            </w:r>
            <w:r w:rsidR="003A11EC">
              <w:rPr>
                <w:rFonts w:ascii="Times New Roman" w:hAnsi="Times New Roman"/>
                <w:sz w:val="20"/>
              </w:rPr>
              <w:t>,</w:t>
            </w:r>
            <w:r w:rsidRPr="002C276C">
              <w:rPr>
                <w:rFonts w:ascii="Times New Roman" w:hAnsi="Times New Roman"/>
                <w:sz w:val="20"/>
              </w:rPr>
              <w:t xml:space="preserve"> до 3</w:t>
            </w:r>
            <w:r>
              <w:rPr>
                <w:rFonts w:ascii="Times New Roman" w:hAnsi="Times New Roman"/>
                <w:sz w:val="20"/>
              </w:rPr>
              <w:t>1.12</w:t>
            </w:r>
            <w:r w:rsidRPr="002C276C">
              <w:rPr>
                <w:rFonts w:ascii="Times New Roman" w:hAnsi="Times New Roman"/>
                <w:sz w:val="20"/>
              </w:rPr>
              <w:t>.201</w:t>
            </w:r>
            <w:r>
              <w:rPr>
                <w:rFonts w:ascii="Times New Roman" w:hAnsi="Times New Roman"/>
                <w:sz w:val="20"/>
              </w:rPr>
              <w:t>3</w:t>
            </w:r>
            <w:r w:rsidRPr="002C276C">
              <w:rPr>
                <w:rFonts w:ascii="Times New Roman" w:hAnsi="Times New Roman"/>
                <w:sz w:val="20"/>
              </w:rPr>
              <w:t>.</w:t>
            </w:r>
          </w:p>
        </w:tc>
      </w:tr>
      <w:tr w:rsidR="004C10A7" w:rsidRPr="00E65354" w:rsidTr="00C971FD">
        <w:trPr>
          <w:trHeight w:val="390"/>
        </w:trPr>
        <w:tc>
          <w:tcPr>
            <w:tcW w:w="1607"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rPr>
                <w:rFonts w:ascii="Times New Roman" w:hAnsi="Times New Roman"/>
                <w:sz w:val="20"/>
              </w:rPr>
            </w:pPr>
            <w:r w:rsidRPr="002C276C">
              <w:rPr>
                <w:rFonts w:ascii="Times New Roman" w:hAnsi="Times New Roman"/>
                <w:sz w:val="20"/>
              </w:rPr>
              <w:t xml:space="preserve">Срок подписания победителем контракта     </w:t>
            </w:r>
          </w:p>
        </w:tc>
        <w:tc>
          <w:tcPr>
            <w:tcW w:w="339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8978D7">
            <w:pPr>
              <w:pStyle w:val="ConsPlusNormal"/>
              <w:widowControl/>
              <w:ind w:firstLine="0"/>
              <w:jc w:val="both"/>
              <w:rPr>
                <w:rFonts w:ascii="Times New Roman" w:hAnsi="Times New Roman"/>
                <w:sz w:val="20"/>
              </w:rPr>
            </w:pPr>
            <w:r w:rsidRPr="002C276C">
              <w:rPr>
                <w:rFonts w:ascii="Times New Roman" w:hAnsi="Times New Roman"/>
                <w:sz w:val="20"/>
              </w:rPr>
              <w:t xml:space="preserve">Не позднее 10 (десяти) дней со дня подписания протокола рассмотрения и оценки котировочных заявок </w:t>
            </w:r>
          </w:p>
        </w:tc>
      </w:tr>
    </w:tbl>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3A11EC" w:rsidRDefault="003A11EC" w:rsidP="003822F8">
      <w:pPr>
        <w:ind w:left="6379"/>
        <w:rPr>
          <w:sz w:val="20"/>
          <w:szCs w:val="20"/>
        </w:rPr>
      </w:pPr>
    </w:p>
    <w:p w:rsidR="004C10A7" w:rsidRPr="00AC10FD" w:rsidRDefault="004C10A7" w:rsidP="003822F8">
      <w:pPr>
        <w:ind w:left="6379"/>
        <w:rPr>
          <w:sz w:val="20"/>
          <w:szCs w:val="20"/>
        </w:rPr>
      </w:pPr>
      <w:r w:rsidRPr="00AC10FD">
        <w:rPr>
          <w:sz w:val="20"/>
          <w:szCs w:val="20"/>
        </w:rPr>
        <w:lastRenderedPageBreak/>
        <w:t>Приложение № 1</w:t>
      </w:r>
    </w:p>
    <w:p w:rsidR="004C10A7" w:rsidRPr="00AC10FD" w:rsidRDefault="004C10A7" w:rsidP="003822F8">
      <w:pPr>
        <w:ind w:left="6379"/>
        <w:rPr>
          <w:sz w:val="20"/>
          <w:szCs w:val="20"/>
        </w:rPr>
      </w:pPr>
      <w:r w:rsidRPr="00AC10FD">
        <w:rPr>
          <w:sz w:val="20"/>
          <w:szCs w:val="20"/>
        </w:rPr>
        <w:t>к извещению о проведении</w:t>
      </w:r>
    </w:p>
    <w:p w:rsidR="004C10A7" w:rsidRPr="00AC10FD" w:rsidRDefault="004C10A7" w:rsidP="003822F8">
      <w:pPr>
        <w:ind w:left="6379"/>
        <w:rPr>
          <w:sz w:val="20"/>
          <w:szCs w:val="20"/>
        </w:rPr>
      </w:pPr>
      <w:r w:rsidRPr="00AC10FD">
        <w:rPr>
          <w:sz w:val="20"/>
          <w:szCs w:val="20"/>
        </w:rPr>
        <w:t>запроса котировок</w:t>
      </w:r>
    </w:p>
    <w:p w:rsidR="004C10A7" w:rsidRPr="00AC10FD" w:rsidRDefault="004C10A7" w:rsidP="003822F8">
      <w:pPr>
        <w:tabs>
          <w:tab w:val="left" w:pos="10260"/>
        </w:tabs>
        <w:jc w:val="center"/>
        <w:rPr>
          <w:sz w:val="20"/>
          <w:szCs w:val="20"/>
        </w:rPr>
      </w:pPr>
    </w:p>
    <w:p w:rsidR="004C10A7" w:rsidRPr="00B119B4" w:rsidRDefault="00B119B4" w:rsidP="00B119B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sz w:val="28"/>
          <w:szCs w:val="28"/>
        </w:rPr>
      </w:pPr>
      <w:r>
        <w:rPr>
          <w:rFonts w:ascii="Times New Roman" w:hAnsi="Times New Roman"/>
          <w:b/>
          <w:bCs/>
        </w:rPr>
        <w:t xml:space="preserve">                         </w:t>
      </w:r>
      <w:r w:rsidR="004C10A7" w:rsidRPr="00B119B4">
        <w:rPr>
          <w:rFonts w:ascii="Times New Roman" w:hAnsi="Times New Roman"/>
          <w:b/>
          <w:bCs/>
          <w:sz w:val="28"/>
          <w:szCs w:val="28"/>
        </w:rPr>
        <w:t xml:space="preserve">Список учебников для МБОУ СОШ № </w:t>
      </w:r>
      <w:smartTag w:uri="urn:schemas-microsoft-com:office:smarttags" w:element="metricconverter">
        <w:smartTagPr>
          <w:attr w:name="ProductID" w:val="35 г"/>
        </w:smartTagPr>
        <w:r w:rsidR="004C10A7" w:rsidRPr="00B119B4">
          <w:rPr>
            <w:rFonts w:ascii="Times New Roman" w:hAnsi="Times New Roman"/>
            <w:b/>
            <w:bCs/>
            <w:sz w:val="28"/>
            <w:szCs w:val="28"/>
          </w:rPr>
          <w:t xml:space="preserve">35 </w:t>
        </w:r>
        <w:r w:rsidR="004C10A7" w:rsidRPr="00B119B4">
          <w:rPr>
            <w:rFonts w:ascii="Times New Roman" w:hAnsi="Times New Roman"/>
            <w:b/>
            <w:sz w:val="28"/>
            <w:szCs w:val="28"/>
          </w:rPr>
          <w:t>г</w:t>
        </w:r>
      </w:smartTag>
      <w:r w:rsidR="004C10A7" w:rsidRPr="00B119B4">
        <w:rPr>
          <w:rFonts w:ascii="Times New Roman" w:hAnsi="Times New Roman"/>
          <w:b/>
          <w:sz w:val="28"/>
          <w:szCs w:val="28"/>
        </w:rPr>
        <w:t>. Иванова</w:t>
      </w:r>
    </w:p>
    <w:p w:rsidR="00B119B4" w:rsidRPr="00B119B4" w:rsidRDefault="00B119B4"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sz w:val="24"/>
          <w:szCs w:val="24"/>
        </w:rPr>
      </w:pPr>
    </w:p>
    <w:p w:rsidR="00B119B4" w:rsidRPr="00B119B4" w:rsidRDefault="00B119B4" w:rsidP="00B119B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48" w:firstLine="0"/>
        <w:jc w:val="both"/>
        <w:rPr>
          <w:rFonts w:ascii="Times New Roman" w:hAnsi="Times New Roman"/>
          <w:sz w:val="24"/>
          <w:szCs w:val="24"/>
        </w:rPr>
      </w:pPr>
      <w:r w:rsidRPr="00B119B4">
        <w:rPr>
          <w:rFonts w:ascii="Times New Roman" w:hAnsi="Times New Roman"/>
          <w:sz w:val="20"/>
        </w:rPr>
        <w:tab/>
      </w:r>
      <w:r w:rsidRPr="00B119B4">
        <w:rPr>
          <w:rFonts w:ascii="Times New Roman" w:hAnsi="Times New Roman"/>
          <w:sz w:val="24"/>
          <w:szCs w:val="24"/>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B119B4">
        <w:rPr>
          <w:rFonts w:ascii="Times New Roman" w:hAnsi="Times New Roman"/>
          <w:b/>
          <w:sz w:val="28"/>
          <w:szCs w:val="28"/>
          <w:u w:val="single"/>
        </w:rPr>
        <w:t>2013/2014 учебный год</w:t>
      </w:r>
      <w:r w:rsidRPr="00B119B4">
        <w:rPr>
          <w:rFonts w:ascii="Times New Roman" w:hAnsi="Times New Roman"/>
          <w:sz w:val="24"/>
          <w:szCs w:val="24"/>
        </w:rPr>
        <w:t xml:space="preserve"> (приказ </w:t>
      </w:r>
      <w:proofErr w:type="spellStart"/>
      <w:r w:rsidRPr="00B119B4">
        <w:rPr>
          <w:rFonts w:ascii="Times New Roman" w:hAnsi="Times New Roman"/>
          <w:sz w:val="24"/>
          <w:szCs w:val="24"/>
        </w:rPr>
        <w:t>Минобрнауки</w:t>
      </w:r>
      <w:proofErr w:type="spellEnd"/>
      <w:r w:rsidRPr="00B119B4">
        <w:rPr>
          <w:rFonts w:ascii="Times New Roman" w:hAnsi="Times New Roman"/>
          <w:sz w:val="24"/>
          <w:szCs w:val="24"/>
        </w:rPr>
        <w:t xml:space="preserve"> России от 19.12.2012 № 1067).</w:t>
      </w:r>
    </w:p>
    <w:p w:rsidR="00B119B4" w:rsidRPr="00B119B4" w:rsidRDefault="00B119B4" w:rsidP="00B119B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42"/>
        <w:jc w:val="center"/>
        <w:rPr>
          <w:rFonts w:ascii="Times New Roman" w:hAnsi="Times New Roman"/>
          <w:b/>
          <w:bCs/>
        </w:rPr>
      </w:pP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094"/>
        <w:gridCol w:w="1134"/>
        <w:gridCol w:w="1276"/>
        <w:gridCol w:w="1843"/>
      </w:tblGrid>
      <w:tr w:rsidR="004C10A7" w:rsidRPr="00AC10FD" w:rsidTr="00B119B4">
        <w:tc>
          <w:tcPr>
            <w:tcW w:w="550" w:type="dxa"/>
          </w:tcPr>
          <w:p w:rsidR="004C10A7" w:rsidRPr="002C276C" w:rsidRDefault="004C10A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п\</w:t>
            </w:r>
            <w:proofErr w:type="gramStart"/>
            <w:r w:rsidRPr="002C276C">
              <w:rPr>
                <w:rFonts w:ascii="Times New Roman" w:hAnsi="Times New Roman"/>
                <w:b/>
                <w:sz w:val="20"/>
              </w:rPr>
              <w:t>п</w:t>
            </w:r>
            <w:proofErr w:type="gramEnd"/>
          </w:p>
        </w:tc>
        <w:tc>
          <w:tcPr>
            <w:tcW w:w="4094" w:type="dxa"/>
          </w:tcPr>
          <w:p w:rsidR="004C10A7" w:rsidRPr="002C276C" w:rsidRDefault="004C10A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Наименование</w:t>
            </w:r>
          </w:p>
        </w:tc>
        <w:tc>
          <w:tcPr>
            <w:tcW w:w="1134" w:type="dxa"/>
          </w:tcPr>
          <w:p w:rsidR="004C10A7" w:rsidRPr="002C276C" w:rsidRDefault="004C10A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Класс</w:t>
            </w:r>
          </w:p>
        </w:tc>
        <w:tc>
          <w:tcPr>
            <w:tcW w:w="1276" w:type="dxa"/>
          </w:tcPr>
          <w:p w:rsidR="004C10A7" w:rsidRPr="002C276C" w:rsidRDefault="004C10A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rPr>
            </w:pPr>
            <w:r w:rsidRPr="002C276C">
              <w:rPr>
                <w:rFonts w:ascii="Times New Roman" w:hAnsi="Times New Roman"/>
                <w:b/>
                <w:sz w:val="20"/>
              </w:rPr>
              <w:t>Год издания</w:t>
            </w:r>
          </w:p>
        </w:tc>
        <w:tc>
          <w:tcPr>
            <w:tcW w:w="1843" w:type="dxa"/>
          </w:tcPr>
          <w:p w:rsidR="004C10A7" w:rsidRPr="002C276C" w:rsidRDefault="004C10A7"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xml:space="preserve">Кол-во экземпляров </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w:t>
            </w:r>
          </w:p>
        </w:tc>
        <w:tc>
          <w:tcPr>
            <w:tcW w:w="4094" w:type="dxa"/>
          </w:tcPr>
          <w:p w:rsidR="00BB188E" w:rsidRPr="000939E0" w:rsidRDefault="00BB188E" w:rsidP="003A11EC">
            <w:pPr>
              <w:tabs>
                <w:tab w:val="left" w:pos="2205"/>
              </w:tabs>
              <w:rPr>
                <w:sz w:val="20"/>
                <w:szCs w:val="20"/>
              </w:rPr>
            </w:pPr>
            <w:proofErr w:type="spellStart"/>
            <w:r w:rsidRPr="000939E0">
              <w:rPr>
                <w:sz w:val="20"/>
                <w:szCs w:val="20"/>
              </w:rPr>
              <w:t>Виленкин</w:t>
            </w:r>
            <w:proofErr w:type="spellEnd"/>
            <w:r w:rsidRPr="000939E0">
              <w:rPr>
                <w:sz w:val="20"/>
                <w:szCs w:val="20"/>
              </w:rPr>
              <w:t xml:space="preserve"> Н.Я., </w:t>
            </w:r>
            <w:proofErr w:type="gramStart"/>
            <w:r w:rsidRPr="000939E0">
              <w:rPr>
                <w:sz w:val="20"/>
                <w:szCs w:val="20"/>
              </w:rPr>
              <w:t>Жохов</w:t>
            </w:r>
            <w:proofErr w:type="gramEnd"/>
            <w:r w:rsidRPr="000939E0">
              <w:rPr>
                <w:sz w:val="20"/>
                <w:szCs w:val="20"/>
              </w:rPr>
              <w:t xml:space="preserve"> В.И., Чесноков А.С. Математика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90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w:t>
            </w:r>
          </w:p>
        </w:tc>
        <w:tc>
          <w:tcPr>
            <w:tcW w:w="4094" w:type="dxa"/>
          </w:tcPr>
          <w:p w:rsidR="00BB188E" w:rsidRPr="000939E0" w:rsidRDefault="00BB188E" w:rsidP="003A11EC">
            <w:pPr>
              <w:tabs>
                <w:tab w:val="left" w:pos="2205"/>
              </w:tabs>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Алгебра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70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3</w:t>
            </w:r>
          </w:p>
        </w:tc>
        <w:tc>
          <w:tcPr>
            <w:tcW w:w="4094" w:type="dxa"/>
          </w:tcPr>
          <w:p w:rsidR="00BB188E" w:rsidRPr="000939E0" w:rsidRDefault="00BB188E" w:rsidP="003A11EC">
            <w:pPr>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под редакцией </w:t>
            </w:r>
            <w:proofErr w:type="spellStart"/>
            <w:r w:rsidRPr="000939E0">
              <w:rPr>
                <w:sz w:val="20"/>
                <w:szCs w:val="20"/>
              </w:rPr>
              <w:t>Теляковского</w:t>
            </w:r>
            <w:proofErr w:type="spellEnd"/>
            <w:r w:rsidRPr="000939E0">
              <w:rPr>
                <w:sz w:val="20"/>
                <w:szCs w:val="20"/>
              </w:rPr>
              <w:t xml:space="preserve"> С.А. Алгебра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75</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4</w:t>
            </w:r>
          </w:p>
        </w:tc>
        <w:tc>
          <w:tcPr>
            <w:tcW w:w="4094" w:type="dxa"/>
          </w:tcPr>
          <w:p w:rsidR="00BB188E" w:rsidRPr="000939E0" w:rsidRDefault="00BB188E" w:rsidP="003A11EC">
            <w:pPr>
              <w:rPr>
                <w:sz w:val="20"/>
                <w:szCs w:val="20"/>
              </w:rPr>
            </w:pPr>
            <w:proofErr w:type="spellStart"/>
            <w:r w:rsidRPr="000939E0">
              <w:rPr>
                <w:sz w:val="20"/>
                <w:szCs w:val="20"/>
              </w:rPr>
              <w:t>Атанасян</w:t>
            </w:r>
            <w:proofErr w:type="spellEnd"/>
            <w:r w:rsidRPr="000939E0">
              <w:rPr>
                <w:sz w:val="20"/>
                <w:szCs w:val="20"/>
              </w:rPr>
              <w:t xml:space="preserve"> Л.С., Бутузов В.Ф.</w:t>
            </w:r>
            <w:r>
              <w:rPr>
                <w:sz w:val="20"/>
                <w:szCs w:val="20"/>
              </w:rPr>
              <w:t xml:space="preserve">, Кадомцев С.Б. Геометрия </w:t>
            </w:r>
            <w:r w:rsidRPr="000939E0">
              <w:rPr>
                <w:sz w:val="20"/>
                <w:szCs w:val="20"/>
              </w:rPr>
              <w:t>(базовый и профильный уровни)</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10-11</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50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w:t>
            </w:r>
          </w:p>
        </w:tc>
        <w:tc>
          <w:tcPr>
            <w:tcW w:w="4094" w:type="dxa"/>
          </w:tcPr>
          <w:p w:rsidR="00BB188E" w:rsidRPr="000939E0" w:rsidRDefault="00BB188E" w:rsidP="003A11EC">
            <w:pPr>
              <w:rPr>
                <w:sz w:val="20"/>
                <w:szCs w:val="20"/>
              </w:rPr>
            </w:pPr>
            <w:r w:rsidRPr="000939E0">
              <w:rPr>
                <w:sz w:val="20"/>
                <w:szCs w:val="20"/>
              </w:rPr>
              <w:t xml:space="preserve">Мордкович А.Г., Семенов В.П. </w:t>
            </w:r>
          </w:p>
          <w:p w:rsidR="00BB188E" w:rsidRPr="000939E0" w:rsidRDefault="00BB188E" w:rsidP="003A11EC">
            <w:pPr>
              <w:rPr>
                <w:sz w:val="20"/>
                <w:szCs w:val="20"/>
              </w:rPr>
            </w:pPr>
            <w:r w:rsidRPr="000939E0">
              <w:rPr>
                <w:sz w:val="20"/>
                <w:szCs w:val="20"/>
              </w:rPr>
              <w:t xml:space="preserve">Алгебра и начала анализа (профильный уровень)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25</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4094" w:type="dxa"/>
          </w:tcPr>
          <w:p w:rsidR="00BB188E" w:rsidRPr="000939E0" w:rsidRDefault="00BB188E" w:rsidP="003A11EC">
            <w:pPr>
              <w:rPr>
                <w:sz w:val="20"/>
                <w:szCs w:val="20"/>
              </w:rPr>
            </w:pPr>
            <w:proofErr w:type="spellStart"/>
            <w:r w:rsidRPr="000939E0">
              <w:rPr>
                <w:sz w:val="20"/>
                <w:szCs w:val="20"/>
              </w:rPr>
              <w:t>Полухина</w:t>
            </w:r>
            <w:proofErr w:type="spellEnd"/>
            <w:r w:rsidRPr="000939E0">
              <w:rPr>
                <w:sz w:val="20"/>
                <w:szCs w:val="20"/>
              </w:rPr>
              <w:t xml:space="preserve"> В.П., Коровин В.Я. Литература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90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4094" w:type="dxa"/>
          </w:tcPr>
          <w:p w:rsidR="00BB188E" w:rsidRPr="000939E0" w:rsidRDefault="00BB188E" w:rsidP="003A11EC">
            <w:pPr>
              <w:rPr>
                <w:sz w:val="20"/>
                <w:szCs w:val="20"/>
              </w:rPr>
            </w:pPr>
            <w:r w:rsidRPr="000939E0">
              <w:rPr>
                <w:sz w:val="20"/>
                <w:szCs w:val="20"/>
              </w:rPr>
              <w:t xml:space="preserve">Коровина В.Я., Журавлев В.П. Литература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70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4094" w:type="dxa"/>
          </w:tcPr>
          <w:p w:rsidR="00BB188E" w:rsidRPr="000939E0" w:rsidRDefault="00BB188E" w:rsidP="003A11EC">
            <w:pPr>
              <w:rPr>
                <w:sz w:val="20"/>
                <w:szCs w:val="20"/>
              </w:rPr>
            </w:pPr>
            <w:r>
              <w:rPr>
                <w:sz w:val="20"/>
                <w:szCs w:val="20"/>
              </w:rPr>
              <w:t>Коровина В.Я., Журавлев В.П. Л</w:t>
            </w:r>
            <w:r w:rsidRPr="000939E0">
              <w:rPr>
                <w:sz w:val="20"/>
                <w:szCs w:val="20"/>
              </w:rPr>
              <w:t xml:space="preserve">итература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75</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9</w:t>
            </w:r>
          </w:p>
        </w:tc>
        <w:tc>
          <w:tcPr>
            <w:tcW w:w="4094" w:type="dxa"/>
          </w:tcPr>
          <w:p w:rsidR="00BB188E" w:rsidRPr="000939E0" w:rsidRDefault="00BB188E" w:rsidP="003A11EC">
            <w:pPr>
              <w:rPr>
                <w:sz w:val="20"/>
                <w:szCs w:val="20"/>
              </w:rPr>
            </w:pPr>
            <w:proofErr w:type="spellStart"/>
            <w:r w:rsidRPr="000939E0">
              <w:rPr>
                <w:sz w:val="20"/>
                <w:szCs w:val="20"/>
              </w:rPr>
              <w:t>Биболетова</w:t>
            </w:r>
            <w:proofErr w:type="spellEnd"/>
            <w:r w:rsidRPr="000939E0">
              <w:rPr>
                <w:sz w:val="20"/>
                <w:szCs w:val="20"/>
              </w:rPr>
              <w:t xml:space="preserve"> М.З., Денисенко О.А. Английский язык </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90</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4094" w:type="dxa"/>
          </w:tcPr>
          <w:p w:rsidR="00BB188E" w:rsidRPr="000939E0" w:rsidRDefault="00BB188E" w:rsidP="003A11EC">
            <w:pPr>
              <w:rPr>
                <w:sz w:val="20"/>
                <w:szCs w:val="20"/>
              </w:rPr>
            </w:pPr>
            <w:r>
              <w:rPr>
                <w:sz w:val="20"/>
                <w:szCs w:val="20"/>
              </w:rPr>
              <w:t xml:space="preserve">Габриелян О.С. Химия </w:t>
            </w:r>
            <w:r w:rsidRPr="000939E0">
              <w:rPr>
                <w:sz w:val="20"/>
                <w:szCs w:val="20"/>
              </w:rPr>
              <w:t>(базовый уровень)</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25</w:t>
            </w:r>
          </w:p>
        </w:tc>
      </w:tr>
      <w:tr w:rsidR="00BB188E" w:rsidRPr="00AC10FD" w:rsidTr="00B119B4">
        <w:tc>
          <w:tcPr>
            <w:tcW w:w="550" w:type="dxa"/>
          </w:tcPr>
          <w:p w:rsidR="00BB188E" w:rsidRPr="00962EA2"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w:t>
            </w:r>
          </w:p>
        </w:tc>
        <w:tc>
          <w:tcPr>
            <w:tcW w:w="4094" w:type="dxa"/>
            <w:vAlign w:val="center"/>
          </w:tcPr>
          <w:p w:rsidR="00BB188E" w:rsidRPr="000939E0" w:rsidRDefault="00BB188E" w:rsidP="003A11EC">
            <w:pPr>
              <w:spacing w:after="120"/>
              <w:rPr>
                <w:sz w:val="20"/>
                <w:szCs w:val="20"/>
              </w:rPr>
            </w:pPr>
            <w:r>
              <w:rPr>
                <w:sz w:val="20"/>
                <w:szCs w:val="20"/>
              </w:rPr>
              <w:t xml:space="preserve">Габриелян О.С. Химия </w:t>
            </w:r>
            <w:r w:rsidRPr="000939E0">
              <w:rPr>
                <w:sz w:val="20"/>
                <w:szCs w:val="20"/>
              </w:rPr>
              <w:t>(углубленный уровень)</w:t>
            </w:r>
          </w:p>
        </w:tc>
        <w:tc>
          <w:tcPr>
            <w:tcW w:w="1134"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276" w:type="dxa"/>
          </w:tcPr>
          <w:p w:rsidR="00BB188E" w:rsidRPr="002C276C" w:rsidRDefault="00BB188E" w:rsidP="003A11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843" w:type="dxa"/>
            <w:vAlign w:val="center"/>
          </w:tcPr>
          <w:p w:rsidR="00BB188E" w:rsidRPr="000939E0" w:rsidRDefault="00BB188E" w:rsidP="003A11EC">
            <w:pPr>
              <w:tabs>
                <w:tab w:val="left" w:pos="10260"/>
              </w:tabs>
              <w:jc w:val="center"/>
              <w:rPr>
                <w:sz w:val="20"/>
                <w:szCs w:val="20"/>
              </w:rPr>
            </w:pPr>
            <w:r w:rsidRPr="000939E0">
              <w:rPr>
                <w:sz w:val="20"/>
                <w:szCs w:val="20"/>
              </w:rPr>
              <w:t>25</w:t>
            </w:r>
          </w:p>
        </w:tc>
      </w:tr>
      <w:tr w:rsidR="00BB188E" w:rsidRPr="00AC10FD" w:rsidTr="00B119B4">
        <w:tc>
          <w:tcPr>
            <w:tcW w:w="8897" w:type="dxa"/>
            <w:gridSpan w:val="5"/>
          </w:tcPr>
          <w:p w:rsidR="00BB188E" w:rsidRPr="002C276C" w:rsidRDefault="00BB188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 xml:space="preserve">                                                                                                                               экз. 685</w:t>
            </w:r>
          </w:p>
        </w:tc>
      </w:tr>
    </w:tbl>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Default="003A11EC" w:rsidP="008978D7">
      <w:pPr>
        <w:jc w:val="center"/>
        <w:rPr>
          <w:b/>
          <w:sz w:val="20"/>
          <w:szCs w:val="20"/>
        </w:rPr>
      </w:pPr>
    </w:p>
    <w:p w:rsidR="003A11EC" w:rsidRPr="00B119B4" w:rsidRDefault="003A11EC" w:rsidP="00B119B4">
      <w:pPr>
        <w:rPr>
          <w:b/>
          <w:sz w:val="20"/>
          <w:szCs w:val="20"/>
          <w:lang w:val="en-US"/>
        </w:rPr>
      </w:pPr>
      <w:bookmarkStart w:id="0" w:name="_GoBack"/>
      <w:bookmarkEnd w:id="0"/>
    </w:p>
    <w:p w:rsidR="003A11EC" w:rsidRDefault="003A11EC" w:rsidP="008978D7">
      <w:pPr>
        <w:jc w:val="center"/>
        <w:rPr>
          <w:b/>
          <w:sz w:val="20"/>
          <w:szCs w:val="20"/>
        </w:rPr>
      </w:pPr>
    </w:p>
    <w:p w:rsidR="003A11EC" w:rsidRDefault="003A11EC" w:rsidP="008978D7">
      <w:pPr>
        <w:jc w:val="center"/>
        <w:rPr>
          <w:b/>
          <w:sz w:val="20"/>
          <w:szCs w:val="20"/>
        </w:rPr>
      </w:pPr>
    </w:p>
    <w:p w:rsidR="004C10A7" w:rsidRDefault="004C10A7" w:rsidP="008978D7">
      <w:pPr>
        <w:jc w:val="center"/>
        <w:rPr>
          <w:b/>
          <w:sz w:val="20"/>
          <w:szCs w:val="20"/>
        </w:rPr>
      </w:pPr>
    </w:p>
    <w:p w:rsidR="004C10A7" w:rsidRDefault="004C10A7" w:rsidP="008978D7">
      <w:pPr>
        <w:jc w:val="center"/>
        <w:rPr>
          <w:b/>
          <w:sz w:val="20"/>
          <w:szCs w:val="20"/>
        </w:rPr>
      </w:pPr>
    </w:p>
    <w:p w:rsidR="004C10A7" w:rsidRPr="00962EA2" w:rsidRDefault="004C10A7" w:rsidP="008978D7">
      <w:pPr>
        <w:jc w:val="center"/>
        <w:rPr>
          <w:sz w:val="20"/>
          <w:szCs w:val="20"/>
        </w:rPr>
      </w:pPr>
      <w:r w:rsidRPr="00962EA2">
        <w:rPr>
          <w:b/>
          <w:sz w:val="20"/>
          <w:szCs w:val="20"/>
        </w:rPr>
        <w:t>Участниками настоящего запроса котировок могут являться только</w:t>
      </w:r>
    </w:p>
    <w:p w:rsidR="004C10A7" w:rsidRDefault="004C10A7" w:rsidP="00DD1A17">
      <w:pPr>
        <w:jc w:val="center"/>
        <w:rPr>
          <w:b/>
          <w:sz w:val="20"/>
          <w:szCs w:val="20"/>
        </w:rPr>
      </w:pPr>
      <w:r w:rsidRPr="00962EA2">
        <w:rPr>
          <w:b/>
          <w:sz w:val="20"/>
          <w:szCs w:val="20"/>
        </w:rPr>
        <w:t>субъекты малого предпринимательства.</w:t>
      </w:r>
    </w:p>
    <w:p w:rsidR="003A11EC" w:rsidRPr="00962EA2" w:rsidRDefault="003A11EC" w:rsidP="00DD1A17">
      <w:pPr>
        <w:jc w:val="center"/>
        <w:rPr>
          <w:b/>
          <w:sz w:val="20"/>
          <w:szCs w:val="20"/>
        </w:rPr>
      </w:pPr>
    </w:p>
    <w:p w:rsidR="004C10A7" w:rsidRPr="00962EA2" w:rsidRDefault="004C10A7" w:rsidP="00DD1A17">
      <w:pPr>
        <w:ind w:firstLine="720"/>
        <w:jc w:val="both"/>
        <w:rPr>
          <w:sz w:val="20"/>
          <w:szCs w:val="20"/>
        </w:rPr>
      </w:pPr>
      <w:bookmarkStart w:id="1"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C10A7" w:rsidRPr="00962EA2" w:rsidRDefault="004C10A7" w:rsidP="00DD1A17">
      <w:pPr>
        <w:ind w:firstLine="720"/>
        <w:jc w:val="both"/>
        <w:rPr>
          <w:sz w:val="20"/>
          <w:szCs w:val="20"/>
        </w:rPr>
      </w:pPr>
      <w:bookmarkStart w:id="2" w:name="sub_21"/>
      <w:bookmarkEnd w:id="1"/>
      <w:proofErr w:type="gramStart"/>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62EA2">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4C10A7" w:rsidRPr="00962EA2" w:rsidRDefault="004C10A7" w:rsidP="00DD1A17">
      <w:pPr>
        <w:ind w:firstLine="720"/>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4C10A7" w:rsidRPr="00962EA2" w:rsidRDefault="004C10A7"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C10A7" w:rsidRPr="00962EA2" w:rsidRDefault="004C10A7" w:rsidP="00DD1A17">
      <w:pPr>
        <w:pStyle w:val="ConsPlusNormal"/>
        <w:widowControl/>
        <w:jc w:val="both"/>
        <w:rPr>
          <w:rFonts w:ascii="Times New Roman" w:hAnsi="Times New Roman"/>
          <w:sz w:val="20"/>
        </w:rPr>
      </w:pPr>
      <w:r w:rsidRPr="00962EA2">
        <w:rPr>
          <w:rFonts w:ascii="Times New Roman" w:hAnsi="Times New Roman"/>
          <w:sz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rPr>
        <w:t>микропредприятий</w:t>
      </w:r>
      <w:proofErr w:type="spellEnd"/>
      <w:r w:rsidRPr="00962EA2">
        <w:rPr>
          <w:rFonts w:ascii="Times New Roman" w:hAnsi="Times New Roman"/>
          <w:sz w:val="20"/>
        </w:rPr>
        <w:t xml:space="preserve"> и 400,0 млн.</w:t>
      </w:r>
      <w:r w:rsidR="00F65287" w:rsidRPr="00F65287">
        <w:rPr>
          <w:rFonts w:ascii="Times New Roman" w:hAnsi="Times New Roman"/>
          <w:sz w:val="20"/>
        </w:rPr>
        <w:t xml:space="preserve"> </w:t>
      </w:r>
      <w:r w:rsidRPr="00962EA2">
        <w:rPr>
          <w:rFonts w:ascii="Times New Roman" w:hAnsi="Times New Roman"/>
          <w:sz w:val="20"/>
        </w:rPr>
        <w:t xml:space="preserve">рублей для малых предприятий. </w:t>
      </w:r>
      <w:bookmarkEnd w:id="4"/>
    </w:p>
    <w:p w:rsidR="004C10A7" w:rsidRPr="00962EA2" w:rsidRDefault="004C10A7"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C10A7" w:rsidRPr="00962EA2" w:rsidRDefault="004C10A7" w:rsidP="00DD1A17">
      <w:pPr>
        <w:ind w:firstLine="720"/>
        <w:jc w:val="both"/>
        <w:rPr>
          <w:sz w:val="20"/>
          <w:szCs w:val="20"/>
        </w:rPr>
      </w:pPr>
      <w:r w:rsidRPr="00962EA2">
        <w:rPr>
          <w:sz w:val="20"/>
          <w:szCs w:val="20"/>
        </w:rPr>
        <w:t>В случае</w:t>
      </w:r>
      <w:proofErr w:type="gramStart"/>
      <w:r w:rsidRPr="00962EA2">
        <w:rPr>
          <w:sz w:val="20"/>
          <w:szCs w:val="20"/>
        </w:rPr>
        <w:t>,</w:t>
      </w:r>
      <w:proofErr w:type="gramEnd"/>
      <w:r w:rsidRPr="00962EA2">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C10A7" w:rsidRPr="00962EA2" w:rsidRDefault="004C10A7" w:rsidP="00DD1A17">
      <w:pPr>
        <w:pStyle w:val="a7"/>
        <w:ind w:firstLine="720"/>
        <w:jc w:val="both"/>
        <w:rPr>
          <w:b w:val="0"/>
          <w:sz w:val="20"/>
          <w:szCs w:val="20"/>
        </w:rPr>
      </w:pPr>
      <w:r w:rsidRPr="00962EA2">
        <w:rPr>
          <w:b w:val="0"/>
          <w:sz w:val="20"/>
          <w:szCs w:val="20"/>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В связи с отсутствием технической возможности в принятии электронных документов, заверенных электронно-цифровой подписью, котировочная заявка принимается только в письменной форме.</w:t>
      </w:r>
    </w:p>
    <w:p w:rsidR="004C10A7" w:rsidRPr="00962EA2" w:rsidRDefault="004C10A7"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C10A7" w:rsidRPr="00962EA2" w:rsidRDefault="004C10A7"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4C10A7" w:rsidRPr="00962EA2" w:rsidRDefault="004C10A7"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C10A7" w:rsidRPr="00962EA2" w:rsidRDefault="004C10A7"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C10A7" w:rsidRPr="00962EA2" w:rsidRDefault="004C10A7"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4C10A7" w:rsidRPr="00962EA2" w:rsidRDefault="004C10A7"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4C10A7" w:rsidRDefault="004C10A7" w:rsidP="00DD1A17">
      <w:pPr>
        <w:pStyle w:val="ConsPlusNonformat"/>
        <w:widowControl/>
        <w:ind w:firstLine="720"/>
        <w:jc w:val="right"/>
        <w:rPr>
          <w:rFonts w:ascii="Times New Roman" w:hAnsi="Times New Roman" w:cs="Times New Roman"/>
        </w:rPr>
      </w:pPr>
    </w:p>
    <w:p w:rsidR="005A084C" w:rsidRDefault="005A084C" w:rsidP="00952A01">
      <w:pPr>
        <w:pStyle w:val="ConsPlusNonformat"/>
        <w:widowControl/>
        <w:rPr>
          <w:rFonts w:ascii="Times New Roman" w:hAnsi="Times New Roman" w:cs="Times New Roman"/>
        </w:rPr>
      </w:pPr>
    </w:p>
    <w:p w:rsidR="005A084C" w:rsidRPr="005C70D8" w:rsidRDefault="005A084C" w:rsidP="003A11EC">
      <w:pPr>
        <w:pStyle w:val="ConsPlusNonformat"/>
        <w:widowControl/>
        <w:ind w:firstLine="720"/>
        <w:jc w:val="right"/>
        <w:rPr>
          <w:rFonts w:ascii="Times New Roman" w:hAnsi="Times New Roman" w:cs="Times New Roman"/>
        </w:rPr>
      </w:pPr>
    </w:p>
    <w:p w:rsidR="004C10A7" w:rsidRPr="00C971FD" w:rsidRDefault="004C10A7" w:rsidP="003A11EC">
      <w:pPr>
        <w:pStyle w:val="ConsPlusNonformat"/>
        <w:widowControl/>
        <w:ind w:firstLine="720"/>
        <w:jc w:val="right"/>
        <w:rPr>
          <w:rFonts w:ascii="Times New Roman" w:hAnsi="Times New Roman" w:cs="Times New Roman"/>
        </w:rPr>
      </w:pPr>
      <w:r w:rsidRPr="00C971FD">
        <w:rPr>
          <w:rFonts w:ascii="Times New Roman" w:hAnsi="Times New Roman" w:cs="Times New Roman"/>
        </w:rPr>
        <w:t xml:space="preserve">                                      № _____________</w:t>
      </w:r>
    </w:p>
    <w:p w:rsidR="004C10A7" w:rsidRPr="00C971FD" w:rsidRDefault="004C10A7" w:rsidP="003A11EC">
      <w:pPr>
        <w:pStyle w:val="ConsPlusNonformat"/>
        <w:widowControl/>
        <w:ind w:left="4860" w:hanging="12"/>
        <w:jc w:val="right"/>
        <w:rPr>
          <w:rFonts w:ascii="Times New Roman" w:hAnsi="Times New Roman" w:cs="Times New Roman"/>
        </w:rPr>
      </w:pPr>
      <w:r w:rsidRPr="00C971FD">
        <w:rPr>
          <w:rFonts w:ascii="Times New Roman" w:hAnsi="Times New Roman" w:cs="Times New Roman"/>
        </w:rPr>
        <w:t xml:space="preserve">Приложение к Извещению </w:t>
      </w:r>
    </w:p>
    <w:p w:rsidR="004C10A7" w:rsidRPr="00C971FD" w:rsidRDefault="004C10A7" w:rsidP="003A11EC">
      <w:pPr>
        <w:pStyle w:val="ConsPlusNonformat"/>
        <w:widowControl/>
        <w:ind w:left="4860" w:hanging="12"/>
        <w:jc w:val="right"/>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C10A7" w:rsidRPr="00C971FD" w:rsidRDefault="004C10A7" w:rsidP="003A11EC">
      <w:pPr>
        <w:pStyle w:val="ConsPlusNonformat"/>
        <w:widowControl/>
        <w:ind w:left="4860" w:hanging="12"/>
        <w:jc w:val="right"/>
        <w:rPr>
          <w:rFonts w:ascii="Times New Roman" w:hAnsi="Times New Roman" w:cs="Times New Roman"/>
        </w:rPr>
      </w:pPr>
      <w:r>
        <w:rPr>
          <w:rFonts w:ascii="Times New Roman" w:hAnsi="Times New Roman" w:cs="Times New Roman"/>
        </w:rPr>
        <w:t xml:space="preserve">от </w:t>
      </w:r>
      <w:r w:rsidR="003A11EC">
        <w:rPr>
          <w:rFonts w:ascii="Times New Roman" w:hAnsi="Times New Roman" w:cs="Times New Roman"/>
        </w:rPr>
        <w:t xml:space="preserve"> 02.04.</w:t>
      </w:r>
      <w:r>
        <w:rPr>
          <w:rFonts w:ascii="Times New Roman" w:hAnsi="Times New Roman" w:cs="Times New Roman"/>
        </w:rPr>
        <w:t>2013</w:t>
      </w:r>
    </w:p>
    <w:p w:rsidR="004C10A7" w:rsidRPr="00C971FD" w:rsidRDefault="004C10A7" w:rsidP="003A11EC">
      <w:pPr>
        <w:pStyle w:val="ConsPlusNonformat"/>
        <w:widowControl/>
        <w:ind w:left="4860" w:hanging="12"/>
        <w:jc w:val="right"/>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3A11EC">
        <w:rPr>
          <w:rFonts w:ascii="Times New Roman" w:hAnsi="Times New Roman" w:cs="Times New Roman"/>
          <w:u w:val="single"/>
        </w:rPr>
        <w:t>52</w:t>
      </w:r>
    </w:p>
    <w:p w:rsidR="004C10A7" w:rsidRPr="00C971FD" w:rsidRDefault="004C10A7"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4C10A7" w:rsidRPr="00C971FD" w:rsidRDefault="004C10A7"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C10A7" w:rsidRPr="00C971FD" w:rsidRDefault="004C10A7"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C10A7"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1. Наименование участника размещения заказа </w:t>
            </w:r>
          </w:p>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i/>
                <w:iCs/>
                <w:sz w:val="20"/>
              </w:rPr>
              <w:t>(для юридического лица),</w:t>
            </w:r>
            <w:r w:rsidRPr="002C276C">
              <w:rPr>
                <w:rFonts w:ascii="Times New Roman" w:hAnsi="Times New Roman"/>
                <w:sz w:val="20"/>
              </w:rPr>
              <w:t xml:space="preserve"> фамилия, имя, отчество </w:t>
            </w:r>
            <w:r w:rsidRPr="002C276C">
              <w:rPr>
                <w:rFonts w:ascii="Times New Roman" w:hAnsi="Times New Roman"/>
                <w:i/>
                <w:iCs/>
                <w:sz w:val="20"/>
              </w:rPr>
              <w:t>(для физического лица)</w:t>
            </w:r>
            <w:r w:rsidRPr="002C276C">
              <w:rPr>
                <w:rFonts w:ascii="Times New Roman" w:hAnsi="Times New Roman"/>
                <w:sz w:val="20"/>
              </w:rPr>
              <w:t xml:space="preserve"> </w:t>
            </w:r>
          </w:p>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w:t>
            </w:r>
            <w:r w:rsidRPr="002C276C">
              <w:rPr>
                <w:rFonts w:ascii="Times New Roman" w:hAnsi="Times New Roman"/>
                <w:i/>
                <w:sz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2. Место нахождения </w:t>
            </w:r>
            <w:r w:rsidRPr="002C276C">
              <w:rPr>
                <w:rFonts w:ascii="Times New Roman" w:hAnsi="Times New Roman"/>
                <w:i/>
                <w:iCs/>
                <w:sz w:val="20"/>
              </w:rPr>
              <w:t>(для юридического лица),</w:t>
            </w:r>
            <w:r w:rsidRPr="002C276C">
              <w:rPr>
                <w:rFonts w:ascii="Times New Roman" w:hAnsi="Times New Roman"/>
                <w:sz w:val="20"/>
              </w:rPr>
              <w:t xml:space="preserve"> место жительства </w:t>
            </w:r>
            <w:r w:rsidRPr="002C276C">
              <w:rPr>
                <w:rFonts w:ascii="Times New Roman" w:hAnsi="Times New Roman"/>
                <w:i/>
                <w:iCs/>
                <w:sz w:val="20"/>
              </w:rPr>
              <w:t>(для физического лица)</w:t>
            </w:r>
            <w:r w:rsidRPr="002C276C">
              <w:rPr>
                <w:rFonts w:ascii="Times New Roman" w:hAnsi="Times New Roman"/>
                <w:sz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3. Банковские реквизиты участника размещения заказа:</w:t>
            </w:r>
          </w:p>
          <w:p w:rsidR="004C10A7" w:rsidRPr="002C276C" w:rsidRDefault="004C10A7" w:rsidP="009F7BB9">
            <w:pPr>
              <w:pStyle w:val="ConsPlusNormal"/>
              <w:ind w:firstLine="0"/>
              <w:rPr>
                <w:rFonts w:ascii="Times New Roman" w:hAnsi="Times New Roman"/>
                <w:sz w:val="20"/>
              </w:rPr>
            </w:pPr>
            <w:r w:rsidRPr="002C276C">
              <w:rPr>
                <w:rStyle w:val="a9"/>
                <w:rFonts w:ascii="Times New Roman" w:hAnsi="Times New Roman"/>
                <w:sz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Style w:val="a9"/>
                <w:rFonts w:ascii="Times New Roman" w:hAnsi="Times New Roman"/>
                <w:sz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Предложение участника размещения заказа.</w:t>
            </w:r>
          </w:p>
        </w:tc>
      </w:tr>
      <w:tr w:rsidR="004C10A7"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N </w:t>
            </w:r>
            <w:r w:rsidRPr="002C276C">
              <w:rPr>
                <w:rFonts w:ascii="Times New Roman" w:hAnsi="Times New Roman"/>
                <w:sz w:val="20"/>
              </w:rPr>
              <w:br/>
            </w:r>
            <w:proofErr w:type="gramStart"/>
            <w:r w:rsidRPr="002C276C">
              <w:rPr>
                <w:rFonts w:ascii="Times New Roman" w:hAnsi="Times New Roman"/>
                <w:sz w:val="20"/>
              </w:rPr>
              <w:t>п</w:t>
            </w:r>
            <w:proofErr w:type="gramEnd"/>
            <w:r w:rsidRPr="002C276C">
              <w:rPr>
                <w:rFonts w:ascii="Times New Roman" w:hAnsi="Times New Roman"/>
                <w:sz w:val="20"/>
              </w:rPr>
              <w:t>/п</w:t>
            </w:r>
          </w:p>
        </w:tc>
        <w:tc>
          <w:tcPr>
            <w:tcW w:w="1206"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left="110" w:hanging="110"/>
              <w:jc w:val="center"/>
              <w:rPr>
                <w:rFonts w:ascii="Times New Roman" w:hAnsi="Times New Roman"/>
                <w:sz w:val="20"/>
              </w:rPr>
            </w:pPr>
            <w:r w:rsidRPr="002C276C">
              <w:rPr>
                <w:rFonts w:ascii="Times New Roman" w:hAnsi="Times New Roman"/>
                <w:sz w:val="20"/>
              </w:rPr>
              <w:t>Характеристики</w:t>
            </w:r>
            <w:r w:rsidRPr="002C276C">
              <w:rPr>
                <w:rFonts w:ascii="Times New Roman" w:hAnsi="Times New Roman"/>
                <w:sz w:val="20"/>
              </w:rPr>
              <w:br/>
              <w:t xml:space="preserve">поставляемых </w:t>
            </w:r>
            <w:r w:rsidRPr="002C276C">
              <w:rPr>
                <w:rFonts w:ascii="Times New Roman" w:hAnsi="Times New Roman"/>
                <w:sz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Единица </w:t>
            </w:r>
            <w:r w:rsidRPr="002C276C">
              <w:rPr>
                <w:rFonts w:ascii="Times New Roman" w:hAnsi="Times New Roman"/>
                <w:sz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Количество  </w:t>
            </w:r>
            <w:r w:rsidRPr="002C276C">
              <w:rPr>
                <w:rFonts w:ascii="Times New Roman" w:hAnsi="Times New Roman"/>
                <w:sz w:val="20"/>
              </w:rPr>
              <w:br/>
              <w:t xml:space="preserve">поставляемых </w:t>
            </w:r>
            <w:r w:rsidRPr="002C276C">
              <w:rPr>
                <w:rFonts w:ascii="Times New Roman" w:hAnsi="Times New Roman"/>
                <w:sz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 xml:space="preserve">Цена   </w:t>
            </w:r>
            <w:r w:rsidRPr="002C276C">
              <w:rPr>
                <w:rFonts w:ascii="Times New Roman" w:hAnsi="Times New Roman"/>
                <w:sz w:val="20"/>
              </w:rPr>
              <w:br/>
              <w:t xml:space="preserve">единицы  </w:t>
            </w:r>
            <w:r w:rsidRPr="002C276C">
              <w:rPr>
                <w:rFonts w:ascii="Times New Roman" w:hAnsi="Times New Roman"/>
                <w:sz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rPr>
            </w:pPr>
            <w:r w:rsidRPr="002C276C">
              <w:rPr>
                <w:rFonts w:ascii="Times New Roman" w:hAnsi="Times New Roman"/>
                <w:sz w:val="20"/>
              </w:rPr>
              <w:t>Сумма</w:t>
            </w:r>
            <w:r w:rsidRPr="002C276C">
              <w:rPr>
                <w:rFonts w:ascii="Times New Roman" w:hAnsi="Times New Roman"/>
                <w:sz w:val="20"/>
              </w:rPr>
              <w:br/>
              <w:t>руб.</w:t>
            </w: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sz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p>
        </w:tc>
      </w:tr>
      <w:tr w:rsidR="004C10A7"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rPr>
            </w:pPr>
            <w:r w:rsidRPr="002C276C">
              <w:rPr>
                <w:rFonts w:ascii="Times New Roman" w:hAnsi="Times New Roman"/>
                <w:b/>
                <w:sz w:val="20"/>
              </w:rPr>
              <w:t>Сведения о включенных или не включенных в цену контракта расходах</w:t>
            </w:r>
            <w:r w:rsidRPr="002C276C">
              <w:rPr>
                <w:rFonts w:ascii="Times New Roman" w:hAnsi="Times New Roman"/>
                <w:sz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both"/>
              <w:rPr>
                <w:rFonts w:ascii="Times New Roman" w:hAnsi="Times New Roman"/>
                <w:sz w:val="20"/>
              </w:rPr>
            </w:pPr>
            <w:r w:rsidRPr="002C276C">
              <w:rPr>
                <w:rFonts w:ascii="Times New Roman" w:hAnsi="Times New Roman"/>
                <w:sz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4C10A7" w:rsidRPr="00962EA2" w:rsidRDefault="004C10A7" w:rsidP="00CD55BF">
      <w:pPr>
        <w:pStyle w:val="ConsPlusNormal"/>
        <w:widowControl/>
        <w:ind w:firstLine="0"/>
        <w:rPr>
          <w:rFonts w:ascii="Times New Roman" w:hAnsi="Times New Roman"/>
          <w:sz w:val="20"/>
        </w:rPr>
      </w:pPr>
      <w:r w:rsidRPr="00962EA2">
        <w:rPr>
          <w:rFonts w:ascii="Times New Roman" w:hAnsi="Times New Roman"/>
          <w:sz w:val="20"/>
        </w:rPr>
        <w:t>Цена  муниципального контракта __________________________________________________________руб._____коп</w:t>
      </w:r>
      <w:proofErr w:type="gramStart"/>
      <w:r w:rsidRPr="00962EA2">
        <w:rPr>
          <w:rFonts w:ascii="Times New Roman" w:hAnsi="Times New Roman"/>
          <w:sz w:val="20"/>
        </w:rPr>
        <w:t xml:space="preserve">., </w:t>
      </w:r>
      <w:proofErr w:type="gramEnd"/>
    </w:p>
    <w:p w:rsidR="004C10A7" w:rsidRPr="00962EA2" w:rsidRDefault="004C10A7" w:rsidP="00CD55BF">
      <w:pPr>
        <w:pStyle w:val="ConsPlusNormal"/>
        <w:widowControl/>
        <w:ind w:firstLine="0"/>
        <w:rPr>
          <w:rFonts w:ascii="Times New Roman" w:hAnsi="Times New Roman"/>
          <w:sz w:val="20"/>
        </w:rPr>
      </w:pPr>
      <w:r w:rsidRPr="00962EA2">
        <w:rPr>
          <w:rFonts w:ascii="Times New Roman" w:hAnsi="Times New Roman"/>
          <w:sz w:val="20"/>
        </w:rPr>
        <w:t xml:space="preserve">                                                                                                                                      (сумма прописью)</w:t>
      </w:r>
    </w:p>
    <w:p w:rsidR="004C10A7" w:rsidRPr="00962EA2" w:rsidRDefault="004C10A7" w:rsidP="00CD55BF">
      <w:pPr>
        <w:pStyle w:val="ConsPlusNormal"/>
        <w:widowControl/>
        <w:ind w:firstLine="0"/>
        <w:jc w:val="both"/>
        <w:rPr>
          <w:rFonts w:ascii="Times New Roman" w:hAnsi="Times New Roman"/>
          <w:sz w:val="20"/>
        </w:rPr>
      </w:pPr>
      <w:r w:rsidRPr="00962EA2">
        <w:rPr>
          <w:rFonts w:ascii="Times New Roman" w:hAnsi="Times New Roman"/>
          <w:sz w:val="20"/>
        </w:rPr>
        <w:t>в т.ч. НДС___________________.</w:t>
      </w:r>
    </w:p>
    <w:p w:rsidR="004C10A7" w:rsidRPr="00962EA2" w:rsidRDefault="004C10A7" w:rsidP="00CD55BF">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4C10A7" w:rsidRPr="00962EA2" w:rsidRDefault="004C10A7" w:rsidP="00CD55BF">
      <w:pPr>
        <w:pStyle w:val="ConsPlusNormal"/>
        <w:widowControl/>
        <w:ind w:firstLine="0"/>
        <w:jc w:val="both"/>
        <w:rPr>
          <w:rFonts w:ascii="Times New Roman" w:hAnsi="Times New Roman"/>
          <w:sz w:val="20"/>
        </w:rPr>
      </w:pPr>
      <w:r w:rsidRPr="00962EA2">
        <w:rPr>
          <w:rFonts w:ascii="Times New Roman" w:hAnsi="Times New Roman"/>
          <w:sz w:val="20"/>
        </w:rPr>
        <w:t>______________________________________________________________________, согласн</w:t>
      </w:r>
      <w:proofErr w:type="gramStart"/>
      <w:r w:rsidRPr="00962EA2">
        <w:rPr>
          <w:rFonts w:ascii="Times New Roman" w:hAnsi="Times New Roman"/>
          <w:sz w:val="20"/>
        </w:rPr>
        <w:t>о(</w:t>
      </w:r>
      <w:proofErr w:type="spellStart"/>
      <w:proofErr w:type="gramEnd"/>
      <w:r w:rsidRPr="00962EA2">
        <w:rPr>
          <w:rFonts w:ascii="Times New Roman" w:hAnsi="Times New Roman"/>
          <w:sz w:val="20"/>
        </w:rPr>
        <w:t>ен</w:t>
      </w:r>
      <w:proofErr w:type="spellEnd"/>
      <w:r w:rsidRPr="00962EA2">
        <w:rPr>
          <w:rFonts w:ascii="Times New Roman" w:hAnsi="Times New Roman"/>
          <w:sz w:val="20"/>
        </w:rPr>
        <w:t xml:space="preserve">) исполнить условия </w:t>
      </w:r>
    </w:p>
    <w:p w:rsidR="004C10A7" w:rsidRPr="00962EA2" w:rsidRDefault="004C10A7" w:rsidP="00CD55BF">
      <w:pPr>
        <w:pStyle w:val="ConsPlusNormal"/>
        <w:widowControl/>
        <w:ind w:firstLine="0"/>
        <w:jc w:val="both"/>
        <w:rPr>
          <w:rFonts w:ascii="Times New Roman" w:hAnsi="Times New Roman"/>
          <w:sz w:val="20"/>
          <w:vertAlign w:val="superscript"/>
        </w:rPr>
      </w:pPr>
      <w:r w:rsidRPr="00962EA2">
        <w:rPr>
          <w:rFonts w:ascii="Times New Roman" w:hAnsi="Times New Roman"/>
          <w:sz w:val="20"/>
          <w:vertAlign w:val="superscript"/>
        </w:rPr>
        <w:t xml:space="preserve">                                              (Наименование участника размещения заказа)</w:t>
      </w:r>
    </w:p>
    <w:p w:rsidR="004C10A7" w:rsidRPr="00962EA2" w:rsidRDefault="004C10A7" w:rsidP="00CD55BF">
      <w:pPr>
        <w:pStyle w:val="ConsPlusNormal"/>
        <w:widowControl/>
        <w:ind w:firstLine="0"/>
        <w:jc w:val="both"/>
        <w:rPr>
          <w:rFonts w:ascii="Times New Roman" w:hAnsi="Times New Roman"/>
          <w:sz w:val="20"/>
        </w:rPr>
      </w:pPr>
      <w:r w:rsidRPr="00962EA2">
        <w:rPr>
          <w:rFonts w:ascii="Times New Roman" w:hAnsi="Times New Roman"/>
          <w:sz w:val="20"/>
        </w:rPr>
        <w:t>муниципального контракта, указанные в извещении о про</w:t>
      </w:r>
      <w:r w:rsidR="003A11EC">
        <w:rPr>
          <w:rFonts w:ascii="Times New Roman" w:hAnsi="Times New Roman"/>
          <w:sz w:val="20"/>
        </w:rPr>
        <w:t>ведении запроса котировок №  51</w:t>
      </w:r>
      <w:r w:rsidR="003D6BFF">
        <w:rPr>
          <w:rFonts w:ascii="Times New Roman" w:hAnsi="Times New Roman"/>
          <w:sz w:val="20"/>
        </w:rPr>
        <w:t xml:space="preserve"> от 02.04.</w:t>
      </w:r>
      <w:r w:rsidRPr="00962EA2">
        <w:rPr>
          <w:rFonts w:ascii="Times New Roman" w:hAnsi="Times New Roman"/>
          <w:sz w:val="20"/>
        </w:rPr>
        <w:t>.201</w:t>
      </w:r>
      <w:r>
        <w:rPr>
          <w:rFonts w:ascii="Times New Roman" w:hAnsi="Times New Roman"/>
          <w:sz w:val="20"/>
        </w:rPr>
        <w:t>3</w:t>
      </w:r>
      <w:r w:rsidRPr="00962EA2">
        <w:rPr>
          <w:rFonts w:ascii="Times New Roman" w:hAnsi="Times New Roman"/>
          <w:sz w:val="20"/>
        </w:rPr>
        <w:t>, с учетом предложения о цене контракта, указанного в настоящей котировочной заявке.</w:t>
      </w:r>
    </w:p>
    <w:p w:rsidR="004C10A7" w:rsidRPr="00962EA2" w:rsidRDefault="004C10A7" w:rsidP="00CD55BF">
      <w:pPr>
        <w:jc w:val="both"/>
        <w:rPr>
          <w:sz w:val="20"/>
          <w:szCs w:val="20"/>
          <w:vertAlign w:val="superscript"/>
        </w:rPr>
      </w:pPr>
      <w:r w:rsidRPr="00962EA2">
        <w:rPr>
          <w:sz w:val="20"/>
          <w:szCs w:val="20"/>
        </w:rPr>
        <w:t xml:space="preserve">___________________________________________________________________________ является субъектом малого </w:t>
      </w:r>
      <w:r w:rsidRPr="00962EA2">
        <w:rPr>
          <w:sz w:val="20"/>
          <w:szCs w:val="20"/>
          <w:vertAlign w:val="superscript"/>
        </w:rPr>
        <w:t xml:space="preserve"> </w:t>
      </w:r>
    </w:p>
    <w:p w:rsidR="004C10A7" w:rsidRPr="00962EA2" w:rsidRDefault="004C10A7" w:rsidP="00CD55BF">
      <w:pPr>
        <w:jc w:val="both"/>
        <w:rPr>
          <w:sz w:val="20"/>
          <w:szCs w:val="20"/>
        </w:rPr>
      </w:pPr>
      <w:r w:rsidRPr="00962EA2">
        <w:rPr>
          <w:sz w:val="20"/>
          <w:szCs w:val="20"/>
          <w:vertAlign w:val="superscript"/>
        </w:rPr>
        <w:t xml:space="preserve">                                                             (Наименование участника размещения заказа)</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C10A7" w:rsidRPr="00962EA2" w:rsidRDefault="004C10A7" w:rsidP="00CD55BF">
      <w:pPr>
        <w:pStyle w:val="ConsPlusNonformat"/>
        <w:widowControl/>
        <w:jc w:val="both"/>
        <w:rPr>
          <w:rFonts w:ascii="Times New Roman" w:hAnsi="Times New Roman" w:cs="Times New Roman"/>
        </w:rPr>
      </w:pP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C10A7" w:rsidRDefault="004C10A7"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4C10A7"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p>
    <w:p w:rsidR="004C10A7" w:rsidRDefault="004C10A7" w:rsidP="00962EA2">
      <w:pPr>
        <w:pStyle w:val="ConsPlusNonformat"/>
        <w:widowControl/>
        <w:rPr>
          <w:rFonts w:ascii="Times New Roman" w:hAnsi="Times New Roman" w:cs="Times New Roman"/>
        </w:rPr>
      </w:pPr>
    </w:p>
    <w:p w:rsidR="004C10A7" w:rsidRDefault="004C10A7" w:rsidP="00962EA2">
      <w:pPr>
        <w:pStyle w:val="ConsPlusNonformat"/>
        <w:widowControl/>
        <w:rPr>
          <w:rFonts w:ascii="Times New Roman" w:hAnsi="Times New Roman" w:cs="Times New Roman"/>
        </w:rPr>
      </w:pPr>
    </w:p>
    <w:p w:rsidR="004C10A7" w:rsidRPr="00962EA2"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4C10A7" w:rsidRPr="008227CA" w:rsidRDefault="004C10A7" w:rsidP="00DD1A17">
      <w:pPr>
        <w:jc w:val="right"/>
      </w:pPr>
    </w:p>
    <w:p w:rsidR="004C10A7" w:rsidRDefault="004C10A7" w:rsidP="00DD1A17">
      <w:pPr>
        <w:jc w:val="center"/>
        <w:rPr>
          <w:b/>
        </w:rPr>
      </w:pPr>
      <w:r>
        <w:rPr>
          <w:b/>
        </w:rPr>
        <w:t>Гражданско-правовой договор (контракт)  № _____</w:t>
      </w:r>
    </w:p>
    <w:p w:rsidR="004C10A7" w:rsidRDefault="004C10A7" w:rsidP="00DD1A17">
      <w:pPr>
        <w:jc w:val="center"/>
        <w:rPr>
          <w:b/>
        </w:rPr>
      </w:pPr>
      <w:r>
        <w:rPr>
          <w:b/>
        </w:rPr>
        <w:t xml:space="preserve">на поставку учебников </w:t>
      </w:r>
    </w:p>
    <w:p w:rsidR="004C10A7" w:rsidRPr="00C1134F" w:rsidRDefault="004C10A7" w:rsidP="00DD1A17">
      <w:pPr>
        <w:jc w:val="center"/>
      </w:pPr>
      <w:r w:rsidRPr="00C1134F">
        <w:t xml:space="preserve">г. Иваново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 школа №</w:t>
      </w:r>
      <w:r w:rsidR="003D6BFF">
        <w:rPr>
          <w:sz w:val="22"/>
          <w:szCs w:val="22"/>
        </w:rPr>
        <w:t xml:space="preserve"> </w:t>
      </w:r>
      <w:r w:rsidRPr="00962EA2">
        <w:rPr>
          <w:sz w:val="22"/>
          <w:szCs w:val="22"/>
        </w:rPr>
        <w:t>35 (далее – МБОУ СОШ №</w:t>
      </w:r>
      <w:r w:rsidR="003D6BFF">
        <w:rPr>
          <w:sz w:val="22"/>
          <w:szCs w:val="22"/>
        </w:rPr>
        <w:t xml:space="preserve"> </w:t>
      </w:r>
      <w:r w:rsidRPr="00962EA2">
        <w:rPr>
          <w:sz w:val="22"/>
          <w:szCs w:val="22"/>
        </w:rPr>
        <w:t xml:space="preserve">35), именуемое в дальнейшем «Заказчик», в лице директора Минеевой О.Г.,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w:t>
      </w:r>
      <w:r w:rsidR="003D6BFF">
        <w:rPr>
          <w:sz w:val="22"/>
          <w:szCs w:val="22"/>
        </w:rPr>
        <w:t>_______________________________________</w:t>
      </w:r>
      <w:r w:rsidRPr="00962EA2">
        <w:rPr>
          <w:sz w:val="22"/>
          <w:szCs w:val="22"/>
        </w:rPr>
        <w:t xml:space="preserve">от___________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о нижеследующем:</w:t>
      </w:r>
      <w:proofErr w:type="gramEnd"/>
    </w:p>
    <w:p w:rsidR="004C10A7" w:rsidRPr="00962EA2" w:rsidRDefault="004C10A7" w:rsidP="00DD1A17">
      <w:pPr>
        <w:jc w:val="both"/>
        <w:rPr>
          <w:sz w:val="22"/>
          <w:szCs w:val="22"/>
        </w:rPr>
      </w:pPr>
    </w:p>
    <w:p w:rsidR="004C10A7" w:rsidRDefault="004C10A7" w:rsidP="003D6BFF">
      <w:pPr>
        <w:numPr>
          <w:ilvl w:val="0"/>
          <w:numId w:val="5"/>
        </w:numPr>
        <w:rPr>
          <w:b/>
          <w:sz w:val="22"/>
          <w:szCs w:val="22"/>
        </w:rPr>
      </w:pPr>
      <w:r w:rsidRPr="00460EC2">
        <w:rPr>
          <w:b/>
          <w:sz w:val="22"/>
          <w:szCs w:val="22"/>
        </w:rPr>
        <w:t>Предмет контракта</w:t>
      </w:r>
      <w:r w:rsidR="003D6BFF">
        <w:rPr>
          <w:b/>
          <w:sz w:val="22"/>
          <w:szCs w:val="22"/>
        </w:rPr>
        <w:t>.</w:t>
      </w:r>
    </w:p>
    <w:p w:rsidR="003D6BFF" w:rsidRPr="00962EA2" w:rsidRDefault="003D6BFF" w:rsidP="003D6BFF">
      <w:pPr>
        <w:ind w:left="4080"/>
        <w:rPr>
          <w:sz w:val="22"/>
          <w:szCs w:val="22"/>
        </w:rPr>
      </w:pPr>
    </w:p>
    <w:p w:rsidR="004C10A7" w:rsidRPr="00962EA2" w:rsidRDefault="003D6BFF" w:rsidP="00DD1A17">
      <w:pPr>
        <w:jc w:val="both"/>
        <w:rPr>
          <w:sz w:val="22"/>
          <w:szCs w:val="22"/>
        </w:rPr>
      </w:pPr>
      <w:r>
        <w:rPr>
          <w:sz w:val="22"/>
          <w:szCs w:val="22"/>
        </w:rPr>
        <w:t xml:space="preserve">1.1. </w:t>
      </w:r>
      <w:r w:rsidR="004C10A7" w:rsidRPr="00962EA2">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4C10A7"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4C10A7" w:rsidRPr="00962EA2" w:rsidRDefault="004C10A7" w:rsidP="00DD1A17">
      <w:pPr>
        <w:jc w:val="both"/>
        <w:rPr>
          <w:sz w:val="22"/>
          <w:szCs w:val="22"/>
        </w:rPr>
      </w:pPr>
    </w:p>
    <w:p w:rsidR="004C10A7" w:rsidRDefault="004C10A7" w:rsidP="003D6BFF">
      <w:pPr>
        <w:numPr>
          <w:ilvl w:val="0"/>
          <w:numId w:val="5"/>
        </w:numPr>
        <w:rPr>
          <w:b/>
          <w:sz w:val="22"/>
          <w:szCs w:val="22"/>
        </w:rPr>
      </w:pPr>
      <w:r w:rsidRPr="00460EC2">
        <w:rPr>
          <w:b/>
          <w:sz w:val="22"/>
          <w:szCs w:val="22"/>
        </w:rPr>
        <w:t>Цена Контракта</w:t>
      </w:r>
      <w:r w:rsidR="003D6BFF">
        <w:rPr>
          <w:b/>
          <w:sz w:val="22"/>
          <w:szCs w:val="22"/>
        </w:rPr>
        <w:t>.</w:t>
      </w:r>
    </w:p>
    <w:p w:rsidR="003D6BFF" w:rsidRPr="00962EA2" w:rsidRDefault="003D6BFF" w:rsidP="003D6BFF">
      <w:pPr>
        <w:ind w:left="4080"/>
        <w:rPr>
          <w:sz w:val="22"/>
          <w:szCs w:val="22"/>
        </w:rPr>
      </w:pPr>
    </w:p>
    <w:p w:rsidR="004C10A7" w:rsidRPr="00962EA2" w:rsidRDefault="003D6BFF" w:rsidP="003D6BFF">
      <w:pPr>
        <w:jc w:val="both"/>
        <w:rPr>
          <w:sz w:val="22"/>
          <w:szCs w:val="22"/>
        </w:rPr>
      </w:pPr>
      <w:r w:rsidRPr="003D6BFF">
        <w:rPr>
          <w:sz w:val="22"/>
          <w:szCs w:val="22"/>
        </w:rPr>
        <w:t>2.</w:t>
      </w:r>
      <w:r>
        <w:rPr>
          <w:sz w:val="22"/>
          <w:szCs w:val="22"/>
        </w:rPr>
        <w:t xml:space="preserve">1. </w:t>
      </w:r>
      <w:r w:rsidR="004C10A7" w:rsidRPr="00962EA2">
        <w:rPr>
          <w:sz w:val="22"/>
          <w:szCs w:val="22"/>
        </w:rPr>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т.ч. НДС  ______________________ </w:t>
      </w:r>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 xml:space="preserve">2.2. Цена Контракта является твердой и не может изменяться в ходе исполнения настоящего </w:t>
      </w:r>
      <w:r w:rsidR="003D6BFF">
        <w:rPr>
          <w:sz w:val="22"/>
          <w:szCs w:val="22"/>
        </w:rPr>
        <w:t>Контракта, за исключением случаев, предусмотренных действующим законодательством РФ</w:t>
      </w:r>
      <w:r w:rsidRPr="00962EA2">
        <w:rPr>
          <w:sz w:val="22"/>
          <w:szCs w:val="22"/>
        </w:rPr>
        <w:t>.</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962EA2" w:rsidRDefault="004C10A7" w:rsidP="00DD1A17">
      <w:pPr>
        <w:jc w:val="both"/>
        <w:rPr>
          <w:sz w:val="22"/>
          <w:szCs w:val="22"/>
        </w:rPr>
      </w:pPr>
    </w:p>
    <w:p w:rsidR="004C10A7" w:rsidRDefault="004C10A7" w:rsidP="00B970A6">
      <w:pPr>
        <w:jc w:val="center"/>
        <w:rPr>
          <w:b/>
          <w:sz w:val="22"/>
          <w:szCs w:val="22"/>
        </w:rPr>
      </w:pPr>
      <w:r w:rsidRPr="00460EC2">
        <w:rPr>
          <w:b/>
          <w:sz w:val="22"/>
          <w:szCs w:val="22"/>
        </w:rPr>
        <w:t>3.</w:t>
      </w:r>
      <w:r>
        <w:rPr>
          <w:b/>
          <w:sz w:val="22"/>
          <w:szCs w:val="22"/>
        </w:rPr>
        <w:t xml:space="preserve"> Количество и ассортимент товара</w:t>
      </w:r>
      <w:r w:rsidR="003D6BFF">
        <w:rPr>
          <w:b/>
          <w:sz w:val="22"/>
          <w:szCs w:val="22"/>
        </w:rPr>
        <w:t>.</w:t>
      </w:r>
    </w:p>
    <w:p w:rsidR="003D6BFF" w:rsidRPr="00962EA2" w:rsidRDefault="003D6BFF" w:rsidP="00B970A6">
      <w:pPr>
        <w:jc w:val="center"/>
        <w:rPr>
          <w:sz w:val="22"/>
          <w:szCs w:val="22"/>
        </w:rPr>
      </w:pPr>
    </w:p>
    <w:p w:rsidR="004C10A7" w:rsidRPr="00962EA2" w:rsidRDefault="003D6BFF" w:rsidP="00DD1A17">
      <w:pPr>
        <w:jc w:val="both"/>
        <w:rPr>
          <w:sz w:val="22"/>
          <w:szCs w:val="22"/>
        </w:rPr>
      </w:pPr>
      <w:r>
        <w:rPr>
          <w:sz w:val="22"/>
          <w:szCs w:val="22"/>
        </w:rPr>
        <w:t>3.1.</w:t>
      </w:r>
      <w:r w:rsidR="004C10A7" w:rsidRPr="00962EA2">
        <w:rPr>
          <w:sz w:val="22"/>
          <w:szCs w:val="22"/>
        </w:rPr>
        <w:t xml:space="preserve"> По настоящему Контракту Поставщик обязуется поставить Заказчику учебники в соответствии со </w:t>
      </w:r>
      <w:r w:rsidR="004C10A7" w:rsidRPr="00962EA2">
        <w:rPr>
          <w:bCs/>
          <w:sz w:val="22"/>
          <w:szCs w:val="22"/>
        </w:rPr>
        <w:t>Списком учебников для</w:t>
      </w:r>
      <w:r w:rsidR="004C10A7" w:rsidRPr="00962EA2">
        <w:rPr>
          <w:b/>
          <w:bCs/>
          <w:sz w:val="22"/>
          <w:szCs w:val="22"/>
        </w:rPr>
        <w:t xml:space="preserve"> </w:t>
      </w:r>
      <w:r w:rsidR="004C10A7" w:rsidRPr="00962EA2">
        <w:rPr>
          <w:sz w:val="22"/>
          <w:szCs w:val="22"/>
        </w:rPr>
        <w:t>МБОУ СОШ №35 (Приложение № 1 к контракту).</w:t>
      </w:r>
    </w:p>
    <w:p w:rsidR="004C10A7" w:rsidRPr="00962EA2" w:rsidRDefault="004C10A7" w:rsidP="00DD1A17">
      <w:pPr>
        <w:jc w:val="both"/>
        <w:rPr>
          <w:sz w:val="22"/>
          <w:szCs w:val="22"/>
        </w:rPr>
      </w:pPr>
      <w:r w:rsidRPr="00962EA2">
        <w:rPr>
          <w:sz w:val="22"/>
          <w:szCs w:val="22"/>
        </w:rPr>
        <w:t xml:space="preserve">                                   </w:t>
      </w:r>
    </w:p>
    <w:p w:rsidR="004C10A7" w:rsidRDefault="004C10A7" w:rsidP="00B970A6">
      <w:pPr>
        <w:jc w:val="center"/>
        <w:rPr>
          <w:b/>
          <w:sz w:val="22"/>
          <w:szCs w:val="22"/>
        </w:rPr>
      </w:pPr>
      <w:r w:rsidRPr="00460EC2">
        <w:rPr>
          <w:b/>
          <w:sz w:val="22"/>
          <w:szCs w:val="22"/>
        </w:rPr>
        <w:t>4. Срок и порядок поставки</w:t>
      </w:r>
      <w:r w:rsidR="003D6BFF">
        <w:rPr>
          <w:b/>
          <w:sz w:val="22"/>
          <w:szCs w:val="22"/>
        </w:rPr>
        <w:t>.</w:t>
      </w:r>
    </w:p>
    <w:p w:rsidR="003D6BFF" w:rsidRPr="00962EA2" w:rsidRDefault="003D6BFF" w:rsidP="00B970A6">
      <w:pPr>
        <w:jc w:val="center"/>
        <w:rPr>
          <w:sz w:val="22"/>
          <w:szCs w:val="22"/>
        </w:rPr>
      </w:pPr>
    </w:p>
    <w:p w:rsidR="004C10A7" w:rsidRPr="00962EA2" w:rsidRDefault="003D6BFF" w:rsidP="00DD1A17">
      <w:pPr>
        <w:jc w:val="both"/>
        <w:rPr>
          <w:sz w:val="22"/>
          <w:szCs w:val="22"/>
        </w:rPr>
      </w:pPr>
      <w:r>
        <w:rPr>
          <w:sz w:val="22"/>
          <w:szCs w:val="22"/>
        </w:rPr>
        <w:t xml:space="preserve">4.1. </w:t>
      </w:r>
      <w:r w:rsidR="004C10A7" w:rsidRPr="00962EA2">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4C10A7" w:rsidRPr="00962EA2" w:rsidRDefault="004C10A7" w:rsidP="00DD1A17">
      <w:pPr>
        <w:jc w:val="both"/>
        <w:rPr>
          <w:sz w:val="22"/>
          <w:szCs w:val="22"/>
        </w:rPr>
      </w:pPr>
      <w:r w:rsidRPr="00962EA2">
        <w:rPr>
          <w:sz w:val="22"/>
          <w:szCs w:val="22"/>
        </w:rPr>
        <w:t>4.2. Место доставки товара:  г. Иваново, ул. Парижской Коммуны, д. 60</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962EA2" w:rsidRDefault="004C10A7" w:rsidP="00DD1A17">
      <w:pPr>
        <w:jc w:val="both"/>
        <w:rPr>
          <w:sz w:val="22"/>
          <w:szCs w:val="22"/>
        </w:rPr>
      </w:pPr>
    </w:p>
    <w:p w:rsidR="003D6BFF" w:rsidRDefault="003D6BFF" w:rsidP="00460EC2">
      <w:pPr>
        <w:jc w:val="center"/>
        <w:rPr>
          <w:b/>
          <w:sz w:val="22"/>
          <w:szCs w:val="22"/>
        </w:rPr>
      </w:pPr>
    </w:p>
    <w:p w:rsidR="003D6BFF" w:rsidRDefault="003D6BFF" w:rsidP="00460EC2">
      <w:pPr>
        <w:jc w:val="center"/>
        <w:rPr>
          <w:b/>
          <w:sz w:val="22"/>
          <w:szCs w:val="22"/>
        </w:rPr>
      </w:pPr>
    </w:p>
    <w:p w:rsidR="003D6BFF" w:rsidRDefault="003D6BFF" w:rsidP="00460EC2">
      <w:pPr>
        <w:jc w:val="center"/>
        <w:rPr>
          <w:b/>
          <w:sz w:val="22"/>
          <w:szCs w:val="22"/>
        </w:rPr>
      </w:pPr>
    </w:p>
    <w:p w:rsidR="004C10A7" w:rsidRDefault="004C10A7" w:rsidP="00460EC2">
      <w:pPr>
        <w:jc w:val="center"/>
        <w:rPr>
          <w:b/>
          <w:sz w:val="22"/>
          <w:szCs w:val="22"/>
        </w:rPr>
      </w:pPr>
      <w:r w:rsidRPr="00460EC2">
        <w:rPr>
          <w:b/>
          <w:sz w:val="22"/>
          <w:szCs w:val="22"/>
        </w:rPr>
        <w:lastRenderedPageBreak/>
        <w:t>5. Порядок расчетов</w:t>
      </w:r>
      <w:r w:rsidR="003D6BFF">
        <w:rPr>
          <w:b/>
          <w:sz w:val="22"/>
          <w:szCs w:val="22"/>
        </w:rPr>
        <w:t>.</w:t>
      </w:r>
    </w:p>
    <w:p w:rsidR="003D6BFF" w:rsidRPr="00460EC2" w:rsidRDefault="003D6BFF" w:rsidP="00460EC2">
      <w:pPr>
        <w:jc w:val="center"/>
        <w:rPr>
          <w:b/>
          <w:sz w:val="22"/>
          <w:szCs w:val="22"/>
        </w:rPr>
      </w:pP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w:t>
      </w:r>
      <w:r w:rsidR="003D6BFF">
        <w:rPr>
          <w:sz w:val="22"/>
          <w:szCs w:val="22"/>
        </w:rPr>
        <w:t>,</w:t>
      </w:r>
      <w:r w:rsidRPr="00460EC2">
        <w:rPr>
          <w:sz w:val="22"/>
          <w:szCs w:val="22"/>
        </w:rPr>
        <w:t xml:space="preserve">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EB2111" w:rsidP="00460EC2">
      <w:pPr>
        <w:jc w:val="both"/>
        <w:rPr>
          <w:sz w:val="22"/>
          <w:szCs w:val="22"/>
        </w:rPr>
      </w:pPr>
      <w:r>
        <w:rPr>
          <w:sz w:val="22"/>
          <w:szCs w:val="22"/>
        </w:rPr>
        <w:t>5.3.</w:t>
      </w:r>
      <w:r w:rsidRPr="00EB2111">
        <w:rPr>
          <w:sz w:val="22"/>
          <w:szCs w:val="22"/>
        </w:rPr>
        <w:t xml:space="preserve"> </w:t>
      </w:r>
      <w:r w:rsidR="004C10A7" w:rsidRPr="00460EC2">
        <w:rPr>
          <w:sz w:val="22"/>
          <w:szCs w:val="22"/>
        </w:rPr>
        <w:t>Оплата товара, поставляемого по настоящему контракту, производится Заказчиком за счет средств бюджета.</w:t>
      </w:r>
    </w:p>
    <w:p w:rsidR="004C10A7" w:rsidRDefault="004C10A7" w:rsidP="00460EC2">
      <w:pPr>
        <w:shd w:val="clear" w:color="auto" w:fill="FFFFFF"/>
        <w:tabs>
          <w:tab w:val="left" w:pos="509"/>
        </w:tabs>
        <w:jc w:val="center"/>
        <w:rPr>
          <w:b/>
          <w:sz w:val="22"/>
          <w:szCs w:val="22"/>
        </w:rPr>
      </w:pPr>
      <w:r w:rsidRPr="00460EC2">
        <w:rPr>
          <w:b/>
          <w:sz w:val="22"/>
          <w:szCs w:val="22"/>
        </w:rPr>
        <w:t>6. Обязанности Поставщика</w:t>
      </w:r>
      <w:r w:rsidR="003D6BFF">
        <w:rPr>
          <w:b/>
          <w:sz w:val="22"/>
          <w:szCs w:val="22"/>
        </w:rPr>
        <w:t>.</w:t>
      </w:r>
    </w:p>
    <w:p w:rsidR="003D6BFF" w:rsidRPr="00460EC2" w:rsidRDefault="003D6BFF" w:rsidP="00460EC2">
      <w:pPr>
        <w:shd w:val="clear" w:color="auto" w:fill="FFFFFF"/>
        <w:tabs>
          <w:tab w:val="left" w:pos="509"/>
        </w:tabs>
        <w:jc w:val="center"/>
        <w:rPr>
          <w:b/>
          <w:sz w:val="22"/>
          <w:szCs w:val="22"/>
        </w:rPr>
      </w:pPr>
    </w:p>
    <w:p w:rsidR="004C10A7" w:rsidRPr="00460EC2" w:rsidRDefault="004C10A7"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Default="004C10A7" w:rsidP="00460EC2">
      <w:pPr>
        <w:shd w:val="clear" w:color="auto" w:fill="FFFFFF"/>
        <w:tabs>
          <w:tab w:val="left" w:pos="0"/>
          <w:tab w:val="left" w:pos="461"/>
        </w:tabs>
        <w:jc w:val="both"/>
        <w:rPr>
          <w:b/>
          <w:sz w:val="22"/>
          <w:szCs w:val="22"/>
        </w:rPr>
      </w:pPr>
      <w:r w:rsidRPr="00460EC2">
        <w:rPr>
          <w:sz w:val="22"/>
          <w:szCs w:val="22"/>
        </w:rPr>
        <w:t xml:space="preserve">                                                               7</w:t>
      </w:r>
      <w:r w:rsidRPr="00460EC2">
        <w:rPr>
          <w:b/>
          <w:sz w:val="22"/>
          <w:szCs w:val="22"/>
        </w:rPr>
        <w:t>. Обязанности Заказчика</w:t>
      </w:r>
      <w:r w:rsidR="003D6BFF">
        <w:rPr>
          <w:b/>
          <w:sz w:val="22"/>
          <w:szCs w:val="22"/>
        </w:rPr>
        <w:t>.</w:t>
      </w:r>
    </w:p>
    <w:p w:rsidR="003D6BFF" w:rsidRPr="00460EC2" w:rsidRDefault="003D6BFF" w:rsidP="00460EC2">
      <w:pPr>
        <w:shd w:val="clear" w:color="auto" w:fill="FFFFFF"/>
        <w:tabs>
          <w:tab w:val="left" w:pos="0"/>
          <w:tab w:val="left" w:pos="461"/>
        </w:tabs>
        <w:jc w:val="both"/>
        <w:rPr>
          <w:sz w:val="22"/>
          <w:szCs w:val="22"/>
        </w:rPr>
      </w:pP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3D6BFF" w:rsidP="00460EC2">
      <w:pPr>
        <w:shd w:val="clear" w:color="auto" w:fill="FFFFFF"/>
        <w:tabs>
          <w:tab w:val="num" w:pos="180"/>
          <w:tab w:val="left" w:pos="542"/>
        </w:tabs>
        <w:jc w:val="both"/>
        <w:rPr>
          <w:sz w:val="22"/>
          <w:szCs w:val="22"/>
        </w:rPr>
      </w:pPr>
      <w:r>
        <w:rPr>
          <w:sz w:val="22"/>
          <w:szCs w:val="22"/>
        </w:rPr>
        <w:t xml:space="preserve">7.2. </w:t>
      </w:r>
      <w:r w:rsidR="004C10A7" w:rsidRPr="00460EC2">
        <w:rPr>
          <w:sz w:val="22"/>
          <w:szCs w:val="22"/>
        </w:rPr>
        <w:t>Оплатить поставляемый Товар с соблюдением размера, порядка и формы расчетов, предусмотренных в п.п. 5.1.- 5.3. настоящего Контракта.</w:t>
      </w:r>
    </w:p>
    <w:p w:rsidR="004C10A7" w:rsidRDefault="003D6BFF" w:rsidP="00460EC2">
      <w:pPr>
        <w:shd w:val="clear" w:color="auto" w:fill="FFFFFF"/>
        <w:tabs>
          <w:tab w:val="left" w:pos="466"/>
          <w:tab w:val="num" w:pos="1440"/>
        </w:tabs>
        <w:jc w:val="both"/>
        <w:rPr>
          <w:sz w:val="22"/>
          <w:szCs w:val="22"/>
        </w:rPr>
      </w:pPr>
      <w:r>
        <w:rPr>
          <w:sz w:val="22"/>
          <w:szCs w:val="22"/>
        </w:rPr>
        <w:t>7</w:t>
      </w:r>
      <w:r w:rsidR="004C10A7" w:rsidRPr="00460EC2">
        <w:rPr>
          <w:sz w:val="22"/>
          <w:szCs w:val="22"/>
        </w:rPr>
        <w:t>.3.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D6BFF" w:rsidRPr="00460EC2" w:rsidRDefault="003D6BFF" w:rsidP="00460EC2">
      <w:pPr>
        <w:shd w:val="clear" w:color="auto" w:fill="FFFFFF"/>
        <w:tabs>
          <w:tab w:val="left" w:pos="466"/>
          <w:tab w:val="num" w:pos="1440"/>
        </w:tabs>
        <w:jc w:val="both"/>
        <w:rPr>
          <w:sz w:val="22"/>
          <w:szCs w:val="22"/>
        </w:rPr>
      </w:pPr>
    </w:p>
    <w:p w:rsidR="004C10A7" w:rsidRDefault="004C10A7" w:rsidP="00460EC2">
      <w:pPr>
        <w:shd w:val="clear" w:color="auto" w:fill="FFFFFF"/>
        <w:jc w:val="center"/>
        <w:rPr>
          <w:b/>
          <w:sz w:val="22"/>
          <w:szCs w:val="22"/>
        </w:rPr>
      </w:pPr>
      <w:r w:rsidRPr="00460EC2">
        <w:rPr>
          <w:b/>
          <w:sz w:val="22"/>
          <w:szCs w:val="22"/>
        </w:rPr>
        <w:t>8. Порядок приемки Товара</w:t>
      </w:r>
      <w:r w:rsidR="003D6BFF">
        <w:rPr>
          <w:b/>
          <w:sz w:val="22"/>
          <w:szCs w:val="22"/>
        </w:rPr>
        <w:t>.</w:t>
      </w:r>
    </w:p>
    <w:p w:rsidR="003D6BFF" w:rsidRPr="00460EC2" w:rsidRDefault="003D6BFF" w:rsidP="00460EC2">
      <w:pPr>
        <w:shd w:val="clear" w:color="auto" w:fill="FFFFFF"/>
        <w:jc w:val="center"/>
        <w:rPr>
          <w:b/>
          <w:sz w:val="22"/>
          <w:szCs w:val="22"/>
        </w:rPr>
      </w:pP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Default="00C44DFE" w:rsidP="00460EC2">
      <w:pPr>
        <w:jc w:val="both"/>
        <w:rPr>
          <w:sz w:val="22"/>
          <w:szCs w:val="22"/>
        </w:rPr>
      </w:pPr>
      <w:r>
        <w:rPr>
          <w:sz w:val="22"/>
          <w:szCs w:val="22"/>
        </w:rPr>
        <w:t>8.4</w:t>
      </w:r>
      <w:r w:rsidR="004C10A7" w:rsidRPr="00460EC2">
        <w:rPr>
          <w:sz w:val="22"/>
          <w:szCs w:val="22"/>
        </w:rPr>
        <w:t>. О результатах рассмотрения претензии Поставщик сообщает Заказчику в течение 10 календарных дней со дня предъявления претензии.</w:t>
      </w:r>
    </w:p>
    <w:p w:rsidR="00C44DFE" w:rsidRPr="00460EC2" w:rsidRDefault="00C44DFE" w:rsidP="00460EC2">
      <w:pPr>
        <w:jc w:val="both"/>
        <w:rPr>
          <w:sz w:val="22"/>
          <w:szCs w:val="22"/>
        </w:rPr>
      </w:pPr>
    </w:p>
    <w:p w:rsidR="004C10A7" w:rsidRDefault="004C10A7" w:rsidP="00460EC2">
      <w:pPr>
        <w:shd w:val="clear" w:color="auto" w:fill="FFFFFF"/>
        <w:jc w:val="center"/>
        <w:rPr>
          <w:b/>
          <w:sz w:val="22"/>
          <w:szCs w:val="22"/>
        </w:rPr>
      </w:pPr>
      <w:r w:rsidRPr="00460EC2">
        <w:rPr>
          <w:b/>
          <w:sz w:val="22"/>
          <w:szCs w:val="22"/>
        </w:rPr>
        <w:t>9. Качество и гарантии на Товар</w:t>
      </w:r>
      <w:r w:rsidR="00C44DFE">
        <w:rPr>
          <w:b/>
          <w:sz w:val="22"/>
          <w:szCs w:val="22"/>
        </w:rPr>
        <w:t>.</w:t>
      </w:r>
    </w:p>
    <w:p w:rsidR="00C44DFE" w:rsidRPr="00460EC2" w:rsidRDefault="00C44DFE" w:rsidP="00460EC2">
      <w:pPr>
        <w:shd w:val="clear" w:color="auto" w:fill="FFFFFF"/>
        <w:jc w:val="center"/>
        <w:rPr>
          <w:b/>
          <w:sz w:val="22"/>
          <w:szCs w:val="22"/>
        </w:rPr>
      </w:pP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C10A7" w:rsidRDefault="004C10A7" w:rsidP="00460EC2">
      <w:pPr>
        <w:jc w:val="center"/>
        <w:rPr>
          <w:b/>
          <w:sz w:val="22"/>
          <w:szCs w:val="22"/>
        </w:rPr>
      </w:pPr>
      <w:r w:rsidRPr="00460EC2">
        <w:rPr>
          <w:b/>
          <w:sz w:val="22"/>
          <w:szCs w:val="22"/>
        </w:rPr>
        <w:lastRenderedPageBreak/>
        <w:t>10.</w:t>
      </w:r>
      <w:r w:rsidR="00EB2111" w:rsidRPr="00B119B4">
        <w:rPr>
          <w:b/>
          <w:sz w:val="22"/>
          <w:szCs w:val="22"/>
        </w:rPr>
        <w:t xml:space="preserve"> </w:t>
      </w:r>
      <w:r>
        <w:rPr>
          <w:b/>
          <w:sz w:val="22"/>
          <w:szCs w:val="22"/>
        </w:rPr>
        <w:t>Ответственность сторон</w:t>
      </w:r>
      <w:r w:rsidR="00C44DFE">
        <w:rPr>
          <w:b/>
          <w:sz w:val="22"/>
          <w:szCs w:val="22"/>
        </w:rPr>
        <w:t>.</w:t>
      </w:r>
    </w:p>
    <w:p w:rsidR="00C44DFE" w:rsidRPr="00460EC2" w:rsidRDefault="00C44DFE" w:rsidP="00460EC2">
      <w:pPr>
        <w:jc w:val="center"/>
        <w:rPr>
          <w:b/>
          <w:sz w:val="22"/>
          <w:szCs w:val="22"/>
        </w:rPr>
      </w:pPr>
    </w:p>
    <w:p w:rsidR="004C10A7" w:rsidRPr="00460EC2" w:rsidRDefault="004C10A7" w:rsidP="00460EC2">
      <w:pPr>
        <w:jc w:val="both"/>
        <w:rPr>
          <w:sz w:val="22"/>
          <w:szCs w:val="22"/>
        </w:rPr>
      </w:pPr>
      <w:r w:rsidRPr="00460EC2">
        <w:rPr>
          <w:sz w:val="22"/>
          <w:szCs w:val="22"/>
        </w:rPr>
        <w:t>10.1.</w:t>
      </w:r>
      <w:r w:rsidR="00C44DFE">
        <w:rPr>
          <w:sz w:val="22"/>
          <w:szCs w:val="22"/>
        </w:rPr>
        <w:t xml:space="preserve"> </w:t>
      </w:r>
      <w:r w:rsidRPr="00460EC2">
        <w:rPr>
          <w:sz w:val="22"/>
          <w:szCs w:val="22"/>
        </w:rPr>
        <w:t>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w:t>
      </w:r>
      <w:r w:rsidR="00C44DFE">
        <w:rPr>
          <w:sz w:val="22"/>
          <w:szCs w:val="22"/>
        </w:rPr>
        <w:t xml:space="preserve"> </w:t>
      </w:r>
      <w:r w:rsidRPr="00460EC2">
        <w:rPr>
          <w:sz w:val="22"/>
          <w:szCs w:val="22"/>
        </w:rPr>
        <w:t>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t>10.3</w:t>
      </w:r>
      <w:r w:rsidR="00C44DFE">
        <w:rPr>
          <w:sz w:val="22"/>
          <w:szCs w:val="22"/>
        </w:rPr>
        <w:t xml:space="preserve">. </w:t>
      </w:r>
      <w:r w:rsidRPr="00460EC2">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10.4.</w:t>
      </w:r>
      <w:r w:rsidR="00C44DFE">
        <w:rPr>
          <w:sz w:val="22"/>
          <w:szCs w:val="22"/>
        </w:rPr>
        <w:t xml:space="preserve"> </w:t>
      </w:r>
      <w:r w:rsidRPr="00460EC2">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4C10A7" w:rsidRPr="00460EC2" w:rsidRDefault="004C10A7" w:rsidP="00460EC2">
      <w:pPr>
        <w:tabs>
          <w:tab w:val="num" w:pos="720"/>
        </w:tabs>
        <w:jc w:val="both"/>
        <w:rPr>
          <w:b/>
          <w:sz w:val="22"/>
          <w:szCs w:val="22"/>
        </w:rPr>
      </w:pPr>
      <w:r w:rsidRPr="00460EC2">
        <w:rPr>
          <w:sz w:val="22"/>
          <w:szCs w:val="22"/>
        </w:rPr>
        <w:t xml:space="preserve"> </w:t>
      </w:r>
    </w:p>
    <w:p w:rsidR="004C10A7" w:rsidRDefault="004C10A7" w:rsidP="00460EC2">
      <w:pPr>
        <w:tabs>
          <w:tab w:val="num" w:pos="720"/>
        </w:tabs>
        <w:jc w:val="both"/>
        <w:rPr>
          <w:b/>
          <w:bCs/>
          <w:sz w:val="22"/>
          <w:szCs w:val="22"/>
        </w:rPr>
      </w:pPr>
      <w:r w:rsidRPr="00460EC2">
        <w:rPr>
          <w:b/>
          <w:sz w:val="22"/>
          <w:szCs w:val="22"/>
        </w:rPr>
        <w:t xml:space="preserve">                                            11. </w:t>
      </w:r>
      <w:r w:rsidRPr="00460EC2">
        <w:rPr>
          <w:b/>
          <w:bCs/>
          <w:sz w:val="22"/>
          <w:szCs w:val="22"/>
        </w:rPr>
        <w:t>Обстоятельства непреодолимой силы</w:t>
      </w:r>
      <w:r w:rsidR="00C44DFE">
        <w:rPr>
          <w:b/>
          <w:bCs/>
          <w:sz w:val="22"/>
          <w:szCs w:val="22"/>
        </w:rPr>
        <w:t>.</w:t>
      </w:r>
    </w:p>
    <w:p w:rsidR="00C44DFE" w:rsidRPr="00460EC2" w:rsidRDefault="00C44DFE" w:rsidP="00460EC2">
      <w:pPr>
        <w:tabs>
          <w:tab w:val="num" w:pos="720"/>
        </w:tabs>
        <w:jc w:val="both"/>
        <w:rPr>
          <w:b/>
          <w:sz w:val="22"/>
          <w:szCs w:val="22"/>
        </w:rPr>
      </w:pPr>
    </w:p>
    <w:p w:rsidR="004C10A7" w:rsidRPr="00460EC2" w:rsidRDefault="004C10A7" w:rsidP="00460EC2">
      <w:pPr>
        <w:tabs>
          <w:tab w:val="num" w:pos="720"/>
        </w:tabs>
        <w:jc w:val="both"/>
        <w:rPr>
          <w:sz w:val="22"/>
          <w:szCs w:val="22"/>
        </w:rPr>
      </w:pPr>
      <w:r w:rsidRPr="00460EC2">
        <w:rPr>
          <w:b/>
          <w:sz w:val="22"/>
          <w:szCs w:val="22"/>
        </w:rPr>
        <w:t xml:space="preserve"> </w:t>
      </w:r>
      <w:r w:rsidRPr="00460EC2">
        <w:rPr>
          <w:sz w:val="22"/>
          <w:szCs w:val="22"/>
        </w:rPr>
        <w:t>11.1.</w:t>
      </w:r>
      <w:r w:rsidR="00C44DFE">
        <w:rPr>
          <w:sz w:val="22"/>
          <w:szCs w:val="22"/>
        </w:rPr>
        <w:t xml:space="preserve"> </w:t>
      </w:r>
      <w:proofErr w:type="gramStart"/>
      <w:r w:rsidRPr="00460EC2">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4C10A7" w:rsidRPr="00460EC2" w:rsidRDefault="004C10A7" w:rsidP="00460EC2">
      <w:pPr>
        <w:widowControl w:val="0"/>
        <w:autoSpaceDE w:val="0"/>
        <w:autoSpaceDN w:val="0"/>
        <w:adjustRightInd w:val="0"/>
        <w:jc w:val="both"/>
        <w:rPr>
          <w:sz w:val="22"/>
          <w:szCs w:val="22"/>
        </w:rPr>
      </w:pPr>
      <w:r w:rsidRPr="00460EC2">
        <w:rPr>
          <w:sz w:val="22"/>
          <w:szCs w:val="22"/>
        </w:rPr>
        <w:t>11.2.</w:t>
      </w:r>
      <w:r w:rsidR="00C44DFE">
        <w:rPr>
          <w:sz w:val="22"/>
          <w:szCs w:val="22"/>
        </w:rPr>
        <w:t xml:space="preserve"> </w:t>
      </w:r>
      <w:r w:rsidRPr="00460EC2">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460EC2" w:rsidRDefault="004C10A7" w:rsidP="00B970A6">
      <w:pPr>
        <w:rPr>
          <w:b/>
          <w:sz w:val="22"/>
          <w:szCs w:val="22"/>
        </w:rPr>
      </w:pPr>
    </w:p>
    <w:p w:rsidR="004C10A7"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r w:rsidR="00C44DFE">
        <w:rPr>
          <w:b/>
          <w:sz w:val="22"/>
          <w:szCs w:val="22"/>
        </w:rPr>
        <w:t>.</w:t>
      </w:r>
    </w:p>
    <w:p w:rsidR="00C44DFE" w:rsidRPr="00460EC2" w:rsidRDefault="00C44DFE" w:rsidP="00460EC2">
      <w:pPr>
        <w:jc w:val="center"/>
        <w:rPr>
          <w:b/>
          <w:sz w:val="22"/>
          <w:szCs w:val="22"/>
        </w:rPr>
      </w:pPr>
    </w:p>
    <w:p w:rsidR="00C44DFE" w:rsidRPr="00C44DFE" w:rsidRDefault="004C10A7" w:rsidP="00C44DFE">
      <w:pPr>
        <w:shd w:val="clear" w:color="auto" w:fill="FFFFFF"/>
        <w:tabs>
          <w:tab w:val="left" w:leader="underscore" w:pos="9226"/>
        </w:tabs>
        <w:ind w:left="14"/>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r w:rsidR="00C44DFE" w:rsidRPr="00C44DFE">
        <w:t xml:space="preserve"> </w:t>
      </w:r>
      <w:r w:rsidR="00C44DFE" w:rsidRPr="00C44DFE">
        <w:rPr>
          <w:sz w:val="22"/>
          <w:szCs w:val="22"/>
        </w:rPr>
        <w:t>Обязательства по контракту могут быть исполнены Сторонами досрочно.</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C44DFE" w:rsidRDefault="00C44DFE" w:rsidP="00DD1A17">
      <w:pPr>
        <w:jc w:val="center"/>
        <w:rPr>
          <w:sz w:val="22"/>
          <w:szCs w:val="22"/>
        </w:rPr>
      </w:pPr>
    </w:p>
    <w:p w:rsidR="00C44DFE" w:rsidRDefault="00C44DFE" w:rsidP="00DD1A17">
      <w:pPr>
        <w:jc w:val="center"/>
        <w:rPr>
          <w:sz w:val="22"/>
          <w:szCs w:val="22"/>
        </w:rPr>
      </w:pPr>
    </w:p>
    <w:p w:rsidR="004C10A7" w:rsidRDefault="004C10A7" w:rsidP="00DD1A17">
      <w:pPr>
        <w:jc w:val="center"/>
        <w:rPr>
          <w:b/>
        </w:rPr>
      </w:pPr>
      <w:r w:rsidRPr="00962EA2">
        <w:rPr>
          <w:sz w:val="22"/>
          <w:szCs w:val="22"/>
        </w:rPr>
        <w:t xml:space="preserve">10. </w:t>
      </w:r>
      <w:r>
        <w:rPr>
          <w:b/>
        </w:rPr>
        <w:t>Адреса, реквизиты и подписи Сторон</w:t>
      </w:r>
      <w:r w:rsidR="00C44DFE">
        <w:rPr>
          <w:b/>
        </w:rPr>
        <w:t>.</w:t>
      </w:r>
    </w:p>
    <w:p w:rsidR="00C44DFE" w:rsidRPr="00962EA2" w:rsidRDefault="00C44DFE" w:rsidP="00DD1A17">
      <w:pPr>
        <w:jc w:val="center"/>
        <w:rPr>
          <w:sz w:val="22"/>
          <w:szCs w:val="22"/>
        </w:rPr>
      </w:pPr>
    </w:p>
    <w:p w:rsidR="004C10A7" w:rsidRPr="00962EA2" w:rsidRDefault="004C10A7" w:rsidP="00DD1A17">
      <w:pPr>
        <w:jc w:val="both"/>
        <w:rPr>
          <w:sz w:val="22"/>
          <w:szCs w:val="22"/>
        </w:rPr>
      </w:pPr>
      <w:r w:rsidRPr="00962EA2">
        <w:rPr>
          <w:b/>
          <w:sz w:val="22"/>
          <w:szCs w:val="22"/>
        </w:rPr>
        <w:t xml:space="preserve">Заказчик: </w:t>
      </w:r>
      <w:r w:rsidRPr="00962EA2">
        <w:rPr>
          <w:sz w:val="22"/>
          <w:szCs w:val="22"/>
        </w:rPr>
        <w:t>МБОУ СОШ № 35</w:t>
      </w:r>
    </w:p>
    <w:p w:rsidR="004C10A7" w:rsidRPr="00962EA2" w:rsidRDefault="004C10A7" w:rsidP="00DD1A17">
      <w:pPr>
        <w:jc w:val="both"/>
        <w:rPr>
          <w:sz w:val="22"/>
          <w:szCs w:val="22"/>
        </w:rPr>
      </w:pPr>
      <w:r w:rsidRPr="00962EA2">
        <w:rPr>
          <w:sz w:val="22"/>
          <w:szCs w:val="22"/>
        </w:rPr>
        <w:t>Адрес: 153003, г. Иваново, ул. Парижской Коммуны, д. 60. Тел. 38-41-04</w:t>
      </w:r>
    </w:p>
    <w:p w:rsidR="004C10A7" w:rsidRPr="00962EA2" w:rsidRDefault="004C10A7" w:rsidP="00DD1A17">
      <w:pPr>
        <w:jc w:val="both"/>
        <w:rPr>
          <w:sz w:val="22"/>
          <w:szCs w:val="22"/>
        </w:rPr>
      </w:pPr>
      <w:r w:rsidRPr="00962EA2">
        <w:rPr>
          <w:sz w:val="22"/>
          <w:szCs w:val="22"/>
        </w:rPr>
        <w:t>ИНН  3702137298</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___________________О.Г.</w:t>
      </w:r>
      <w:r w:rsidR="00F65287" w:rsidRPr="00B119B4">
        <w:rPr>
          <w:sz w:val="22"/>
          <w:szCs w:val="22"/>
        </w:rPr>
        <w:t xml:space="preserve"> </w:t>
      </w:r>
      <w:r w:rsidRPr="00962EA2">
        <w:rPr>
          <w:sz w:val="22"/>
          <w:szCs w:val="22"/>
        </w:rPr>
        <w:t>Минеева</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4C10A7"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4C10A7" w:rsidRDefault="004C10A7" w:rsidP="00B970A6">
      <w:pPr>
        <w:jc w:val="both"/>
        <w:rPr>
          <w:sz w:val="22"/>
          <w:szCs w:val="22"/>
        </w:rPr>
      </w:pPr>
      <w:r w:rsidRPr="00962EA2">
        <w:rPr>
          <w:sz w:val="22"/>
          <w:szCs w:val="22"/>
        </w:rPr>
        <w:t>Директор _____________________/______________________/</w:t>
      </w:r>
    </w:p>
    <w:p w:rsidR="004C10A7" w:rsidRDefault="004C10A7" w:rsidP="00B970A6">
      <w:pPr>
        <w:jc w:val="both"/>
        <w:rPr>
          <w:sz w:val="22"/>
          <w:szCs w:val="22"/>
        </w:rPr>
      </w:pPr>
      <w:r>
        <w:rPr>
          <w:sz w:val="22"/>
          <w:szCs w:val="22"/>
        </w:rPr>
        <w:t xml:space="preserve">                                                                                                                  </w:t>
      </w:r>
    </w:p>
    <w:p w:rsidR="004C10A7" w:rsidRDefault="004C10A7"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C44DFE" w:rsidRDefault="00C44DFE"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Pr="00AC10FD" w:rsidRDefault="004C10A7" w:rsidP="00C44DFE">
      <w:pPr>
        <w:jc w:val="right"/>
        <w:rPr>
          <w:sz w:val="20"/>
          <w:szCs w:val="20"/>
        </w:rPr>
      </w:pPr>
      <w:r>
        <w:rPr>
          <w:sz w:val="22"/>
          <w:szCs w:val="22"/>
        </w:rPr>
        <w:lastRenderedPageBreak/>
        <w:t xml:space="preserve">                                                                                                                     </w:t>
      </w:r>
      <w:r>
        <w:rPr>
          <w:sz w:val="20"/>
          <w:szCs w:val="20"/>
        </w:rPr>
        <w:t>Приложение № 1</w:t>
      </w:r>
    </w:p>
    <w:p w:rsidR="004C10A7" w:rsidRDefault="004C10A7" w:rsidP="00C44DFE">
      <w:pPr>
        <w:ind w:left="6379"/>
        <w:jc w:val="right"/>
        <w:rPr>
          <w:sz w:val="20"/>
          <w:szCs w:val="20"/>
        </w:rPr>
      </w:pPr>
      <w:r w:rsidRPr="00AC10FD">
        <w:rPr>
          <w:sz w:val="20"/>
          <w:szCs w:val="20"/>
        </w:rPr>
        <w:t xml:space="preserve">к </w:t>
      </w:r>
      <w:r>
        <w:rPr>
          <w:sz w:val="20"/>
          <w:szCs w:val="20"/>
        </w:rPr>
        <w:t>контракту</w:t>
      </w:r>
    </w:p>
    <w:p w:rsidR="004C10A7" w:rsidRPr="00AC10FD" w:rsidRDefault="004C10A7" w:rsidP="00C44DFE">
      <w:pPr>
        <w:ind w:left="6379"/>
        <w:jc w:val="right"/>
        <w:rPr>
          <w:sz w:val="20"/>
          <w:szCs w:val="20"/>
        </w:rPr>
      </w:pPr>
      <w:r>
        <w:rPr>
          <w:sz w:val="20"/>
          <w:szCs w:val="20"/>
        </w:rPr>
        <w:t>от ______________ №</w:t>
      </w:r>
    </w:p>
    <w:p w:rsidR="004C10A7" w:rsidRPr="00AC10FD" w:rsidRDefault="004C10A7" w:rsidP="003822F8">
      <w:pPr>
        <w:jc w:val="both"/>
        <w:rPr>
          <w:sz w:val="20"/>
          <w:szCs w:val="20"/>
        </w:rPr>
      </w:pPr>
      <w:r w:rsidRPr="00AC10FD">
        <w:rPr>
          <w:sz w:val="20"/>
          <w:szCs w:val="20"/>
        </w:rPr>
        <w:t xml:space="preserve"> </w:t>
      </w:r>
    </w:p>
    <w:p w:rsidR="004C10A7" w:rsidRPr="00AC10FD" w:rsidRDefault="004C10A7" w:rsidP="003822F8">
      <w:pPr>
        <w:tabs>
          <w:tab w:val="left" w:pos="10260"/>
        </w:tabs>
        <w:rPr>
          <w:sz w:val="20"/>
          <w:szCs w:val="20"/>
        </w:rPr>
      </w:pPr>
    </w:p>
    <w:p w:rsidR="004C10A7" w:rsidRPr="00AC10FD" w:rsidRDefault="004C10A7" w:rsidP="003822F8">
      <w:pPr>
        <w:tabs>
          <w:tab w:val="left" w:pos="10260"/>
        </w:tabs>
        <w:jc w:val="center"/>
        <w:rPr>
          <w:sz w:val="20"/>
          <w:szCs w:val="20"/>
        </w:rPr>
      </w:pP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35</w:t>
      </w:r>
      <w:r w:rsidRPr="004A4D45">
        <w:rPr>
          <w:rFonts w:ascii="Times New Roman" w:hAnsi="Times New Roman"/>
          <w:b/>
          <w:bCs/>
        </w:rPr>
        <w:t xml:space="preserve"> </w:t>
      </w:r>
      <w:r w:rsidRPr="004A4D45">
        <w:rPr>
          <w:rFonts w:ascii="Times New Roman" w:hAnsi="Times New Roman"/>
          <w:b/>
        </w:rPr>
        <w:t>г. Иванова</w:t>
      </w:r>
    </w:p>
    <w:p w:rsidR="004C10A7" w:rsidRPr="004A4D45" w:rsidRDefault="004C10A7"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528"/>
        <w:gridCol w:w="851"/>
        <w:gridCol w:w="1090"/>
        <w:gridCol w:w="1480"/>
        <w:gridCol w:w="895"/>
        <w:gridCol w:w="895"/>
      </w:tblGrid>
      <w:tr w:rsidR="004C10A7" w:rsidRPr="00AC10FD" w:rsidTr="005B4A6C">
        <w:tc>
          <w:tcPr>
            <w:tcW w:w="549"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п\</w:t>
            </w:r>
            <w:proofErr w:type="gramStart"/>
            <w:r w:rsidRPr="002C276C">
              <w:rPr>
                <w:rFonts w:ascii="Times New Roman" w:hAnsi="Times New Roman"/>
                <w:b/>
                <w:sz w:val="20"/>
              </w:rPr>
              <w:t>п</w:t>
            </w:r>
            <w:proofErr w:type="gramEnd"/>
          </w:p>
        </w:tc>
        <w:tc>
          <w:tcPr>
            <w:tcW w:w="3528"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Наименование</w:t>
            </w:r>
          </w:p>
        </w:tc>
        <w:tc>
          <w:tcPr>
            <w:tcW w:w="851"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Класс</w:t>
            </w:r>
          </w:p>
        </w:tc>
        <w:tc>
          <w:tcPr>
            <w:tcW w:w="1090"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rPr>
            </w:pPr>
            <w:r w:rsidRPr="002C276C">
              <w:rPr>
                <w:rFonts w:ascii="Times New Roman" w:hAnsi="Times New Roman"/>
                <w:b/>
                <w:sz w:val="20"/>
              </w:rPr>
              <w:t>Год издания</w:t>
            </w:r>
          </w:p>
        </w:tc>
        <w:tc>
          <w:tcPr>
            <w:tcW w:w="1480" w:type="dxa"/>
          </w:tcPr>
          <w:p w:rsidR="004C10A7" w:rsidRPr="002C276C" w:rsidRDefault="004C10A7"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rPr>
            </w:pPr>
            <w:r w:rsidRPr="002C276C">
              <w:rPr>
                <w:rFonts w:ascii="Times New Roman" w:hAnsi="Times New Roman"/>
                <w:b/>
                <w:sz w:val="20"/>
              </w:rPr>
              <w:t xml:space="preserve">Кол-во экземпляров </w:t>
            </w:r>
          </w:p>
        </w:tc>
        <w:tc>
          <w:tcPr>
            <w:tcW w:w="895" w:type="dxa"/>
          </w:tcPr>
          <w:p w:rsidR="004C10A7" w:rsidRPr="00962EA2" w:rsidRDefault="004C10A7">
            <w:pPr>
              <w:rPr>
                <w:b/>
              </w:rPr>
            </w:pPr>
            <w:r w:rsidRPr="00962EA2">
              <w:rPr>
                <w:b/>
                <w:sz w:val="22"/>
                <w:szCs w:val="22"/>
              </w:rPr>
              <w:t>Цена</w:t>
            </w:r>
          </w:p>
        </w:tc>
        <w:tc>
          <w:tcPr>
            <w:tcW w:w="895" w:type="dxa"/>
          </w:tcPr>
          <w:p w:rsidR="004C10A7" w:rsidRPr="00962EA2" w:rsidRDefault="004C10A7">
            <w:pPr>
              <w:rPr>
                <w:b/>
              </w:rPr>
            </w:pPr>
            <w:r w:rsidRPr="00962EA2">
              <w:rPr>
                <w:b/>
                <w:sz w:val="22"/>
                <w:szCs w:val="22"/>
              </w:rPr>
              <w:t>Сумма</w:t>
            </w: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1</w:t>
            </w:r>
          </w:p>
        </w:tc>
        <w:tc>
          <w:tcPr>
            <w:tcW w:w="3528" w:type="dxa"/>
          </w:tcPr>
          <w:p w:rsidR="005B4A6C" w:rsidRPr="000939E0" w:rsidRDefault="005B4A6C" w:rsidP="003A11EC">
            <w:pPr>
              <w:tabs>
                <w:tab w:val="left" w:pos="2205"/>
              </w:tabs>
              <w:rPr>
                <w:sz w:val="20"/>
                <w:szCs w:val="20"/>
              </w:rPr>
            </w:pPr>
            <w:proofErr w:type="spellStart"/>
            <w:r w:rsidRPr="000939E0">
              <w:rPr>
                <w:sz w:val="20"/>
                <w:szCs w:val="20"/>
              </w:rPr>
              <w:t>Виленкин</w:t>
            </w:r>
            <w:proofErr w:type="spellEnd"/>
            <w:r w:rsidRPr="000939E0">
              <w:rPr>
                <w:sz w:val="20"/>
                <w:szCs w:val="20"/>
              </w:rPr>
              <w:t xml:space="preserve"> Н.Я., </w:t>
            </w:r>
            <w:proofErr w:type="gramStart"/>
            <w:r w:rsidRPr="000939E0">
              <w:rPr>
                <w:sz w:val="20"/>
                <w:szCs w:val="20"/>
              </w:rPr>
              <w:t>Жохов</w:t>
            </w:r>
            <w:proofErr w:type="gramEnd"/>
            <w:r w:rsidRPr="000939E0">
              <w:rPr>
                <w:sz w:val="20"/>
                <w:szCs w:val="20"/>
              </w:rPr>
              <w:t xml:space="preserve"> В.И., Чесноков А.С. Математика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90</w:t>
            </w:r>
          </w:p>
        </w:tc>
        <w:tc>
          <w:tcPr>
            <w:tcW w:w="895" w:type="dxa"/>
            <w:vAlign w:val="center"/>
          </w:tcPr>
          <w:p w:rsidR="005B4A6C" w:rsidRPr="000939E0" w:rsidRDefault="005B4A6C" w:rsidP="00E31352">
            <w:pPr>
              <w:tabs>
                <w:tab w:val="left" w:pos="10260"/>
              </w:tabs>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2</w:t>
            </w:r>
          </w:p>
        </w:tc>
        <w:tc>
          <w:tcPr>
            <w:tcW w:w="3528" w:type="dxa"/>
          </w:tcPr>
          <w:p w:rsidR="005B4A6C" w:rsidRPr="000939E0" w:rsidRDefault="005B4A6C" w:rsidP="003A11EC">
            <w:pPr>
              <w:tabs>
                <w:tab w:val="left" w:pos="2205"/>
              </w:tabs>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Алгебра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70</w:t>
            </w:r>
          </w:p>
        </w:tc>
        <w:tc>
          <w:tcPr>
            <w:tcW w:w="895" w:type="dxa"/>
            <w:vAlign w:val="center"/>
          </w:tcPr>
          <w:p w:rsidR="005B4A6C" w:rsidRPr="000939E0" w:rsidRDefault="005B4A6C" w:rsidP="00E31352">
            <w:pPr>
              <w:tabs>
                <w:tab w:val="left" w:pos="10260"/>
              </w:tabs>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3</w:t>
            </w:r>
          </w:p>
        </w:tc>
        <w:tc>
          <w:tcPr>
            <w:tcW w:w="3528" w:type="dxa"/>
          </w:tcPr>
          <w:p w:rsidR="005B4A6C" w:rsidRPr="000939E0" w:rsidRDefault="005B4A6C" w:rsidP="00C44DFE">
            <w:pPr>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под редакцией </w:t>
            </w:r>
            <w:proofErr w:type="spellStart"/>
            <w:r w:rsidRPr="000939E0">
              <w:rPr>
                <w:sz w:val="20"/>
                <w:szCs w:val="20"/>
              </w:rPr>
              <w:t>Теляковского</w:t>
            </w:r>
            <w:proofErr w:type="spellEnd"/>
            <w:r w:rsidRPr="000939E0">
              <w:rPr>
                <w:sz w:val="20"/>
                <w:szCs w:val="20"/>
              </w:rPr>
              <w:t xml:space="preserve"> С.А. Алгебра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75</w:t>
            </w:r>
          </w:p>
        </w:tc>
        <w:tc>
          <w:tcPr>
            <w:tcW w:w="895" w:type="dxa"/>
            <w:vAlign w:val="center"/>
          </w:tcPr>
          <w:p w:rsidR="005B4A6C" w:rsidRPr="000939E0" w:rsidRDefault="005B4A6C" w:rsidP="00E31352">
            <w:pPr>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4</w:t>
            </w:r>
          </w:p>
        </w:tc>
        <w:tc>
          <w:tcPr>
            <w:tcW w:w="3528" w:type="dxa"/>
          </w:tcPr>
          <w:p w:rsidR="005B4A6C" w:rsidRPr="000939E0" w:rsidRDefault="005B4A6C" w:rsidP="003A11EC">
            <w:pPr>
              <w:rPr>
                <w:sz w:val="20"/>
                <w:szCs w:val="20"/>
              </w:rPr>
            </w:pPr>
            <w:proofErr w:type="spellStart"/>
            <w:r w:rsidRPr="000939E0">
              <w:rPr>
                <w:sz w:val="20"/>
                <w:szCs w:val="20"/>
              </w:rPr>
              <w:t>Атанасян</w:t>
            </w:r>
            <w:proofErr w:type="spellEnd"/>
            <w:r w:rsidRPr="000939E0">
              <w:rPr>
                <w:sz w:val="20"/>
                <w:szCs w:val="20"/>
              </w:rPr>
              <w:t xml:space="preserve"> Л.С., Бутузов В.Ф.</w:t>
            </w:r>
            <w:r>
              <w:rPr>
                <w:sz w:val="20"/>
                <w:szCs w:val="20"/>
              </w:rPr>
              <w:t xml:space="preserve">, Кадомцев С.Б. Геометрия </w:t>
            </w:r>
            <w:r w:rsidRPr="000939E0">
              <w:rPr>
                <w:sz w:val="20"/>
                <w:szCs w:val="20"/>
              </w:rPr>
              <w:t>(базовый и профильный уровни)</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10-11</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50</w:t>
            </w:r>
          </w:p>
        </w:tc>
        <w:tc>
          <w:tcPr>
            <w:tcW w:w="895" w:type="dxa"/>
            <w:vAlign w:val="center"/>
          </w:tcPr>
          <w:p w:rsidR="005B4A6C" w:rsidRPr="000939E0" w:rsidRDefault="005B4A6C" w:rsidP="00E31352">
            <w:pPr>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5</w:t>
            </w:r>
          </w:p>
        </w:tc>
        <w:tc>
          <w:tcPr>
            <w:tcW w:w="3528" w:type="dxa"/>
          </w:tcPr>
          <w:p w:rsidR="005B4A6C" w:rsidRPr="000939E0" w:rsidRDefault="005B4A6C" w:rsidP="003A11EC">
            <w:pPr>
              <w:rPr>
                <w:sz w:val="20"/>
                <w:szCs w:val="20"/>
              </w:rPr>
            </w:pPr>
            <w:r w:rsidRPr="000939E0">
              <w:rPr>
                <w:sz w:val="20"/>
                <w:szCs w:val="20"/>
              </w:rPr>
              <w:t xml:space="preserve">Мордкович А.Г., Семенов В.П. </w:t>
            </w:r>
          </w:p>
          <w:p w:rsidR="005B4A6C" w:rsidRPr="000939E0" w:rsidRDefault="005B4A6C" w:rsidP="003A11EC">
            <w:pPr>
              <w:rPr>
                <w:sz w:val="20"/>
                <w:szCs w:val="20"/>
              </w:rPr>
            </w:pPr>
            <w:r w:rsidRPr="000939E0">
              <w:rPr>
                <w:sz w:val="20"/>
                <w:szCs w:val="20"/>
              </w:rPr>
              <w:t xml:space="preserve">Алгебра и начала анализа (профильный уровень)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25</w:t>
            </w:r>
          </w:p>
        </w:tc>
        <w:tc>
          <w:tcPr>
            <w:tcW w:w="895" w:type="dxa"/>
            <w:vAlign w:val="center"/>
          </w:tcPr>
          <w:p w:rsidR="005B4A6C" w:rsidRPr="000939E0" w:rsidRDefault="005B4A6C" w:rsidP="00E31352">
            <w:pPr>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6</w:t>
            </w:r>
          </w:p>
        </w:tc>
        <w:tc>
          <w:tcPr>
            <w:tcW w:w="3528" w:type="dxa"/>
          </w:tcPr>
          <w:p w:rsidR="005B4A6C" w:rsidRPr="000939E0" w:rsidRDefault="005B4A6C" w:rsidP="003A11EC">
            <w:pPr>
              <w:rPr>
                <w:sz w:val="20"/>
                <w:szCs w:val="20"/>
              </w:rPr>
            </w:pPr>
            <w:proofErr w:type="spellStart"/>
            <w:r w:rsidRPr="000939E0">
              <w:rPr>
                <w:sz w:val="20"/>
                <w:szCs w:val="20"/>
              </w:rPr>
              <w:t>Полухина</w:t>
            </w:r>
            <w:proofErr w:type="spellEnd"/>
            <w:r w:rsidRPr="000939E0">
              <w:rPr>
                <w:sz w:val="20"/>
                <w:szCs w:val="20"/>
              </w:rPr>
              <w:t xml:space="preserve"> В.П., Коровин В.Я. Литература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90</w:t>
            </w:r>
          </w:p>
        </w:tc>
        <w:tc>
          <w:tcPr>
            <w:tcW w:w="895" w:type="dxa"/>
            <w:vAlign w:val="center"/>
          </w:tcPr>
          <w:p w:rsidR="005B4A6C" w:rsidRPr="000939E0" w:rsidRDefault="005B4A6C" w:rsidP="00E31352">
            <w:pPr>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7</w:t>
            </w:r>
          </w:p>
        </w:tc>
        <w:tc>
          <w:tcPr>
            <w:tcW w:w="3528" w:type="dxa"/>
          </w:tcPr>
          <w:p w:rsidR="005B4A6C" w:rsidRPr="000939E0" w:rsidRDefault="005B4A6C" w:rsidP="003A11EC">
            <w:pPr>
              <w:rPr>
                <w:sz w:val="20"/>
                <w:szCs w:val="20"/>
              </w:rPr>
            </w:pPr>
            <w:r w:rsidRPr="000939E0">
              <w:rPr>
                <w:sz w:val="20"/>
                <w:szCs w:val="20"/>
              </w:rPr>
              <w:t xml:space="preserve">Коровина В.Я., Журавлев В.П. Литература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70</w:t>
            </w:r>
          </w:p>
        </w:tc>
        <w:tc>
          <w:tcPr>
            <w:tcW w:w="895" w:type="dxa"/>
            <w:vAlign w:val="center"/>
          </w:tcPr>
          <w:p w:rsidR="005B4A6C" w:rsidRPr="000939E0" w:rsidRDefault="005B4A6C" w:rsidP="00E31352">
            <w:pPr>
              <w:rPr>
                <w:sz w:val="20"/>
                <w:szCs w:val="20"/>
                <w:lang w:eastAsia="en-US"/>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8</w:t>
            </w:r>
          </w:p>
        </w:tc>
        <w:tc>
          <w:tcPr>
            <w:tcW w:w="3528" w:type="dxa"/>
          </w:tcPr>
          <w:p w:rsidR="005B4A6C" w:rsidRPr="000939E0" w:rsidRDefault="005B4A6C" w:rsidP="003A11EC">
            <w:pPr>
              <w:rPr>
                <w:sz w:val="20"/>
                <w:szCs w:val="20"/>
              </w:rPr>
            </w:pPr>
            <w:r>
              <w:rPr>
                <w:sz w:val="20"/>
                <w:szCs w:val="20"/>
              </w:rPr>
              <w:t>Коровина В.Я., Журавлев В.П. Л</w:t>
            </w:r>
            <w:r w:rsidRPr="000939E0">
              <w:rPr>
                <w:sz w:val="20"/>
                <w:szCs w:val="20"/>
              </w:rPr>
              <w:t xml:space="preserve">итература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75</w:t>
            </w:r>
          </w:p>
        </w:tc>
        <w:tc>
          <w:tcPr>
            <w:tcW w:w="895" w:type="dxa"/>
            <w:vAlign w:val="center"/>
          </w:tcPr>
          <w:p w:rsidR="005B4A6C" w:rsidRPr="000939E0" w:rsidRDefault="005B4A6C" w:rsidP="00E31352">
            <w:pPr>
              <w:tabs>
                <w:tab w:val="left" w:pos="10260"/>
              </w:tabs>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9</w:t>
            </w:r>
          </w:p>
        </w:tc>
        <w:tc>
          <w:tcPr>
            <w:tcW w:w="3528" w:type="dxa"/>
          </w:tcPr>
          <w:p w:rsidR="005B4A6C" w:rsidRPr="000939E0" w:rsidRDefault="005B4A6C" w:rsidP="003A11EC">
            <w:pPr>
              <w:rPr>
                <w:sz w:val="20"/>
                <w:szCs w:val="20"/>
              </w:rPr>
            </w:pPr>
            <w:proofErr w:type="spellStart"/>
            <w:r w:rsidRPr="000939E0">
              <w:rPr>
                <w:sz w:val="20"/>
                <w:szCs w:val="20"/>
              </w:rPr>
              <w:t>Биболетова</w:t>
            </w:r>
            <w:proofErr w:type="spellEnd"/>
            <w:r w:rsidRPr="000939E0">
              <w:rPr>
                <w:sz w:val="20"/>
                <w:szCs w:val="20"/>
              </w:rPr>
              <w:t xml:space="preserve"> М.З., Денисенко О.А. Английский язык </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90</w:t>
            </w:r>
          </w:p>
        </w:tc>
        <w:tc>
          <w:tcPr>
            <w:tcW w:w="895" w:type="dxa"/>
            <w:vAlign w:val="center"/>
          </w:tcPr>
          <w:p w:rsidR="005B4A6C" w:rsidRPr="000939E0" w:rsidRDefault="005B4A6C" w:rsidP="00E31352">
            <w:pPr>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sidRPr="00000F87">
              <w:rPr>
                <w:rFonts w:ascii="Times New Roman" w:hAnsi="Times New Roman"/>
                <w:sz w:val="20"/>
              </w:rPr>
              <w:t>10</w:t>
            </w:r>
          </w:p>
        </w:tc>
        <w:tc>
          <w:tcPr>
            <w:tcW w:w="3528" w:type="dxa"/>
          </w:tcPr>
          <w:p w:rsidR="005B4A6C" w:rsidRPr="000939E0" w:rsidRDefault="005B4A6C" w:rsidP="003A11EC">
            <w:pPr>
              <w:rPr>
                <w:sz w:val="20"/>
                <w:szCs w:val="20"/>
              </w:rPr>
            </w:pPr>
            <w:r>
              <w:rPr>
                <w:sz w:val="20"/>
                <w:szCs w:val="20"/>
              </w:rPr>
              <w:t xml:space="preserve">Габриелян О.С. Химия </w:t>
            </w:r>
            <w:r w:rsidRPr="000939E0">
              <w:rPr>
                <w:sz w:val="20"/>
                <w:szCs w:val="20"/>
              </w:rPr>
              <w:t>(базовый уровень)</w:t>
            </w:r>
          </w:p>
        </w:tc>
        <w:tc>
          <w:tcPr>
            <w:tcW w:w="851" w:type="dxa"/>
          </w:tcPr>
          <w:p w:rsidR="005B4A6C" w:rsidRPr="002C276C" w:rsidRDefault="005B4A6C"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090" w:type="dxa"/>
          </w:tcPr>
          <w:p w:rsidR="005B4A6C" w:rsidRPr="002C276C" w:rsidRDefault="005B4A6C"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25</w:t>
            </w:r>
          </w:p>
        </w:tc>
        <w:tc>
          <w:tcPr>
            <w:tcW w:w="895" w:type="dxa"/>
            <w:vAlign w:val="center"/>
          </w:tcPr>
          <w:p w:rsidR="005B4A6C" w:rsidRPr="000939E0" w:rsidRDefault="005B4A6C" w:rsidP="00E31352">
            <w:pPr>
              <w:tabs>
                <w:tab w:val="left" w:pos="10260"/>
              </w:tabs>
              <w:rPr>
                <w:sz w:val="20"/>
                <w:szCs w:val="20"/>
              </w:rPr>
            </w:pPr>
          </w:p>
        </w:tc>
        <w:tc>
          <w:tcPr>
            <w:tcW w:w="895" w:type="dxa"/>
            <w:vAlign w:val="center"/>
          </w:tcPr>
          <w:p w:rsidR="005B4A6C" w:rsidRPr="000939E0" w:rsidRDefault="005B4A6C" w:rsidP="00E31352">
            <w:pPr>
              <w:tabs>
                <w:tab w:val="left" w:pos="10260"/>
              </w:tabs>
              <w:rPr>
                <w:sz w:val="20"/>
                <w:szCs w:val="20"/>
              </w:rPr>
            </w:pPr>
          </w:p>
        </w:tc>
      </w:tr>
      <w:tr w:rsidR="005B4A6C" w:rsidRPr="00AC10FD" w:rsidTr="003A11EC">
        <w:tc>
          <w:tcPr>
            <w:tcW w:w="549" w:type="dxa"/>
          </w:tcPr>
          <w:p w:rsidR="005B4A6C" w:rsidRPr="00000F87"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w:t>
            </w:r>
          </w:p>
        </w:tc>
        <w:tc>
          <w:tcPr>
            <w:tcW w:w="3528" w:type="dxa"/>
            <w:vAlign w:val="center"/>
          </w:tcPr>
          <w:p w:rsidR="005B4A6C" w:rsidRPr="000939E0" w:rsidRDefault="005B4A6C" w:rsidP="003A11EC">
            <w:pPr>
              <w:spacing w:after="120"/>
              <w:rPr>
                <w:sz w:val="20"/>
                <w:szCs w:val="20"/>
              </w:rPr>
            </w:pPr>
            <w:r>
              <w:rPr>
                <w:sz w:val="20"/>
                <w:szCs w:val="20"/>
              </w:rPr>
              <w:t xml:space="preserve">Габриелян О.С. Химия </w:t>
            </w:r>
            <w:r w:rsidRPr="000939E0">
              <w:rPr>
                <w:sz w:val="20"/>
                <w:szCs w:val="20"/>
              </w:rPr>
              <w:t>(углубленный уровень)</w:t>
            </w:r>
          </w:p>
        </w:tc>
        <w:tc>
          <w:tcPr>
            <w:tcW w:w="851"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1090" w:type="dxa"/>
          </w:tcPr>
          <w:p w:rsidR="005B4A6C" w:rsidRPr="002C276C" w:rsidRDefault="005B4A6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2013</w:t>
            </w:r>
          </w:p>
        </w:tc>
        <w:tc>
          <w:tcPr>
            <w:tcW w:w="1480" w:type="dxa"/>
            <w:vAlign w:val="center"/>
          </w:tcPr>
          <w:p w:rsidR="005B4A6C" w:rsidRPr="000939E0" w:rsidRDefault="005B4A6C" w:rsidP="003A11EC">
            <w:pPr>
              <w:tabs>
                <w:tab w:val="left" w:pos="10260"/>
              </w:tabs>
              <w:jc w:val="center"/>
              <w:rPr>
                <w:sz w:val="20"/>
                <w:szCs w:val="20"/>
              </w:rPr>
            </w:pPr>
            <w:r w:rsidRPr="000939E0">
              <w:rPr>
                <w:sz w:val="20"/>
                <w:szCs w:val="20"/>
              </w:rPr>
              <w:t>25</w:t>
            </w:r>
          </w:p>
        </w:tc>
        <w:tc>
          <w:tcPr>
            <w:tcW w:w="895" w:type="dxa"/>
            <w:vAlign w:val="center"/>
          </w:tcPr>
          <w:p w:rsidR="005B4A6C" w:rsidRPr="000939E0" w:rsidRDefault="005B4A6C" w:rsidP="00E31352">
            <w:pPr>
              <w:tabs>
                <w:tab w:val="left" w:pos="10260"/>
              </w:tabs>
              <w:rPr>
                <w:sz w:val="20"/>
                <w:szCs w:val="20"/>
              </w:rPr>
            </w:pPr>
          </w:p>
        </w:tc>
        <w:tc>
          <w:tcPr>
            <w:tcW w:w="895" w:type="dxa"/>
            <w:vAlign w:val="center"/>
          </w:tcPr>
          <w:p w:rsidR="005B4A6C" w:rsidRPr="000939E0" w:rsidRDefault="005B4A6C" w:rsidP="00E31352">
            <w:pPr>
              <w:tabs>
                <w:tab w:val="left" w:pos="10260"/>
              </w:tabs>
              <w:rPr>
                <w:sz w:val="20"/>
                <w:szCs w:val="20"/>
              </w:rPr>
            </w:pPr>
          </w:p>
        </w:tc>
      </w:tr>
    </w:tbl>
    <w:p w:rsidR="004C10A7" w:rsidRDefault="004C10A7" w:rsidP="003822F8">
      <w:pPr>
        <w:tabs>
          <w:tab w:val="left" w:pos="10260"/>
        </w:tabs>
        <w:jc w:val="center"/>
      </w:pPr>
    </w:p>
    <w:p w:rsidR="00C44DFE" w:rsidRDefault="00C44DFE" w:rsidP="003822F8">
      <w:pPr>
        <w:jc w:val="both"/>
        <w:rPr>
          <w:b/>
        </w:rPr>
      </w:pPr>
    </w:p>
    <w:p w:rsidR="004C10A7" w:rsidRPr="00E65354" w:rsidRDefault="004C10A7" w:rsidP="003822F8">
      <w:pPr>
        <w:jc w:val="both"/>
        <w:rPr>
          <w:b/>
        </w:rPr>
      </w:pPr>
      <w:r w:rsidRPr="00E65354">
        <w:rPr>
          <w:b/>
        </w:rPr>
        <w:t xml:space="preserve">Заказчик:                                       </w:t>
      </w:r>
      <w:r>
        <w:rPr>
          <w:b/>
        </w:rPr>
        <w:t xml:space="preserve">                           </w:t>
      </w:r>
      <w:r w:rsidRPr="00E65354">
        <w:rPr>
          <w:b/>
        </w:rPr>
        <w:t xml:space="preserve">Поставщик: </w:t>
      </w:r>
    </w:p>
    <w:p w:rsidR="00C44DFE" w:rsidRDefault="00C44DFE" w:rsidP="003822F8">
      <w:pPr>
        <w:tabs>
          <w:tab w:val="left" w:pos="10260"/>
        </w:tabs>
      </w:pPr>
    </w:p>
    <w:p w:rsidR="004C10A7" w:rsidRDefault="004C10A7" w:rsidP="003822F8">
      <w:pPr>
        <w:tabs>
          <w:tab w:val="left" w:pos="10260"/>
        </w:tabs>
      </w:pPr>
      <w:r w:rsidRPr="00E65354">
        <w:t>Директор __________</w:t>
      </w:r>
      <w:r>
        <w:t xml:space="preserve"> О.Г.</w:t>
      </w:r>
      <w:r w:rsidR="00F65287" w:rsidRPr="00F65287">
        <w:t xml:space="preserve"> </w:t>
      </w:r>
      <w:r>
        <w:t xml:space="preserve">Минеева                            </w:t>
      </w:r>
      <w:r w:rsidRPr="00E65354">
        <w:t>Директор ____________/___</w:t>
      </w:r>
      <w:r>
        <w:t>_____</w:t>
      </w:r>
      <w:r w:rsidRPr="00E65354">
        <w:t>_</w:t>
      </w:r>
    </w:p>
    <w:p w:rsidR="004C10A7" w:rsidRDefault="004C10A7" w:rsidP="003822F8">
      <w:pPr>
        <w:tabs>
          <w:tab w:val="left" w:pos="10260"/>
        </w:tabs>
        <w:jc w:val="cente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Pr="004A4D45" w:rsidRDefault="004C10A7" w:rsidP="004A4D45">
      <w:pPr>
        <w:jc w:val="right"/>
        <w:outlineLvl w:val="0"/>
        <w:rPr>
          <w:sz w:val="22"/>
          <w:szCs w:val="22"/>
        </w:rPr>
      </w:pPr>
      <w:r>
        <w:rPr>
          <w:sz w:val="22"/>
          <w:szCs w:val="22"/>
        </w:rPr>
        <w:t xml:space="preserve">                                                             </w:t>
      </w:r>
    </w:p>
    <w:p w:rsidR="00C44DFE" w:rsidRDefault="00C44DFE" w:rsidP="00BF5F98">
      <w:pPr>
        <w:tabs>
          <w:tab w:val="left" w:pos="10260"/>
        </w:tabs>
        <w:jc w:val="center"/>
        <w:rPr>
          <w:sz w:val="20"/>
          <w:szCs w:val="20"/>
        </w:rPr>
      </w:pPr>
    </w:p>
    <w:p w:rsidR="004C10A7" w:rsidRDefault="004C10A7" w:rsidP="00BF5F98">
      <w:pPr>
        <w:tabs>
          <w:tab w:val="left" w:pos="10260"/>
        </w:tabs>
        <w:jc w:val="center"/>
        <w:rPr>
          <w:sz w:val="20"/>
          <w:szCs w:val="20"/>
        </w:rPr>
      </w:pPr>
      <w:r w:rsidRPr="004A4D45">
        <w:rPr>
          <w:sz w:val="20"/>
          <w:szCs w:val="20"/>
        </w:rPr>
        <w:lastRenderedPageBreak/>
        <w:t xml:space="preserve">ОПРЕДЕЛЕНИЕ МАКСИМАЛЬНОЙ ЦЕНЫ КОНТРАКТА                                                                   </w:t>
      </w:r>
    </w:p>
    <w:p w:rsidR="004C10A7" w:rsidRPr="004A4D45" w:rsidRDefault="004C10A7" w:rsidP="00BF5F98">
      <w:pPr>
        <w:tabs>
          <w:tab w:val="left" w:pos="10260"/>
        </w:tabs>
        <w:jc w:val="center"/>
        <w:rPr>
          <w:sz w:val="20"/>
          <w:szCs w:val="20"/>
        </w:rPr>
      </w:pPr>
      <w:r w:rsidRPr="004A4D45">
        <w:rPr>
          <w:sz w:val="20"/>
          <w:szCs w:val="20"/>
        </w:rPr>
        <w:t xml:space="preserve"> (изучение рынка товаров, работ, услуг)</w:t>
      </w: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Способ изучения рынка: кабинетное исследование</w:t>
      </w:r>
    </w:p>
    <w:p w:rsidR="004C10A7" w:rsidRPr="004A4D45" w:rsidRDefault="004C10A7" w:rsidP="00BF5F98">
      <w:pPr>
        <w:tabs>
          <w:tab w:val="left" w:pos="10260"/>
        </w:tabs>
        <w:jc w:val="center"/>
        <w:rPr>
          <w:sz w:val="20"/>
          <w:szCs w:val="20"/>
        </w:rPr>
      </w:pPr>
      <w:r>
        <w:rPr>
          <w:sz w:val="20"/>
          <w:szCs w:val="20"/>
        </w:rPr>
        <w:t>Дата изучения рынка:  20.04.2012</w:t>
      </w: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Default="004C10A7" w:rsidP="00BF5F98">
      <w:pPr>
        <w:tabs>
          <w:tab w:val="left" w:pos="10260"/>
        </w:tabs>
        <w:jc w:val="center"/>
        <w:rPr>
          <w:sz w:val="20"/>
          <w:szCs w:val="20"/>
        </w:rPr>
      </w:pPr>
      <w:r w:rsidRPr="004A4D45">
        <w:rPr>
          <w:sz w:val="20"/>
          <w:szCs w:val="20"/>
        </w:rPr>
        <w:t>Источники информации:</w:t>
      </w:r>
    </w:p>
    <w:p w:rsidR="00C44DFE" w:rsidRPr="004A4D45" w:rsidRDefault="00C44DFE" w:rsidP="00BF5F98">
      <w:pPr>
        <w:tabs>
          <w:tab w:val="left" w:pos="10260"/>
        </w:tabs>
        <w:jc w:val="center"/>
        <w:rPr>
          <w:sz w:val="20"/>
          <w:szCs w:val="2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w:t>
            </w:r>
          </w:p>
          <w:p w:rsidR="004C10A7" w:rsidRPr="004A4D45" w:rsidRDefault="004C10A7" w:rsidP="008978D7">
            <w:pPr>
              <w:tabs>
                <w:tab w:val="left" w:pos="10260"/>
              </w:tabs>
              <w:jc w:val="center"/>
              <w:rPr>
                <w:sz w:val="20"/>
                <w:szCs w:val="20"/>
              </w:rPr>
            </w:pPr>
            <w:proofErr w:type="gramStart"/>
            <w:r w:rsidRPr="004A4D45">
              <w:rPr>
                <w:sz w:val="20"/>
                <w:szCs w:val="20"/>
              </w:rPr>
              <w:t>п</w:t>
            </w:r>
            <w:proofErr w:type="gramEnd"/>
            <w:r w:rsidRPr="004A4D45">
              <w:rPr>
                <w:sz w:val="20"/>
                <w:szCs w:val="20"/>
              </w:rPr>
              <w:t>/п</w:t>
            </w:r>
          </w:p>
        </w:tc>
        <w:tc>
          <w:tcPr>
            <w:tcW w:w="8701" w:type="dxa"/>
          </w:tcPr>
          <w:p w:rsidR="004C10A7" w:rsidRPr="004A4D45" w:rsidRDefault="00C44DFE" w:rsidP="008978D7">
            <w:pPr>
              <w:tabs>
                <w:tab w:val="left" w:pos="10260"/>
              </w:tabs>
              <w:jc w:val="center"/>
              <w:rPr>
                <w:sz w:val="20"/>
                <w:szCs w:val="20"/>
              </w:rPr>
            </w:pPr>
            <w:r>
              <w:rPr>
                <w:sz w:val="20"/>
                <w:szCs w:val="20"/>
              </w:rPr>
              <w:t>Участники исследования.</w:t>
            </w:r>
          </w:p>
        </w:tc>
      </w:tr>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1</w:t>
            </w:r>
          </w:p>
        </w:tc>
        <w:tc>
          <w:tcPr>
            <w:tcW w:w="8701" w:type="dxa"/>
          </w:tcPr>
          <w:p w:rsidR="004C10A7" w:rsidRPr="004A4D45" w:rsidRDefault="00C44DFE" w:rsidP="004A4D45">
            <w:pPr>
              <w:tabs>
                <w:tab w:val="left" w:pos="10260"/>
              </w:tabs>
              <w:rPr>
                <w:sz w:val="20"/>
                <w:szCs w:val="20"/>
              </w:rPr>
            </w:pPr>
            <w:r>
              <w:rPr>
                <w:sz w:val="20"/>
                <w:szCs w:val="20"/>
              </w:rPr>
              <w:t>Участник № 1</w:t>
            </w:r>
          </w:p>
        </w:tc>
      </w:tr>
      <w:tr w:rsidR="004C10A7" w:rsidRPr="004A4D45" w:rsidTr="00AD555D">
        <w:trPr>
          <w:trHeight w:val="401"/>
        </w:trPr>
        <w:tc>
          <w:tcPr>
            <w:tcW w:w="1613" w:type="dxa"/>
          </w:tcPr>
          <w:p w:rsidR="004C10A7" w:rsidRPr="004A4D45" w:rsidRDefault="004C10A7" w:rsidP="008978D7">
            <w:pPr>
              <w:tabs>
                <w:tab w:val="left" w:pos="10260"/>
              </w:tabs>
              <w:jc w:val="center"/>
              <w:rPr>
                <w:sz w:val="20"/>
                <w:szCs w:val="20"/>
              </w:rPr>
            </w:pPr>
            <w:r w:rsidRPr="004A4D45">
              <w:rPr>
                <w:sz w:val="20"/>
                <w:szCs w:val="20"/>
              </w:rPr>
              <w:t>2</w:t>
            </w:r>
          </w:p>
        </w:tc>
        <w:tc>
          <w:tcPr>
            <w:tcW w:w="8701" w:type="dxa"/>
          </w:tcPr>
          <w:p w:rsidR="004C10A7" w:rsidRPr="004A4D45" w:rsidRDefault="00C44DFE" w:rsidP="004A4D45">
            <w:pPr>
              <w:tabs>
                <w:tab w:val="left" w:pos="10260"/>
              </w:tabs>
              <w:rPr>
                <w:sz w:val="20"/>
                <w:szCs w:val="20"/>
              </w:rPr>
            </w:pPr>
            <w:r>
              <w:rPr>
                <w:sz w:val="20"/>
                <w:szCs w:val="20"/>
              </w:rPr>
              <w:t>Участник № 2</w:t>
            </w:r>
          </w:p>
        </w:tc>
      </w:tr>
      <w:tr w:rsidR="004C10A7" w:rsidRPr="004A4D45" w:rsidTr="00AD555D">
        <w:trPr>
          <w:trHeight w:val="423"/>
        </w:trPr>
        <w:tc>
          <w:tcPr>
            <w:tcW w:w="1613" w:type="dxa"/>
          </w:tcPr>
          <w:p w:rsidR="004C10A7" w:rsidRPr="004A4D45" w:rsidRDefault="004C10A7" w:rsidP="008978D7">
            <w:pPr>
              <w:tabs>
                <w:tab w:val="left" w:pos="10260"/>
              </w:tabs>
              <w:jc w:val="center"/>
              <w:rPr>
                <w:sz w:val="20"/>
                <w:szCs w:val="20"/>
              </w:rPr>
            </w:pPr>
            <w:r w:rsidRPr="004A4D45">
              <w:rPr>
                <w:sz w:val="20"/>
                <w:szCs w:val="20"/>
              </w:rPr>
              <w:t>3</w:t>
            </w:r>
          </w:p>
        </w:tc>
        <w:tc>
          <w:tcPr>
            <w:tcW w:w="8701" w:type="dxa"/>
          </w:tcPr>
          <w:p w:rsidR="004C10A7" w:rsidRPr="004A4D45" w:rsidRDefault="00C44DFE" w:rsidP="004A4D45">
            <w:pPr>
              <w:tabs>
                <w:tab w:val="left" w:pos="10260"/>
              </w:tabs>
              <w:rPr>
                <w:sz w:val="20"/>
                <w:szCs w:val="20"/>
              </w:rPr>
            </w:pPr>
            <w:r>
              <w:rPr>
                <w:sz w:val="20"/>
                <w:szCs w:val="20"/>
              </w:rPr>
              <w:t>Участник № 3</w:t>
            </w:r>
          </w:p>
        </w:tc>
      </w:tr>
    </w:tbl>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Результаты изучения рынка:</w:t>
      </w:r>
    </w:p>
    <w:p w:rsidR="004C10A7" w:rsidRPr="004A4D45" w:rsidRDefault="004C10A7" w:rsidP="00BF5F98">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922"/>
        <w:gridCol w:w="900"/>
        <w:gridCol w:w="900"/>
        <w:gridCol w:w="900"/>
        <w:gridCol w:w="1080"/>
        <w:gridCol w:w="900"/>
        <w:gridCol w:w="1344"/>
      </w:tblGrid>
      <w:tr w:rsidR="004C10A7" w:rsidRPr="000939E0" w:rsidTr="000939E0">
        <w:tc>
          <w:tcPr>
            <w:tcW w:w="3970" w:type="dxa"/>
            <w:vMerge w:val="restart"/>
            <w:vAlign w:val="center"/>
          </w:tcPr>
          <w:p w:rsidR="004C10A7" w:rsidRPr="000939E0" w:rsidRDefault="004C10A7" w:rsidP="008978D7">
            <w:pPr>
              <w:tabs>
                <w:tab w:val="left" w:pos="10260"/>
              </w:tabs>
              <w:jc w:val="center"/>
              <w:rPr>
                <w:sz w:val="20"/>
                <w:szCs w:val="20"/>
              </w:rPr>
            </w:pPr>
          </w:p>
        </w:tc>
        <w:tc>
          <w:tcPr>
            <w:tcW w:w="922" w:type="dxa"/>
            <w:vMerge w:val="restart"/>
            <w:vAlign w:val="center"/>
          </w:tcPr>
          <w:p w:rsidR="004C10A7" w:rsidRPr="000939E0" w:rsidRDefault="004C10A7" w:rsidP="008978D7">
            <w:pPr>
              <w:tabs>
                <w:tab w:val="left" w:pos="10260"/>
              </w:tabs>
              <w:jc w:val="center"/>
              <w:rPr>
                <w:sz w:val="20"/>
                <w:szCs w:val="20"/>
              </w:rPr>
            </w:pPr>
            <w:r w:rsidRPr="000939E0">
              <w:rPr>
                <w:sz w:val="20"/>
                <w:szCs w:val="20"/>
              </w:rPr>
              <w:t>Един</w:t>
            </w:r>
            <w:proofErr w:type="gramStart"/>
            <w:r w:rsidRPr="000939E0">
              <w:rPr>
                <w:sz w:val="20"/>
                <w:szCs w:val="20"/>
              </w:rPr>
              <w:t>.</w:t>
            </w:r>
            <w:proofErr w:type="gramEnd"/>
            <w:r w:rsidRPr="000939E0">
              <w:rPr>
                <w:sz w:val="20"/>
                <w:szCs w:val="20"/>
              </w:rPr>
              <w:t xml:space="preserve"> </w:t>
            </w:r>
            <w:proofErr w:type="spellStart"/>
            <w:proofErr w:type="gramStart"/>
            <w:r w:rsidRPr="000939E0">
              <w:rPr>
                <w:sz w:val="20"/>
                <w:szCs w:val="20"/>
              </w:rPr>
              <w:t>и</w:t>
            </w:r>
            <w:proofErr w:type="gramEnd"/>
            <w:r w:rsidRPr="000939E0">
              <w:rPr>
                <w:sz w:val="20"/>
                <w:szCs w:val="20"/>
              </w:rPr>
              <w:t>змер</w:t>
            </w:r>
            <w:proofErr w:type="spellEnd"/>
            <w:r w:rsidRPr="000939E0">
              <w:rPr>
                <w:sz w:val="20"/>
                <w:szCs w:val="20"/>
              </w:rPr>
              <w:t>.</w:t>
            </w:r>
          </w:p>
        </w:tc>
        <w:tc>
          <w:tcPr>
            <w:tcW w:w="2700" w:type="dxa"/>
            <w:gridSpan w:val="3"/>
            <w:vAlign w:val="center"/>
          </w:tcPr>
          <w:p w:rsidR="004C10A7" w:rsidRPr="000939E0" w:rsidRDefault="004C10A7" w:rsidP="008978D7">
            <w:pPr>
              <w:tabs>
                <w:tab w:val="left" w:pos="10260"/>
              </w:tabs>
              <w:jc w:val="center"/>
              <w:rPr>
                <w:sz w:val="20"/>
                <w:szCs w:val="20"/>
              </w:rPr>
            </w:pPr>
            <w:r w:rsidRPr="000939E0">
              <w:rPr>
                <w:sz w:val="20"/>
                <w:szCs w:val="20"/>
              </w:rPr>
              <w:t>Цена участника исследования</w:t>
            </w:r>
          </w:p>
        </w:tc>
        <w:tc>
          <w:tcPr>
            <w:tcW w:w="1080" w:type="dxa"/>
            <w:vMerge w:val="restart"/>
            <w:vAlign w:val="center"/>
          </w:tcPr>
          <w:p w:rsidR="004C10A7" w:rsidRPr="000939E0" w:rsidRDefault="004C10A7" w:rsidP="008978D7">
            <w:pPr>
              <w:tabs>
                <w:tab w:val="left" w:pos="10260"/>
              </w:tabs>
              <w:ind w:left="-108" w:right="-108"/>
              <w:jc w:val="center"/>
              <w:rPr>
                <w:sz w:val="20"/>
                <w:szCs w:val="20"/>
              </w:rPr>
            </w:pPr>
            <w:r w:rsidRPr="000939E0">
              <w:rPr>
                <w:sz w:val="20"/>
                <w:szCs w:val="20"/>
              </w:rPr>
              <w:t>Средне рыночная цена      товара</w:t>
            </w:r>
          </w:p>
        </w:tc>
        <w:tc>
          <w:tcPr>
            <w:tcW w:w="900" w:type="dxa"/>
            <w:vMerge w:val="restart"/>
            <w:vAlign w:val="center"/>
          </w:tcPr>
          <w:p w:rsidR="004C10A7" w:rsidRPr="000939E0" w:rsidRDefault="004C10A7" w:rsidP="008978D7">
            <w:pPr>
              <w:tabs>
                <w:tab w:val="left" w:pos="10260"/>
              </w:tabs>
              <w:ind w:hanging="108"/>
              <w:jc w:val="center"/>
              <w:rPr>
                <w:sz w:val="20"/>
                <w:szCs w:val="20"/>
              </w:rPr>
            </w:pPr>
            <w:r w:rsidRPr="000939E0">
              <w:rPr>
                <w:sz w:val="20"/>
                <w:szCs w:val="20"/>
              </w:rPr>
              <w:t>Кол-во</w:t>
            </w:r>
          </w:p>
        </w:tc>
        <w:tc>
          <w:tcPr>
            <w:tcW w:w="1344" w:type="dxa"/>
            <w:vMerge w:val="restart"/>
            <w:vAlign w:val="center"/>
          </w:tcPr>
          <w:p w:rsidR="004C10A7" w:rsidRPr="000939E0" w:rsidRDefault="004C10A7" w:rsidP="008978D7">
            <w:pPr>
              <w:tabs>
                <w:tab w:val="left" w:pos="10260"/>
              </w:tabs>
              <w:ind w:hanging="108"/>
              <w:jc w:val="center"/>
              <w:rPr>
                <w:sz w:val="20"/>
                <w:szCs w:val="20"/>
              </w:rPr>
            </w:pPr>
            <w:r w:rsidRPr="000939E0">
              <w:rPr>
                <w:sz w:val="20"/>
                <w:szCs w:val="20"/>
              </w:rPr>
              <w:t>Сумма</w:t>
            </w:r>
          </w:p>
        </w:tc>
      </w:tr>
      <w:tr w:rsidR="004C10A7" w:rsidRPr="000939E0" w:rsidTr="000939E0">
        <w:tc>
          <w:tcPr>
            <w:tcW w:w="3970" w:type="dxa"/>
            <w:vMerge/>
            <w:vAlign w:val="center"/>
          </w:tcPr>
          <w:p w:rsidR="004C10A7" w:rsidRPr="000939E0" w:rsidRDefault="004C10A7" w:rsidP="008978D7">
            <w:pPr>
              <w:tabs>
                <w:tab w:val="left" w:pos="10260"/>
              </w:tabs>
              <w:jc w:val="center"/>
              <w:rPr>
                <w:sz w:val="20"/>
                <w:szCs w:val="20"/>
              </w:rPr>
            </w:pPr>
          </w:p>
        </w:tc>
        <w:tc>
          <w:tcPr>
            <w:tcW w:w="922" w:type="dxa"/>
            <w:vMerge/>
            <w:vAlign w:val="center"/>
          </w:tcPr>
          <w:p w:rsidR="004C10A7" w:rsidRPr="000939E0" w:rsidRDefault="004C10A7" w:rsidP="008978D7">
            <w:pPr>
              <w:tabs>
                <w:tab w:val="left" w:pos="10260"/>
              </w:tabs>
              <w:jc w:val="center"/>
              <w:rPr>
                <w:sz w:val="20"/>
                <w:szCs w:val="20"/>
              </w:rPr>
            </w:pPr>
          </w:p>
        </w:tc>
        <w:tc>
          <w:tcPr>
            <w:tcW w:w="900" w:type="dxa"/>
            <w:vAlign w:val="center"/>
          </w:tcPr>
          <w:p w:rsidR="004C10A7" w:rsidRPr="000939E0" w:rsidRDefault="004C10A7" w:rsidP="008978D7">
            <w:pPr>
              <w:tabs>
                <w:tab w:val="left" w:pos="10260"/>
              </w:tabs>
              <w:jc w:val="center"/>
              <w:rPr>
                <w:sz w:val="20"/>
                <w:szCs w:val="20"/>
              </w:rPr>
            </w:pPr>
            <w:r w:rsidRPr="000939E0">
              <w:rPr>
                <w:sz w:val="20"/>
                <w:szCs w:val="20"/>
              </w:rPr>
              <w:t>№ 1</w:t>
            </w:r>
          </w:p>
        </w:tc>
        <w:tc>
          <w:tcPr>
            <w:tcW w:w="900" w:type="dxa"/>
            <w:vAlign w:val="center"/>
          </w:tcPr>
          <w:p w:rsidR="004C10A7" w:rsidRPr="000939E0" w:rsidRDefault="004C10A7" w:rsidP="008978D7">
            <w:pPr>
              <w:tabs>
                <w:tab w:val="left" w:pos="10260"/>
              </w:tabs>
              <w:jc w:val="center"/>
              <w:rPr>
                <w:sz w:val="20"/>
                <w:szCs w:val="20"/>
              </w:rPr>
            </w:pPr>
            <w:r w:rsidRPr="000939E0">
              <w:rPr>
                <w:sz w:val="20"/>
                <w:szCs w:val="20"/>
              </w:rPr>
              <w:t>№ 2</w:t>
            </w:r>
          </w:p>
        </w:tc>
        <w:tc>
          <w:tcPr>
            <w:tcW w:w="900" w:type="dxa"/>
            <w:vAlign w:val="center"/>
          </w:tcPr>
          <w:p w:rsidR="004C10A7" w:rsidRPr="000939E0" w:rsidRDefault="004C10A7" w:rsidP="008978D7">
            <w:pPr>
              <w:tabs>
                <w:tab w:val="left" w:pos="10260"/>
              </w:tabs>
              <w:jc w:val="center"/>
              <w:rPr>
                <w:sz w:val="20"/>
                <w:szCs w:val="20"/>
              </w:rPr>
            </w:pPr>
            <w:r w:rsidRPr="000939E0">
              <w:rPr>
                <w:sz w:val="20"/>
                <w:szCs w:val="20"/>
              </w:rPr>
              <w:t>№ 3</w:t>
            </w:r>
          </w:p>
        </w:tc>
        <w:tc>
          <w:tcPr>
            <w:tcW w:w="1080" w:type="dxa"/>
            <w:vMerge/>
            <w:vAlign w:val="center"/>
          </w:tcPr>
          <w:p w:rsidR="004C10A7" w:rsidRPr="000939E0" w:rsidRDefault="004C10A7" w:rsidP="008978D7">
            <w:pPr>
              <w:tabs>
                <w:tab w:val="left" w:pos="10260"/>
              </w:tabs>
              <w:jc w:val="center"/>
              <w:rPr>
                <w:sz w:val="20"/>
                <w:szCs w:val="20"/>
              </w:rPr>
            </w:pPr>
          </w:p>
        </w:tc>
        <w:tc>
          <w:tcPr>
            <w:tcW w:w="900" w:type="dxa"/>
            <w:vMerge/>
            <w:vAlign w:val="center"/>
          </w:tcPr>
          <w:p w:rsidR="004C10A7" w:rsidRPr="000939E0" w:rsidRDefault="004C10A7" w:rsidP="008978D7">
            <w:pPr>
              <w:tabs>
                <w:tab w:val="left" w:pos="10260"/>
              </w:tabs>
              <w:jc w:val="center"/>
              <w:rPr>
                <w:sz w:val="20"/>
                <w:szCs w:val="20"/>
              </w:rPr>
            </w:pPr>
          </w:p>
        </w:tc>
        <w:tc>
          <w:tcPr>
            <w:tcW w:w="1344" w:type="dxa"/>
            <w:vMerge/>
            <w:vAlign w:val="center"/>
          </w:tcPr>
          <w:p w:rsidR="004C10A7" w:rsidRPr="000939E0" w:rsidRDefault="004C10A7" w:rsidP="008978D7">
            <w:pPr>
              <w:tabs>
                <w:tab w:val="left" w:pos="10260"/>
              </w:tabs>
              <w:jc w:val="center"/>
              <w:rPr>
                <w:sz w:val="20"/>
                <w:szCs w:val="20"/>
              </w:rPr>
            </w:pPr>
          </w:p>
        </w:tc>
      </w:tr>
      <w:tr w:rsidR="004C10A7" w:rsidRPr="000939E0" w:rsidTr="000939E0">
        <w:tc>
          <w:tcPr>
            <w:tcW w:w="3970" w:type="dxa"/>
          </w:tcPr>
          <w:p w:rsidR="004C10A7" w:rsidRPr="000939E0" w:rsidRDefault="004A02FA" w:rsidP="002D4F67">
            <w:pPr>
              <w:tabs>
                <w:tab w:val="left" w:pos="2205"/>
              </w:tabs>
              <w:rPr>
                <w:sz w:val="20"/>
                <w:szCs w:val="20"/>
              </w:rPr>
            </w:pPr>
            <w:proofErr w:type="spellStart"/>
            <w:r w:rsidRPr="000939E0">
              <w:rPr>
                <w:sz w:val="20"/>
                <w:szCs w:val="20"/>
              </w:rPr>
              <w:t>Виленкин</w:t>
            </w:r>
            <w:proofErr w:type="spellEnd"/>
            <w:r w:rsidRPr="000939E0">
              <w:rPr>
                <w:sz w:val="20"/>
                <w:szCs w:val="20"/>
              </w:rPr>
              <w:t xml:space="preserve"> Н.Я., </w:t>
            </w:r>
            <w:proofErr w:type="gramStart"/>
            <w:r w:rsidRPr="000939E0">
              <w:rPr>
                <w:sz w:val="20"/>
                <w:szCs w:val="20"/>
              </w:rPr>
              <w:t>Жохов</w:t>
            </w:r>
            <w:proofErr w:type="gramEnd"/>
            <w:r w:rsidRPr="000939E0">
              <w:rPr>
                <w:sz w:val="20"/>
                <w:szCs w:val="20"/>
              </w:rPr>
              <w:t xml:space="preserve"> В.И., Чесноков А.С. Математика 6 класс</w:t>
            </w:r>
          </w:p>
        </w:tc>
        <w:tc>
          <w:tcPr>
            <w:tcW w:w="922" w:type="dxa"/>
            <w:vAlign w:val="center"/>
          </w:tcPr>
          <w:p w:rsidR="004C10A7" w:rsidRPr="000939E0" w:rsidRDefault="004A02FA" w:rsidP="00C44DFE">
            <w:pPr>
              <w:tabs>
                <w:tab w:val="left" w:pos="10260"/>
              </w:tabs>
              <w:jc w:val="center"/>
              <w:rPr>
                <w:sz w:val="20"/>
                <w:szCs w:val="20"/>
              </w:rPr>
            </w:pPr>
            <w:r w:rsidRPr="000939E0">
              <w:rPr>
                <w:sz w:val="20"/>
                <w:szCs w:val="20"/>
              </w:rPr>
              <w:t>Шт.</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253,00</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251,00</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236,00</w:t>
            </w:r>
          </w:p>
        </w:tc>
        <w:tc>
          <w:tcPr>
            <w:tcW w:w="1080" w:type="dxa"/>
            <w:vAlign w:val="center"/>
          </w:tcPr>
          <w:p w:rsidR="004C10A7" w:rsidRPr="000939E0" w:rsidRDefault="000939E0" w:rsidP="008978D7">
            <w:pPr>
              <w:tabs>
                <w:tab w:val="left" w:pos="10260"/>
              </w:tabs>
              <w:jc w:val="center"/>
              <w:rPr>
                <w:sz w:val="20"/>
                <w:szCs w:val="20"/>
              </w:rPr>
            </w:pPr>
            <w:r w:rsidRPr="000939E0">
              <w:rPr>
                <w:sz w:val="20"/>
                <w:szCs w:val="20"/>
              </w:rPr>
              <w:t>246,00</w:t>
            </w:r>
          </w:p>
        </w:tc>
        <w:tc>
          <w:tcPr>
            <w:tcW w:w="900" w:type="dxa"/>
            <w:vAlign w:val="center"/>
          </w:tcPr>
          <w:p w:rsidR="004C10A7" w:rsidRPr="000939E0" w:rsidRDefault="000939E0" w:rsidP="008978D7">
            <w:pPr>
              <w:tabs>
                <w:tab w:val="left" w:pos="10260"/>
              </w:tabs>
              <w:jc w:val="center"/>
              <w:rPr>
                <w:sz w:val="20"/>
                <w:szCs w:val="20"/>
              </w:rPr>
            </w:pPr>
            <w:r w:rsidRPr="000939E0">
              <w:rPr>
                <w:sz w:val="20"/>
                <w:szCs w:val="20"/>
              </w:rPr>
              <w:t>90</w:t>
            </w:r>
          </w:p>
        </w:tc>
        <w:tc>
          <w:tcPr>
            <w:tcW w:w="1344" w:type="dxa"/>
            <w:vAlign w:val="center"/>
          </w:tcPr>
          <w:p w:rsidR="004C10A7" w:rsidRPr="000939E0" w:rsidRDefault="000939E0" w:rsidP="008978D7">
            <w:pPr>
              <w:tabs>
                <w:tab w:val="left" w:pos="10260"/>
              </w:tabs>
              <w:jc w:val="center"/>
              <w:rPr>
                <w:sz w:val="20"/>
                <w:szCs w:val="20"/>
              </w:rPr>
            </w:pPr>
            <w:r w:rsidRPr="000939E0">
              <w:rPr>
                <w:sz w:val="20"/>
                <w:szCs w:val="20"/>
              </w:rPr>
              <w:t>22140,00</w:t>
            </w:r>
          </w:p>
        </w:tc>
      </w:tr>
      <w:tr w:rsidR="004C10A7" w:rsidRPr="000939E0" w:rsidTr="000939E0">
        <w:tc>
          <w:tcPr>
            <w:tcW w:w="3970" w:type="dxa"/>
          </w:tcPr>
          <w:p w:rsidR="004C10A7" w:rsidRPr="000939E0" w:rsidRDefault="004A02FA" w:rsidP="002D4F67">
            <w:pPr>
              <w:tabs>
                <w:tab w:val="left" w:pos="2205"/>
              </w:tabs>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Алгебра 7 класс</w:t>
            </w:r>
          </w:p>
        </w:tc>
        <w:tc>
          <w:tcPr>
            <w:tcW w:w="922" w:type="dxa"/>
            <w:vAlign w:val="center"/>
          </w:tcPr>
          <w:p w:rsidR="004C10A7" w:rsidRPr="000939E0" w:rsidRDefault="000939E0" w:rsidP="00C44DFE">
            <w:pPr>
              <w:jc w:val="center"/>
              <w:rPr>
                <w:sz w:val="20"/>
                <w:szCs w:val="20"/>
              </w:rPr>
            </w:pPr>
            <w:r w:rsidRPr="000939E0">
              <w:rPr>
                <w:sz w:val="20"/>
                <w:szCs w:val="20"/>
              </w:rPr>
              <w:t>Шт.</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234,00</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219,00</w:t>
            </w:r>
          </w:p>
        </w:tc>
        <w:tc>
          <w:tcPr>
            <w:tcW w:w="900" w:type="dxa"/>
            <w:vAlign w:val="center"/>
          </w:tcPr>
          <w:p w:rsidR="004C10A7" w:rsidRPr="000939E0" w:rsidRDefault="000939E0" w:rsidP="008978D7">
            <w:pPr>
              <w:jc w:val="center"/>
              <w:rPr>
                <w:sz w:val="20"/>
                <w:szCs w:val="20"/>
                <w:lang w:eastAsia="en-US"/>
              </w:rPr>
            </w:pPr>
            <w:r w:rsidRPr="000939E0">
              <w:rPr>
                <w:sz w:val="20"/>
                <w:szCs w:val="20"/>
                <w:lang w:eastAsia="en-US"/>
              </w:rPr>
              <w:t>238,00</w:t>
            </w:r>
          </w:p>
        </w:tc>
        <w:tc>
          <w:tcPr>
            <w:tcW w:w="1080" w:type="dxa"/>
            <w:vAlign w:val="center"/>
          </w:tcPr>
          <w:p w:rsidR="004C10A7" w:rsidRPr="000939E0" w:rsidRDefault="000939E0" w:rsidP="008978D7">
            <w:pPr>
              <w:tabs>
                <w:tab w:val="left" w:pos="10260"/>
              </w:tabs>
              <w:jc w:val="center"/>
              <w:rPr>
                <w:sz w:val="20"/>
                <w:szCs w:val="20"/>
              </w:rPr>
            </w:pPr>
            <w:r w:rsidRPr="000939E0">
              <w:rPr>
                <w:sz w:val="20"/>
                <w:szCs w:val="20"/>
              </w:rPr>
              <w:t>230,00</w:t>
            </w:r>
          </w:p>
        </w:tc>
        <w:tc>
          <w:tcPr>
            <w:tcW w:w="900" w:type="dxa"/>
            <w:vAlign w:val="center"/>
          </w:tcPr>
          <w:p w:rsidR="004C10A7" w:rsidRPr="000939E0" w:rsidRDefault="000939E0" w:rsidP="008978D7">
            <w:pPr>
              <w:tabs>
                <w:tab w:val="left" w:pos="10260"/>
              </w:tabs>
              <w:jc w:val="center"/>
              <w:rPr>
                <w:sz w:val="20"/>
                <w:szCs w:val="20"/>
              </w:rPr>
            </w:pPr>
            <w:r w:rsidRPr="000939E0">
              <w:rPr>
                <w:sz w:val="20"/>
                <w:szCs w:val="20"/>
              </w:rPr>
              <w:t>70</w:t>
            </w:r>
          </w:p>
        </w:tc>
        <w:tc>
          <w:tcPr>
            <w:tcW w:w="1344" w:type="dxa"/>
            <w:vAlign w:val="center"/>
          </w:tcPr>
          <w:p w:rsidR="004C10A7" w:rsidRPr="000939E0" w:rsidRDefault="000939E0" w:rsidP="008978D7">
            <w:pPr>
              <w:tabs>
                <w:tab w:val="left" w:pos="10260"/>
              </w:tabs>
              <w:jc w:val="center"/>
              <w:rPr>
                <w:sz w:val="20"/>
                <w:szCs w:val="20"/>
              </w:rPr>
            </w:pPr>
            <w:r w:rsidRPr="000939E0">
              <w:rPr>
                <w:sz w:val="20"/>
                <w:szCs w:val="20"/>
              </w:rPr>
              <w:t>16100,00</w:t>
            </w:r>
          </w:p>
        </w:tc>
      </w:tr>
      <w:tr w:rsidR="004A02FA" w:rsidRPr="000939E0" w:rsidTr="000939E0">
        <w:tc>
          <w:tcPr>
            <w:tcW w:w="3970" w:type="dxa"/>
          </w:tcPr>
          <w:p w:rsidR="004A02FA" w:rsidRPr="000939E0" w:rsidRDefault="004A02FA" w:rsidP="00C44DFE">
            <w:pPr>
              <w:rPr>
                <w:sz w:val="20"/>
                <w:szCs w:val="20"/>
              </w:rPr>
            </w:pPr>
            <w:r w:rsidRPr="000939E0">
              <w:rPr>
                <w:sz w:val="20"/>
                <w:szCs w:val="20"/>
              </w:rPr>
              <w:t xml:space="preserve">Макарычев Ю.Н., </w:t>
            </w:r>
            <w:proofErr w:type="spellStart"/>
            <w:r w:rsidRPr="000939E0">
              <w:rPr>
                <w:sz w:val="20"/>
                <w:szCs w:val="20"/>
              </w:rPr>
              <w:t>Миндюк</w:t>
            </w:r>
            <w:proofErr w:type="spellEnd"/>
            <w:r w:rsidRPr="000939E0">
              <w:rPr>
                <w:sz w:val="20"/>
                <w:szCs w:val="20"/>
              </w:rPr>
              <w:t xml:space="preserve"> Н.Г, под редакцией </w:t>
            </w:r>
            <w:proofErr w:type="spellStart"/>
            <w:r w:rsidRPr="000939E0">
              <w:rPr>
                <w:sz w:val="20"/>
                <w:szCs w:val="20"/>
              </w:rPr>
              <w:t>Теляковского</w:t>
            </w:r>
            <w:proofErr w:type="spellEnd"/>
            <w:r w:rsidRPr="000939E0">
              <w:rPr>
                <w:sz w:val="20"/>
                <w:szCs w:val="20"/>
              </w:rPr>
              <w:t xml:space="preserve"> С.А. Алгебра 8 класс</w:t>
            </w:r>
            <w:r w:rsidRPr="000939E0">
              <w:rPr>
                <w:vanish/>
                <w:sz w:val="20"/>
                <w:szCs w:val="20"/>
              </w:rPr>
              <w:t xml:space="preserve"> </w:t>
            </w:r>
            <w:r w:rsidRPr="000939E0">
              <w:rPr>
                <w:sz w:val="20"/>
                <w:szCs w:val="20"/>
              </w:rPr>
              <w:t xml:space="preserve"> </w:t>
            </w:r>
          </w:p>
        </w:tc>
        <w:tc>
          <w:tcPr>
            <w:tcW w:w="922" w:type="dxa"/>
            <w:vAlign w:val="center"/>
          </w:tcPr>
          <w:p w:rsidR="004A02FA" w:rsidRPr="000939E0" w:rsidRDefault="000939E0" w:rsidP="00C44DFE">
            <w:pPr>
              <w:jc w:val="center"/>
              <w:rPr>
                <w:sz w:val="20"/>
                <w:szCs w:val="20"/>
              </w:rPr>
            </w:pPr>
            <w:r w:rsidRPr="000939E0">
              <w:rPr>
                <w:sz w:val="20"/>
                <w:szCs w:val="20"/>
              </w:rPr>
              <w:t>Шт.</w:t>
            </w:r>
          </w:p>
        </w:tc>
        <w:tc>
          <w:tcPr>
            <w:tcW w:w="900" w:type="dxa"/>
            <w:vAlign w:val="center"/>
          </w:tcPr>
          <w:p w:rsidR="004A02FA" w:rsidRPr="000939E0" w:rsidRDefault="000939E0" w:rsidP="008978D7">
            <w:pPr>
              <w:jc w:val="center"/>
              <w:rPr>
                <w:sz w:val="20"/>
                <w:szCs w:val="20"/>
                <w:lang w:eastAsia="en-US"/>
              </w:rPr>
            </w:pPr>
            <w:r w:rsidRPr="000939E0">
              <w:rPr>
                <w:sz w:val="20"/>
                <w:szCs w:val="20"/>
                <w:lang w:eastAsia="en-US"/>
              </w:rPr>
              <w:t>234,00</w:t>
            </w:r>
          </w:p>
        </w:tc>
        <w:tc>
          <w:tcPr>
            <w:tcW w:w="900" w:type="dxa"/>
            <w:vAlign w:val="center"/>
          </w:tcPr>
          <w:p w:rsidR="004A02FA" w:rsidRPr="000939E0" w:rsidRDefault="000939E0" w:rsidP="008978D7">
            <w:pPr>
              <w:jc w:val="center"/>
              <w:rPr>
                <w:sz w:val="20"/>
                <w:szCs w:val="20"/>
                <w:lang w:eastAsia="en-US"/>
              </w:rPr>
            </w:pPr>
            <w:r w:rsidRPr="000939E0">
              <w:rPr>
                <w:sz w:val="20"/>
                <w:szCs w:val="20"/>
                <w:lang w:eastAsia="en-US"/>
              </w:rPr>
              <w:t>219,00</w:t>
            </w:r>
          </w:p>
        </w:tc>
        <w:tc>
          <w:tcPr>
            <w:tcW w:w="900" w:type="dxa"/>
            <w:vAlign w:val="center"/>
          </w:tcPr>
          <w:p w:rsidR="004A02FA" w:rsidRPr="000939E0" w:rsidRDefault="000939E0" w:rsidP="008978D7">
            <w:pPr>
              <w:jc w:val="center"/>
              <w:rPr>
                <w:sz w:val="20"/>
                <w:szCs w:val="20"/>
                <w:lang w:eastAsia="en-US"/>
              </w:rPr>
            </w:pPr>
            <w:r w:rsidRPr="000939E0">
              <w:rPr>
                <w:sz w:val="20"/>
                <w:szCs w:val="20"/>
                <w:lang w:eastAsia="en-US"/>
              </w:rPr>
              <w:t>238,00</w:t>
            </w:r>
          </w:p>
        </w:tc>
        <w:tc>
          <w:tcPr>
            <w:tcW w:w="1080" w:type="dxa"/>
            <w:vAlign w:val="center"/>
          </w:tcPr>
          <w:p w:rsidR="004A02FA" w:rsidRPr="000939E0" w:rsidRDefault="000939E0" w:rsidP="008978D7">
            <w:pPr>
              <w:jc w:val="center"/>
              <w:rPr>
                <w:sz w:val="20"/>
                <w:szCs w:val="20"/>
              </w:rPr>
            </w:pPr>
            <w:r w:rsidRPr="000939E0">
              <w:rPr>
                <w:sz w:val="20"/>
                <w:szCs w:val="20"/>
              </w:rPr>
              <w:t>230,00</w:t>
            </w:r>
          </w:p>
        </w:tc>
        <w:tc>
          <w:tcPr>
            <w:tcW w:w="900" w:type="dxa"/>
            <w:vAlign w:val="center"/>
          </w:tcPr>
          <w:p w:rsidR="004A02FA" w:rsidRPr="000939E0" w:rsidRDefault="000939E0" w:rsidP="008978D7">
            <w:pPr>
              <w:tabs>
                <w:tab w:val="left" w:pos="10260"/>
              </w:tabs>
              <w:jc w:val="center"/>
              <w:rPr>
                <w:sz w:val="20"/>
                <w:szCs w:val="20"/>
              </w:rPr>
            </w:pPr>
            <w:r w:rsidRPr="000939E0">
              <w:rPr>
                <w:sz w:val="20"/>
                <w:szCs w:val="20"/>
              </w:rPr>
              <w:t>75</w:t>
            </w:r>
          </w:p>
        </w:tc>
        <w:tc>
          <w:tcPr>
            <w:tcW w:w="1344" w:type="dxa"/>
            <w:vAlign w:val="center"/>
          </w:tcPr>
          <w:p w:rsidR="004A02FA" w:rsidRPr="000939E0" w:rsidRDefault="000939E0" w:rsidP="008978D7">
            <w:pPr>
              <w:tabs>
                <w:tab w:val="left" w:pos="10260"/>
              </w:tabs>
              <w:jc w:val="center"/>
              <w:rPr>
                <w:sz w:val="20"/>
                <w:szCs w:val="20"/>
              </w:rPr>
            </w:pPr>
            <w:r w:rsidRPr="000939E0">
              <w:rPr>
                <w:sz w:val="20"/>
                <w:szCs w:val="20"/>
              </w:rPr>
              <w:t>17250,00</w:t>
            </w:r>
          </w:p>
        </w:tc>
      </w:tr>
      <w:tr w:rsidR="000939E0" w:rsidRPr="000939E0" w:rsidTr="000939E0">
        <w:tc>
          <w:tcPr>
            <w:tcW w:w="3970" w:type="dxa"/>
          </w:tcPr>
          <w:p w:rsidR="000939E0" w:rsidRPr="000939E0" w:rsidRDefault="000939E0" w:rsidP="003A11EC">
            <w:pPr>
              <w:rPr>
                <w:sz w:val="20"/>
                <w:szCs w:val="20"/>
              </w:rPr>
            </w:pPr>
            <w:proofErr w:type="spellStart"/>
            <w:r w:rsidRPr="000939E0">
              <w:rPr>
                <w:sz w:val="20"/>
                <w:szCs w:val="20"/>
              </w:rPr>
              <w:t>Атанасян</w:t>
            </w:r>
            <w:proofErr w:type="spellEnd"/>
            <w:r w:rsidRPr="000939E0">
              <w:rPr>
                <w:sz w:val="20"/>
                <w:szCs w:val="20"/>
              </w:rPr>
              <w:t xml:space="preserve"> Л.С., Бутузов В.Ф., Кадомцев С.Б. Геометрия 10-11 класс (базовый и профильный уровни)</w:t>
            </w:r>
          </w:p>
        </w:tc>
        <w:tc>
          <w:tcPr>
            <w:tcW w:w="922" w:type="dxa"/>
            <w:vAlign w:val="center"/>
          </w:tcPr>
          <w:p w:rsidR="000939E0" w:rsidRPr="000939E0" w:rsidRDefault="000939E0" w:rsidP="00C44DFE">
            <w:pPr>
              <w:tabs>
                <w:tab w:val="left" w:pos="10260"/>
              </w:tabs>
              <w:jc w:val="center"/>
              <w:rPr>
                <w:sz w:val="20"/>
                <w:szCs w:val="20"/>
              </w:rPr>
            </w:pPr>
            <w:r w:rsidRPr="000939E0">
              <w:rPr>
                <w:sz w:val="20"/>
                <w:szCs w:val="20"/>
              </w:rPr>
              <w:t>Шт.</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237,00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280,00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304,00</w:t>
            </w:r>
          </w:p>
        </w:tc>
        <w:tc>
          <w:tcPr>
            <w:tcW w:w="1080" w:type="dxa"/>
            <w:vAlign w:val="center"/>
          </w:tcPr>
          <w:p w:rsidR="000939E0" w:rsidRPr="000939E0" w:rsidRDefault="000939E0" w:rsidP="008978D7">
            <w:pPr>
              <w:jc w:val="center"/>
              <w:rPr>
                <w:sz w:val="20"/>
                <w:szCs w:val="20"/>
              </w:rPr>
            </w:pPr>
            <w:r w:rsidRPr="000939E0">
              <w:rPr>
                <w:sz w:val="20"/>
                <w:szCs w:val="20"/>
              </w:rPr>
              <w:t>293,00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50</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14650,00</w:t>
            </w:r>
          </w:p>
        </w:tc>
      </w:tr>
      <w:tr w:rsidR="000939E0" w:rsidRPr="000939E0" w:rsidTr="000939E0">
        <w:tc>
          <w:tcPr>
            <w:tcW w:w="3970" w:type="dxa"/>
          </w:tcPr>
          <w:p w:rsidR="000939E0" w:rsidRPr="000939E0" w:rsidRDefault="000939E0" w:rsidP="003A11EC">
            <w:pPr>
              <w:rPr>
                <w:sz w:val="20"/>
                <w:szCs w:val="20"/>
              </w:rPr>
            </w:pPr>
            <w:r w:rsidRPr="000939E0">
              <w:rPr>
                <w:sz w:val="20"/>
                <w:szCs w:val="20"/>
              </w:rPr>
              <w:t xml:space="preserve">Мордкович А.Г., Семенов В.П. </w:t>
            </w:r>
          </w:p>
          <w:p w:rsidR="000939E0" w:rsidRPr="000939E0" w:rsidRDefault="000939E0" w:rsidP="003A11EC">
            <w:pPr>
              <w:rPr>
                <w:sz w:val="20"/>
                <w:szCs w:val="20"/>
              </w:rPr>
            </w:pPr>
            <w:r w:rsidRPr="000939E0">
              <w:rPr>
                <w:sz w:val="20"/>
                <w:szCs w:val="20"/>
              </w:rPr>
              <w:t>Алгебра и начала анализа (профильный уровень) 10 класс</w:t>
            </w:r>
          </w:p>
        </w:tc>
        <w:tc>
          <w:tcPr>
            <w:tcW w:w="922" w:type="dxa"/>
            <w:vAlign w:val="center"/>
          </w:tcPr>
          <w:p w:rsidR="000939E0" w:rsidRPr="000939E0" w:rsidRDefault="000939E0" w:rsidP="00C44DFE">
            <w:pPr>
              <w:jc w:val="center"/>
              <w:rPr>
                <w:sz w:val="20"/>
                <w:szCs w:val="20"/>
              </w:rPr>
            </w:pPr>
            <w:r w:rsidRPr="000939E0">
              <w:rPr>
                <w:sz w:val="20"/>
                <w:szCs w:val="20"/>
              </w:rPr>
              <w:t>Шт.</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466,00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462,00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436,00</w:t>
            </w:r>
          </w:p>
        </w:tc>
        <w:tc>
          <w:tcPr>
            <w:tcW w:w="1080" w:type="dxa"/>
            <w:vAlign w:val="center"/>
          </w:tcPr>
          <w:p w:rsidR="000939E0" w:rsidRPr="000939E0" w:rsidRDefault="000939E0" w:rsidP="008978D7">
            <w:pPr>
              <w:jc w:val="center"/>
              <w:rPr>
                <w:sz w:val="20"/>
                <w:szCs w:val="20"/>
              </w:rPr>
            </w:pPr>
            <w:r w:rsidRPr="000939E0">
              <w:rPr>
                <w:sz w:val="20"/>
                <w:szCs w:val="20"/>
              </w:rPr>
              <w:t>454,00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25</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11350,00</w:t>
            </w:r>
          </w:p>
        </w:tc>
      </w:tr>
      <w:tr w:rsidR="000939E0" w:rsidRPr="000939E0" w:rsidTr="000939E0">
        <w:tc>
          <w:tcPr>
            <w:tcW w:w="3970" w:type="dxa"/>
          </w:tcPr>
          <w:p w:rsidR="000939E0" w:rsidRPr="000939E0" w:rsidRDefault="000939E0" w:rsidP="003A11EC">
            <w:pPr>
              <w:rPr>
                <w:sz w:val="20"/>
                <w:szCs w:val="20"/>
              </w:rPr>
            </w:pPr>
            <w:proofErr w:type="spellStart"/>
            <w:r w:rsidRPr="000939E0">
              <w:rPr>
                <w:sz w:val="20"/>
                <w:szCs w:val="20"/>
              </w:rPr>
              <w:t>Полухина</w:t>
            </w:r>
            <w:proofErr w:type="spellEnd"/>
            <w:r w:rsidRPr="000939E0">
              <w:rPr>
                <w:sz w:val="20"/>
                <w:szCs w:val="20"/>
              </w:rPr>
              <w:t xml:space="preserve"> В.П., Коровин В.Я. Литература 6 класс</w:t>
            </w:r>
          </w:p>
        </w:tc>
        <w:tc>
          <w:tcPr>
            <w:tcW w:w="922" w:type="dxa"/>
            <w:vAlign w:val="center"/>
          </w:tcPr>
          <w:p w:rsidR="000939E0" w:rsidRPr="000939E0" w:rsidRDefault="000939E0" w:rsidP="00C44DFE">
            <w:pPr>
              <w:jc w:val="center"/>
              <w:rPr>
                <w:sz w:val="20"/>
                <w:szCs w:val="20"/>
              </w:rPr>
            </w:pPr>
            <w:r w:rsidRPr="000939E0">
              <w:rPr>
                <w:sz w:val="20"/>
                <w:szCs w:val="20"/>
              </w:rPr>
              <w:t>Шт.</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464,00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456,00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465,00</w:t>
            </w:r>
          </w:p>
        </w:tc>
        <w:tc>
          <w:tcPr>
            <w:tcW w:w="1080" w:type="dxa"/>
            <w:vAlign w:val="center"/>
          </w:tcPr>
          <w:p w:rsidR="000939E0" w:rsidRPr="000939E0" w:rsidRDefault="000939E0" w:rsidP="008978D7">
            <w:pPr>
              <w:jc w:val="center"/>
              <w:rPr>
                <w:sz w:val="20"/>
                <w:szCs w:val="20"/>
              </w:rPr>
            </w:pPr>
            <w:r w:rsidRPr="000939E0">
              <w:rPr>
                <w:sz w:val="20"/>
                <w:szCs w:val="20"/>
              </w:rPr>
              <w:t>461,00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90</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41490,00</w:t>
            </w:r>
          </w:p>
        </w:tc>
      </w:tr>
      <w:tr w:rsidR="000939E0" w:rsidRPr="000939E0" w:rsidTr="000939E0">
        <w:tc>
          <w:tcPr>
            <w:tcW w:w="3970" w:type="dxa"/>
          </w:tcPr>
          <w:p w:rsidR="000939E0" w:rsidRPr="000939E0" w:rsidRDefault="000939E0" w:rsidP="003A11EC">
            <w:pPr>
              <w:rPr>
                <w:sz w:val="20"/>
                <w:szCs w:val="20"/>
              </w:rPr>
            </w:pPr>
            <w:r w:rsidRPr="000939E0">
              <w:rPr>
                <w:sz w:val="20"/>
                <w:szCs w:val="20"/>
              </w:rPr>
              <w:t>Коровина В.Я., Журавлев В.П. Литература 7 класс</w:t>
            </w:r>
          </w:p>
        </w:tc>
        <w:tc>
          <w:tcPr>
            <w:tcW w:w="922" w:type="dxa"/>
            <w:vAlign w:val="center"/>
          </w:tcPr>
          <w:p w:rsidR="000939E0" w:rsidRPr="000939E0" w:rsidRDefault="000939E0" w:rsidP="00C44DFE">
            <w:pPr>
              <w:tabs>
                <w:tab w:val="left" w:pos="10260"/>
              </w:tabs>
              <w:jc w:val="center"/>
              <w:rPr>
                <w:sz w:val="20"/>
                <w:szCs w:val="20"/>
              </w:rPr>
            </w:pPr>
            <w:r w:rsidRPr="000939E0">
              <w:rPr>
                <w:sz w:val="20"/>
                <w:szCs w:val="20"/>
              </w:rPr>
              <w:t>Шт.</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473,00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444,00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482,00</w:t>
            </w:r>
          </w:p>
        </w:tc>
        <w:tc>
          <w:tcPr>
            <w:tcW w:w="1080" w:type="dxa"/>
            <w:vAlign w:val="center"/>
          </w:tcPr>
          <w:p w:rsidR="000939E0" w:rsidRPr="000939E0" w:rsidRDefault="000939E0" w:rsidP="008978D7">
            <w:pPr>
              <w:jc w:val="center"/>
              <w:rPr>
                <w:sz w:val="20"/>
                <w:szCs w:val="20"/>
                <w:lang w:eastAsia="en-US"/>
              </w:rPr>
            </w:pPr>
            <w:r w:rsidRPr="000939E0">
              <w:rPr>
                <w:sz w:val="20"/>
                <w:szCs w:val="20"/>
                <w:lang w:eastAsia="en-US"/>
              </w:rPr>
              <w:t>466,00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70</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32620,00</w:t>
            </w:r>
          </w:p>
        </w:tc>
      </w:tr>
      <w:tr w:rsidR="000939E0" w:rsidRPr="000939E0" w:rsidTr="000939E0">
        <w:tc>
          <w:tcPr>
            <w:tcW w:w="3970" w:type="dxa"/>
          </w:tcPr>
          <w:p w:rsidR="000939E0" w:rsidRPr="000939E0" w:rsidRDefault="000939E0" w:rsidP="003A11EC">
            <w:pPr>
              <w:rPr>
                <w:sz w:val="20"/>
                <w:szCs w:val="20"/>
              </w:rPr>
            </w:pPr>
            <w:r w:rsidRPr="000939E0">
              <w:rPr>
                <w:sz w:val="20"/>
                <w:szCs w:val="20"/>
              </w:rPr>
              <w:t>Коровина В.Я., Журавлев В.П. литература 8 класс</w:t>
            </w:r>
          </w:p>
        </w:tc>
        <w:tc>
          <w:tcPr>
            <w:tcW w:w="922" w:type="dxa"/>
            <w:vAlign w:val="center"/>
          </w:tcPr>
          <w:p w:rsidR="000939E0" w:rsidRPr="000939E0" w:rsidRDefault="000939E0" w:rsidP="00C44DFE">
            <w:pPr>
              <w:jc w:val="center"/>
              <w:rPr>
                <w:sz w:val="20"/>
                <w:szCs w:val="20"/>
              </w:rPr>
            </w:pPr>
            <w:r w:rsidRPr="000939E0">
              <w:rPr>
                <w:sz w:val="20"/>
                <w:szCs w:val="20"/>
              </w:rPr>
              <w:t>Шт.</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473,00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444,00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482,00</w:t>
            </w:r>
          </w:p>
        </w:tc>
        <w:tc>
          <w:tcPr>
            <w:tcW w:w="1080" w:type="dxa"/>
            <w:vAlign w:val="center"/>
          </w:tcPr>
          <w:p w:rsidR="000939E0" w:rsidRPr="000939E0" w:rsidRDefault="000939E0" w:rsidP="008978D7">
            <w:pPr>
              <w:tabs>
                <w:tab w:val="left" w:pos="10260"/>
              </w:tabs>
              <w:jc w:val="center"/>
              <w:rPr>
                <w:sz w:val="20"/>
                <w:szCs w:val="20"/>
              </w:rPr>
            </w:pPr>
            <w:r w:rsidRPr="000939E0">
              <w:rPr>
                <w:sz w:val="20"/>
                <w:szCs w:val="20"/>
              </w:rPr>
              <w:t>466,00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75</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34950,00</w:t>
            </w:r>
          </w:p>
        </w:tc>
      </w:tr>
      <w:tr w:rsidR="000939E0" w:rsidRPr="000939E0" w:rsidTr="000939E0">
        <w:tc>
          <w:tcPr>
            <w:tcW w:w="3970" w:type="dxa"/>
          </w:tcPr>
          <w:p w:rsidR="000939E0" w:rsidRPr="000939E0" w:rsidRDefault="000939E0" w:rsidP="003A11EC">
            <w:pPr>
              <w:rPr>
                <w:sz w:val="20"/>
                <w:szCs w:val="20"/>
              </w:rPr>
            </w:pPr>
            <w:proofErr w:type="spellStart"/>
            <w:r w:rsidRPr="000939E0">
              <w:rPr>
                <w:sz w:val="20"/>
                <w:szCs w:val="20"/>
              </w:rPr>
              <w:t>Биболетова</w:t>
            </w:r>
            <w:proofErr w:type="spellEnd"/>
            <w:r w:rsidRPr="000939E0">
              <w:rPr>
                <w:sz w:val="20"/>
                <w:szCs w:val="20"/>
              </w:rPr>
              <w:t xml:space="preserve"> М.З., Денисенко О.А. Английский язык 5 класс</w:t>
            </w:r>
          </w:p>
        </w:tc>
        <w:tc>
          <w:tcPr>
            <w:tcW w:w="922" w:type="dxa"/>
            <w:vAlign w:val="center"/>
          </w:tcPr>
          <w:p w:rsidR="000939E0" w:rsidRPr="000939E0" w:rsidRDefault="000939E0" w:rsidP="00C44DFE">
            <w:pPr>
              <w:jc w:val="center"/>
              <w:rPr>
                <w:sz w:val="20"/>
                <w:szCs w:val="20"/>
              </w:rPr>
            </w:pPr>
            <w:r w:rsidRPr="000939E0">
              <w:rPr>
                <w:sz w:val="20"/>
                <w:szCs w:val="20"/>
              </w:rPr>
              <w:t>Шт.</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360,00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352,00</w:t>
            </w:r>
          </w:p>
        </w:tc>
        <w:tc>
          <w:tcPr>
            <w:tcW w:w="900" w:type="dxa"/>
            <w:vAlign w:val="center"/>
          </w:tcPr>
          <w:p w:rsidR="000939E0" w:rsidRPr="000939E0" w:rsidRDefault="000939E0" w:rsidP="008978D7">
            <w:pPr>
              <w:jc w:val="center"/>
              <w:rPr>
                <w:sz w:val="20"/>
                <w:szCs w:val="20"/>
                <w:lang w:eastAsia="en-US"/>
              </w:rPr>
            </w:pPr>
            <w:r w:rsidRPr="000939E0">
              <w:rPr>
                <w:sz w:val="20"/>
                <w:szCs w:val="20"/>
                <w:lang w:eastAsia="en-US"/>
              </w:rPr>
              <w:t>386,00</w:t>
            </w:r>
          </w:p>
        </w:tc>
        <w:tc>
          <w:tcPr>
            <w:tcW w:w="1080" w:type="dxa"/>
            <w:vAlign w:val="center"/>
          </w:tcPr>
          <w:p w:rsidR="000939E0" w:rsidRPr="000939E0" w:rsidRDefault="000939E0" w:rsidP="008978D7">
            <w:pPr>
              <w:jc w:val="center"/>
              <w:rPr>
                <w:sz w:val="20"/>
                <w:szCs w:val="20"/>
              </w:rPr>
            </w:pPr>
            <w:r w:rsidRPr="000939E0">
              <w:rPr>
                <w:sz w:val="20"/>
                <w:szCs w:val="20"/>
              </w:rPr>
              <w:t>366,00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90</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32946,00</w:t>
            </w:r>
          </w:p>
        </w:tc>
      </w:tr>
      <w:tr w:rsidR="000939E0" w:rsidRPr="000939E0" w:rsidTr="000939E0">
        <w:tc>
          <w:tcPr>
            <w:tcW w:w="3970" w:type="dxa"/>
          </w:tcPr>
          <w:p w:rsidR="000939E0" w:rsidRPr="000939E0" w:rsidRDefault="000939E0" w:rsidP="003A11EC">
            <w:pPr>
              <w:rPr>
                <w:sz w:val="20"/>
                <w:szCs w:val="20"/>
              </w:rPr>
            </w:pPr>
            <w:r w:rsidRPr="000939E0">
              <w:rPr>
                <w:sz w:val="20"/>
                <w:szCs w:val="20"/>
              </w:rPr>
              <w:t>Габриелян О.С. Химия 10 класс (базовый уровень)</w:t>
            </w:r>
          </w:p>
        </w:tc>
        <w:tc>
          <w:tcPr>
            <w:tcW w:w="922" w:type="dxa"/>
            <w:vAlign w:val="center"/>
          </w:tcPr>
          <w:p w:rsidR="000939E0" w:rsidRPr="000939E0" w:rsidRDefault="000939E0" w:rsidP="00C44DFE">
            <w:pPr>
              <w:tabs>
                <w:tab w:val="left" w:pos="10260"/>
              </w:tabs>
              <w:jc w:val="center"/>
              <w:rPr>
                <w:sz w:val="20"/>
                <w:szCs w:val="20"/>
              </w:rPr>
            </w:pPr>
            <w:r w:rsidRPr="000939E0">
              <w:rPr>
                <w:sz w:val="20"/>
                <w:szCs w:val="20"/>
              </w:rPr>
              <w:t>Шт.</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215,00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205,00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211,00</w:t>
            </w:r>
          </w:p>
        </w:tc>
        <w:tc>
          <w:tcPr>
            <w:tcW w:w="1080" w:type="dxa"/>
            <w:vAlign w:val="center"/>
          </w:tcPr>
          <w:p w:rsidR="000939E0" w:rsidRPr="000939E0" w:rsidRDefault="000939E0" w:rsidP="008978D7">
            <w:pPr>
              <w:tabs>
                <w:tab w:val="left" w:pos="10260"/>
              </w:tabs>
              <w:jc w:val="center"/>
              <w:rPr>
                <w:sz w:val="20"/>
                <w:szCs w:val="20"/>
              </w:rPr>
            </w:pPr>
            <w:r w:rsidRPr="000939E0">
              <w:rPr>
                <w:sz w:val="20"/>
                <w:szCs w:val="20"/>
              </w:rPr>
              <w:t>210,00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25</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5250,00</w:t>
            </w:r>
          </w:p>
        </w:tc>
      </w:tr>
      <w:tr w:rsidR="000939E0" w:rsidRPr="000939E0" w:rsidTr="000939E0">
        <w:tc>
          <w:tcPr>
            <w:tcW w:w="3970" w:type="dxa"/>
            <w:vAlign w:val="center"/>
          </w:tcPr>
          <w:p w:rsidR="000939E0" w:rsidRPr="000939E0" w:rsidRDefault="000939E0" w:rsidP="000939E0">
            <w:pPr>
              <w:spacing w:after="120"/>
              <w:rPr>
                <w:sz w:val="20"/>
                <w:szCs w:val="20"/>
              </w:rPr>
            </w:pPr>
            <w:r w:rsidRPr="000939E0">
              <w:rPr>
                <w:sz w:val="20"/>
                <w:szCs w:val="20"/>
              </w:rPr>
              <w:t>Габриелян О.С. Химия 10 класс (углубленный уровень)</w:t>
            </w:r>
          </w:p>
        </w:tc>
        <w:tc>
          <w:tcPr>
            <w:tcW w:w="922" w:type="dxa"/>
            <w:vAlign w:val="center"/>
          </w:tcPr>
          <w:p w:rsidR="000939E0" w:rsidRPr="000939E0" w:rsidRDefault="000939E0" w:rsidP="00C44DFE">
            <w:pPr>
              <w:jc w:val="center"/>
              <w:rPr>
                <w:sz w:val="20"/>
                <w:szCs w:val="20"/>
              </w:rPr>
            </w:pPr>
            <w:r w:rsidRPr="000939E0">
              <w:rPr>
                <w:sz w:val="20"/>
                <w:szCs w:val="20"/>
              </w:rPr>
              <w:t>Шт.</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215,00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205,00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145,00</w:t>
            </w:r>
          </w:p>
        </w:tc>
        <w:tc>
          <w:tcPr>
            <w:tcW w:w="1080" w:type="dxa"/>
            <w:vAlign w:val="center"/>
          </w:tcPr>
          <w:p w:rsidR="000939E0" w:rsidRPr="000939E0" w:rsidRDefault="000939E0" w:rsidP="008978D7">
            <w:pPr>
              <w:tabs>
                <w:tab w:val="left" w:pos="10260"/>
              </w:tabs>
              <w:jc w:val="center"/>
              <w:rPr>
                <w:sz w:val="20"/>
                <w:szCs w:val="20"/>
              </w:rPr>
            </w:pPr>
            <w:r w:rsidRPr="000939E0">
              <w:rPr>
                <w:sz w:val="20"/>
                <w:szCs w:val="20"/>
              </w:rPr>
              <w:t>188,00</w:t>
            </w:r>
          </w:p>
        </w:tc>
        <w:tc>
          <w:tcPr>
            <w:tcW w:w="900" w:type="dxa"/>
            <w:vAlign w:val="center"/>
          </w:tcPr>
          <w:p w:rsidR="000939E0" w:rsidRPr="000939E0" w:rsidRDefault="000939E0" w:rsidP="008978D7">
            <w:pPr>
              <w:tabs>
                <w:tab w:val="left" w:pos="10260"/>
              </w:tabs>
              <w:jc w:val="center"/>
              <w:rPr>
                <w:sz w:val="20"/>
                <w:szCs w:val="20"/>
              </w:rPr>
            </w:pPr>
            <w:r w:rsidRPr="000939E0">
              <w:rPr>
                <w:sz w:val="20"/>
                <w:szCs w:val="20"/>
              </w:rPr>
              <w:t>25</w:t>
            </w:r>
          </w:p>
        </w:tc>
        <w:tc>
          <w:tcPr>
            <w:tcW w:w="1344" w:type="dxa"/>
            <w:vAlign w:val="center"/>
          </w:tcPr>
          <w:p w:rsidR="000939E0" w:rsidRPr="000939E0" w:rsidRDefault="000939E0" w:rsidP="008978D7">
            <w:pPr>
              <w:tabs>
                <w:tab w:val="left" w:pos="10260"/>
              </w:tabs>
              <w:jc w:val="center"/>
              <w:rPr>
                <w:sz w:val="20"/>
                <w:szCs w:val="20"/>
              </w:rPr>
            </w:pPr>
            <w:r w:rsidRPr="000939E0">
              <w:rPr>
                <w:sz w:val="20"/>
                <w:szCs w:val="20"/>
              </w:rPr>
              <w:t>4700,00</w:t>
            </w:r>
          </w:p>
        </w:tc>
      </w:tr>
      <w:tr w:rsidR="000939E0" w:rsidRPr="000939E0" w:rsidTr="00AD555D">
        <w:trPr>
          <w:trHeight w:val="508"/>
        </w:trPr>
        <w:tc>
          <w:tcPr>
            <w:tcW w:w="8672" w:type="dxa"/>
            <w:gridSpan w:val="6"/>
            <w:vAlign w:val="center"/>
          </w:tcPr>
          <w:p w:rsidR="000939E0" w:rsidRPr="000939E0" w:rsidRDefault="000939E0" w:rsidP="008978D7">
            <w:pPr>
              <w:tabs>
                <w:tab w:val="left" w:pos="10260"/>
              </w:tabs>
              <w:jc w:val="center"/>
              <w:rPr>
                <w:sz w:val="20"/>
                <w:szCs w:val="20"/>
              </w:rPr>
            </w:pPr>
            <w:r w:rsidRPr="000939E0">
              <w:rPr>
                <w:sz w:val="20"/>
                <w:szCs w:val="20"/>
              </w:rPr>
              <w:t>Максимальная цена контракта</w:t>
            </w:r>
          </w:p>
        </w:tc>
        <w:tc>
          <w:tcPr>
            <w:tcW w:w="2244" w:type="dxa"/>
            <w:gridSpan w:val="2"/>
            <w:vAlign w:val="center"/>
          </w:tcPr>
          <w:p w:rsidR="000939E0" w:rsidRPr="000939E0" w:rsidRDefault="000939E0" w:rsidP="003A11EC">
            <w:pPr>
              <w:rPr>
                <w:sz w:val="20"/>
                <w:szCs w:val="20"/>
              </w:rPr>
            </w:pPr>
            <w:r w:rsidRPr="000939E0">
              <w:rPr>
                <w:sz w:val="20"/>
                <w:szCs w:val="20"/>
              </w:rPr>
              <w:t xml:space="preserve">     233446,00</w:t>
            </w:r>
          </w:p>
        </w:tc>
      </w:tr>
    </w:tbl>
    <w:p w:rsidR="004C10A7" w:rsidRDefault="004C10A7" w:rsidP="00BF5F98">
      <w:pPr>
        <w:tabs>
          <w:tab w:val="left" w:pos="10260"/>
        </w:tabs>
        <w:jc w:val="center"/>
        <w:rPr>
          <w:sz w:val="20"/>
          <w:szCs w:val="20"/>
        </w:rPr>
      </w:pPr>
    </w:p>
    <w:p w:rsidR="004C10A7"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r w:rsidRPr="004A4D45">
        <w:rPr>
          <w:sz w:val="20"/>
          <w:szCs w:val="20"/>
        </w:rPr>
        <w:t>Директор М</w:t>
      </w:r>
      <w:r>
        <w:rPr>
          <w:sz w:val="20"/>
          <w:szCs w:val="20"/>
        </w:rPr>
        <w:t>БОУ СОШ  № 35</w:t>
      </w:r>
      <w:r w:rsidRPr="004A4D45">
        <w:rPr>
          <w:sz w:val="20"/>
          <w:szCs w:val="20"/>
        </w:rPr>
        <w:t xml:space="preserve"> _____</w:t>
      </w:r>
      <w:r>
        <w:rPr>
          <w:sz w:val="20"/>
          <w:szCs w:val="20"/>
        </w:rPr>
        <w:t>__________________   О.</w:t>
      </w:r>
      <w:r w:rsidR="00F65287" w:rsidRPr="00F65287">
        <w:rPr>
          <w:sz w:val="20"/>
          <w:szCs w:val="20"/>
        </w:rPr>
        <w:t xml:space="preserve"> </w:t>
      </w:r>
      <w:r>
        <w:rPr>
          <w:sz w:val="20"/>
          <w:szCs w:val="20"/>
        </w:rPr>
        <w:t>Г.</w:t>
      </w:r>
      <w:r w:rsidR="00C44DFE">
        <w:rPr>
          <w:sz w:val="20"/>
          <w:szCs w:val="20"/>
        </w:rPr>
        <w:t xml:space="preserve"> </w:t>
      </w:r>
      <w:r>
        <w:rPr>
          <w:sz w:val="20"/>
          <w:szCs w:val="20"/>
        </w:rPr>
        <w:t>Минеева</w:t>
      </w:r>
    </w:p>
    <w:p w:rsidR="004C10A7" w:rsidRPr="004A4D45" w:rsidRDefault="004C10A7" w:rsidP="00BF5F98">
      <w:pPr>
        <w:pStyle w:val="Normal1"/>
        <w:spacing w:before="0" w:after="0"/>
        <w:jc w:val="center"/>
        <w:rPr>
          <w:caps/>
          <w:sz w:val="20"/>
        </w:rPr>
      </w:pPr>
    </w:p>
    <w:p w:rsidR="004C10A7" w:rsidRPr="004A4D45" w:rsidRDefault="004C10A7" w:rsidP="00BF5F98">
      <w:pPr>
        <w:pStyle w:val="Normal1"/>
        <w:spacing w:before="0" w:after="0"/>
        <w:jc w:val="center"/>
        <w:rPr>
          <w:caps/>
          <w:sz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Pr="004A4D45" w:rsidRDefault="004C10A7" w:rsidP="004A4D45">
      <w:pPr>
        <w:tabs>
          <w:tab w:val="left" w:pos="10260"/>
        </w:tabs>
        <w:rPr>
          <w:sz w:val="20"/>
          <w:szCs w:val="20"/>
        </w:rPr>
      </w:pPr>
    </w:p>
    <w:sectPr w:rsidR="004C10A7"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287" w:rsidRPr="00FA6D78" w:rsidRDefault="00F65287" w:rsidP="00FA6D78">
      <w:pPr>
        <w:pStyle w:val="ConsPlusNormal"/>
        <w:rPr>
          <w:rFonts w:ascii="Times New Roman" w:hAnsi="Times New Roman"/>
          <w:sz w:val="24"/>
          <w:szCs w:val="24"/>
        </w:rPr>
      </w:pPr>
      <w:r>
        <w:separator/>
      </w:r>
    </w:p>
  </w:endnote>
  <w:endnote w:type="continuationSeparator" w:id="0">
    <w:p w:rsidR="00F65287" w:rsidRPr="00FA6D78" w:rsidRDefault="00F65287"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287" w:rsidRPr="00FA6D78" w:rsidRDefault="00F65287" w:rsidP="00FA6D78">
      <w:pPr>
        <w:pStyle w:val="ConsPlusNormal"/>
        <w:rPr>
          <w:rFonts w:ascii="Times New Roman" w:hAnsi="Times New Roman"/>
          <w:sz w:val="24"/>
          <w:szCs w:val="24"/>
        </w:rPr>
      </w:pPr>
      <w:r>
        <w:separator/>
      </w:r>
    </w:p>
  </w:footnote>
  <w:footnote w:type="continuationSeparator" w:id="0">
    <w:p w:rsidR="00F65287" w:rsidRPr="00FA6D78" w:rsidRDefault="00F65287"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0961"/>
    <w:multiLevelType w:val="multilevel"/>
    <w:tmpl w:val="62F4B64C"/>
    <w:lvl w:ilvl="0">
      <w:start w:val="1"/>
      <w:numFmt w:val="decimal"/>
      <w:lvlText w:val="%1."/>
      <w:lvlJc w:val="left"/>
      <w:pPr>
        <w:ind w:left="4080" w:hanging="360"/>
      </w:pPr>
      <w:rPr>
        <w:rFonts w:hint="default"/>
      </w:rPr>
    </w:lvl>
    <w:lvl w:ilvl="1">
      <w:start w:val="1"/>
      <w:numFmt w:val="decimal"/>
      <w:isLgl/>
      <w:lvlText w:val="%1.%2."/>
      <w:lvlJc w:val="left"/>
      <w:pPr>
        <w:ind w:left="4080" w:hanging="360"/>
      </w:pPr>
      <w:rPr>
        <w:rFonts w:hint="default"/>
      </w:rPr>
    </w:lvl>
    <w:lvl w:ilvl="2">
      <w:start w:val="1"/>
      <w:numFmt w:val="decimal"/>
      <w:isLgl/>
      <w:lvlText w:val="%1.%2.%3."/>
      <w:lvlJc w:val="left"/>
      <w:pPr>
        <w:ind w:left="4440" w:hanging="720"/>
      </w:pPr>
      <w:rPr>
        <w:rFonts w:hint="default"/>
      </w:rPr>
    </w:lvl>
    <w:lvl w:ilvl="3">
      <w:start w:val="1"/>
      <w:numFmt w:val="decimal"/>
      <w:isLgl/>
      <w:lvlText w:val="%1.%2.%3.%4."/>
      <w:lvlJc w:val="left"/>
      <w:pPr>
        <w:ind w:left="4440" w:hanging="720"/>
      </w:pPr>
      <w:rPr>
        <w:rFonts w:hint="default"/>
      </w:rPr>
    </w:lvl>
    <w:lvl w:ilvl="4">
      <w:start w:val="1"/>
      <w:numFmt w:val="decimal"/>
      <w:isLgl/>
      <w:lvlText w:val="%1.%2.%3.%4.%5."/>
      <w:lvlJc w:val="left"/>
      <w:pPr>
        <w:ind w:left="4800" w:hanging="1080"/>
      </w:pPr>
      <w:rPr>
        <w:rFonts w:hint="default"/>
      </w:rPr>
    </w:lvl>
    <w:lvl w:ilvl="5">
      <w:start w:val="1"/>
      <w:numFmt w:val="decimal"/>
      <w:isLgl/>
      <w:lvlText w:val="%1.%2.%3.%4.%5.%6."/>
      <w:lvlJc w:val="left"/>
      <w:pPr>
        <w:ind w:left="4800" w:hanging="1080"/>
      </w:pPr>
      <w:rPr>
        <w:rFonts w:hint="default"/>
      </w:rPr>
    </w:lvl>
    <w:lvl w:ilvl="6">
      <w:start w:val="1"/>
      <w:numFmt w:val="decimal"/>
      <w:isLgl/>
      <w:lvlText w:val="%1.%2.%3.%4.%5.%6.%7."/>
      <w:lvlJc w:val="left"/>
      <w:pPr>
        <w:ind w:left="516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5520" w:hanging="1800"/>
      </w:pPr>
      <w:rPr>
        <w:rFonts w:hint="default"/>
      </w:rPr>
    </w:lvl>
  </w:abstractNum>
  <w:abstractNum w:abstractNumId="1">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3"/>
  </w:num>
  <w:num w:numId="2">
    <w:abstractNumId w:val="2"/>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00F87"/>
    <w:rsid w:val="000116F6"/>
    <w:rsid w:val="00067AFD"/>
    <w:rsid w:val="000939E0"/>
    <w:rsid w:val="000B1701"/>
    <w:rsid w:val="000C0E8A"/>
    <w:rsid w:val="000F1DE1"/>
    <w:rsid w:val="00125D68"/>
    <w:rsid w:val="00134274"/>
    <w:rsid w:val="0017047E"/>
    <w:rsid w:val="00181F55"/>
    <w:rsid w:val="00191FDD"/>
    <w:rsid w:val="00196207"/>
    <w:rsid w:val="001A1647"/>
    <w:rsid w:val="001A37BD"/>
    <w:rsid w:val="001D2263"/>
    <w:rsid w:val="002035B6"/>
    <w:rsid w:val="00205B93"/>
    <w:rsid w:val="002113C7"/>
    <w:rsid w:val="002120B6"/>
    <w:rsid w:val="00212F0F"/>
    <w:rsid w:val="00217C56"/>
    <w:rsid w:val="00241026"/>
    <w:rsid w:val="00250135"/>
    <w:rsid w:val="00272B67"/>
    <w:rsid w:val="0029114E"/>
    <w:rsid w:val="00292187"/>
    <w:rsid w:val="002A4ED4"/>
    <w:rsid w:val="002C276C"/>
    <w:rsid w:val="002D4F67"/>
    <w:rsid w:val="002D6458"/>
    <w:rsid w:val="002D6C4C"/>
    <w:rsid w:val="002E237B"/>
    <w:rsid w:val="00300E3E"/>
    <w:rsid w:val="00343D91"/>
    <w:rsid w:val="00347F8F"/>
    <w:rsid w:val="00372BB9"/>
    <w:rsid w:val="00373021"/>
    <w:rsid w:val="003733B9"/>
    <w:rsid w:val="003822F8"/>
    <w:rsid w:val="003A11EC"/>
    <w:rsid w:val="003A6850"/>
    <w:rsid w:val="003C1B81"/>
    <w:rsid w:val="003C4965"/>
    <w:rsid w:val="003D3314"/>
    <w:rsid w:val="003D6BFF"/>
    <w:rsid w:val="003E1695"/>
    <w:rsid w:val="003E401D"/>
    <w:rsid w:val="00454C3E"/>
    <w:rsid w:val="00460EC2"/>
    <w:rsid w:val="004A02FA"/>
    <w:rsid w:val="004A4D45"/>
    <w:rsid w:val="004C10A7"/>
    <w:rsid w:val="004D04B8"/>
    <w:rsid w:val="004E27DD"/>
    <w:rsid w:val="004F4806"/>
    <w:rsid w:val="004F65A5"/>
    <w:rsid w:val="00510AFC"/>
    <w:rsid w:val="00520063"/>
    <w:rsid w:val="00522353"/>
    <w:rsid w:val="00547902"/>
    <w:rsid w:val="0055338C"/>
    <w:rsid w:val="00587AE5"/>
    <w:rsid w:val="005A084C"/>
    <w:rsid w:val="005B4A6C"/>
    <w:rsid w:val="005C70D8"/>
    <w:rsid w:val="005F21B7"/>
    <w:rsid w:val="00605BA9"/>
    <w:rsid w:val="00612661"/>
    <w:rsid w:val="0062044B"/>
    <w:rsid w:val="006577AC"/>
    <w:rsid w:val="00683A85"/>
    <w:rsid w:val="006B3705"/>
    <w:rsid w:val="006C1714"/>
    <w:rsid w:val="006D3CAE"/>
    <w:rsid w:val="006D455D"/>
    <w:rsid w:val="006F6A4A"/>
    <w:rsid w:val="00733C9E"/>
    <w:rsid w:val="00764FE2"/>
    <w:rsid w:val="00766691"/>
    <w:rsid w:val="00775D6C"/>
    <w:rsid w:val="00776284"/>
    <w:rsid w:val="007B4A3B"/>
    <w:rsid w:val="007E6540"/>
    <w:rsid w:val="007F401C"/>
    <w:rsid w:val="007F77A4"/>
    <w:rsid w:val="00805104"/>
    <w:rsid w:val="008227CA"/>
    <w:rsid w:val="00852FA7"/>
    <w:rsid w:val="00857D0E"/>
    <w:rsid w:val="008976E8"/>
    <w:rsid w:val="008978D7"/>
    <w:rsid w:val="008A5A9F"/>
    <w:rsid w:val="008C093E"/>
    <w:rsid w:val="008C26BE"/>
    <w:rsid w:val="008D785F"/>
    <w:rsid w:val="008E59FA"/>
    <w:rsid w:val="00904B5A"/>
    <w:rsid w:val="0091023C"/>
    <w:rsid w:val="009524A4"/>
    <w:rsid w:val="00952A01"/>
    <w:rsid w:val="00962EA2"/>
    <w:rsid w:val="009B1865"/>
    <w:rsid w:val="009C3023"/>
    <w:rsid w:val="009F12B6"/>
    <w:rsid w:val="009F43EB"/>
    <w:rsid w:val="009F7BB9"/>
    <w:rsid w:val="00A33FE3"/>
    <w:rsid w:val="00A37950"/>
    <w:rsid w:val="00A55F2E"/>
    <w:rsid w:val="00A75041"/>
    <w:rsid w:val="00A800BB"/>
    <w:rsid w:val="00AA6163"/>
    <w:rsid w:val="00AC10FD"/>
    <w:rsid w:val="00AD555D"/>
    <w:rsid w:val="00AE073D"/>
    <w:rsid w:val="00B119B4"/>
    <w:rsid w:val="00B12F32"/>
    <w:rsid w:val="00B13502"/>
    <w:rsid w:val="00B2636E"/>
    <w:rsid w:val="00B714D1"/>
    <w:rsid w:val="00B8326F"/>
    <w:rsid w:val="00B83C96"/>
    <w:rsid w:val="00B970A6"/>
    <w:rsid w:val="00BA1FBA"/>
    <w:rsid w:val="00BB188E"/>
    <w:rsid w:val="00BB773C"/>
    <w:rsid w:val="00BC5173"/>
    <w:rsid w:val="00BE0831"/>
    <w:rsid w:val="00BE73D1"/>
    <w:rsid w:val="00BF3743"/>
    <w:rsid w:val="00BF5F98"/>
    <w:rsid w:val="00C108BA"/>
    <w:rsid w:val="00C1134F"/>
    <w:rsid w:val="00C17FCB"/>
    <w:rsid w:val="00C20EEE"/>
    <w:rsid w:val="00C44DFE"/>
    <w:rsid w:val="00C472AF"/>
    <w:rsid w:val="00C7112E"/>
    <w:rsid w:val="00C774D2"/>
    <w:rsid w:val="00C84CE4"/>
    <w:rsid w:val="00C95FCE"/>
    <w:rsid w:val="00C971FD"/>
    <w:rsid w:val="00C97727"/>
    <w:rsid w:val="00CD55BF"/>
    <w:rsid w:val="00CE4E2E"/>
    <w:rsid w:val="00D248A6"/>
    <w:rsid w:val="00D52AE9"/>
    <w:rsid w:val="00D52DC4"/>
    <w:rsid w:val="00D66CA9"/>
    <w:rsid w:val="00DB3056"/>
    <w:rsid w:val="00DB44C1"/>
    <w:rsid w:val="00DD1A17"/>
    <w:rsid w:val="00E06395"/>
    <w:rsid w:val="00E12AEA"/>
    <w:rsid w:val="00E130C6"/>
    <w:rsid w:val="00E31352"/>
    <w:rsid w:val="00E37B24"/>
    <w:rsid w:val="00E65354"/>
    <w:rsid w:val="00E73451"/>
    <w:rsid w:val="00E852D9"/>
    <w:rsid w:val="00E905EF"/>
    <w:rsid w:val="00E96D86"/>
    <w:rsid w:val="00EB2111"/>
    <w:rsid w:val="00F04BCD"/>
    <w:rsid w:val="00F16D3B"/>
    <w:rsid w:val="00F32F2D"/>
    <w:rsid w:val="00F3651F"/>
    <w:rsid w:val="00F53DFD"/>
    <w:rsid w:val="00F65287"/>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sz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bidi="ar-SA"/>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rPr>
  </w:style>
  <w:style w:type="paragraph" w:customStyle="1" w:styleId="Normal1">
    <w:name w:val="Normal1"/>
    <w:uiPriority w:val="99"/>
    <w:rsid w:val="00CD55BF"/>
    <w:pPr>
      <w:snapToGrid w:val="0"/>
      <w:spacing w:before="100" w:after="100"/>
    </w:pPr>
    <w:rPr>
      <w:rFonts w:ascii="Times New Roman" w:hAnsi="Times New Roman"/>
      <w:sz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11</Pages>
  <Words>4322</Words>
  <Characters>24639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Юлия Сергеевна Шмоткина</cp:lastModifiedBy>
  <cp:revision>13</cp:revision>
  <cp:lastPrinted>2013-03-20T09:11:00Z</cp:lastPrinted>
  <dcterms:created xsi:type="dcterms:W3CDTF">2011-06-01T16:32:00Z</dcterms:created>
  <dcterms:modified xsi:type="dcterms:W3CDTF">2013-04-02T11:13:00Z</dcterms:modified>
</cp:coreProperties>
</file>