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DDD" w:rsidRPr="007C09C0" w:rsidRDefault="005A1DDD" w:rsidP="005A1DDD">
      <w:pPr>
        <w:spacing w:after="0" w:line="240" w:lineRule="auto"/>
        <w:jc w:val="center"/>
        <w:rPr>
          <w:rFonts w:ascii="Times New Roman" w:eastAsia="Times New Roman" w:hAnsi="Times New Roman"/>
          <w:b/>
          <w:lang w:eastAsia="ru-RU"/>
        </w:rPr>
      </w:pPr>
      <w:r w:rsidRPr="007C09C0">
        <w:rPr>
          <w:rFonts w:ascii="Times New Roman" w:eastAsia="Times New Roman" w:hAnsi="Times New Roman"/>
          <w:b/>
          <w:lang w:eastAsia="ru-RU"/>
        </w:rPr>
        <w:t>ИЗВЕЩЕНИЕ О ПРОВЕДЕНИИ ЗАПРОСА КОТИРОВОК</w:t>
      </w:r>
    </w:p>
    <w:p w:rsidR="005A1DDD" w:rsidRPr="007C09C0" w:rsidRDefault="005A1DDD" w:rsidP="005A1DDD">
      <w:pPr>
        <w:spacing w:after="0" w:line="240" w:lineRule="auto"/>
        <w:jc w:val="right"/>
        <w:outlineLvl w:val="0"/>
        <w:rPr>
          <w:rFonts w:ascii="Times New Roman" w:eastAsia="Times New Roman" w:hAnsi="Times New Roman"/>
          <w:lang w:eastAsia="ru-RU"/>
        </w:rPr>
      </w:pPr>
    </w:p>
    <w:p w:rsidR="005A1DDD" w:rsidRPr="005A1DDD" w:rsidRDefault="005A1DDD" w:rsidP="005A1DDD">
      <w:pPr>
        <w:spacing w:after="0" w:line="240" w:lineRule="auto"/>
        <w:jc w:val="right"/>
        <w:outlineLvl w:val="0"/>
        <w:rPr>
          <w:rFonts w:ascii="Times New Roman" w:eastAsia="Times New Roman" w:hAnsi="Times New Roman"/>
          <w:lang w:val="en-US" w:eastAsia="ru-RU"/>
        </w:rPr>
      </w:pPr>
      <w:r w:rsidRPr="007C09C0">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5A1DDD">
        <w:rPr>
          <w:rFonts w:ascii="Times New Roman" w:eastAsia="Times New Roman" w:hAnsi="Times New Roman"/>
          <w:lang w:eastAsia="ru-RU"/>
        </w:rPr>
        <w:t xml:space="preserve">Дата: </w:t>
      </w:r>
      <w:r w:rsidR="00F2269E">
        <w:rPr>
          <w:rFonts w:ascii="Times New Roman" w:eastAsia="Times New Roman" w:hAnsi="Times New Roman"/>
          <w:lang w:val="en-US" w:eastAsia="ru-RU"/>
        </w:rPr>
        <w:t>05</w:t>
      </w:r>
      <w:r>
        <w:rPr>
          <w:rFonts w:ascii="Times New Roman" w:eastAsia="Times New Roman" w:hAnsi="Times New Roman"/>
          <w:lang w:eastAsia="ru-RU"/>
        </w:rPr>
        <w:t>.0</w:t>
      </w:r>
      <w:r>
        <w:rPr>
          <w:rFonts w:ascii="Times New Roman" w:eastAsia="Times New Roman" w:hAnsi="Times New Roman"/>
          <w:lang w:val="en-US" w:eastAsia="ru-RU"/>
        </w:rPr>
        <w:t>9</w:t>
      </w:r>
      <w:r w:rsidRPr="005A1DDD">
        <w:rPr>
          <w:rFonts w:ascii="Times New Roman" w:eastAsia="Times New Roman" w:hAnsi="Times New Roman"/>
          <w:lang w:eastAsia="ru-RU"/>
        </w:rPr>
        <w:t xml:space="preserve">.2013                                                                                                                     </w:t>
      </w:r>
      <w:r>
        <w:rPr>
          <w:rFonts w:ascii="Times New Roman" w:eastAsia="Times New Roman" w:hAnsi="Times New Roman"/>
          <w:lang w:eastAsia="ru-RU"/>
        </w:rPr>
        <w:t xml:space="preserve">          </w:t>
      </w:r>
      <w:proofErr w:type="gramStart"/>
      <w:r>
        <w:rPr>
          <w:rFonts w:ascii="Times New Roman" w:eastAsia="Times New Roman" w:hAnsi="Times New Roman"/>
          <w:lang w:eastAsia="ru-RU"/>
        </w:rPr>
        <w:t>Регистрационный</w:t>
      </w:r>
      <w:proofErr w:type="gramEnd"/>
      <w:r>
        <w:rPr>
          <w:rFonts w:ascii="Times New Roman" w:eastAsia="Times New Roman" w:hAnsi="Times New Roman"/>
          <w:lang w:eastAsia="ru-RU"/>
        </w:rPr>
        <w:t xml:space="preserve"> №  4</w:t>
      </w:r>
      <w:r>
        <w:rPr>
          <w:rFonts w:ascii="Times New Roman" w:eastAsia="Times New Roman" w:hAnsi="Times New Roman"/>
          <w:lang w:val="en-US" w:eastAsia="ru-RU"/>
        </w:rPr>
        <w:t>99</w:t>
      </w:r>
      <w:bookmarkStart w:id="0" w:name="_GoBack"/>
      <w:bookmarkEnd w:id="0"/>
    </w:p>
    <w:p w:rsidR="005A1DDD" w:rsidRPr="005A1DDD" w:rsidRDefault="005A1DDD" w:rsidP="005A1DDD">
      <w:pPr>
        <w:autoSpaceDE w:val="0"/>
        <w:autoSpaceDN w:val="0"/>
        <w:adjustRightInd w:val="0"/>
        <w:spacing w:after="0" w:line="240" w:lineRule="auto"/>
        <w:jc w:val="right"/>
        <w:rPr>
          <w:rFonts w:ascii="Times New Roman" w:hAnsi="Times New Roman"/>
        </w:rPr>
      </w:pPr>
    </w:p>
    <w:tbl>
      <w:tblPr>
        <w:tblW w:w="5250" w:type="pct"/>
        <w:tblInd w:w="-290" w:type="dxa"/>
        <w:tblLayout w:type="fixed"/>
        <w:tblCellMar>
          <w:left w:w="70" w:type="dxa"/>
          <w:right w:w="70" w:type="dxa"/>
        </w:tblCellMar>
        <w:tblLook w:val="04A0" w:firstRow="1" w:lastRow="0" w:firstColumn="1" w:lastColumn="0" w:noHBand="0" w:noVBand="1"/>
      </w:tblPr>
      <w:tblGrid>
        <w:gridCol w:w="1601"/>
        <w:gridCol w:w="1727"/>
        <w:gridCol w:w="273"/>
        <w:gridCol w:w="3846"/>
        <w:gridCol w:w="1055"/>
        <w:gridCol w:w="1468"/>
      </w:tblGrid>
      <w:tr w:rsidR="005A1DDD" w:rsidRPr="005A1DDD" w:rsidTr="00FD363E">
        <w:trPr>
          <w:trHeight w:val="240"/>
        </w:trPr>
        <w:tc>
          <w:tcPr>
            <w:tcW w:w="1806" w:type="pct"/>
            <w:gridSpan w:val="3"/>
            <w:tcBorders>
              <w:top w:val="single" w:sz="6" w:space="0" w:color="auto"/>
              <w:left w:val="single" w:sz="6" w:space="0" w:color="auto"/>
              <w:bottom w:val="single" w:sz="6" w:space="0" w:color="auto"/>
              <w:right w:val="single" w:sz="6" w:space="0" w:color="auto"/>
            </w:tcBorders>
            <w:hideMark/>
          </w:tcPr>
          <w:p w:rsidR="005A1DDD" w:rsidRPr="005A1DDD" w:rsidRDefault="005A1DDD" w:rsidP="005B7101">
            <w:pPr>
              <w:autoSpaceDE w:val="0"/>
              <w:autoSpaceDN w:val="0"/>
              <w:adjustRightInd w:val="0"/>
              <w:spacing w:after="0" w:line="240" w:lineRule="auto"/>
              <w:ind w:left="-360" w:firstLine="360"/>
              <w:rPr>
                <w:rFonts w:ascii="Times New Roman" w:hAnsi="Times New Roman"/>
              </w:rPr>
            </w:pPr>
            <w:r w:rsidRPr="005A1DDD">
              <w:rPr>
                <w:rFonts w:ascii="Times New Roman" w:hAnsi="Times New Roman"/>
              </w:rPr>
              <w:t xml:space="preserve">Наименование заказчика </w:t>
            </w:r>
          </w:p>
        </w:tc>
        <w:tc>
          <w:tcPr>
            <w:tcW w:w="3194" w:type="pct"/>
            <w:gridSpan w:val="3"/>
            <w:tcBorders>
              <w:top w:val="single" w:sz="6" w:space="0" w:color="auto"/>
              <w:left w:val="single" w:sz="6" w:space="0" w:color="auto"/>
              <w:bottom w:val="single" w:sz="6" w:space="0" w:color="auto"/>
              <w:right w:val="single" w:sz="6" w:space="0" w:color="auto"/>
            </w:tcBorders>
            <w:hideMark/>
          </w:tcPr>
          <w:p w:rsidR="005A1DDD" w:rsidRPr="005A1DDD" w:rsidRDefault="005A1DDD" w:rsidP="005B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lang w:eastAsia="ru-RU"/>
              </w:rPr>
            </w:pPr>
            <w:r w:rsidRPr="005A1DDD">
              <w:rPr>
                <w:rFonts w:ascii="Times New Roman" w:eastAsia="Times New Roman" w:hAnsi="Times New Roman"/>
                <w:lang w:eastAsia="ru-RU"/>
              </w:rPr>
              <w:t>Муниципальное бюджетное образовательное учреждение средняя общеобразовательная школа  № 66</w:t>
            </w:r>
          </w:p>
        </w:tc>
      </w:tr>
      <w:tr w:rsidR="005A1DDD" w:rsidRPr="005A1DDD" w:rsidTr="00FD363E">
        <w:trPr>
          <w:trHeight w:val="240"/>
        </w:trPr>
        <w:tc>
          <w:tcPr>
            <w:tcW w:w="1806" w:type="pct"/>
            <w:gridSpan w:val="3"/>
            <w:tcBorders>
              <w:top w:val="single" w:sz="6" w:space="0" w:color="auto"/>
              <w:left w:val="single" w:sz="6" w:space="0" w:color="auto"/>
              <w:bottom w:val="single" w:sz="6" w:space="0" w:color="auto"/>
              <w:right w:val="single" w:sz="6" w:space="0" w:color="auto"/>
            </w:tcBorders>
            <w:hideMark/>
          </w:tcPr>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Почтовый адрес заказчика</w:t>
            </w:r>
          </w:p>
        </w:tc>
        <w:tc>
          <w:tcPr>
            <w:tcW w:w="3194" w:type="pct"/>
            <w:gridSpan w:val="3"/>
            <w:tcBorders>
              <w:top w:val="single" w:sz="6" w:space="0" w:color="auto"/>
              <w:left w:val="single" w:sz="6" w:space="0" w:color="auto"/>
              <w:bottom w:val="single" w:sz="6" w:space="0" w:color="auto"/>
              <w:right w:val="single" w:sz="6" w:space="0" w:color="auto"/>
            </w:tcBorders>
            <w:hideMark/>
          </w:tcPr>
          <w:p w:rsidR="005A1DDD" w:rsidRPr="005A1DDD" w:rsidRDefault="005A1DDD" w:rsidP="005B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lang w:eastAsia="ru-RU"/>
              </w:rPr>
            </w:pPr>
            <w:r w:rsidRPr="005A1DDD">
              <w:rPr>
                <w:rFonts w:ascii="Times New Roman" w:eastAsia="Times New Roman" w:hAnsi="Times New Roman"/>
                <w:lang w:eastAsia="ru-RU"/>
              </w:rPr>
              <w:t xml:space="preserve">153032, г. Иваново, ул. Куликова, д.19 </w:t>
            </w:r>
          </w:p>
        </w:tc>
      </w:tr>
      <w:tr w:rsidR="005A1DDD" w:rsidRPr="005A1DDD" w:rsidTr="00FD363E">
        <w:trPr>
          <w:trHeight w:val="240"/>
        </w:trPr>
        <w:tc>
          <w:tcPr>
            <w:tcW w:w="1806" w:type="pct"/>
            <w:gridSpan w:val="3"/>
            <w:tcBorders>
              <w:top w:val="single" w:sz="6" w:space="0" w:color="auto"/>
              <w:left w:val="single" w:sz="6" w:space="0" w:color="auto"/>
              <w:bottom w:val="single" w:sz="6" w:space="0" w:color="auto"/>
              <w:right w:val="single" w:sz="6" w:space="0" w:color="auto"/>
            </w:tcBorders>
            <w:hideMark/>
          </w:tcPr>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Номер контактного телефона заказчика</w:t>
            </w:r>
          </w:p>
        </w:tc>
        <w:tc>
          <w:tcPr>
            <w:tcW w:w="3194" w:type="pct"/>
            <w:gridSpan w:val="3"/>
            <w:tcBorders>
              <w:top w:val="single" w:sz="6" w:space="0" w:color="auto"/>
              <w:left w:val="single" w:sz="6" w:space="0" w:color="auto"/>
              <w:bottom w:val="single" w:sz="6" w:space="0" w:color="auto"/>
              <w:right w:val="single" w:sz="6" w:space="0" w:color="auto"/>
            </w:tcBorders>
            <w:hideMark/>
          </w:tcPr>
          <w:p w:rsidR="005A1DDD" w:rsidRPr="005A1DDD" w:rsidRDefault="005A1DDD" w:rsidP="005B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lang w:eastAsia="ru-RU"/>
              </w:rPr>
            </w:pPr>
            <w:r w:rsidRPr="005A1DDD">
              <w:rPr>
                <w:rFonts w:ascii="Times New Roman" w:eastAsia="Times New Roman" w:hAnsi="Times New Roman"/>
                <w:lang w:eastAsia="ru-RU"/>
              </w:rPr>
              <w:t>(4932) 23-43-65</w:t>
            </w:r>
          </w:p>
        </w:tc>
      </w:tr>
      <w:tr w:rsidR="005A1DDD" w:rsidRPr="005A1DDD" w:rsidTr="00FD363E">
        <w:trPr>
          <w:trHeight w:val="240"/>
        </w:trPr>
        <w:tc>
          <w:tcPr>
            <w:tcW w:w="1806" w:type="pct"/>
            <w:gridSpan w:val="3"/>
            <w:tcBorders>
              <w:top w:val="single" w:sz="6" w:space="0" w:color="auto"/>
              <w:left w:val="single" w:sz="6" w:space="0" w:color="auto"/>
              <w:bottom w:val="single" w:sz="6" w:space="0" w:color="auto"/>
              <w:right w:val="single" w:sz="6" w:space="0" w:color="auto"/>
            </w:tcBorders>
            <w:hideMark/>
          </w:tcPr>
          <w:p w:rsidR="005A1DDD" w:rsidRPr="005A1DDD" w:rsidRDefault="005A1DDD" w:rsidP="005B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ru-RU"/>
              </w:rPr>
            </w:pPr>
            <w:r w:rsidRPr="005A1DDD">
              <w:rPr>
                <w:rFonts w:ascii="Times New Roman" w:eastAsia="Times New Roman" w:hAnsi="Times New Roman"/>
                <w:lang w:eastAsia="ru-RU"/>
              </w:rPr>
              <w:t xml:space="preserve">Место подачи котировочных заявок </w:t>
            </w:r>
          </w:p>
        </w:tc>
        <w:tc>
          <w:tcPr>
            <w:tcW w:w="3194" w:type="pct"/>
            <w:gridSpan w:val="3"/>
            <w:tcBorders>
              <w:top w:val="single" w:sz="6" w:space="0" w:color="auto"/>
              <w:left w:val="single" w:sz="6" w:space="0" w:color="auto"/>
              <w:bottom w:val="single" w:sz="6" w:space="0" w:color="auto"/>
              <w:right w:val="single" w:sz="6" w:space="0" w:color="auto"/>
            </w:tcBorders>
            <w:vAlign w:val="center"/>
            <w:hideMark/>
          </w:tcPr>
          <w:p w:rsidR="005A1DDD" w:rsidRPr="005A1DDD" w:rsidRDefault="005A1DDD" w:rsidP="005B7101">
            <w:pPr>
              <w:autoSpaceDE w:val="0"/>
              <w:autoSpaceDN w:val="0"/>
              <w:adjustRightInd w:val="0"/>
              <w:spacing w:after="0" w:line="240" w:lineRule="auto"/>
              <w:jc w:val="both"/>
              <w:rPr>
                <w:rFonts w:ascii="Times New Roman" w:hAnsi="Times New Roman"/>
              </w:rPr>
            </w:pPr>
            <w:r w:rsidRPr="005A1DDD">
              <w:rPr>
                <w:rFonts w:ascii="Times New Roman" w:hAnsi="Times New Roman"/>
              </w:rPr>
              <w:t xml:space="preserve">г. Иваново, пл. Революции, д. 6, к. 301, </w:t>
            </w:r>
          </w:p>
          <w:p w:rsidR="005A1DDD" w:rsidRPr="005A1DDD" w:rsidRDefault="005A1DDD" w:rsidP="005B7101">
            <w:pPr>
              <w:autoSpaceDE w:val="0"/>
              <w:autoSpaceDN w:val="0"/>
              <w:adjustRightInd w:val="0"/>
              <w:spacing w:after="0" w:line="240" w:lineRule="auto"/>
              <w:jc w:val="both"/>
              <w:rPr>
                <w:rFonts w:ascii="Times New Roman" w:hAnsi="Times New Roman"/>
              </w:rPr>
            </w:pPr>
            <w:r w:rsidRPr="005A1DDD">
              <w:rPr>
                <w:rFonts w:ascii="Times New Roman" w:hAnsi="Times New Roman"/>
              </w:rPr>
              <w:t>Администрация города Иванова</w:t>
            </w:r>
          </w:p>
        </w:tc>
      </w:tr>
      <w:tr w:rsidR="005A1DDD" w:rsidTr="00FD363E">
        <w:trPr>
          <w:cantSplit/>
          <w:trHeight w:val="181"/>
        </w:trPr>
        <w:tc>
          <w:tcPr>
            <w:tcW w:w="5000" w:type="pct"/>
            <w:gridSpan w:val="6"/>
            <w:tcBorders>
              <w:top w:val="single" w:sz="6" w:space="0" w:color="auto"/>
              <w:left w:val="single" w:sz="6" w:space="0" w:color="auto"/>
              <w:bottom w:val="single" w:sz="4" w:space="0" w:color="auto"/>
              <w:right w:val="single" w:sz="6" w:space="0" w:color="auto"/>
            </w:tcBorders>
          </w:tcPr>
          <w:p w:rsidR="005A1DDD" w:rsidRDefault="005A1DDD" w:rsidP="005B7101">
            <w:pPr>
              <w:autoSpaceDE w:val="0"/>
              <w:autoSpaceDN w:val="0"/>
              <w:adjustRightInd w:val="0"/>
              <w:spacing w:after="0" w:line="240" w:lineRule="auto"/>
              <w:rPr>
                <w:rFonts w:ascii="Times New Roman" w:hAnsi="Times New Roman"/>
              </w:rPr>
            </w:pPr>
          </w:p>
        </w:tc>
      </w:tr>
      <w:tr w:rsidR="005A1DDD" w:rsidRPr="005A1DDD" w:rsidTr="00FD363E">
        <w:trPr>
          <w:trHeight w:val="720"/>
        </w:trPr>
        <w:tc>
          <w:tcPr>
            <w:tcW w:w="803" w:type="pct"/>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autoSpaceDE w:val="0"/>
              <w:autoSpaceDN w:val="0"/>
              <w:adjustRightInd w:val="0"/>
              <w:spacing w:after="0" w:line="240" w:lineRule="auto"/>
              <w:jc w:val="center"/>
              <w:rPr>
                <w:rFonts w:ascii="Times New Roman" w:hAnsi="Times New Roman"/>
              </w:rPr>
            </w:pPr>
            <w:r w:rsidRPr="005A1DDD">
              <w:rPr>
                <w:rFonts w:ascii="Times New Roman" w:hAnsi="Times New Roman"/>
              </w:rPr>
              <w:t>Наименование поставляемых товаров, выполняемых работ, оказываемых услуг</w:t>
            </w:r>
          </w:p>
        </w:tc>
        <w:tc>
          <w:tcPr>
            <w:tcW w:w="2932" w:type="pct"/>
            <w:gridSpan w:val="3"/>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autoSpaceDE w:val="0"/>
              <w:autoSpaceDN w:val="0"/>
              <w:adjustRightInd w:val="0"/>
              <w:spacing w:after="0" w:line="240" w:lineRule="auto"/>
              <w:jc w:val="center"/>
              <w:rPr>
                <w:rFonts w:ascii="Times New Roman" w:hAnsi="Times New Roman"/>
              </w:rPr>
            </w:pPr>
            <w:r w:rsidRPr="005A1DDD">
              <w:rPr>
                <w:rFonts w:ascii="Times New Roman" w:hAnsi="Times New Roman"/>
              </w:rPr>
              <w:t>Характеристики поставляемых товаров, выполняемых работ, оказываемых услуг</w:t>
            </w:r>
          </w:p>
        </w:tc>
        <w:tc>
          <w:tcPr>
            <w:tcW w:w="529" w:type="pct"/>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autoSpaceDE w:val="0"/>
              <w:autoSpaceDN w:val="0"/>
              <w:adjustRightInd w:val="0"/>
              <w:spacing w:after="0" w:line="240" w:lineRule="auto"/>
              <w:jc w:val="center"/>
              <w:rPr>
                <w:rFonts w:ascii="Times New Roman" w:hAnsi="Times New Roman"/>
              </w:rPr>
            </w:pPr>
            <w:r w:rsidRPr="005A1DDD">
              <w:rPr>
                <w:rFonts w:ascii="Times New Roman" w:hAnsi="Times New Roman"/>
              </w:rPr>
              <w:t xml:space="preserve">Единица </w:t>
            </w:r>
            <w:r w:rsidRPr="005A1DDD">
              <w:rPr>
                <w:rFonts w:ascii="Times New Roman" w:hAnsi="Times New Roman"/>
              </w:rPr>
              <w:br/>
              <w:t>измерения</w:t>
            </w:r>
          </w:p>
        </w:tc>
        <w:tc>
          <w:tcPr>
            <w:tcW w:w="736" w:type="pct"/>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autoSpaceDE w:val="0"/>
              <w:autoSpaceDN w:val="0"/>
              <w:adjustRightInd w:val="0"/>
              <w:spacing w:after="0" w:line="240" w:lineRule="auto"/>
              <w:jc w:val="center"/>
              <w:rPr>
                <w:rFonts w:ascii="Times New Roman" w:hAnsi="Times New Roman"/>
              </w:rPr>
            </w:pPr>
            <w:r w:rsidRPr="005A1DDD">
              <w:rPr>
                <w:rFonts w:ascii="Times New Roman" w:hAnsi="Times New Roman"/>
              </w:rPr>
              <w:t>Количество поставляемых товаров, объем выполняемых работ, оказываемых услуг</w:t>
            </w:r>
          </w:p>
        </w:tc>
      </w:tr>
      <w:tr w:rsidR="005A1DDD" w:rsidRPr="005A1DDD" w:rsidTr="00FD363E">
        <w:trPr>
          <w:cantSplit/>
          <w:trHeight w:val="1863"/>
        </w:trPr>
        <w:tc>
          <w:tcPr>
            <w:tcW w:w="803" w:type="pct"/>
            <w:vMerge w:val="restar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Приобретение посудомоечной машины</w:t>
            </w:r>
          </w:p>
        </w:tc>
        <w:tc>
          <w:tcPr>
            <w:tcW w:w="866" w:type="pc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Требование к качеству товаров, работ, услуг</w:t>
            </w:r>
          </w:p>
        </w:tc>
        <w:tc>
          <w:tcPr>
            <w:tcW w:w="2066" w:type="pct"/>
            <w:gridSpan w:val="2"/>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Те</w:t>
            </w:r>
            <w:r w:rsidR="00FD363E">
              <w:rPr>
                <w:rFonts w:ascii="Times New Roman" w:hAnsi="Times New Roman"/>
              </w:rPr>
              <w:t>хнологическое оборудование долж</w:t>
            </w:r>
            <w:r w:rsidRPr="005A1DDD">
              <w:rPr>
                <w:rFonts w:ascii="Times New Roman" w:hAnsi="Times New Roman"/>
              </w:rPr>
              <w:t>н</w:t>
            </w:r>
            <w:r w:rsidR="00FD363E">
              <w:rPr>
                <w:rFonts w:ascii="Times New Roman" w:hAnsi="Times New Roman"/>
              </w:rPr>
              <w:t>о</w:t>
            </w:r>
            <w:r w:rsidRPr="005A1DDD">
              <w:rPr>
                <w:rFonts w:ascii="Times New Roman" w:hAnsi="Times New Roman"/>
              </w:rPr>
              <w:t xml:space="preserve"> быть поставлено в количестве и по наименованиям согласно Приложению №</w:t>
            </w:r>
            <w:r>
              <w:rPr>
                <w:rFonts w:ascii="Times New Roman" w:hAnsi="Times New Roman"/>
              </w:rPr>
              <w:t xml:space="preserve"> </w:t>
            </w:r>
            <w:r w:rsidRPr="005A1DDD">
              <w:rPr>
                <w:rFonts w:ascii="Times New Roman" w:hAnsi="Times New Roman"/>
              </w:rPr>
              <w:t>1</w:t>
            </w:r>
            <w:r>
              <w:rPr>
                <w:rFonts w:ascii="Times New Roman" w:hAnsi="Times New Roman"/>
              </w:rPr>
              <w:t xml:space="preserve"> к контракту</w:t>
            </w:r>
            <w:r w:rsidRPr="005A1DDD">
              <w:rPr>
                <w:rFonts w:ascii="Times New Roman" w:hAnsi="Times New Roman"/>
              </w:rPr>
              <w:t>, в соответствии с оговоренными сроками. Качество оборудования должно соответствовать ГОСТам и СанПиНам, действующим в отношении данного вида товара, иметь соответствующие сертификаты, или иные документы.</w:t>
            </w:r>
          </w:p>
        </w:tc>
        <w:tc>
          <w:tcPr>
            <w:tcW w:w="529" w:type="pc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autoSpaceDE w:val="0"/>
              <w:autoSpaceDN w:val="0"/>
              <w:adjustRightInd w:val="0"/>
              <w:spacing w:after="0" w:line="240" w:lineRule="auto"/>
              <w:jc w:val="center"/>
              <w:rPr>
                <w:rFonts w:ascii="Times New Roman" w:hAnsi="Times New Roman"/>
              </w:rPr>
            </w:pPr>
            <w:r w:rsidRPr="005A1DDD">
              <w:rPr>
                <w:rFonts w:ascii="Times New Roman" w:hAnsi="Times New Roman"/>
              </w:rPr>
              <w:t>Шт</w:t>
            </w:r>
            <w:r>
              <w:rPr>
                <w:rFonts w:ascii="Times New Roman" w:hAnsi="Times New Roman"/>
              </w:rPr>
              <w:t>.</w:t>
            </w:r>
          </w:p>
        </w:tc>
        <w:tc>
          <w:tcPr>
            <w:tcW w:w="736" w:type="pct"/>
            <w:tcBorders>
              <w:top w:val="single" w:sz="4" w:space="0" w:color="auto"/>
              <w:left w:val="single" w:sz="4" w:space="0" w:color="auto"/>
              <w:bottom w:val="single" w:sz="4" w:space="0" w:color="auto"/>
              <w:right w:val="single" w:sz="4" w:space="0" w:color="auto"/>
            </w:tcBorders>
          </w:tcPr>
          <w:p w:rsidR="005A1DDD" w:rsidRPr="005A1DDD" w:rsidRDefault="005A1DDD" w:rsidP="005B7101">
            <w:pPr>
              <w:autoSpaceDE w:val="0"/>
              <w:autoSpaceDN w:val="0"/>
              <w:adjustRightInd w:val="0"/>
              <w:spacing w:after="0" w:line="240" w:lineRule="auto"/>
              <w:jc w:val="center"/>
              <w:rPr>
                <w:rFonts w:ascii="Times New Roman" w:hAnsi="Times New Roman"/>
              </w:rPr>
            </w:pPr>
            <w:r w:rsidRPr="005A1DDD">
              <w:rPr>
                <w:rFonts w:ascii="Times New Roman" w:hAnsi="Times New Roman"/>
              </w:rPr>
              <w:t>1</w:t>
            </w:r>
          </w:p>
          <w:p w:rsidR="005A1DDD" w:rsidRPr="005A1DDD" w:rsidRDefault="005A1DDD" w:rsidP="005B7101">
            <w:pPr>
              <w:autoSpaceDE w:val="0"/>
              <w:autoSpaceDN w:val="0"/>
              <w:adjustRightInd w:val="0"/>
              <w:spacing w:after="0" w:line="240" w:lineRule="auto"/>
              <w:jc w:val="center"/>
              <w:rPr>
                <w:rFonts w:ascii="Times New Roman" w:hAnsi="Times New Roman"/>
              </w:rPr>
            </w:pPr>
          </w:p>
          <w:p w:rsidR="005A1DDD" w:rsidRPr="005A1DDD" w:rsidRDefault="005A1DDD" w:rsidP="005B7101">
            <w:pPr>
              <w:autoSpaceDE w:val="0"/>
              <w:autoSpaceDN w:val="0"/>
              <w:adjustRightInd w:val="0"/>
              <w:spacing w:after="0" w:line="240" w:lineRule="auto"/>
              <w:rPr>
                <w:rFonts w:ascii="Times New Roman" w:hAnsi="Times New Roman"/>
              </w:rPr>
            </w:pPr>
          </w:p>
        </w:tc>
      </w:tr>
      <w:tr w:rsidR="005A1DDD" w:rsidRPr="005A1DDD" w:rsidTr="00FD363E">
        <w:trPr>
          <w:cantSplit/>
          <w:trHeight w:val="6270"/>
        </w:trPr>
        <w:tc>
          <w:tcPr>
            <w:tcW w:w="803" w:type="pct"/>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hAnsi="Times New Roman"/>
              </w:rPr>
            </w:pPr>
          </w:p>
        </w:tc>
        <w:tc>
          <w:tcPr>
            <w:tcW w:w="866" w:type="pc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widowControl w:val="0"/>
              <w:autoSpaceDE w:val="0"/>
              <w:autoSpaceDN w:val="0"/>
              <w:adjustRightInd w:val="0"/>
              <w:spacing w:after="0" w:line="240" w:lineRule="auto"/>
              <w:rPr>
                <w:rFonts w:ascii="Times New Roman" w:hAnsi="Times New Roman"/>
              </w:rPr>
            </w:pPr>
            <w:r w:rsidRPr="005A1DDD">
              <w:rPr>
                <w:rFonts w:ascii="Times New Roman" w:hAnsi="Times New Roman"/>
              </w:rPr>
              <w:t>Технические характеристики  товаров, работ, услуг</w:t>
            </w:r>
          </w:p>
        </w:tc>
        <w:tc>
          <w:tcPr>
            <w:tcW w:w="2066" w:type="pct"/>
            <w:gridSpan w:val="2"/>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 xml:space="preserve"> </w:t>
            </w:r>
            <w:r w:rsidRPr="005A1DDD">
              <w:rPr>
                <w:rFonts w:ascii="Times New Roman" w:eastAsia="Times New Roman" w:hAnsi="Times New Roman"/>
                <w:u w:val="single"/>
                <w:lang w:eastAsia="ar-SA"/>
              </w:rPr>
              <w:t xml:space="preserve">Посудомоечная машина </w:t>
            </w:r>
            <w:r w:rsidRPr="005A1DDD">
              <w:rPr>
                <w:rFonts w:ascii="Times New Roman" w:eastAsia="Times New Roman" w:hAnsi="Times New Roman"/>
                <w:lang w:val="en-US" w:eastAsia="ar-SA"/>
              </w:rPr>
              <w:t>SILANOS</w:t>
            </w:r>
            <w:r w:rsidRPr="005A1DDD">
              <w:rPr>
                <w:rFonts w:ascii="Times New Roman" w:eastAsia="Times New Roman" w:hAnsi="Times New Roman"/>
                <w:lang w:eastAsia="ar-SA"/>
              </w:rPr>
              <w:t xml:space="preserve"> </w:t>
            </w:r>
            <w:r w:rsidRPr="005A1DDD">
              <w:rPr>
                <w:rFonts w:ascii="Times New Roman" w:eastAsia="Times New Roman" w:hAnsi="Times New Roman"/>
                <w:lang w:val="en-US" w:eastAsia="ar-SA"/>
              </w:rPr>
              <w:t>T</w:t>
            </w:r>
            <w:r w:rsidRPr="005A1DDD">
              <w:rPr>
                <w:rFonts w:ascii="Times New Roman" w:eastAsia="Times New Roman" w:hAnsi="Times New Roman"/>
                <w:lang w:eastAsia="ar-SA"/>
              </w:rPr>
              <w:t xml:space="preserve"> 1500 </w:t>
            </w:r>
            <w:r w:rsidRPr="005A1DDD">
              <w:rPr>
                <w:rFonts w:ascii="Times New Roman" w:eastAsia="Times New Roman" w:hAnsi="Times New Roman"/>
                <w:lang w:val="en-US" w:eastAsia="ar-SA"/>
              </w:rPr>
              <w:t>SE</w:t>
            </w:r>
            <w:r w:rsidR="00F5115C">
              <w:rPr>
                <w:rFonts w:ascii="Times New Roman" w:eastAsia="Times New Roman" w:hAnsi="Times New Roman"/>
                <w:lang w:eastAsia="ar-SA"/>
              </w:rPr>
              <w:t xml:space="preserve"> слева-направо*</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 xml:space="preserve"> Комплектация: машина, </w:t>
            </w:r>
            <w:proofErr w:type="spellStart"/>
            <w:r w:rsidRPr="005A1DDD">
              <w:rPr>
                <w:rFonts w:ascii="Times New Roman" w:eastAsia="Times New Roman" w:hAnsi="Times New Roman"/>
                <w:lang w:eastAsia="ar-SA"/>
              </w:rPr>
              <w:t>водоумягчитель</w:t>
            </w:r>
            <w:proofErr w:type="spellEnd"/>
            <w:r w:rsidRPr="005A1DDD">
              <w:rPr>
                <w:rFonts w:ascii="Times New Roman" w:eastAsia="Times New Roman" w:hAnsi="Times New Roman"/>
                <w:lang w:eastAsia="ar-SA"/>
              </w:rPr>
              <w:t xml:space="preserve"> 860412 ЭЛЕКТРОЛЮКС ПРОФЕШЕНЭЛ </w:t>
            </w:r>
            <w:proofErr w:type="spellStart"/>
            <w:r w:rsidRPr="005A1DDD">
              <w:rPr>
                <w:rFonts w:ascii="Times New Roman" w:eastAsia="Times New Roman" w:hAnsi="Times New Roman"/>
                <w:lang w:eastAsia="ar-SA"/>
              </w:rPr>
              <w:t>СпА</w:t>
            </w:r>
            <w:proofErr w:type="spellEnd"/>
            <w:r w:rsidRPr="005A1DDD">
              <w:rPr>
                <w:rFonts w:ascii="Times New Roman" w:eastAsia="Times New Roman" w:hAnsi="Times New Roman"/>
                <w:lang w:eastAsia="ar-SA"/>
              </w:rPr>
              <w:t xml:space="preserve"> 190х190х515</w:t>
            </w:r>
            <w:r w:rsidR="00F5115C">
              <w:rPr>
                <w:rFonts w:ascii="Times New Roman" w:eastAsia="Times New Roman" w:hAnsi="Times New Roman"/>
                <w:lang w:eastAsia="ar-SA"/>
              </w:rPr>
              <w:t>*</w:t>
            </w:r>
            <w:r w:rsidRPr="005A1DDD">
              <w:rPr>
                <w:rFonts w:ascii="Times New Roman" w:eastAsia="Times New Roman" w:hAnsi="Times New Roman"/>
                <w:lang w:eastAsia="ar-SA"/>
              </w:rPr>
              <w:t xml:space="preserve">, не менее 3 кассет для тарелок на 18 тарелок, не менее 2 кассет для стаканов, не менее 2 контейнеров для приборов, стол не более 100х600х870х2 </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Габаритные размеры: не более 1150х790х1485</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Цикл мойки не менее 60\100 кассет\час</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Общая мощность не более 21,25 кВт, 380В, 50 Гц</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Высота загрузочного отверстия не более 460 мм</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Размер кассеты не более 500х500 мм</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Режимы мойка\ополаскивание</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 xml:space="preserve">Мощность моющей помпы 101 кВт </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Мощность нагревательного элемента ванны\бойлера 6Квт\14кВт</w:t>
            </w:r>
          </w:p>
          <w:p w:rsidR="005A1DDD" w:rsidRPr="00F5115C"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Температура подаваемой воды\Давление подаваемой воды\Жесткость воды  Макс.55</w:t>
            </w:r>
            <w:r w:rsidRPr="005A1DDD">
              <w:rPr>
                <w:rFonts w:ascii="Times New Roman" w:eastAsia="Times New Roman" w:hAnsi="Times New Roman"/>
                <w:vertAlign w:val="superscript"/>
                <w:lang w:eastAsia="ar-SA"/>
              </w:rPr>
              <w:t>0</w:t>
            </w:r>
            <w:r w:rsidRPr="005A1DDD">
              <w:rPr>
                <w:rFonts w:ascii="Times New Roman" w:eastAsia="Times New Roman" w:hAnsi="Times New Roman"/>
                <w:lang w:eastAsia="ar-SA"/>
              </w:rPr>
              <w:t>С\200-400кРа\мин 7 макс.12</w:t>
            </w:r>
            <w:r w:rsidRPr="005A1DDD">
              <w:rPr>
                <w:rFonts w:ascii="Times New Roman" w:eastAsia="Times New Roman" w:hAnsi="Times New Roman"/>
                <w:vertAlign w:val="superscript"/>
                <w:lang w:eastAsia="ar-SA"/>
              </w:rPr>
              <w:t>0</w:t>
            </w:r>
            <w:r w:rsidRPr="005A1DDD">
              <w:rPr>
                <w:rFonts w:ascii="Times New Roman" w:eastAsia="Times New Roman" w:hAnsi="Times New Roman"/>
                <w:lang w:eastAsia="ar-SA"/>
              </w:rPr>
              <w:t xml:space="preserve"> </w:t>
            </w:r>
            <w:proofErr w:type="spellStart"/>
            <w:r w:rsidRPr="005A1DDD">
              <w:rPr>
                <w:rFonts w:ascii="Times New Roman" w:eastAsia="Times New Roman" w:hAnsi="Times New Roman"/>
                <w:lang w:val="en-US" w:eastAsia="ar-SA"/>
              </w:rPr>
              <w:t>dF</w:t>
            </w:r>
            <w:proofErr w:type="spellEnd"/>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 xml:space="preserve">Размер входного отверстия для воды\ размер сливного отверстия\максимальная высота сливного отверстия не более </w:t>
            </w:r>
            <w:r w:rsidR="00F5115C" w:rsidRPr="00F5115C">
              <w:rPr>
                <w:rFonts w:ascii="Times New Roman" w:hAnsi="Times New Roman"/>
                <w:color w:val="333333"/>
                <w:sz w:val="18"/>
                <w:szCs w:val="18"/>
              </w:rPr>
              <w:t xml:space="preserve">R ¾” / 1” ¾ / </w:t>
            </w:r>
            <w:r w:rsidRPr="005A1DDD">
              <w:rPr>
                <w:rFonts w:ascii="Times New Roman" w:eastAsia="Times New Roman" w:hAnsi="Times New Roman"/>
                <w:lang w:eastAsia="ar-SA"/>
              </w:rPr>
              <w:t>сливное отверстие в полу</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Температура мытья\ температура ополаскивания 55</w:t>
            </w:r>
            <w:r w:rsidRPr="005A1DDD">
              <w:rPr>
                <w:rFonts w:ascii="Times New Roman" w:eastAsia="Times New Roman" w:hAnsi="Times New Roman"/>
                <w:vertAlign w:val="superscript"/>
                <w:lang w:eastAsia="ar-SA"/>
              </w:rPr>
              <w:t>0</w:t>
            </w:r>
            <w:r w:rsidRPr="005A1DDD">
              <w:rPr>
                <w:rFonts w:ascii="Times New Roman" w:eastAsia="Times New Roman" w:hAnsi="Times New Roman"/>
                <w:lang w:eastAsia="ar-SA"/>
              </w:rPr>
              <w:t>С\85</w:t>
            </w:r>
            <w:r w:rsidRPr="005A1DDD">
              <w:rPr>
                <w:rFonts w:ascii="Times New Roman" w:eastAsia="Times New Roman" w:hAnsi="Times New Roman"/>
                <w:vertAlign w:val="superscript"/>
                <w:lang w:eastAsia="ar-SA"/>
              </w:rPr>
              <w:t>0</w:t>
            </w:r>
            <w:r w:rsidRPr="005A1DDD">
              <w:rPr>
                <w:rFonts w:ascii="Times New Roman" w:eastAsia="Times New Roman" w:hAnsi="Times New Roman"/>
                <w:lang w:eastAsia="ar-SA"/>
              </w:rPr>
              <w:t>С</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Емкость ванны не менее 28 л</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Производительность помпы 503 л\мин</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Расход воды не более 285 л\час</w:t>
            </w:r>
          </w:p>
          <w:p w:rsidR="005A1DDD" w:rsidRPr="005A1DDD" w:rsidRDefault="005A1DDD" w:rsidP="005B7101">
            <w:pPr>
              <w:suppressAutoHyphens/>
              <w:spacing w:after="0" w:line="240" w:lineRule="auto"/>
              <w:rPr>
                <w:rFonts w:ascii="Times New Roman" w:eastAsia="Times New Roman" w:hAnsi="Times New Roman"/>
                <w:lang w:eastAsia="ar-SA"/>
              </w:rPr>
            </w:pPr>
            <w:proofErr w:type="spellStart"/>
            <w:r w:rsidRPr="005A1DDD">
              <w:rPr>
                <w:rFonts w:ascii="Times New Roman" w:eastAsia="Times New Roman" w:hAnsi="Times New Roman"/>
                <w:lang w:eastAsia="ar-SA"/>
              </w:rPr>
              <w:t>Самосливная</w:t>
            </w:r>
            <w:proofErr w:type="spellEnd"/>
            <w:r w:rsidRPr="005A1DDD">
              <w:rPr>
                <w:rFonts w:ascii="Times New Roman" w:eastAsia="Times New Roman" w:hAnsi="Times New Roman"/>
                <w:lang w:eastAsia="ar-SA"/>
              </w:rPr>
              <w:t xml:space="preserve"> моющая помпа стандартное исполнение</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Двойная система фильтрации стандартное исполнение</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Цельнотянутая моющая ванна с закругленными углами стандартное исполнение</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Корпус двойными станками стандартное исполнение</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Бойлер с термоизоляцией стандартное исполнение</w:t>
            </w:r>
          </w:p>
          <w:p w:rsidR="005A1DDD" w:rsidRPr="005A1DDD" w:rsidRDefault="005A1DDD" w:rsidP="005B7101">
            <w:pPr>
              <w:suppressAutoHyphens/>
              <w:spacing w:after="0" w:line="240" w:lineRule="auto"/>
              <w:rPr>
                <w:rFonts w:ascii="Times New Roman" w:eastAsia="Times New Roman" w:hAnsi="Times New Roman"/>
                <w:lang w:eastAsia="ar-SA"/>
              </w:rPr>
            </w:pPr>
            <w:r w:rsidRPr="005A1DDD">
              <w:rPr>
                <w:rFonts w:ascii="Times New Roman" w:eastAsia="Times New Roman" w:hAnsi="Times New Roman"/>
                <w:lang w:eastAsia="ar-SA"/>
              </w:rPr>
              <w:t>Панель управления 24</w:t>
            </w:r>
            <w:proofErr w:type="gramStart"/>
            <w:r>
              <w:rPr>
                <w:rFonts w:ascii="Times New Roman" w:eastAsia="Times New Roman" w:hAnsi="Times New Roman"/>
                <w:lang w:eastAsia="ar-SA"/>
              </w:rPr>
              <w:t xml:space="preserve"> </w:t>
            </w:r>
            <w:r w:rsidRPr="005A1DDD">
              <w:rPr>
                <w:rFonts w:ascii="Times New Roman" w:eastAsia="Times New Roman" w:hAnsi="Times New Roman"/>
                <w:lang w:eastAsia="ar-SA"/>
              </w:rPr>
              <w:t>В</w:t>
            </w:r>
            <w:proofErr w:type="gramEnd"/>
            <w:r w:rsidRPr="005A1DDD">
              <w:rPr>
                <w:rFonts w:ascii="Times New Roman" w:eastAsia="Times New Roman" w:hAnsi="Times New Roman"/>
                <w:lang w:eastAsia="ar-SA"/>
              </w:rPr>
              <w:t xml:space="preserve"> стандартное исполнение</w:t>
            </w:r>
          </w:p>
          <w:p w:rsidR="005A1DDD" w:rsidRPr="005A1DDD" w:rsidRDefault="005A1DDD" w:rsidP="005B7101">
            <w:pPr>
              <w:suppressAutoHyphens/>
              <w:spacing w:after="0" w:line="240" w:lineRule="auto"/>
              <w:rPr>
                <w:rFonts w:ascii="Times New Roman" w:eastAsia="Times New Roman" w:hAnsi="Times New Roman"/>
                <w:lang w:eastAsia="ar-SA"/>
              </w:rPr>
            </w:pPr>
          </w:p>
        </w:tc>
        <w:tc>
          <w:tcPr>
            <w:tcW w:w="529" w:type="pct"/>
            <w:vMerge w:val="restart"/>
            <w:tcBorders>
              <w:top w:val="single" w:sz="4" w:space="0" w:color="auto"/>
              <w:left w:val="single" w:sz="4" w:space="0" w:color="auto"/>
              <w:bottom w:val="single" w:sz="4" w:space="0" w:color="auto"/>
              <w:right w:val="single" w:sz="4" w:space="0" w:color="auto"/>
            </w:tcBorders>
          </w:tcPr>
          <w:p w:rsidR="005A1DDD" w:rsidRPr="005A1DDD" w:rsidRDefault="005A1DDD" w:rsidP="005B7101">
            <w:pPr>
              <w:widowControl w:val="0"/>
              <w:autoSpaceDE w:val="0"/>
              <w:autoSpaceDN w:val="0"/>
              <w:adjustRightInd w:val="0"/>
              <w:spacing w:after="0" w:line="240" w:lineRule="auto"/>
              <w:ind w:firstLine="720"/>
              <w:jc w:val="center"/>
              <w:rPr>
                <w:rFonts w:ascii="Times New Roman" w:hAnsi="Times New Roman"/>
              </w:rPr>
            </w:pPr>
          </w:p>
        </w:tc>
        <w:tc>
          <w:tcPr>
            <w:tcW w:w="736" w:type="pct"/>
            <w:vMerge w:val="restart"/>
            <w:tcBorders>
              <w:top w:val="single" w:sz="4" w:space="0" w:color="auto"/>
              <w:left w:val="single" w:sz="4" w:space="0" w:color="auto"/>
              <w:bottom w:val="single" w:sz="4" w:space="0" w:color="auto"/>
              <w:right w:val="single" w:sz="4" w:space="0" w:color="auto"/>
            </w:tcBorders>
          </w:tcPr>
          <w:p w:rsidR="005A1DDD" w:rsidRPr="005A1DDD" w:rsidRDefault="005A1DDD" w:rsidP="005B7101">
            <w:pPr>
              <w:widowControl w:val="0"/>
              <w:autoSpaceDE w:val="0"/>
              <w:autoSpaceDN w:val="0"/>
              <w:adjustRightInd w:val="0"/>
              <w:spacing w:after="0" w:line="240" w:lineRule="auto"/>
              <w:ind w:firstLine="720"/>
              <w:rPr>
                <w:rFonts w:ascii="Times New Roman" w:hAnsi="Times New Roman"/>
              </w:rPr>
            </w:pPr>
          </w:p>
        </w:tc>
      </w:tr>
      <w:tr w:rsidR="005A1DDD" w:rsidRPr="005A1DDD" w:rsidTr="00FD363E">
        <w:trPr>
          <w:cantSplit/>
          <w:trHeight w:val="360"/>
        </w:trPr>
        <w:tc>
          <w:tcPr>
            <w:tcW w:w="803" w:type="pct"/>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hAnsi="Times New Roman"/>
              </w:rPr>
            </w:pPr>
          </w:p>
        </w:tc>
        <w:tc>
          <w:tcPr>
            <w:tcW w:w="866" w:type="pct"/>
            <w:tcBorders>
              <w:top w:val="single" w:sz="4" w:space="0" w:color="auto"/>
              <w:left w:val="single" w:sz="4" w:space="0" w:color="auto"/>
              <w:bottom w:val="single" w:sz="4" w:space="0" w:color="auto"/>
              <w:right w:val="single" w:sz="4" w:space="0" w:color="auto"/>
            </w:tcBorders>
          </w:tcPr>
          <w:p w:rsidR="005A1DDD" w:rsidRPr="005A1DDD" w:rsidRDefault="005A1DDD" w:rsidP="005B7101">
            <w:pPr>
              <w:spacing w:after="0" w:line="240" w:lineRule="auto"/>
              <w:rPr>
                <w:rFonts w:ascii="Times New Roman" w:eastAsia="Times New Roman" w:hAnsi="Times New Roman"/>
                <w:lang w:eastAsia="ru-RU"/>
              </w:rPr>
            </w:pPr>
            <w:r w:rsidRPr="005A1DDD">
              <w:rPr>
                <w:rFonts w:ascii="Times New Roman" w:eastAsia="Times New Roman" w:hAnsi="Times New Roman"/>
                <w:lang w:eastAsia="ru-RU"/>
              </w:rPr>
              <w:t xml:space="preserve"> Требования к безопасности товаров, работ, услуг</w:t>
            </w:r>
          </w:p>
          <w:p w:rsidR="005A1DDD" w:rsidRPr="005A1DDD" w:rsidRDefault="005A1DDD" w:rsidP="005B7101">
            <w:pPr>
              <w:autoSpaceDE w:val="0"/>
              <w:autoSpaceDN w:val="0"/>
              <w:adjustRightInd w:val="0"/>
              <w:spacing w:after="0" w:line="240" w:lineRule="auto"/>
              <w:rPr>
                <w:rFonts w:ascii="Times New Roman" w:hAnsi="Times New Roman"/>
              </w:rPr>
            </w:pPr>
          </w:p>
        </w:tc>
        <w:tc>
          <w:tcPr>
            <w:tcW w:w="2066" w:type="pct"/>
            <w:gridSpan w:val="2"/>
            <w:tcBorders>
              <w:top w:val="single" w:sz="4" w:space="0" w:color="auto"/>
              <w:left w:val="single" w:sz="4" w:space="0" w:color="auto"/>
              <w:bottom w:val="single" w:sz="4" w:space="0" w:color="auto"/>
              <w:right w:val="single" w:sz="4" w:space="0" w:color="auto"/>
            </w:tcBorders>
          </w:tcPr>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 Соблюдение действующего законодательства РФ, обязательных требований государственных стандарт</w:t>
            </w:r>
            <w:r w:rsidR="00FD363E">
              <w:rPr>
                <w:rFonts w:ascii="Times New Roman" w:hAnsi="Times New Roman"/>
              </w:rPr>
              <w:t>ов, технических условий,  других нормативных актов</w:t>
            </w:r>
            <w:r w:rsidRPr="005A1DDD">
              <w:rPr>
                <w:rFonts w:ascii="Times New Roman" w:hAnsi="Times New Roman"/>
              </w:rPr>
              <w:t>.</w:t>
            </w:r>
          </w:p>
          <w:p w:rsidR="005A1DDD" w:rsidRPr="005A1DDD" w:rsidRDefault="005A1DDD" w:rsidP="005B7101">
            <w:pPr>
              <w:spacing w:after="120" w:line="240" w:lineRule="auto"/>
              <w:jc w:val="both"/>
              <w:rPr>
                <w:rFonts w:ascii="Times New Roman" w:eastAsia="Times New Roman" w:hAnsi="Times New Roman"/>
                <w:lang w:eastAsia="ru-RU"/>
              </w:rPr>
            </w:pPr>
            <w:r w:rsidRPr="005A1DDD">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5A1DDD">
              <w:rPr>
                <w:rFonts w:ascii="Times New Roman" w:eastAsia="Times New Roman" w:hAnsi="Times New Roman"/>
                <w:lang w:eastAsia="ru-RU"/>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p w:rsidR="005A1DDD" w:rsidRPr="005A1DDD" w:rsidRDefault="005A1DDD" w:rsidP="005B7101">
            <w:pPr>
              <w:autoSpaceDN w:val="0"/>
              <w:spacing w:after="0" w:line="240" w:lineRule="auto"/>
              <w:jc w:val="both"/>
              <w:rPr>
                <w:rFonts w:ascii="Times New Roman" w:eastAsia="Times New Roman" w:hAnsi="Times New Roman"/>
                <w:lang w:eastAsia="ru-RU"/>
              </w:rPr>
            </w:pPr>
            <w:r w:rsidRPr="005A1DDD">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5A1DDD">
              <w:rPr>
                <w:rFonts w:ascii="Times New Roman" w:eastAsia="Times New Roman" w:hAnsi="Times New Roman"/>
                <w:lang w:eastAsia="ru-RU"/>
              </w:rPr>
              <w:t>Работы должны соответствовать требованиям СНиП, социальных норм и правил эксплуатации.</w:t>
            </w:r>
          </w:p>
          <w:p w:rsidR="005A1DDD" w:rsidRPr="005A1DDD" w:rsidRDefault="005A1DDD" w:rsidP="005B7101">
            <w:pPr>
              <w:autoSpaceDN w:val="0"/>
              <w:spacing w:after="0" w:line="240" w:lineRule="auto"/>
              <w:jc w:val="both"/>
              <w:rPr>
                <w:rFonts w:ascii="Times New Roman" w:eastAsia="Times New Roman" w:hAnsi="Times New Roman"/>
                <w:lang w:eastAsia="ru-RU"/>
              </w:rPr>
            </w:pPr>
            <w:r w:rsidRPr="005A1DDD">
              <w:rPr>
                <w:rFonts w:ascii="Times New Roman" w:eastAsia="Times New Roman" w:hAnsi="Times New Roman"/>
                <w:lang w:eastAsia="ru-RU"/>
              </w:rPr>
              <w:t xml:space="preserve"> - Гарантийный срок на оборудование – 3 (три) года с момента установки оборудования.</w:t>
            </w:r>
          </w:p>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 xml:space="preserve"> -</w:t>
            </w:r>
            <w:r>
              <w:rPr>
                <w:rFonts w:ascii="Times New Roman" w:hAnsi="Times New Roman"/>
              </w:rPr>
              <w:t xml:space="preserve"> </w:t>
            </w:r>
            <w:r w:rsidRPr="005A1DDD">
              <w:rPr>
                <w:rFonts w:ascii="Times New Roman" w:hAnsi="Times New Roman"/>
              </w:rPr>
              <w:t>Обор</w:t>
            </w:r>
            <w:r w:rsidR="00FD363E">
              <w:rPr>
                <w:rFonts w:ascii="Times New Roman" w:hAnsi="Times New Roman"/>
              </w:rPr>
              <w:t>удования  должны быть поставлены</w:t>
            </w:r>
            <w:r w:rsidRPr="005A1DDD">
              <w:rPr>
                <w:rFonts w:ascii="Times New Roman" w:hAnsi="Times New Roman"/>
              </w:rPr>
              <w:t xml:space="preserve"> в соответствии с  контрактом</w:t>
            </w:r>
          </w:p>
          <w:p w:rsidR="005A1DDD" w:rsidRPr="005A1DDD" w:rsidRDefault="005A1DDD" w:rsidP="005B7101">
            <w:pPr>
              <w:autoSpaceDE w:val="0"/>
              <w:autoSpaceDN w:val="0"/>
              <w:adjustRightInd w:val="0"/>
              <w:spacing w:after="0" w:line="240" w:lineRule="auto"/>
              <w:rPr>
                <w:rFonts w:ascii="Times New Roman" w:hAnsi="Times New Roman"/>
              </w:rPr>
            </w:pPr>
          </w:p>
        </w:tc>
        <w:tc>
          <w:tcPr>
            <w:tcW w:w="529" w:type="pct"/>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hAnsi="Times New Roman"/>
              </w:rPr>
            </w:pPr>
          </w:p>
        </w:tc>
        <w:tc>
          <w:tcPr>
            <w:tcW w:w="736" w:type="pct"/>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hAnsi="Times New Roman"/>
              </w:rPr>
            </w:pPr>
          </w:p>
        </w:tc>
      </w:tr>
      <w:tr w:rsidR="005A1DDD" w:rsidRPr="005A1DDD" w:rsidTr="00FD363E">
        <w:trPr>
          <w:cantSplit/>
          <w:trHeight w:val="2347"/>
        </w:trPr>
        <w:tc>
          <w:tcPr>
            <w:tcW w:w="803" w:type="pct"/>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hAnsi="Times New Roman"/>
              </w:rPr>
            </w:pPr>
          </w:p>
        </w:tc>
        <w:tc>
          <w:tcPr>
            <w:tcW w:w="866" w:type="pc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Требования к результатам</w:t>
            </w:r>
            <w:r w:rsidRPr="005A1DDD">
              <w:rPr>
                <w:rFonts w:ascii="Times New Roman" w:hAnsi="Times New Roman"/>
              </w:rPr>
              <w:br/>
              <w:t>работ, оказанию услуг</w:t>
            </w:r>
          </w:p>
        </w:tc>
        <w:tc>
          <w:tcPr>
            <w:tcW w:w="2066" w:type="pct"/>
            <w:gridSpan w:val="2"/>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w:t>
            </w:r>
            <w:r>
              <w:rPr>
                <w:rFonts w:ascii="Times New Roman" w:hAnsi="Times New Roman"/>
              </w:rPr>
              <w:t xml:space="preserve"> </w:t>
            </w:r>
            <w:r w:rsidRPr="005A1DDD">
              <w:rPr>
                <w:rFonts w:ascii="Times New Roman" w:hAnsi="Times New Roman"/>
              </w:rPr>
              <w:t xml:space="preserve">Поставка технологического оборудования включает в себя приобретение, доставку на место установки, установку и обучение персонала. Работы вести  по графику в работающем учреждении по согласованию с руководством. </w:t>
            </w:r>
          </w:p>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 После установки оборудования оформляется акт выполненных работ.</w:t>
            </w:r>
          </w:p>
          <w:p w:rsidR="005A1DDD" w:rsidRPr="005A1DDD" w:rsidRDefault="005A1DDD" w:rsidP="005B7101">
            <w:pPr>
              <w:autoSpaceDE w:val="0"/>
              <w:autoSpaceDN w:val="0"/>
              <w:adjustRightInd w:val="0"/>
              <w:spacing w:after="0" w:line="240" w:lineRule="auto"/>
              <w:rPr>
                <w:rFonts w:ascii="Times New Roman" w:hAnsi="Times New Roman"/>
              </w:rPr>
            </w:pPr>
            <w:r w:rsidRPr="005A1DDD">
              <w:rPr>
                <w:rFonts w:ascii="Times New Roman" w:hAnsi="Times New Roman"/>
              </w:rPr>
              <w:t>-</w:t>
            </w:r>
            <w:r>
              <w:rPr>
                <w:rFonts w:ascii="Times New Roman" w:hAnsi="Times New Roman"/>
              </w:rPr>
              <w:t xml:space="preserve"> </w:t>
            </w:r>
            <w:r w:rsidRPr="005A1DDD">
              <w:rPr>
                <w:rFonts w:ascii="Times New Roman" w:hAnsi="Times New Roman"/>
              </w:rPr>
              <w:t>Поставщик осуществляет  за свой счет уборку территории, на которой производился монтаж оборудования</w:t>
            </w:r>
          </w:p>
        </w:tc>
        <w:tc>
          <w:tcPr>
            <w:tcW w:w="529" w:type="pct"/>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hAnsi="Times New Roman"/>
              </w:rPr>
            </w:pPr>
          </w:p>
        </w:tc>
        <w:tc>
          <w:tcPr>
            <w:tcW w:w="736" w:type="pct"/>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hAnsi="Times New Roman"/>
              </w:rPr>
            </w:pPr>
          </w:p>
        </w:tc>
      </w:tr>
    </w:tbl>
    <w:p w:rsidR="005A1DDD" w:rsidRPr="005A1DDD" w:rsidRDefault="005A1DDD" w:rsidP="005A1DDD">
      <w:pPr>
        <w:spacing w:after="0" w:line="240" w:lineRule="auto"/>
        <w:rPr>
          <w:rFonts w:ascii="Times New Roman" w:eastAsia="Times New Roman" w:hAnsi="Times New Roman"/>
          <w:vanish/>
          <w:lang w:eastAsia="ru-RU"/>
        </w:rPr>
      </w:pPr>
    </w:p>
    <w:p w:rsidR="005A1DDD" w:rsidRPr="00F5115C" w:rsidRDefault="00F5115C" w:rsidP="00F5115C">
      <w:pPr>
        <w:pStyle w:val="a9"/>
        <w:spacing w:after="0" w:line="240" w:lineRule="auto"/>
        <w:rPr>
          <w:rFonts w:ascii="Times New Roman" w:eastAsia="Times New Roman" w:hAnsi="Times New Roman"/>
          <w:lang w:eastAsia="ru-RU"/>
        </w:rPr>
      </w:pPr>
      <w:r>
        <w:rPr>
          <w:rFonts w:ascii="Times New Roman" w:eastAsia="Times New Roman" w:hAnsi="Times New Roman"/>
          <w:lang w:eastAsia="ru-RU"/>
        </w:rPr>
        <w:t>*и</w:t>
      </w:r>
      <w:r w:rsidRPr="00F5115C">
        <w:rPr>
          <w:rFonts w:ascii="Times New Roman" w:eastAsia="Times New Roman" w:hAnsi="Times New Roman"/>
          <w:lang w:eastAsia="ru-RU"/>
        </w:rPr>
        <w:t>ли эквивалент</w:t>
      </w:r>
    </w:p>
    <w:p w:rsidR="005A1DDD" w:rsidRPr="005A1DDD" w:rsidRDefault="005A1DDD" w:rsidP="005A1DDD">
      <w:pPr>
        <w:spacing w:after="0" w:line="240" w:lineRule="auto"/>
        <w:rPr>
          <w:rFonts w:ascii="Times New Roman" w:eastAsia="Times New Roman" w:hAnsi="Times New Roman"/>
          <w:lang w:eastAsia="ru-RU"/>
        </w:rPr>
      </w:pPr>
    </w:p>
    <w:p w:rsidR="005A1DDD" w:rsidRPr="005A1DDD" w:rsidRDefault="005A1DDD" w:rsidP="005A1DDD">
      <w:pPr>
        <w:spacing w:after="0" w:line="240" w:lineRule="auto"/>
        <w:rPr>
          <w:rFonts w:ascii="Times New Roman" w:eastAsia="Times New Roman" w:hAnsi="Times New Roman"/>
          <w:lang w:eastAsia="ru-RU"/>
        </w:rPr>
      </w:pPr>
    </w:p>
    <w:p w:rsidR="005A1DDD" w:rsidRPr="005A1DDD" w:rsidRDefault="005A1DDD" w:rsidP="005A1DDD">
      <w:pPr>
        <w:spacing w:after="0" w:line="240" w:lineRule="auto"/>
        <w:rPr>
          <w:rFonts w:ascii="Times New Roman" w:eastAsia="Times New Roman" w:hAnsi="Times New Roman"/>
          <w:lang w:eastAsia="ru-RU"/>
        </w:rPr>
      </w:pPr>
    </w:p>
    <w:p w:rsidR="005A1DDD" w:rsidRPr="005A1DDD" w:rsidRDefault="005A1DDD" w:rsidP="005A1DDD">
      <w:pPr>
        <w:pStyle w:val="2"/>
        <w:widowControl w:val="0"/>
        <w:tabs>
          <w:tab w:val="num" w:pos="1260"/>
        </w:tabs>
        <w:adjustRightInd w:val="0"/>
        <w:spacing w:after="0" w:line="240" w:lineRule="auto"/>
        <w:ind w:left="0" w:firstLine="720"/>
        <w:jc w:val="both"/>
        <w:textAlignment w:val="baseline"/>
        <w:rPr>
          <w:sz w:val="22"/>
          <w:szCs w:val="22"/>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snapToGrid w:val="0"/>
        <w:spacing w:after="0" w:line="240" w:lineRule="auto"/>
        <w:jc w:val="center"/>
        <w:rPr>
          <w:rFonts w:ascii="Times New Roman" w:eastAsia="Times New Roman" w:hAnsi="Times New Roman"/>
          <w:b/>
          <w:lang w:eastAsia="ru-RU"/>
        </w:rPr>
      </w:pPr>
    </w:p>
    <w:p w:rsidR="005A1DDD" w:rsidRPr="005A1DDD" w:rsidRDefault="005A1DDD" w:rsidP="005A1DDD">
      <w:pPr>
        <w:pStyle w:val="2"/>
        <w:widowControl w:val="0"/>
        <w:tabs>
          <w:tab w:val="num" w:pos="1260"/>
        </w:tabs>
        <w:adjustRightInd w:val="0"/>
        <w:spacing w:after="0" w:line="240" w:lineRule="auto"/>
        <w:ind w:left="0" w:firstLine="720"/>
        <w:jc w:val="both"/>
        <w:textAlignment w:val="baseline"/>
        <w:rPr>
          <w:sz w:val="22"/>
          <w:szCs w:val="22"/>
        </w:rPr>
      </w:pPr>
    </w:p>
    <w:p w:rsidR="005A1DDD" w:rsidRPr="005A1DDD" w:rsidRDefault="005A1DDD" w:rsidP="005A1DDD">
      <w:pPr>
        <w:pStyle w:val="2"/>
        <w:widowControl w:val="0"/>
        <w:tabs>
          <w:tab w:val="num" w:pos="1260"/>
        </w:tabs>
        <w:adjustRightInd w:val="0"/>
        <w:spacing w:after="0" w:line="240" w:lineRule="auto"/>
        <w:ind w:left="0" w:firstLine="720"/>
        <w:jc w:val="both"/>
        <w:textAlignment w:val="baseline"/>
        <w:rPr>
          <w:sz w:val="22"/>
          <w:szCs w:val="22"/>
        </w:rPr>
      </w:pPr>
    </w:p>
    <w:p w:rsidR="005A1DDD" w:rsidRPr="005A1DDD" w:rsidRDefault="005A1DDD" w:rsidP="005A1DDD">
      <w:pPr>
        <w:pStyle w:val="2"/>
        <w:widowControl w:val="0"/>
        <w:tabs>
          <w:tab w:val="num" w:pos="1260"/>
        </w:tabs>
        <w:adjustRightInd w:val="0"/>
        <w:spacing w:after="0" w:line="240" w:lineRule="auto"/>
        <w:ind w:left="0" w:firstLine="720"/>
        <w:jc w:val="both"/>
        <w:textAlignment w:val="baseline"/>
        <w:rPr>
          <w:sz w:val="22"/>
          <w:szCs w:val="22"/>
        </w:rPr>
      </w:pPr>
    </w:p>
    <w:p w:rsidR="005A1DDD" w:rsidRDefault="005A1DDD" w:rsidP="005A1DDD">
      <w:pPr>
        <w:pStyle w:val="2"/>
        <w:widowControl w:val="0"/>
        <w:tabs>
          <w:tab w:val="num" w:pos="1260"/>
        </w:tabs>
        <w:adjustRightInd w:val="0"/>
        <w:spacing w:after="0" w:line="240" w:lineRule="auto"/>
        <w:ind w:left="0" w:firstLine="720"/>
        <w:jc w:val="both"/>
        <w:textAlignment w:val="baseline"/>
        <w:rPr>
          <w:sz w:val="22"/>
          <w:szCs w:val="22"/>
        </w:rPr>
      </w:pPr>
    </w:p>
    <w:p w:rsidR="00FD363E" w:rsidRDefault="00FD363E" w:rsidP="005A1DDD">
      <w:pPr>
        <w:pStyle w:val="2"/>
        <w:widowControl w:val="0"/>
        <w:tabs>
          <w:tab w:val="num" w:pos="1260"/>
        </w:tabs>
        <w:adjustRightInd w:val="0"/>
        <w:spacing w:after="0" w:line="240" w:lineRule="auto"/>
        <w:ind w:left="0" w:firstLine="720"/>
        <w:jc w:val="both"/>
        <w:textAlignment w:val="baseline"/>
        <w:rPr>
          <w:sz w:val="22"/>
          <w:szCs w:val="22"/>
        </w:rPr>
      </w:pPr>
    </w:p>
    <w:p w:rsidR="00FD363E" w:rsidRDefault="00FD363E" w:rsidP="005A1DDD">
      <w:pPr>
        <w:pStyle w:val="2"/>
        <w:widowControl w:val="0"/>
        <w:tabs>
          <w:tab w:val="num" w:pos="1260"/>
        </w:tabs>
        <w:adjustRightInd w:val="0"/>
        <w:spacing w:after="0" w:line="240" w:lineRule="auto"/>
        <w:ind w:left="0" w:firstLine="720"/>
        <w:jc w:val="both"/>
        <w:textAlignment w:val="baseline"/>
        <w:rPr>
          <w:sz w:val="22"/>
          <w:szCs w:val="22"/>
        </w:rPr>
      </w:pPr>
    </w:p>
    <w:p w:rsidR="005A1DDD" w:rsidRPr="005A1DDD" w:rsidRDefault="005A1DDD" w:rsidP="005A1DDD">
      <w:pPr>
        <w:pStyle w:val="2"/>
        <w:widowControl w:val="0"/>
        <w:tabs>
          <w:tab w:val="num" w:pos="1260"/>
        </w:tabs>
        <w:adjustRightInd w:val="0"/>
        <w:spacing w:after="0" w:line="240" w:lineRule="auto"/>
        <w:ind w:left="0" w:firstLine="720"/>
        <w:jc w:val="both"/>
        <w:textAlignment w:val="baseline"/>
        <w:rPr>
          <w:sz w:val="22"/>
          <w:szCs w:val="22"/>
        </w:rPr>
      </w:pPr>
      <w:r w:rsidRPr="005A1DDD">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A1DDD" w:rsidRPr="005A1DDD" w:rsidRDefault="005A1DDD" w:rsidP="005A1DDD">
      <w:pPr>
        <w:spacing w:after="0" w:line="240" w:lineRule="auto"/>
        <w:ind w:firstLine="720"/>
        <w:jc w:val="both"/>
        <w:rPr>
          <w:rFonts w:ascii="Times New Roman" w:hAnsi="Times New Roman"/>
        </w:rPr>
      </w:pPr>
      <w:r w:rsidRPr="005A1DDD">
        <w:rPr>
          <w:rFonts w:ascii="Times New Roman" w:hAnsi="Times New Roman"/>
        </w:rPr>
        <w:t>В случае</w:t>
      </w:r>
      <w:proofErr w:type="gramStart"/>
      <w:r w:rsidRPr="005A1DDD">
        <w:rPr>
          <w:rFonts w:ascii="Times New Roman" w:hAnsi="Times New Roman"/>
        </w:rPr>
        <w:t>,</w:t>
      </w:r>
      <w:proofErr w:type="gramEnd"/>
      <w:r w:rsidRPr="005A1DDD">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A1DDD" w:rsidRPr="005A1DDD" w:rsidRDefault="005A1DDD" w:rsidP="005A1DDD">
      <w:pPr>
        <w:pStyle w:val="a3"/>
        <w:ind w:firstLine="720"/>
        <w:jc w:val="both"/>
        <w:rPr>
          <w:b w:val="0"/>
          <w:sz w:val="22"/>
          <w:szCs w:val="22"/>
        </w:rPr>
      </w:pPr>
      <w:r w:rsidRPr="005A1DDD">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5A1DDD" w:rsidRPr="005A1DDD" w:rsidRDefault="005A1DDD" w:rsidP="005A1DDD">
      <w:pPr>
        <w:pStyle w:val="a3"/>
        <w:ind w:firstLine="720"/>
        <w:jc w:val="both"/>
        <w:rPr>
          <w:b w:val="0"/>
          <w:sz w:val="22"/>
          <w:szCs w:val="22"/>
        </w:rPr>
      </w:pPr>
      <w:r w:rsidRPr="005A1DDD">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A1DDD" w:rsidRPr="005A1DDD" w:rsidRDefault="005A1DDD" w:rsidP="005A1DDD">
      <w:pPr>
        <w:autoSpaceDE w:val="0"/>
        <w:autoSpaceDN w:val="0"/>
        <w:adjustRightInd w:val="0"/>
        <w:spacing w:after="0" w:line="240" w:lineRule="auto"/>
        <w:ind w:firstLine="540"/>
        <w:jc w:val="both"/>
        <w:outlineLvl w:val="1"/>
        <w:rPr>
          <w:rFonts w:ascii="Times New Roman" w:hAnsi="Times New Roman"/>
          <w:b/>
          <w:bCs/>
        </w:rPr>
      </w:pPr>
      <w:r w:rsidRPr="005A1DDD">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5A1DDD">
        <w:rPr>
          <w:rFonts w:ascii="Times New Roman" w:hAnsi="Times New Roman"/>
          <w:b/>
          <w:bCs/>
        </w:rPr>
        <w:t xml:space="preserve"> </w:t>
      </w:r>
      <w:r w:rsidRPr="005A1DDD">
        <w:rPr>
          <w:rFonts w:ascii="Times New Roman" w:hAnsi="Times New Roman"/>
        </w:rPr>
        <w:t>(ч. 1 ст. 8 ФЗ № 94).</w:t>
      </w:r>
    </w:p>
    <w:p w:rsidR="005A1DDD" w:rsidRPr="005A1DDD" w:rsidRDefault="005A1DDD" w:rsidP="005A1DDD">
      <w:pPr>
        <w:spacing w:after="0" w:line="240" w:lineRule="auto"/>
        <w:ind w:firstLine="720"/>
        <w:jc w:val="both"/>
        <w:rPr>
          <w:rFonts w:ascii="Times New Roman" w:hAnsi="Times New Roman"/>
        </w:rPr>
      </w:pPr>
      <w:r w:rsidRPr="005A1DDD">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A1DDD" w:rsidRPr="005A1DDD" w:rsidRDefault="005A1DDD" w:rsidP="005A1DDD">
      <w:pPr>
        <w:pStyle w:val="a3"/>
        <w:ind w:firstLine="720"/>
        <w:jc w:val="both"/>
        <w:rPr>
          <w:b w:val="0"/>
          <w:sz w:val="22"/>
          <w:szCs w:val="22"/>
        </w:rPr>
      </w:pPr>
      <w:r w:rsidRPr="005A1DDD">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5A1DDD" w:rsidRPr="005A1DDD" w:rsidRDefault="005A1DDD" w:rsidP="005A1DDD">
      <w:pPr>
        <w:pStyle w:val="a3"/>
        <w:ind w:firstLine="720"/>
        <w:jc w:val="both"/>
        <w:rPr>
          <w:b w:val="0"/>
          <w:sz w:val="22"/>
          <w:szCs w:val="22"/>
        </w:rPr>
      </w:pPr>
      <w:r w:rsidRPr="005A1DDD">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5A1DDD" w:rsidRPr="005A1DDD" w:rsidRDefault="005A1DDD" w:rsidP="005A1DDD">
      <w:pPr>
        <w:pStyle w:val="a3"/>
        <w:ind w:firstLine="540"/>
        <w:jc w:val="both"/>
        <w:rPr>
          <w:b w:val="0"/>
          <w:sz w:val="22"/>
          <w:szCs w:val="22"/>
        </w:rPr>
      </w:pPr>
      <w:r w:rsidRPr="005A1DDD">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5A1DDD" w:rsidRPr="005A1DDD" w:rsidRDefault="005A1DDD" w:rsidP="005A1DDD">
      <w:pPr>
        <w:pStyle w:val="ConsPlusNonformat"/>
        <w:widowControl/>
        <w:ind w:firstLine="720"/>
        <w:jc w:val="right"/>
        <w:rPr>
          <w:rFonts w:ascii="Times New Roman" w:hAnsi="Times New Roman" w:cs="Times New Roman"/>
          <w:sz w:val="22"/>
          <w:szCs w:val="22"/>
        </w:rPr>
      </w:pPr>
    </w:p>
    <w:p w:rsidR="005A1DDD" w:rsidRPr="005A1DDD" w:rsidRDefault="005A1DDD" w:rsidP="005A1DDD">
      <w:pPr>
        <w:pStyle w:val="ConsPlusNonformat"/>
        <w:widowControl/>
        <w:ind w:firstLine="720"/>
        <w:jc w:val="right"/>
        <w:rPr>
          <w:rFonts w:ascii="Times New Roman" w:hAnsi="Times New Roman" w:cs="Times New Roman"/>
          <w:sz w:val="22"/>
          <w:szCs w:val="22"/>
        </w:rPr>
      </w:pPr>
    </w:p>
    <w:p w:rsidR="005A1DDD" w:rsidRPr="005A1DDD" w:rsidRDefault="005A1DDD" w:rsidP="005A1DDD">
      <w:pPr>
        <w:pStyle w:val="ConsPlusNonformat"/>
        <w:widowControl/>
        <w:ind w:firstLine="720"/>
        <w:jc w:val="right"/>
        <w:rPr>
          <w:rFonts w:ascii="Times New Roman" w:hAnsi="Times New Roman" w:cs="Times New Roman"/>
          <w:sz w:val="22"/>
          <w:szCs w:val="22"/>
        </w:rPr>
      </w:pPr>
    </w:p>
    <w:p w:rsidR="005A1DDD" w:rsidRPr="005A1DDD" w:rsidRDefault="005A1DDD" w:rsidP="005A1DDD">
      <w:pPr>
        <w:pStyle w:val="ConsPlusNonformat"/>
        <w:widowControl/>
        <w:ind w:firstLine="720"/>
        <w:jc w:val="right"/>
        <w:rPr>
          <w:rFonts w:ascii="Times New Roman" w:hAnsi="Times New Roman" w:cs="Times New Roman"/>
          <w:sz w:val="22"/>
          <w:szCs w:val="22"/>
        </w:rPr>
      </w:pPr>
    </w:p>
    <w:p w:rsidR="005A1DDD" w:rsidRPr="005A1DDD" w:rsidRDefault="005A1DDD" w:rsidP="005A1DDD">
      <w:pPr>
        <w:pStyle w:val="ConsPlusNonformat"/>
        <w:widowControl/>
        <w:ind w:firstLine="720"/>
        <w:jc w:val="right"/>
        <w:rPr>
          <w:rFonts w:ascii="Times New Roman" w:hAnsi="Times New Roman" w:cs="Times New Roman"/>
          <w:sz w:val="22"/>
          <w:szCs w:val="22"/>
        </w:rPr>
      </w:pPr>
    </w:p>
    <w:p w:rsidR="005A1DDD" w:rsidRPr="005A1DDD" w:rsidRDefault="005A1DDD" w:rsidP="005A1DDD">
      <w:pPr>
        <w:pStyle w:val="ConsPlusNonformat"/>
        <w:widowControl/>
        <w:ind w:firstLine="720"/>
        <w:jc w:val="right"/>
        <w:rPr>
          <w:rFonts w:ascii="Times New Roman" w:hAnsi="Times New Roman" w:cs="Times New Roman"/>
          <w:sz w:val="22"/>
          <w:szCs w:val="22"/>
        </w:rPr>
      </w:pPr>
    </w:p>
    <w:p w:rsidR="005A1DDD" w:rsidRPr="005A1DDD" w:rsidRDefault="005A1DDD" w:rsidP="005A1DDD">
      <w:pPr>
        <w:pStyle w:val="ConsPlusNonformat"/>
        <w:widowControl/>
        <w:ind w:firstLine="720"/>
        <w:jc w:val="right"/>
        <w:rPr>
          <w:rFonts w:ascii="Times New Roman" w:hAnsi="Times New Roman" w:cs="Times New Roman"/>
          <w:sz w:val="22"/>
          <w:szCs w:val="22"/>
        </w:rPr>
      </w:pPr>
    </w:p>
    <w:p w:rsidR="005A1DDD" w:rsidRPr="005A1DDD" w:rsidRDefault="005A1DDD" w:rsidP="005A1DDD">
      <w:pPr>
        <w:pStyle w:val="ConsPlusNonformat"/>
        <w:widowControl/>
        <w:jc w:val="right"/>
        <w:rPr>
          <w:rFonts w:ascii="Times New Roman" w:hAnsi="Times New Roman" w:cs="Times New Roman"/>
          <w:sz w:val="22"/>
          <w:szCs w:val="22"/>
        </w:rPr>
      </w:pPr>
    </w:p>
    <w:p w:rsidR="005A1DDD" w:rsidRPr="005A1DDD" w:rsidRDefault="005A1DDD" w:rsidP="005A1DDD">
      <w:pPr>
        <w:pStyle w:val="ConsPlusNonformat"/>
        <w:widowControl/>
        <w:jc w:val="right"/>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p>
    <w:p w:rsidR="005A1DDD" w:rsidRPr="005A1DDD" w:rsidRDefault="005A1DDD" w:rsidP="005A1DDD">
      <w:pPr>
        <w:pStyle w:val="ConsPlusNonformat"/>
        <w:widowControl/>
        <w:ind w:left="4860" w:hanging="12"/>
        <w:rPr>
          <w:rFonts w:ascii="Times New Roman" w:hAnsi="Times New Roman" w:cs="Times New Roman"/>
          <w:sz w:val="22"/>
          <w:szCs w:val="22"/>
        </w:rPr>
      </w:pPr>
      <w:r w:rsidRPr="005A1DDD">
        <w:rPr>
          <w:rFonts w:ascii="Times New Roman" w:hAnsi="Times New Roman" w:cs="Times New Roman"/>
          <w:sz w:val="22"/>
          <w:szCs w:val="22"/>
        </w:rPr>
        <w:t>№ _____________</w:t>
      </w:r>
    </w:p>
    <w:p w:rsidR="005A1DDD" w:rsidRPr="005A1DDD" w:rsidRDefault="005A1DDD" w:rsidP="005A1DDD">
      <w:pPr>
        <w:pStyle w:val="ConsPlusNonformat"/>
        <w:widowControl/>
        <w:ind w:left="4860" w:hanging="12"/>
        <w:rPr>
          <w:rFonts w:ascii="Times New Roman" w:hAnsi="Times New Roman" w:cs="Times New Roman"/>
          <w:sz w:val="22"/>
          <w:szCs w:val="22"/>
        </w:rPr>
      </w:pPr>
      <w:r w:rsidRPr="005A1DDD">
        <w:rPr>
          <w:rFonts w:ascii="Times New Roman" w:hAnsi="Times New Roman" w:cs="Times New Roman"/>
          <w:sz w:val="22"/>
          <w:szCs w:val="22"/>
        </w:rPr>
        <w:t xml:space="preserve">Приложение к извещению </w:t>
      </w:r>
    </w:p>
    <w:p w:rsidR="005A1DDD" w:rsidRPr="005A1DDD" w:rsidRDefault="005A1DDD" w:rsidP="005A1DDD">
      <w:pPr>
        <w:pStyle w:val="ConsPlusNonformat"/>
        <w:widowControl/>
        <w:ind w:left="4860" w:hanging="12"/>
        <w:rPr>
          <w:rFonts w:ascii="Times New Roman" w:hAnsi="Times New Roman" w:cs="Times New Roman"/>
          <w:sz w:val="22"/>
          <w:szCs w:val="22"/>
        </w:rPr>
      </w:pPr>
      <w:r w:rsidRPr="005A1DDD">
        <w:rPr>
          <w:rFonts w:ascii="Times New Roman" w:hAnsi="Times New Roman" w:cs="Times New Roman"/>
          <w:sz w:val="22"/>
          <w:szCs w:val="22"/>
        </w:rPr>
        <w:t xml:space="preserve">о проведении запроса котировок </w:t>
      </w:r>
    </w:p>
    <w:p w:rsidR="005A1DDD" w:rsidRPr="005A1DDD" w:rsidRDefault="005A1DDD" w:rsidP="005A1DDD">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w:t>
      </w:r>
      <w:r w:rsidR="00F2269E">
        <w:rPr>
          <w:rFonts w:ascii="Times New Roman" w:hAnsi="Times New Roman" w:cs="Times New Roman"/>
          <w:sz w:val="22"/>
          <w:szCs w:val="22"/>
        </w:rPr>
        <w:t>0</w:t>
      </w:r>
      <w:r w:rsidR="00F2269E">
        <w:rPr>
          <w:rFonts w:ascii="Times New Roman" w:hAnsi="Times New Roman" w:cs="Times New Roman"/>
          <w:sz w:val="22"/>
          <w:szCs w:val="22"/>
          <w:lang w:val="en-US"/>
        </w:rPr>
        <w:t>5</w:t>
      </w:r>
      <w:r>
        <w:rPr>
          <w:rFonts w:ascii="Times New Roman" w:hAnsi="Times New Roman" w:cs="Times New Roman"/>
          <w:sz w:val="22"/>
          <w:szCs w:val="22"/>
        </w:rPr>
        <w:t>» сентября</w:t>
      </w:r>
      <w:r w:rsidRPr="005A1DDD">
        <w:rPr>
          <w:rFonts w:ascii="Times New Roman" w:hAnsi="Times New Roman" w:cs="Times New Roman"/>
          <w:sz w:val="22"/>
          <w:szCs w:val="22"/>
        </w:rPr>
        <w:t xml:space="preserve"> 2013 г.</w:t>
      </w:r>
    </w:p>
    <w:p w:rsidR="005A1DDD" w:rsidRPr="005A1DDD" w:rsidRDefault="005A1DDD" w:rsidP="005A1DDD">
      <w:pPr>
        <w:pStyle w:val="ConsPlusNonformat"/>
        <w:widowControl/>
        <w:ind w:left="4860" w:hanging="12"/>
        <w:rPr>
          <w:rFonts w:ascii="Times New Roman" w:hAnsi="Times New Roman" w:cs="Times New Roman"/>
          <w:sz w:val="22"/>
          <w:szCs w:val="22"/>
        </w:rPr>
      </w:pPr>
      <w:r w:rsidRPr="005A1DDD">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499</w:t>
      </w:r>
    </w:p>
    <w:p w:rsidR="00AA0D2D" w:rsidRDefault="00AA0D2D" w:rsidP="005A1DDD">
      <w:pPr>
        <w:pStyle w:val="ConsPlusNonformat"/>
        <w:widowControl/>
        <w:jc w:val="center"/>
        <w:rPr>
          <w:rFonts w:ascii="Times New Roman" w:hAnsi="Times New Roman" w:cs="Times New Roman"/>
          <w:sz w:val="22"/>
          <w:szCs w:val="22"/>
        </w:rPr>
      </w:pPr>
    </w:p>
    <w:p w:rsidR="005A1DDD" w:rsidRPr="005A1DDD" w:rsidRDefault="005A1DDD" w:rsidP="005A1DDD">
      <w:pPr>
        <w:pStyle w:val="ConsPlusNonformat"/>
        <w:widowControl/>
        <w:jc w:val="center"/>
        <w:rPr>
          <w:rFonts w:ascii="Times New Roman" w:hAnsi="Times New Roman" w:cs="Times New Roman"/>
          <w:sz w:val="22"/>
          <w:szCs w:val="22"/>
        </w:rPr>
      </w:pPr>
      <w:r w:rsidRPr="005A1DDD">
        <w:rPr>
          <w:rFonts w:ascii="Times New Roman" w:hAnsi="Times New Roman" w:cs="Times New Roman"/>
          <w:sz w:val="22"/>
          <w:szCs w:val="22"/>
        </w:rPr>
        <w:t>КОТИРОВОЧНАЯ ЗАЯВКА</w:t>
      </w:r>
    </w:p>
    <w:p w:rsidR="005A1DDD" w:rsidRPr="005A1DDD" w:rsidRDefault="005A1DDD" w:rsidP="005A1DDD">
      <w:pPr>
        <w:pStyle w:val="ConsPlusNonformat"/>
        <w:widowControl/>
        <w:ind w:left="4248" w:firstLine="708"/>
        <w:jc w:val="right"/>
        <w:rPr>
          <w:rFonts w:ascii="Times New Roman" w:hAnsi="Times New Roman" w:cs="Times New Roman"/>
          <w:sz w:val="22"/>
          <w:szCs w:val="22"/>
        </w:rPr>
      </w:pPr>
      <w:r w:rsidRPr="005A1DDD">
        <w:rPr>
          <w:rFonts w:ascii="Times New Roman" w:hAnsi="Times New Roman" w:cs="Times New Roman"/>
          <w:sz w:val="22"/>
          <w:szCs w:val="22"/>
        </w:rPr>
        <w:t>Дата: «__» _________ 2013 г.</w:t>
      </w:r>
    </w:p>
    <w:p w:rsidR="005A1DDD" w:rsidRPr="005A1DDD" w:rsidRDefault="005A1DDD" w:rsidP="005A1DDD">
      <w:pPr>
        <w:pStyle w:val="ConsPlusNonformat"/>
        <w:widowControl/>
        <w:ind w:left="-360" w:firstLine="708"/>
        <w:jc w:val="center"/>
        <w:rPr>
          <w:rFonts w:ascii="Times New Roman" w:hAnsi="Times New Roman" w:cs="Times New Roman"/>
          <w:sz w:val="22"/>
          <w:szCs w:val="22"/>
        </w:rPr>
      </w:pPr>
      <w:r w:rsidRPr="005A1DDD">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242"/>
        <w:gridCol w:w="1438"/>
        <w:gridCol w:w="920"/>
        <w:gridCol w:w="1440"/>
        <w:gridCol w:w="1440"/>
        <w:gridCol w:w="920"/>
      </w:tblGrid>
      <w:tr w:rsidR="005A1DDD" w:rsidRPr="005A1DDD" w:rsidTr="005B7101">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r w:rsidRPr="005A1DDD">
              <w:rPr>
                <w:sz w:val="22"/>
                <w:szCs w:val="22"/>
              </w:rPr>
              <w:t xml:space="preserve">1. Наименование участника размещения заказа </w:t>
            </w:r>
          </w:p>
          <w:p w:rsidR="005A1DDD" w:rsidRPr="005A1DDD" w:rsidRDefault="005A1DDD" w:rsidP="005B7101">
            <w:pPr>
              <w:pStyle w:val="ConsPlusNormal"/>
              <w:widowControl/>
              <w:ind w:firstLine="0"/>
              <w:rPr>
                <w:sz w:val="22"/>
                <w:szCs w:val="22"/>
              </w:rPr>
            </w:pPr>
            <w:r w:rsidRPr="005A1DDD">
              <w:rPr>
                <w:i/>
                <w:iCs/>
                <w:sz w:val="22"/>
                <w:szCs w:val="22"/>
              </w:rPr>
              <w:t>(для юридического лица),</w:t>
            </w:r>
            <w:r w:rsidRPr="005A1DDD">
              <w:rPr>
                <w:sz w:val="22"/>
                <w:szCs w:val="22"/>
              </w:rPr>
              <w:t xml:space="preserve"> фамилия, имя, отчество </w:t>
            </w:r>
            <w:r w:rsidRPr="005A1DDD">
              <w:rPr>
                <w:i/>
                <w:iCs/>
                <w:sz w:val="22"/>
                <w:szCs w:val="22"/>
              </w:rPr>
              <w:t>(для физического лица)</w:t>
            </w:r>
            <w:r w:rsidRPr="005A1DDD">
              <w:rPr>
                <w:sz w:val="22"/>
                <w:szCs w:val="22"/>
              </w:rPr>
              <w:t xml:space="preserve"> </w:t>
            </w:r>
          </w:p>
          <w:p w:rsidR="005A1DDD" w:rsidRPr="005A1DDD" w:rsidRDefault="005A1DDD" w:rsidP="005B7101">
            <w:pPr>
              <w:pStyle w:val="ConsPlusNormal"/>
              <w:widowControl/>
              <w:ind w:firstLine="0"/>
              <w:rPr>
                <w:sz w:val="22"/>
                <w:szCs w:val="22"/>
              </w:rPr>
            </w:pPr>
            <w:r w:rsidRPr="005A1DDD">
              <w:rPr>
                <w:sz w:val="22"/>
                <w:szCs w:val="22"/>
              </w:rPr>
              <w:t>(</w:t>
            </w:r>
            <w:r w:rsidRPr="005A1DDD">
              <w:rPr>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r>
      <w:tr w:rsidR="005A1DDD" w:rsidRPr="005A1DDD" w:rsidTr="005B7101">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r w:rsidRPr="005A1DDD">
              <w:rPr>
                <w:sz w:val="22"/>
                <w:szCs w:val="22"/>
              </w:rPr>
              <w:t xml:space="preserve">2. Место нахождения </w:t>
            </w:r>
            <w:r w:rsidRPr="005A1DDD">
              <w:rPr>
                <w:i/>
                <w:iCs/>
                <w:sz w:val="22"/>
                <w:szCs w:val="22"/>
              </w:rPr>
              <w:t>(для юридического лица),</w:t>
            </w:r>
            <w:r w:rsidRPr="005A1DDD">
              <w:rPr>
                <w:sz w:val="22"/>
                <w:szCs w:val="22"/>
              </w:rPr>
              <w:t xml:space="preserve"> место жительства </w:t>
            </w:r>
            <w:r w:rsidRPr="005A1DDD">
              <w:rPr>
                <w:i/>
                <w:iCs/>
                <w:sz w:val="22"/>
                <w:szCs w:val="22"/>
              </w:rPr>
              <w:t>(для физического лица)</w:t>
            </w:r>
            <w:r w:rsidRPr="005A1DDD">
              <w:rPr>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5A1DDD" w:rsidRPr="005A1DDD" w:rsidRDefault="005A1DDD" w:rsidP="005B7101">
            <w:pPr>
              <w:pStyle w:val="ConsPlusNormal"/>
              <w:widowControl/>
              <w:ind w:firstLine="0"/>
              <w:rPr>
                <w:sz w:val="22"/>
                <w:szCs w:val="22"/>
              </w:rPr>
            </w:pPr>
          </w:p>
        </w:tc>
      </w:tr>
      <w:tr w:rsidR="005A1DDD" w:rsidRPr="005A1DDD" w:rsidTr="005B7101">
        <w:trPr>
          <w:trHeight w:val="695"/>
        </w:trPr>
        <w:tc>
          <w:tcPr>
            <w:tcW w:w="5740" w:type="dxa"/>
            <w:gridSpan w:val="4"/>
            <w:tcBorders>
              <w:top w:val="single" w:sz="6" w:space="0" w:color="auto"/>
              <w:left w:val="single" w:sz="6" w:space="0" w:color="auto"/>
              <w:right w:val="single" w:sz="4" w:space="0" w:color="auto"/>
            </w:tcBorders>
          </w:tcPr>
          <w:p w:rsidR="005A1DDD" w:rsidRPr="005A1DDD" w:rsidRDefault="005A1DDD" w:rsidP="005B7101">
            <w:pPr>
              <w:pStyle w:val="ConsPlusNormal"/>
              <w:widowControl/>
              <w:ind w:firstLine="0"/>
              <w:rPr>
                <w:sz w:val="22"/>
                <w:szCs w:val="22"/>
              </w:rPr>
            </w:pPr>
            <w:r w:rsidRPr="005A1DDD">
              <w:rPr>
                <w:sz w:val="22"/>
                <w:szCs w:val="22"/>
              </w:rPr>
              <w:t>3. Банковские реквизиты участника размещения заказа:</w:t>
            </w:r>
          </w:p>
          <w:p w:rsidR="005A1DDD" w:rsidRPr="005A1DDD" w:rsidRDefault="005A1DDD" w:rsidP="005B7101">
            <w:pPr>
              <w:pStyle w:val="ConsPlusNormal"/>
              <w:ind w:firstLine="0"/>
              <w:rPr>
                <w:sz w:val="22"/>
                <w:szCs w:val="22"/>
              </w:rPr>
            </w:pPr>
            <w:r w:rsidRPr="005A1DDD">
              <w:rPr>
                <w:rStyle w:val="a5"/>
                <w:sz w:val="22"/>
                <w:szCs w:val="22"/>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5A1DDD" w:rsidRPr="005A1DDD" w:rsidRDefault="005A1DDD" w:rsidP="005B7101">
            <w:pPr>
              <w:pStyle w:val="ConsPlusNormal"/>
              <w:widowControl/>
              <w:ind w:firstLine="0"/>
              <w:rPr>
                <w:sz w:val="22"/>
                <w:szCs w:val="22"/>
              </w:rPr>
            </w:pPr>
          </w:p>
        </w:tc>
      </w:tr>
      <w:tr w:rsidR="005A1DDD" w:rsidRPr="005A1DDD" w:rsidTr="005B7101">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5A1DDD" w:rsidRPr="005A1DDD" w:rsidRDefault="005A1DDD" w:rsidP="005B7101">
            <w:pPr>
              <w:pStyle w:val="ConsPlusNormal"/>
              <w:widowControl/>
              <w:ind w:firstLine="0"/>
              <w:rPr>
                <w:sz w:val="22"/>
                <w:szCs w:val="22"/>
              </w:rPr>
            </w:pPr>
            <w:r w:rsidRPr="005A1DDD">
              <w:rPr>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5A1DDD" w:rsidRPr="005A1DDD" w:rsidRDefault="005A1DDD" w:rsidP="005B7101">
            <w:pPr>
              <w:pStyle w:val="ConsPlusNormal"/>
              <w:widowControl/>
              <w:ind w:firstLine="0"/>
              <w:rPr>
                <w:sz w:val="22"/>
                <w:szCs w:val="22"/>
              </w:rPr>
            </w:pPr>
          </w:p>
        </w:tc>
      </w:tr>
      <w:tr w:rsidR="005A1DDD" w:rsidRPr="005A1DDD" w:rsidTr="005B7101">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5A1DDD" w:rsidRPr="005A1DDD" w:rsidRDefault="005A1DDD" w:rsidP="005B7101">
            <w:pPr>
              <w:pStyle w:val="ConsPlusNormal"/>
              <w:widowControl/>
              <w:ind w:firstLine="0"/>
              <w:rPr>
                <w:sz w:val="22"/>
                <w:szCs w:val="22"/>
              </w:rPr>
            </w:pPr>
            <w:r w:rsidRPr="005A1DDD">
              <w:rPr>
                <w:rStyle w:val="a5"/>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5A1DDD" w:rsidRPr="005A1DDD" w:rsidRDefault="005A1DDD" w:rsidP="005B7101">
            <w:pPr>
              <w:pStyle w:val="ConsPlusNormal"/>
              <w:widowControl/>
              <w:ind w:firstLine="0"/>
              <w:rPr>
                <w:sz w:val="22"/>
                <w:szCs w:val="22"/>
              </w:rPr>
            </w:pPr>
          </w:p>
        </w:tc>
      </w:tr>
      <w:tr w:rsidR="005A1DDD" w:rsidRPr="005A1DDD" w:rsidTr="005B7101">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5A1DDD" w:rsidRPr="005A1DDD" w:rsidRDefault="005A1DDD" w:rsidP="005B7101">
            <w:pPr>
              <w:pStyle w:val="ConsPlusNormal"/>
              <w:widowControl/>
              <w:ind w:firstLine="0"/>
              <w:rPr>
                <w:sz w:val="22"/>
                <w:szCs w:val="22"/>
              </w:rPr>
            </w:pPr>
            <w:r w:rsidRPr="005A1DDD">
              <w:rPr>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5A1DDD" w:rsidRPr="005A1DDD" w:rsidRDefault="005A1DDD" w:rsidP="005B7101">
            <w:pPr>
              <w:pStyle w:val="ConsPlusNormal"/>
              <w:widowControl/>
              <w:ind w:firstLine="0"/>
              <w:rPr>
                <w:sz w:val="22"/>
                <w:szCs w:val="22"/>
              </w:rPr>
            </w:pPr>
          </w:p>
        </w:tc>
      </w:tr>
      <w:tr w:rsidR="005A1DDD" w:rsidRPr="005A1DDD" w:rsidTr="005B7101">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5A1DDD" w:rsidRPr="005A1DDD" w:rsidRDefault="005A1DDD" w:rsidP="005B7101">
            <w:pPr>
              <w:pStyle w:val="ConsPlusNormal"/>
              <w:widowControl/>
              <w:ind w:firstLine="0"/>
              <w:jc w:val="both"/>
              <w:rPr>
                <w:sz w:val="22"/>
                <w:szCs w:val="22"/>
              </w:rPr>
            </w:pPr>
            <w:r w:rsidRPr="005A1DDD">
              <w:rPr>
                <w:sz w:val="22"/>
                <w:szCs w:val="22"/>
              </w:rPr>
              <w:t xml:space="preserve">4. Идентификационный номер налогоплательщика </w:t>
            </w:r>
            <w:r w:rsidRPr="005A1DDD">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5A1DDD" w:rsidRPr="005A1DDD" w:rsidRDefault="005A1DDD" w:rsidP="005B7101">
            <w:pPr>
              <w:pStyle w:val="ConsPlusNormal"/>
              <w:widowControl/>
              <w:ind w:firstLine="0"/>
              <w:rPr>
                <w:sz w:val="22"/>
                <w:szCs w:val="22"/>
              </w:rPr>
            </w:pPr>
          </w:p>
        </w:tc>
      </w:tr>
      <w:tr w:rsidR="005A1DDD" w:rsidRPr="005A1DDD" w:rsidTr="005B7101">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5A1DDD" w:rsidRPr="005A1DDD" w:rsidRDefault="005A1DDD" w:rsidP="005B7101">
            <w:pPr>
              <w:pStyle w:val="ConsPlusNormal"/>
              <w:widowControl/>
              <w:ind w:firstLine="0"/>
              <w:rPr>
                <w:sz w:val="22"/>
                <w:szCs w:val="22"/>
              </w:rPr>
            </w:pPr>
            <w:r w:rsidRPr="005A1DDD">
              <w:rPr>
                <w:sz w:val="22"/>
                <w:szCs w:val="22"/>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5A1DDD" w:rsidRPr="005A1DDD" w:rsidRDefault="005A1DDD" w:rsidP="005B7101">
            <w:pPr>
              <w:pStyle w:val="ConsPlusNormal"/>
              <w:widowControl/>
              <w:ind w:firstLine="0"/>
              <w:rPr>
                <w:sz w:val="22"/>
                <w:szCs w:val="22"/>
              </w:rPr>
            </w:pPr>
          </w:p>
        </w:tc>
      </w:tr>
      <w:tr w:rsidR="005A1DDD" w:rsidRPr="005A1DDD" w:rsidTr="005B7101">
        <w:trPr>
          <w:trHeight w:val="360"/>
        </w:trPr>
        <w:tc>
          <w:tcPr>
            <w:tcW w:w="10460" w:type="dxa"/>
            <w:gridSpan w:val="8"/>
            <w:tcBorders>
              <w:top w:val="single" w:sz="4" w:space="0" w:color="auto"/>
              <w:bottom w:val="single" w:sz="4" w:space="0" w:color="auto"/>
            </w:tcBorders>
          </w:tcPr>
          <w:p w:rsidR="005A1DDD" w:rsidRPr="005A1DDD" w:rsidRDefault="005A1DDD" w:rsidP="005B7101">
            <w:pPr>
              <w:pStyle w:val="ConsPlusNormal"/>
              <w:widowControl/>
              <w:ind w:firstLine="0"/>
              <w:jc w:val="center"/>
              <w:rPr>
                <w:sz w:val="22"/>
                <w:szCs w:val="22"/>
              </w:rPr>
            </w:pPr>
            <w:r w:rsidRPr="005A1DDD">
              <w:rPr>
                <w:sz w:val="22"/>
                <w:szCs w:val="22"/>
              </w:rPr>
              <w:t>Предложение участника размещения заказа.</w:t>
            </w:r>
          </w:p>
        </w:tc>
      </w:tr>
      <w:tr w:rsidR="005A1DDD" w:rsidRPr="005A1DDD" w:rsidTr="00AA0D2D">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5A1DDD" w:rsidRPr="005A1DDD" w:rsidRDefault="005A1DDD" w:rsidP="005B7101">
            <w:pPr>
              <w:pStyle w:val="ConsPlusNormal"/>
              <w:widowControl/>
              <w:ind w:firstLine="0"/>
              <w:jc w:val="center"/>
              <w:rPr>
                <w:sz w:val="22"/>
                <w:szCs w:val="22"/>
              </w:rPr>
            </w:pPr>
            <w:r w:rsidRPr="005A1DDD">
              <w:rPr>
                <w:sz w:val="22"/>
                <w:szCs w:val="22"/>
              </w:rPr>
              <w:t xml:space="preserve">N </w:t>
            </w:r>
            <w:r w:rsidRPr="005A1DDD">
              <w:rPr>
                <w:sz w:val="22"/>
                <w:szCs w:val="22"/>
              </w:rPr>
              <w:br/>
            </w:r>
            <w:proofErr w:type="gramStart"/>
            <w:r w:rsidRPr="005A1DDD">
              <w:rPr>
                <w:sz w:val="22"/>
                <w:szCs w:val="22"/>
              </w:rPr>
              <w:t>п</w:t>
            </w:r>
            <w:proofErr w:type="gramEnd"/>
            <w:r w:rsidRPr="005A1DDD">
              <w:rPr>
                <w:sz w:val="22"/>
                <w:szCs w:val="22"/>
              </w:rPr>
              <w:t>/п</w:t>
            </w:r>
          </w:p>
        </w:tc>
        <w:tc>
          <w:tcPr>
            <w:tcW w:w="2520" w:type="dxa"/>
            <w:tcBorders>
              <w:top w:val="single" w:sz="4" w:space="0" w:color="auto"/>
              <w:left w:val="single" w:sz="6" w:space="0" w:color="auto"/>
              <w:bottom w:val="single" w:sz="6" w:space="0" w:color="auto"/>
              <w:right w:val="single" w:sz="6" w:space="0" w:color="auto"/>
            </w:tcBorders>
            <w:vAlign w:val="center"/>
          </w:tcPr>
          <w:p w:rsidR="005A1DDD" w:rsidRPr="005A1DDD" w:rsidRDefault="005A1DDD" w:rsidP="005B7101">
            <w:pPr>
              <w:pStyle w:val="ConsPlusNormal"/>
              <w:widowControl/>
              <w:ind w:firstLine="0"/>
              <w:jc w:val="center"/>
              <w:rPr>
                <w:sz w:val="22"/>
                <w:szCs w:val="22"/>
              </w:rPr>
            </w:pPr>
            <w:r w:rsidRPr="005A1DDD">
              <w:rPr>
                <w:sz w:val="22"/>
                <w:szCs w:val="22"/>
              </w:rPr>
              <w:t>Наименование поставляемых товаров (рекомендуется указать марку / модель и производителя)</w:t>
            </w:r>
          </w:p>
        </w:tc>
        <w:tc>
          <w:tcPr>
            <w:tcW w:w="1242" w:type="dxa"/>
            <w:tcBorders>
              <w:top w:val="single" w:sz="4" w:space="0" w:color="auto"/>
              <w:left w:val="single" w:sz="6" w:space="0" w:color="auto"/>
              <w:bottom w:val="single" w:sz="6" w:space="0" w:color="auto"/>
              <w:right w:val="single" w:sz="6" w:space="0" w:color="auto"/>
            </w:tcBorders>
            <w:vAlign w:val="center"/>
          </w:tcPr>
          <w:p w:rsidR="005A1DDD" w:rsidRPr="005A1DDD" w:rsidRDefault="005A1DDD" w:rsidP="005B7101">
            <w:pPr>
              <w:pStyle w:val="ConsPlusNormal"/>
              <w:widowControl/>
              <w:ind w:left="110" w:hanging="110"/>
              <w:jc w:val="center"/>
              <w:rPr>
                <w:sz w:val="22"/>
                <w:szCs w:val="22"/>
              </w:rPr>
            </w:pPr>
            <w:r w:rsidRPr="005A1DDD">
              <w:rPr>
                <w:sz w:val="22"/>
                <w:szCs w:val="22"/>
              </w:rPr>
              <w:t>Характеристики</w:t>
            </w:r>
            <w:r w:rsidRPr="005A1DDD">
              <w:rPr>
                <w:sz w:val="22"/>
                <w:szCs w:val="22"/>
              </w:rPr>
              <w:br/>
              <w:t xml:space="preserve">поставляемых </w:t>
            </w:r>
            <w:r w:rsidRPr="005A1DDD">
              <w:rPr>
                <w:sz w:val="22"/>
                <w:szCs w:val="22"/>
              </w:rPr>
              <w:br/>
              <w:t>товаров</w:t>
            </w:r>
          </w:p>
        </w:tc>
        <w:tc>
          <w:tcPr>
            <w:tcW w:w="2358" w:type="dxa"/>
            <w:gridSpan w:val="2"/>
            <w:tcBorders>
              <w:top w:val="single" w:sz="4" w:space="0" w:color="auto"/>
              <w:left w:val="single" w:sz="6" w:space="0" w:color="auto"/>
              <w:bottom w:val="single" w:sz="6" w:space="0" w:color="auto"/>
              <w:right w:val="single" w:sz="6" w:space="0" w:color="auto"/>
            </w:tcBorders>
            <w:vAlign w:val="center"/>
          </w:tcPr>
          <w:p w:rsidR="005A1DDD" w:rsidRPr="005A1DDD" w:rsidRDefault="005A1DDD" w:rsidP="005B7101">
            <w:pPr>
              <w:pStyle w:val="ConsPlusNormal"/>
              <w:widowControl/>
              <w:ind w:firstLine="0"/>
              <w:jc w:val="center"/>
              <w:rPr>
                <w:sz w:val="22"/>
                <w:szCs w:val="22"/>
              </w:rPr>
            </w:pPr>
            <w:r w:rsidRPr="005A1DDD">
              <w:rPr>
                <w:sz w:val="22"/>
                <w:szCs w:val="22"/>
              </w:rPr>
              <w:t xml:space="preserve">Единица </w:t>
            </w:r>
            <w:r w:rsidRPr="005A1DDD">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5A1DDD" w:rsidRPr="005A1DDD" w:rsidRDefault="005A1DDD" w:rsidP="005B7101">
            <w:pPr>
              <w:pStyle w:val="ConsPlusNormal"/>
              <w:widowControl/>
              <w:ind w:firstLine="0"/>
              <w:jc w:val="center"/>
              <w:rPr>
                <w:sz w:val="22"/>
                <w:szCs w:val="22"/>
              </w:rPr>
            </w:pPr>
            <w:r w:rsidRPr="005A1DDD">
              <w:rPr>
                <w:sz w:val="22"/>
                <w:szCs w:val="22"/>
              </w:rPr>
              <w:t xml:space="preserve">Количество  </w:t>
            </w:r>
            <w:r w:rsidRPr="005A1DDD">
              <w:rPr>
                <w:sz w:val="22"/>
                <w:szCs w:val="22"/>
              </w:rPr>
              <w:br/>
              <w:t xml:space="preserve">поставляемых </w:t>
            </w:r>
            <w:r w:rsidRPr="005A1DDD">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5A1DDD" w:rsidRPr="005A1DDD" w:rsidRDefault="005A1DDD" w:rsidP="005B7101">
            <w:pPr>
              <w:pStyle w:val="ConsPlusNormal"/>
              <w:widowControl/>
              <w:ind w:firstLine="0"/>
              <w:jc w:val="center"/>
              <w:rPr>
                <w:sz w:val="22"/>
                <w:szCs w:val="22"/>
              </w:rPr>
            </w:pPr>
            <w:r w:rsidRPr="005A1DDD">
              <w:rPr>
                <w:sz w:val="22"/>
                <w:szCs w:val="22"/>
              </w:rPr>
              <w:t xml:space="preserve">Цена   </w:t>
            </w:r>
            <w:r w:rsidRPr="005A1DDD">
              <w:rPr>
                <w:sz w:val="22"/>
                <w:szCs w:val="22"/>
              </w:rPr>
              <w:br/>
              <w:t xml:space="preserve">единицы  </w:t>
            </w:r>
            <w:r w:rsidRPr="005A1DDD">
              <w:rPr>
                <w:sz w:val="22"/>
                <w:szCs w:val="22"/>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5A1DDD" w:rsidRPr="005A1DDD" w:rsidRDefault="005A1DDD" w:rsidP="005B7101">
            <w:pPr>
              <w:pStyle w:val="ConsPlusNormal"/>
              <w:widowControl/>
              <w:ind w:firstLine="0"/>
              <w:jc w:val="center"/>
              <w:rPr>
                <w:sz w:val="22"/>
                <w:szCs w:val="22"/>
              </w:rPr>
            </w:pPr>
            <w:r w:rsidRPr="005A1DDD">
              <w:rPr>
                <w:sz w:val="22"/>
                <w:szCs w:val="22"/>
              </w:rPr>
              <w:t>Сумма</w:t>
            </w:r>
            <w:r w:rsidRPr="005A1DDD">
              <w:rPr>
                <w:sz w:val="22"/>
                <w:szCs w:val="22"/>
              </w:rPr>
              <w:br/>
              <w:t>руб.</w:t>
            </w:r>
          </w:p>
        </w:tc>
      </w:tr>
      <w:tr w:rsidR="005A1DDD" w:rsidRPr="005A1DDD" w:rsidTr="00AA0D2D">
        <w:trPr>
          <w:trHeight w:val="240"/>
        </w:trPr>
        <w:tc>
          <w:tcPr>
            <w:tcW w:w="5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r w:rsidRPr="005A1DDD">
              <w:rPr>
                <w:sz w:val="22"/>
                <w:szCs w:val="22"/>
              </w:rPr>
              <w:t xml:space="preserve">1 </w:t>
            </w:r>
          </w:p>
        </w:tc>
        <w:tc>
          <w:tcPr>
            <w:tcW w:w="252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242"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2358" w:type="dxa"/>
            <w:gridSpan w:val="2"/>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r>
      <w:tr w:rsidR="005A1DDD" w:rsidRPr="005A1DDD" w:rsidTr="00AA0D2D">
        <w:trPr>
          <w:trHeight w:val="240"/>
        </w:trPr>
        <w:tc>
          <w:tcPr>
            <w:tcW w:w="5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r w:rsidRPr="005A1DDD">
              <w:rPr>
                <w:sz w:val="22"/>
                <w:szCs w:val="22"/>
              </w:rPr>
              <w:t xml:space="preserve">2 </w:t>
            </w:r>
          </w:p>
        </w:tc>
        <w:tc>
          <w:tcPr>
            <w:tcW w:w="252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242"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2358" w:type="dxa"/>
            <w:gridSpan w:val="2"/>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r>
      <w:tr w:rsidR="005A1DDD" w:rsidRPr="005A1DDD" w:rsidTr="00AA0D2D">
        <w:trPr>
          <w:trHeight w:val="240"/>
        </w:trPr>
        <w:tc>
          <w:tcPr>
            <w:tcW w:w="5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r w:rsidRPr="005A1DDD">
              <w:rPr>
                <w:sz w:val="22"/>
                <w:szCs w:val="22"/>
              </w:rPr>
              <w:t>...</w:t>
            </w:r>
          </w:p>
        </w:tc>
        <w:tc>
          <w:tcPr>
            <w:tcW w:w="252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242"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2358" w:type="dxa"/>
            <w:gridSpan w:val="2"/>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r>
      <w:tr w:rsidR="005A1DDD" w:rsidRPr="005A1DDD" w:rsidTr="00AA0D2D">
        <w:trPr>
          <w:trHeight w:val="240"/>
        </w:trPr>
        <w:tc>
          <w:tcPr>
            <w:tcW w:w="5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252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r w:rsidRPr="005A1DDD">
              <w:rPr>
                <w:sz w:val="22"/>
                <w:szCs w:val="22"/>
              </w:rPr>
              <w:t xml:space="preserve">ИТОГО       </w:t>
            </w:r>
          </w:p>
        </w:tc>
        <w:tc>
          <w:tcPr>
            <w:tcW w:w="1242"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2358" w:type="dxa"/>
            <w:gridSpan w:val="2"/>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p>
        </w:tc>
      </w:tr>
      <w:tr w:rsidR="005A1DDD" w:rsidRPr="005A1DDD" w:rsidTr="00AA0D2D">
        <w:trPr>
          <w:trHeight w:val="240"/>
        </w:trPr>
        <w:tc>
          <w:tcPr>
            <w:tcW w:w="4302" w:type="dxa"/>
            <w:gridSpan w:val="3"/>
            <w:tcBorders>
              <w:top w:val="single" w:sz="6" w:space="0" w:color="auto"/>
              <w:left w:val="single" w:sz="6" w:space="0" w:color="auto"/>
              <w:bottom w:val="single" w:sz="6" w:space="0" w:color="auto"/>
              <w:right w:val="single" w:sz="6" w:space="0" w:color="auto"/>
            </w:tcBorders>
          </w:tcPr>
          <w:p w:rsidR="005A1DDD" w:rsidRPr="005A1DDD" w:rsidRDefault="005A1DDD" w:rsidP="005B7101">
            <w:pPr>
              <w:pStyle w:val="ConsPlusNormal"/>
              <w:widowControl/>
              <w:ind w:firstLine="0"/>
              <w:rPr>
                <w:sz w:val="22"/>
                <w:szCs w:val="22"/>
              </w:rPr>
            </w:pPr>
            <w:r w:rsidRPr="005A1DDD">
              <w:rPr>
                <w:b/>
                <w:sz w:val="22"/>
                <w:szCs w:val="22"/>
              </w:rPr>
              <w:t>Сведения о включенных или не включенных в цену контракта расходах</w:t>
            </w:r>
            <w:r w:rsidRPr="005A1DDD">
              <w:rPr>
                <w:sz w:val="22"/>
                <w:szCs w:val="22"/>
              </w:rPr>
              <w:t xml:space="preserve"> </w:t>
            </w:r>
          </w:p>
        </w:tc>
        <w:tc>
          <w:tcPr>
            <w:tcW w:w="6158" w:type="dxa"/>
            <w:gridSpan w:val="5"/>
            <w:tcBorders>
              <w:top w:val="single" w:sz="6" w:space="0" w:color="auto"/>
              <w:left w:val="single" w:sz="6" w:space="0" w:color="auto"/>
              <w:bottom w:val="single" w:sz="6" w:space="0" w:color="auto"/>
              <w:right w:val="single" w:sz="6" w:space="0" w:color="auto"/>
            </w:tcBorders>
          </w:tcPr>
          <w:p w:rsidR="005A1DDD" w:rsidRPr="005A1DDD" w:rsidRDefault="00AA0D2D" w:rsidP="005B7101">
            <w:pPr>
              <w:tabs>
                <w:tab w:val="left" w:pos="709"/>
              </w:tabs>
              <w:spacing w:after="0" w:line="240" w:lineRule="auto"/>
              <w:jc w:val="both"/>
              <w:rPr>
                <w:rFonts w:ascii="Times New Roman" w:hAnsi="Times New Roman"/>
                <w:lang w:eastAsia="ru-RU"/>
              </w:rPr>
            </w:pPr>
            <w:r w:rsidRPr="005A1DDD">
              <w:rPr>
                <w:rFonts w:ascii="Times New Roman" w:hAnsi="Times New Roman"/>
                <w:lang w:eastAsia="ru-RU"/>
              </w:rPr>
              <w:t>Цена контракта включает в себя все расходы, связанные с исполнением контракта, в том числе стоимость товара,</w:t>
            </w:r>
            <w:r w:rsidRPr="005A1DDD">
              <w:rPr>
                <w:rFonts w:ascii="Times New Roman" w:hAnsi="Times New Roman"/>
                <w:color w:val="000000"/>
                <w:lang w:eastAsia="ru-RU"/>
              </w:rPr>
              <w:t xml:space="preserve"> </w:t>
            </w:r>
            <w:r w:rsidRPr="005A1DDD">
              <w:rPr>
                <w:rFonts w:ascii="Times New Roman" w:hAnsi="Times New Roman"/>
                <w:lang w:eastAsia="ru-RU"/>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tc>
      </w:tr>
    </w:tbl>
    <w:p w:rsidR="00AA0D2D" w:rsidRDefault="00AA0D2D" w:rsidP="005A1DDD">
      <w:pPr>
        <w:pStyle w:val="ConsPlusNormal"/>
        <w:widowControl/>
        <w:ind w:firstLine="0"/>
        <w:jc w:val="both"/>
        <w:rPr>
          <w:sz w:val="22"/>
          <w:szCs w:val="22"/>
        </w:rPr>
      </w:pPr>
    </w:p>
    <w:p w:rsidR="005A1DDD" w:rsidRPr="005A1DDD" w:rsidRDefault="005A1DDD" w:rsidP="005A1DDD">
      <w:pPr>
        <w:pStyle w:val="ConsPlusNormal"/>
        <w:widowControl/>
        <w:ind w:firstLine="0"/>
        <w:jc w:val="both"/>
        <w:rPr>
          <w:sz w:val="22"/>
          <w:szCs w:val="22"/>
        </w:rPr>
      </w:pPr>
      <w:r w:rsidRPr="005A1DDD">
        <w:rPr>
          <w:sz w:val="22"/>
          <w:szCs w:val="22"/>
        </w:rPr>
        <w:t>Цена муниципального контракта ____________________________________ руб. ____ коп</w:t>
      </w:r>
      <w:proofErr w:type="gramStart"/>
      <w:r w:rsidRPr="005A1DDD">
        <w:rPr>
          <w:sz w:val="22"/>
          <w:szCs w:val="22"/>
        </w:rPr>
        <w:t xml:space="preserve">., </w:t>
      </w:r>
      <w:proofErr w:type="gramEnd"/>
    </w:p>
    <w:p w:rsidR="005A1DDD" w:rsidRPr="005A1DDD" w:rsidRDefault="005A1DDD" w:rsidP="005A1DDD">
      <w:pPr>
        <w:pStyle w:val="ConsPlusNormal"/>
        <w:widowControl/>
        <w:ind w:firstLine="0"/>
        <w:rPr>
          <w:sz w:val="22"/>
          <w:szCs w:val="22"/>
        </w:rPr>
      </w:pPr>
      <w:r w:rsidRPr="005A1DDD">
        <w:rPr>
          <w:sz w:val="22"/>
          <w:szCs w:val="22"/>
        </w:rPr>
        <w:t xml:space="preserve">                                                                                                                                      (сумма прописью)</w:t>
      </w:r>
    </w:p>
    <w:p w:rsidR="005A1DDD" w:rsidRPr="005A1DDD" w:rsidRDefault="005A1DDD" w:rsidP="005A1DDD">
      <w:pPr>
        <w:pStyle w:val="ConsPlusNormal"/>
        <w:widowControl/>
        <w:ind w:firstLine="0"/>
        <w:jc w:val="both"/>
        <w:rPr>
          <w:sz w:val="22"/>
          <w:szCs w:val="22"/>
        </w:rPr>
      </w:pPr>
      <w:r w:rsidRPr="005A1DDD">
        <w:rPr>
          <w:sz w:val="22"/>
          <w:szCs w:val="22"/>
        </w:rPr>
        <w:t xml:space="preserve">в </w:t>
      </w:r>
      <w:proofErr w:type="spellStart"/>
      <w:r w:rsidRPr="005A1DDD">
        <w:rPr>
          <w:sz w:val="22"/>
          <w:szCs w:val="22"/>
        </w:rPr>
        <w:t>т.ч</w:t>
      </w:r>
      <w:proofErr w:type="spellEnd"/>
      <w:r w:rsidRPr="005A1DDD">
        <w:rPr>
          <w:sz w:val="22"/>
          <w:szCs w:val="22"/>
        </w:rPr>
        <w:t>. НДС___________________.</w:t>
      </w:r>
    </w:p>
    <w:p w:rsidR="005A1DDD" w:rsidRPr="005A1DDD" w:rsidRDefault="005A1DDD" w:rsidP="005A1DDD">
      <w:pPr>
        <w:spacing w:after="0" w:line="240" w:lineRule="auto"/>
        <w:jc w:val="both"/>
        <w:rPr>
          <w:rFonts w:ascii="Times New Roman" w:hAnsi="Times New Roman"/>
        </w:rPr>
      </w:pPr>
      <w:r w:rsidRPr="005A1DDD">
        <w:rPr>
          <w:rFonts w:ascii="Times New Roman" w:hAnsi="Times New Roman"/>
          <w:b/>
        </w:rPr>
        <w:t>Примечание</w:t>
      </w:r>
      <w:r w:rsidRPr="005A1DDD">
        <w:rPr>
          <w:rFonts w:ascii="Times New Roman" w:hAnsi="Times New Roman"/>
        </w:rPr>
        <w:t xml:space="preserve">: НДС указывается только теми организациями, которые работают с применением традиционной системы налогообложения. </w:t>
      </w:r>
    </w:p>
    <w:p w:rsidR="005A1DDD" w:rsidRPr="005A1DDD" w:rsidRDefault="005A1DDD" w:rsidP="005A1DDD">
      <w:pPr>
        <w:pStyle w:val="ConsPlusNormal"/>
        <w:widowControl/>
        <w:ind w:firstLine="0"/>
        <w:jc w:val="both"/>
        <w:rPr>
          <w:sz w:val="22"/>
          <w:szCs w:val="22"/>
        </w:rPr>
      </w:pPr>
    </w:p>
    <w:p w:rsidR="005A1DDD" w:rsidRPr="005A1DDD" w:rsidRDefault="005A1DDD" w:rsidP="005A1DDD">
      <w:pPr>
        <w:pStyle w:val="ConsPlusNormal"/>
        <w:widowControl/>
        <w:ind w:firstLine="0"/>
        <w:jc w:val="both"/>
        <w:rPr>
          <w:sz w:val="22"/>
          <w:szCs w:val="22"/>
        </w:rPr>
      </w:pPr>
      <w:r w:rsidRPr="005A1DDD">
        <w:rPr>
          <w:sz w:val="22"/>
          <w:szCs w:val="22"/>
        </w:rPr>
        <w:t>________________________________________________________, согласн</w:t>
      </w:r>
      <w:proofErr w:type="gramStart"/>
      <w:r w:rsidRPr="005A1DDD">
        <w:rPr>
          <w:sz w:val="22"/>
          <w:szCs w:val="22"/>
        </w:rPr>
        <w:t>о(</w:t>
      </w:r>
      <w:proofErr w:type="spellStart"/>
      <w:proofErr w:type="gramEnd"/>
      <w:r w:rsidRPr="005A1DDD">
        <w:rPr>
          <w:sz w:val="22"/>
          <w:szCs w:val="22"/>
        </w:rPr>
        <w:t>ен</w:t>
      </w:r>
      <w:proofErr w:type="spellEnd"/>
      <w:r w:rsidRPr="005A1DDD">
        <w:rPr>
          <w:sz w:val="22"/>
          <w:szCs w:val="22"/>
        </w:rPr>
        <w:t xml:space="preserve">) исполнить условия </w:t>
      </w:r>
    </w:p>
    <w:p w:rsidR="005A1DDD" w:rsidRPr="005A1DDD" w:rsidRDefault="005A1DDD" w:rsidP="005A1DDD">
      <w:pPr>
        <w:pStyle w:val="ConsPlusNormal"/>
        <w:widowControl/>
        <w:ind w:firstLine="0"/>
        <w:jc w:val="both"/>
        <w:rPr>
          <w:sz w:val="22"/>
          <w:szCs w:val="22"/>
          <w:vertAlign w:val="superscript"/>
        </w:rPr>
      </w:pPr>
      <w:r w:rsidRPr="005A1DDD">
        <w:rPr>
          <w:sz w:val="22"/>
          <w:szCs w:val="22"/>
          <w:vertAlign w:val="superscript"/>
        </w:rPr>
        <w:lastRenderedPageBreak/>
        <w:t xml:space="preserve">                                              (Наименование участника размещения заказа)</w:t>
      </w:r>
    </w:p>
    <w:p w:rsidR="005A1DDD" w:rsidRPr="005A1DDD" w:rsidRDefault="005A1DDD" w:rsidP="005A1DDD">
      <w:pPr>
        <w:autoSpaceDE w:val="0"/>
        <w:autoSpaceDN w:val="0"/>
        <w:adjustRightInd w:val="0"/>
        <w:spacing w:after="0" w:line="240" w:lineRule="auto"/>
        <w:jc w:val="both"/>
        <w:rPr>
          <w:rFonts w:ascii="Times New Roman" w:hAnsi="Times New Roman"/>
        </w:rPr>
      </w:pPr>
      <w:r w:rsidRPr="005A1DDD">
        <w:rPr>
          <w:rFonts w:ascii="Times New Roman" w:hAnsi="Times New Roman"/>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5A1DDD" w:rsidRPr="005A1DDD" w:rsidRDefault="005A1DDD" w:rsidP="005A1DDD">
      <w:pPr>
        <w:pStyle w:val="ConsPlusNonformat"/>
        <w:widowControl/>
        <w:jc w:val="both"/>
        <w:rPr>
          <w:rFonts w:ascii="Times New Roman" w:hAnsi="Times New Roman" w:cs="Times New Roman"/>
          <w:sz w:val="22"/>
          <w:szCs w:val="22"/>
        </w:rPr>
      </w:pPr>
      <w:r w:rsidRPr="005A1DDD">
        <w:rPr>
          <w:rFonts w:ascii="Times New Roman" w:hAnsi="Times New Roman" w:cs="Times New Roman"/>
          <w:sz w:val="22"/>
          <w:szCs w:val="22"/>
        </w:rPr>
        <w:t>Руководитель организации ____________ _____________</w:t>
      </w:r>
    </w:p>
    <w:p w:rsidR="005A1DDD" w:rsidRPr="005A1DDD" w:rsidRDefault="005A1DDD" w:rsidP="005A1DDD">
      <w:pPr>
        <w:pStyle w:val="ConsPlusNonformat"/>
        <w:widowControl/>
        <w:jc w:val="both"/>
        <w:rPr>
          <w:rFonts w:ascii="Times New Roman" w:hAnsi="Times New Roman" w:cs="Times New Roman"/>
          <w:sz w:val="22"/>
          <w:szCs w:val="22"/>
        </w:rPr>
      </w:pPr>
      <w:r w:rsidRPr="005A1DDD">
        <w:rPr>
          <w:rFonts w:ascii="Times New Roman" w:hAnsi="Times New Roman" w:cs="Times New Roman"/>
          <w:sz w:val="22"/>
          <w:szCs w:val="22"/>
        </w:rPr>
        <w:t xml:space="preserve">                           </w:t>
      </w:r>
      <w:r w:rsidRPr="005A1DDD">
        <w:rPr>
          <w:rFonts w:ascii="Times New Roman" w:hAnsi="Times New Roman" w:cs="Times New Roman"/>
          <w:sz w:val="22"/>
          <w:szCs w:val="22"/>
        </w:rPr>
        <w:tab/>
      </w:r>
      <w:r w:rsidRPr="005A1DDD">
        <w:rPr>
          <w:rFonts w:ascii="Times New Roman" w:hAnsi="Times New Roman" w:cs="Times New Roman"/>
          <w:sz w:val="22"/>
          <w:szCs w:val="22"/>
        </w:rPr>
        <w:tab/>
        <w:t xml:space="preserve">  (подпись) </w:t>
      </w:r>
      <w:r w:rsidRPr="005A1DDD">
        <w:rPr>
          <w:rFonts w:ascii="Times New Roman" w:hAnsi="Times New Roman" w:cs="Times New Roman"/>
          <w:sz w:val="22"/>
          <w:szCs w:val="22"/>
        </w:rPr>
        <w:tab/>
        <w:t xml:space="preserve">   (Ф.И.О.)</w:t>
      </w:r>
    </w:p>
    <w:p w:rsidR="005A1DDD" w:rsidRPr="005A1DDD" w:rsidRDefault="005A1DDD" w:rsidP="005A1DDD">
      <w:pPr>
        <w:pStyle w:val="ConsPlusNonformat"/>
        <w:widowControl/>
        <w:rPr>
          <w:rFonts w:ascii="Times New Roman" w:hAnsi="Times New Roman" w:cs="Times New Roman"/>
          <w:sz w:val="22"/>
          <w:szCs w:val="22"/>
        </w:rPr>
      </w:pPr>
      <w:r w:rsidRPr="005A1DDD">
        <w:rPr>
          <w:rFonts w:ascii="Times New Roman" w:hAnsi="Times New Roman" w:cs="Times New Roman"/>
          <w:sz w:val="22"/>
          <w:szCs w:val="22"/>
        </w:rPr>
        <w:t>М.П.</w:t>
      </w: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pStyle w:val="ConsPlusNonformat"/>
        <w:widowControl/>
        <w:rPr>
          <w:rFonts w:ascii="Times New Roman" w:hAnsi="Times New Roman" w:cs="Times New Roman"/>
          <w:sz w:val="22"/>
          <w:szCs w:val="22"/>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b/>
          <w:lang w:eastAsia="ru-RU"/>
        </w:rPr>
      </w:pPr>
      <w:r w:rsidRPr="005A1DDD">
        <w:rPr>
          <w:rFonts w:ascii="Times New Roman" w:eastAsia="Times New Roman" w:hAnsi="Times New Roman"/>
          <w:b/>
          <w:lang w:eastAsia="ru-RU"/>
        </w:rPr>
        <w:t>ПРОЕКТ</w:t>
      </w:r>
    </w:p>
    <w:p w:rsidR="005A1DDD" w:rsidRPr="005A1DDD" w:rsidRDefault="005A1DDD" w:rsidP="005A1DDD">
      <w:pPr>
        <w:autoSpaceDE w:val="0"/>
        <w:autoSpaceDN w:val="0"/>
        <w:adjustRightInd w:val="0"/>
        <w:spacing w:after="0" w:line="240" w:lineRule="auto"/>
        <w:jc w:val="center"/>
        <w:rPr>
          <w:rFonts w:ascii="Times New Roman" w:eastAsia="Times New Roman" w:hAnsi="Times New Roman"/>
          <w:b/>
          <w:lang w:eastAsia="ru-RU"/>
        </w:rPr>
      </w:pPr>
      <w:r w:rsidRPr="005A1DDD">
        <w:rPr>
          <w:rFonts w:ascii="Times New Roman" w:eastAsia="Times New Roman" w:hAnsi="Times New Roman"/>
          <w:b/>
          <w:lang w:eastAsia="ru-RU"/>
        </w:rPr>
        <w:t>ГРАЖДАНСКО-ПРАВОВОЙ ДОГОВОР (КОНТРАКТ) N __</w:t>
      </w:r>
    </w:p>
    <w:p w:rsidR="005A1DDD" w:rsidRPr="005A1DDD" w:rsidRDefault="005A1DDD" w:rsidP="005A1DDD">
      <w:pPr>
        <w:autoSpaceDE w:val="0"/>
        <w:autoSpaceDN w:val="0"/>
        <w:adjustRightInd w:val="0"/>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 xml:space="preserve">на поставку товаров </w:t>
      </w: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r w:rsidRPr="005A1DDD">
        <w:rPr>
          <w:rFonts w:ascii="Times New Roman" w:eastAsia="Times New Roman" w:hAnsi="Times New Roman"/>
          <w:lang w:eastAsia="ru-RU"/>
        </w:rPr>
        <w:t>г. Иваново                                                                                               "___" _______________2013 г.</w:t>
      </w: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p>
    <w:p w:rsidR="005A1DDD" w:rsidRPr="005A1DDD" w:rsidRDefault="005A1DDD" w:rsidP="005A1DDD">
      <w:pPr>
        <w:spacing w:after="0" w:line="240" w:lineRule="auto"/>
        <w:ind w:firstLine="708"/>
        <w:jc w:val="both"/>
        <w:rPr>
          <w:rFonts w:ascii="Times New Roman" w:hAnsi="Times New Roman"/>
          <w:lang w:eastAsia="ru-RU"/>
        </w:rPr>
      </w:pPr>
      <w:proofErr w:type="gramStart"/>
      <w:r w:rsidRPr="005A1DDD">
        <w:rPr>
          <w:rFonts w:ascii="Times New Roman" w:hAnsi="Times New Roman"/>
          <w:lang w:eastAsia="ru-RU"/>
        </w:rPr>
        <w:t xml:space="preserve">Муниципальное бюджетное образовательное  учреждение средняя общеобразовательная школа № 66 , именуемое в дальнейшем «Заказчик», в лице директора </w:t>
      </w:r>
      <w:proofErr w:type="spellStart"/>
      <w:r w:rsidRPr="005A1DDD">
        <w:rPr>
          <w:rFonts w:ascii="Times New Roman" w:hAnsi="Times New Roman"/>
          <w:lang w:eastAsia="ru-RU"/>
        </w:rPr>
        <w:t>Алениной</w:t>
      </w:r>
      <w:proofErr w:type="spellEnd"/>
      <w:r w:rsidRPr="005A1DDD">
        <w:rPr>
          <w:rFonts w:ascii="Times New Roman" w:hAnsi="Times New Roman"/>
          <w:lang w:eastAsia="ru-RU"/>
        </w:rPr>
        <w:t xml:space="preserve"> Л.И.,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 – Контракт) о нижеследующем:</w:t>
      </w:r>
      <w:proofErr w:type="gramEnd"/>
    </w:p>
    <w:p w:rsidR="005A1DDD" w:rsidRPr="005A1DDD" w:rsidRDefault="005A1DDD" w:rsidP="005A1DDD">
      <w:pPr>
        <w:spacing w:after="0" w:line="240" w:lineRule="auto"/>
        <w:ind w:firstLine="708"/>
        <w:jc w:val="both"/>
        <w:rPr>
          <w:rFonts w:ascii="Times New Roman" w:hAnsi="Times New Roman"/>
          <w:lang w:eastAsia="ru-RU"/>
        </w:rPr>
      </w:pPr>
    </w:p>
    <w:p w:rsidR="005A1DDD" w:rsidRPr="005A1DDD" w:rsidRDefault="005A1DDD" w:rsidP="005A1DDD">
      <w:pPr>
        <w:keepNext/>
        <w:numPr>
          <w:ilvl w:val="0"/>
          <w:numId w:val="1"/>
        </w:numPr>
        <w:tabs>
          <w:tab w:val="left" w:pos="1815"/>
        </w:tabs>
        <w:spacing w:after="0" w:line="240" w:lineRule="auto"/>
        <w:jc w:val="center"/>
        <w:outlineLvl w:val="0"/>
        <w:rPr>
          <w:rFonts w:ascii="Times New Roman" w:eastAsia="Times New Roman" w:hAnsi="Times New Roman"/>
          <w:b/>
          <w:bCs/>
          <w:kern w:val="32"/>
        </w:rPr>
      </w:pPr>
      <w:r w:rsidRPr="005A1DDD">
        <w:rPr>
          <w:rFonts w:ascii="Times New Roman" w:eastAsia="Times New Roman" w:hAnsi="Times New Roman"/>
          <w:b/>
          <w:bCs/>
          <w:kern w:val="32"/>
        </w:rPr>
        <w:t>Предмет контракта.</w:t>
      </w:r>
    </w:p>
    <w:p w:rsidR="005A1DDD" w:rsidRPr="005A1DDD" w:rsidRDefault="005A1DDD" w:rsidP="005A1DDD">
      <w:pPr>
        <w:spacing w:after="0" w:line="240" w:lineRule="auto"/>
        <w:rPr>
          <w:rFonts w:ascii="Times New Roman" w:hAnsi="Times New Roman"/>
        </w:rPr>
      </w:pPr>
    </w:p>
    <w:p w:rsidR="005A1DDD" w:rsidRPr="005A1DDD" w:rsidRDefault="005A1DDD" w:rsidP="005A1DDD">
      <w:pPr>
        <w:numPr>
          <w:ilvl w:val="1"/>
          <w:numId w:val="2"/>
        </w:numPr>
        <w:tabs>
          <w:tab w:val="num" w:pos="540"/>
        </w:tabs>
        <w:spacing w:after="0" w:line="240" w:lineRule="auto"/>
        <w:ind w:left="0" w:firstLine="0"/>
        <w:jc w:val="both"/>
        <w:rPr>
          <w:rFonts w:ascii="Times New Roman" w:hAnsi="Times New Roman"/>
          <w:lang w:eastAsia="ru-RU"/>
        </w:rPr>
      </w:pPr>
      <w:r w:rsidRPr="005A1DDD">
        <w:rPr>
          <w:rFonts w:ascii="Times New Roman" w:hAnsi="Times New Roman"/>
          <w:lang w:eastAsia="ru-RU"/>
        </w:rPr>
        <w:t>Поставщик обязуется  передать оборудование, в соответствии со Спецификацией (Приложение № 1 к контракту)  в собственность Заказчику, а Заказчик обязуется принять этот Товар и оплатить его.</w:t>
      </w:r>
    </w:p>
    <w:p w:rsidR="005A1DDD" w:rsidRPr="005A1DDD" w:rsidRDefault="005A1DDD" w:rsidP="005A1DDD">
      <w:pPr>
        <w:spacing w:after="0" w:line="240" w:lineRule="auto"/>
        <w:jc w:val="both"/>
        <w:rPr>
          <w:rFonts w:ascii="Times New Roman" w:hAnsi="Times New Roman"/>
          <w:b/>
          <w:lang w:eastAsia="ru-RU"/>
        </w:rPr>
      </w:pPr>
    </w:p>
    <w:p w:rsidR="005A1DDD" w:rsidRPr="005A1DDD" w:rsidRDefault="005A1DDD" w:rsidP="005A1DDD">
      <w:pPr>
        <w:numPr>
          <w:ilvl w:val="0"/>
          <w:numId w:val="1"/>
        </w:numPr>
        <w:spacing w:after="0" w:line="240" w:lineRule="auto"/>
        <w:jc w:val="center"/>
        <w:rPr>
          <w:rFonts w:ascii="Times New Roman" w:hAnsi="Times New Roman"/>
          <w:b/>
          <w:lang w:eastAsia="ru-RU"/>
        </w:rPr>
      </w:pPr>
      <w:r w:rsidRPr="005A1DDD">
        <w:rPr>
          <w:rFonts w:ascii="Times New Roman" w:hAnsi="Times New Roman"/>
          <w:b/>
          <w:lang w:eastAsia="ru-RU"/>
        </w:rPr>
        <w:t>Цена и  порядок расчетов.</w:t>
      </w:r>
    </w:p>
    <w:p w:rsidR="005A1DDD" w:rsidRPr="005A1DDD" w:rsidRDefault="005A1DDD" w:rsidP="005A1DDD">
      <w:pPr>
        <w:spacing w:after="0" w:line="240" w:lineRule="auto"/>
        <w:ind w:left="143"/>
        <w:rPr>
          <w:rFonts w:ascii="Times New Roman" w:hAnsi="Times New Roman"/>
          <w:b/>
          <w:lang w:eastAsia="ru-RU"/>
        </w:rPr>
      </w:pPr>
    </w:p>
    <w:p w:rsidR="005A1DDD" w:rsidRPr="005A1DDD" w:rsidRDefault="005A1DDD" w:rsidP="005A1DDD">
      <w:pPr>
        <w:tabs>
          <w:tab w:val="left" w:pos="709"/>
        </w:tabs>
        <w:spacing w:after="0" w:line="240" w:lineRule="auto"/>
        <w:jc w:val="both"/>
        <w:rPr>
          <w:rFonts w:ascii="Times New Roman" w:hAnsi="Times New Roman"/>
          <w:lang w:eastAsia="ru-RU"/>
        </w:rPr>
      </w:pPr>
      <w:r w:rsidRPr="005A1DDD">
        <w:rPr>
          <w:rFonts w:ascii="Times New Roman" w:hAnsi="Times New Roman"/>
          <w:lang w:eastAsia="ru-RU"/>
        </w:rPr>
        <w:t xml:space="preserve">2.1.   Цена настоящего контракта составляет </w:t>
      </w:r>
      <w:r w:rsidRPr="005A1DDD">
        <w:rPr>
          <w:rFonts w:ascii="Times New Roman" w:hAnsi="Times New Roman"/>
          <w:u w:val="single"/>
          <w:lang w:eastAsia="ru-RU"/>
        </w:rPr>
        <w:tab/>
      </w:r>
      <w:r w:rsidRPr="005A1DDD">
        <w:rPr>
          <w:rFonts w:ascii="Times New Roman" w:hAnsi="Times New Roman"/>
          <w:u w:val="single"/>
          <w:lang w:eastAsia="ru-RU"/>
        </w:rPr>
        <w:tab/>
        <w:t xml:space="preserve">                                               </w:t>
      </w:r>
      <w:r w:rsidRPr="005A1DDD">
        <w:rPr>
          <w:rFonts w:ascii="Times New Roman" w:hAnsi="Times New Roman"/>
          <w:lang w:eastAsia="ru-RU"/>
        </w:rPr>
        <w:t xml:space="preserve"> руб., </w:t>
      </w:r>
    </w:p>
    <w:p w:rsidR="005A1DDD" w:rsidRPr="005A1DDD" w:rsidRDefault="005A1DDD" w:rsidP="005A1DDD">
      <w:pPr>
        <w:tabs>
          <w:tab w:val="left" w:pos="709"/>
        </w:tabs>
        <w:spacing w:after="0" w:line="240" w:lineRule="auto"/>
        <w:jc w:val="both"/>
        <w:rPr>
          <w:rFonts w:ascii="Times New Roman" w:hAnsi="Times New Roman"/>
          <w:lang w:eastAsia="ru-RU"/>
        </w:rPr>
      </w:pPr>
      <w:r w:rsidRPr="005A1DDD">
        <w:rPr>
          <w:rFonts w:ascii="Times New Roman" w:hAnsi="Times New Roman"/>
          <w:lang w:eastAsia="ru-RU"/>
        </w:rPr>
        <w:t>в </w:t>
      </w:r>
      <w:proofErr w:type="spellStart"/>
      <w:r w:rsidRPr="005A1DDD">
        <w:rPr>
          <w:rFonts w:ascii="Times New Roman" w:hAnsi="Times New Roman"/>
          <w:lang w:eastAsia="ru-RU"/>
        </w:rPr>
        <w:t>т.ч</w:t>
      </w:r>
      <w:proofErr w:type="spellEnd"/>
      <w:r w:rsidRPr="005A1DDD">
        <w:rPr>
          <w:rFonts w:ascii="Times New Roman" w:hAnsi="Times New Roman"/>
          <w:lang w:eastAsia="ru-RU"/>
        </w:rPr>
        <w:t>. НДС</w:t>
      </w:r>
      <w:r w:rsidRPr="005A1DDD">
        <w:rPr>
          <w:rFonts w:ascii="Times New Roman" w:hAnsi="Times New Roman"/>
          <w:u w:val="single"/>
          <w:lang w:eastAsia="ru-RU"/>
        </w:rPr>
        <w:t xml:space="preserve"> </w:t>
      </w:r>
      <w:r w:rsidRPr="005A1DDD">
        <w:rPr>
          <w:rFonts w:ascii="Times New Roman" w:hAnsi="Times New Roman"/>
          <w:u w:val="single"/>
          <w:lang w:eastAsia="ru-RU"/>
        </w:rPr>
        <w:tab/>
      </w:r>
      <w:r w:rsidRPr="005A1DDD">
        <w:rPr>
          <w:rFonts w:ascii="Times New Roman" w:hAnsi="Times New Roman"/>
          <w:u w:val="single"/>
          <w:lang w:eastAsia="ru-RU"/>
        </w:rPr>
        <w:tab/>
      </w:r>
      <w:r w:rsidRPr="005A1DDD">
        <w:rPr>
          <w:rFonts w:ascii="Times New Roman" w:hAnsi="Times New Roman"/>
          <w:u w:val="single"/>
          <w:lang w:eastAsia="ru-RU"/>
        </w:rPr>
        <w:tab/>
      </w:r>
      <w:r w:rsidRPr="005A1DDD">
        <w:rPr>
          <w:rFonts w:ascii="Times New Roman" w:hAnsi="Times New Roman"/>
          <w:u w:val="single"/>
          <w:lang w:eastAsia="ru-RU"/>
        </w:rPr>
        <w:tab/>
      </w:r>
      <w:r w:rsidRPr="005A1DDD">
        <w:rPr>
          <w:rFonts w:ascii="Times New Roman" w:hAnsi="Times New Roman"/>
          <w:u w:val="single"/>
          <w:lang w:eastAsia="ru-RU"/>
        </w:rPr>
        <w:tab/>
      </w:r>
      <w:r w:rsidRPr="005A1DDD">
        <w:rPr>
          <w:rFonts w:ascii="Times New Roman" w:hAnsi="Times New Roman"/>
          <w:lang w:eastAsia="ru-RU"/>
        </w:rPr>
        <w:t>.</w:t>
      </w:r>
    </w:p>
    <w:p w:rsidR="005A1DDD" w:rsidRPr="005A1DDD" w:rsidRDefault="005A1DDD" w:rsidP="005A1DDD">
      <w:pPr>
        <w:tabs>
          <w:tab w:val="left" w:pos="709"/>
        </w:tabs>
        <w:spacing w:after="0" w:line="240" w:lineRule="auto"/>
        <w:jc w:val="both"/>
        <w:rPr>
          <w:rFonts w:ascii="Times New Roman" w:hAnsi="Times New Roman"/>
          <w:lang w:eastAsia="ru-RU"/>
        </w:rPr>
      </w:pPr>
      <w:r w:rsidRPr="005A1DDD">
        <w:rPr>
          <w:rFonts w:ascii="Times New Roman" w:hAnsi="Times New Roman"/>
          <w:lang w:eastAsia="ru-RU"/>
        </w:rPr>
        <w:t>Цена контракта включает в себя все расходы, связанные с исполнением контракта, в том числе стоимость товара,</w:t>
      </w:r>
      <w:r w:rsidRPr="005A1DDD">
        <w:rPr>
          <w:rFonts w:ascii="Times New Roman" w:hAnsi="Times New Roman"/>
          <w:color w:val="000000"/>
          <w:lang w:eastAsia="ru-RU"/>
        </w:rPr>
        <w:t xml:space="preserve"> </w:t>
      </w:r>
      <w:r w:rsidRPr="005A1DDD">
        <w:rPr>
          <w:rFonts w:ascii="Times New Roman" w:hAnsi="Times New Roman"/>
          <w:lang w:eastAsia="ru-RU"/>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p w:rsidR="005A1DDD" w:rsidRPr="005A1DDD" w:rsidRDefault="005A1DDD" w:rsidP="005A1DDD">
      <w:pPr>
        <w:tabs>
          <w:tab w:val="left" w:pos="709"/>
        </w:tabs>
        <w:spacing w:after="0" w:line="240" w:lineRule="auto"/>
        <w:jc w:val="both"/>
        <w:rPr>
          <w:rFonts w:ascii="Times New Roman" w:hAnsi="Times New Roman"/>
          <w:lang w:eastAsia="ru-RU"/>
        </w:rPr>
      </w:pPr>
      <w:r w:rsidRPr="005A1DDD">
        <w:rPr>
          <w:rFonts w:ascii="Times New Roman" w:hAnsi="Times New Roman"/>
          <w:lang w:eastAsia="ru-RU"/>
        </w:rPr>
        <w:t>2.2.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 РФ.</w:t>
      </w:r>
    </w:p>
    <w:p w:rsidR="005A1DDD" w:rsidRPr="005A1DDD" w:rsidRDefault="005A1DDD" w:rsidP="005A1DDD">
      <w:pPr>
        <w:spacing w:after="0" w:line="240" w:lineRule="auto"/>
        <w:jc w:val="both"/>
        <w:rPr>
          <w:rFonts w:ascii="Times New Roman" w:eastAsia="Times New Roman" w:hAnsi="Times New Roman"/>
        </w:rPr>
      </w:pPr>
      <w:r w:rsidRPr="005A1DDD">
        <w:rPr>
          <w:rFonts w:ascii="Times New Roman" w:eastAsia="Times New Roman" w:hAnsi="Times New Roman"/>
        </w:rPr>
        <w:t xml:space="preserve">2.3. Цена муниципального Контракта может быть снижена по соглашению Сторон без </w:t>
      </w:r>
      <w:proofErr w:type="gramStart"/>
      <w:r w:rsidRPr="005A1DDD">
        <w:rPr>
          <w:rFonts w:ascii="Times New Roman" w:eastAsia="Times New Roman" w:hAnsi="Times New Roman"/>
        </w:rPr>
        <w:t>изменения</w:t>
      </w:r>
      <w:proofErr w:type="gramEnd"/>
      <w:r w:rsidRPr="005A1DDD">
        <w:rPr>
          <w:rFonts w:ascii="Times New Roman" w:eastAsia="Times New Roman" w:hAnsi="Times New Roman"/>
        </w:rPr>
        <w:t xml:space="preserve"> предусмотренного Контрактом количества Товара и иных условий исполнения муниципального Контракта.</w:t>
      </w:r>
    </w:p>
    <w:p w:rsidR="005A1DDD" w:rsidRPr="005A1DDD" w:rsidRDefault="005A1DDD" w:rsidP="005A1DDD">
      <w:pPr>
        <w:tabs>
          <w:tab w:val="left" w:pos="709"/>
        </w:tabs>
        <w:spacing w:after="0" w:line="240" w:lineRule="auto"/>
        <w:jc w:val="both"/>
        <w:rPr>
          <w:rFonts w:ascii="Times New Roman" w:hAnsi="Times New Roman"/>
          <w:color w:val="000000"/>
          <w:lang w:eastAsia="ru-RU"/>
        </w:rPr>
      </w:pPr>
      <w:r w:rsidRPr="005A1DDD">
        <w:rPr>
          <w:rFonts w:ascii="Times New Roman" w:hAnsi="Times New Roman"/>
          <w:color w:val="000000"/>
          <w:lang w:eastAsia="ru-RU"/>
        </w:rPr>
        <w:t xml:space="preserve">2.4. Оплата производится в следующем порядке: Безналичный расчет. </w:t>
      </w:r>
      <w:r w:rsidRPr="005A1DDD">
        <w:rPr>
          <w:rFonts w:ascii="Times New Roman" w:hAnsi="Times New Roman"/>
          <w:lang w:eastAsia="ru-RU"/>
        </w:rPr>
        <w:t xml:space="preserve">Заказчик перечисляет денежные средства на расчетный счет Поставщика на основании </w:t>
      </w:r>
      <w:proofErr w:type="gramStart"/>
      <w:r w:rsidRPr="005A1DDD">
        <w:rPr>
          <w:rFonts w:ascii="Times New Roman" w:hAnsi="Times New Roman"/>
          <w:lang w:eastAsia="ru-RU"/>
        </w:rPr>
        <w:t>выставленных</w:t>
      </w:r>
      <w:proofErr w:type="gramEnd"/>
      <w:r w:rsidRPr="005A1DDD">
        <w:rPr>
          <w:rFonts w:ascii="Times New Roman" w:hAnsi="Times New Roman"/>
          <w:lang w:eastAsia="ru-RU"/>
        </w:rPr>
        <w:t xml:space="preserve"> счета-фактуры и товарно-транспортной накладной Поставщиком, до 31.12.2013.</w:t>
      </w:r>
    </w:p>
    <w:p w:rsidR="005A1DDD" w:rsidRPr="005A1DDD" w:rsidRDefault="005A1DDD" w:rsidP="005A1DDD">
      <w:pPr>
        <w:tabs>
          <w:tab w:val="left" w:pos="709"/>
        </w:tabs>
        <w:spacing w:after="0" w:line="240" w:lineRule="auto"/>
        <w:jc w:val="both"/>
        <w:rPr>
          <w:rFonts w:ascii="Times New Roman" w:hAnsi="Times New Roman"/>
          <w:color w:val="000000"/>
          <w:lang w:eastAsia="ru-RU"/>
        </w:rPr>
      </w:pPr>
      <w:r w:rsidRPr="005A1DDD">
        <w:rPr>
          <w:rFonts w:ascii="Times New Roman" w:hAnsi="Times New Roman"/>
          <w:color w:val="000000"/>
          <w:lang w:eastAsia="ru-RU"/>
        </w:rPr>
        <w:t>2.5. Оплата Товара, поставляемого по настоящему Контракту, производится Заказчиком за счет средств бюджета города Иванова.</w:t>
      </w:r>
    </w:p>
    <w:p w:rsidR="005A1DDD" w:rsidRPr="005A1DDD" w:rsidRDefault="005A1DDD" w:rsidP="005A1DDD">
      <w:pPr>
        <w:tabs>
          <w:tab w:val="left" w:pos="709"/>
        </w:tabs>
        <w:spacing w:after="0" w:line="240" w:lineRule="auto"/>
        <w:jc w:val="both"/>
        <w:rPr>
          <w:rFonts w:ascii="Times New Roman" w:hAnsi="Times New Roman"/>
          <w:lang w:eastAsia="ru-RU"/>
        </w:rPr>
      </w:pPr>
      <w:r w:rsidRPr="005A1DDD">
        <w:rPr>
          <w:rFonts w:ascii="Times New Roman" w:hAnsi="Times New Roman"/>
          <w:color w:val="000000"/>
          <w:lang w:eastAsia="ru-RU"/>
        </w:rPr>
        <w:t xml:space="preserve">2.6. </w:t>
      </w:r>
      <w:r w:rsidRPr="005A1DDD">
        <w:rPr>
          <w:rFonts w:ascii="Times New Roman" w:hAnsi="Times New Roman"/>
          <w:lang w:eastAsia="ru-RU"/>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5A1DDD" w:rsidRPr="005A1DDD" w:rsidRDefault="005A1DDD" w:rsidP="005A1DDD">
      <w:pPr>
        <w:shd w:val="clear" w:color="auto" w:fill="FFFFFF"/>
        <w:spacing w:before="288" w:after="0" w:line="240" w:lineRule="auto"/>
        <w:ind w:left="5"/>
        <w:jc w:val="center"/>
        <w:rPr>
          <w:rFonts w:ascii="Times New Roman" w:hAnsi="Times New Roman"/>
          <w:b/>
          <w:lang w:eastAsia="ru-RU"/>
        </w:rPr>
      </w:pPr>
      <w:r w:rsidRPr="005A1DDD">
        <w:rPr>
          <w:rFonts w:ascii="Times New Roman" w:hAnsi="Times New Roman"/>
          <w:b/>
          <w:lang w:eastAsia="ru-RU"/>
        </w:rPr>
        <w:t>3. Условия поставки.</w:t>
      </w:r>
    </w:p>
    <w:p w:rsidR="005A1DDD" w:rsidRPr="005A1DDD" w:rsidRDefault="005A1DDD" w:rsidP="005A1DDD">
      <w:pPr>
        <w:widowControl w:val="0"/>
        <w:numPr>
          <w:ilvl w:val="0"/>
          <w:numId w:val="3"/>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lang w:eastAsia="ru-RU"/>
        </w:rPr>
      </w:pPr>
      <w:r w:rsidRPr="005A1DDD">
        <w:rPr>
          <w:rFonts w:ascii="Times New Roman" w:hAnsi="Times New Roman"/>
          <w:lang w:eastAsia="ru-RU"/>
        </w:rPr>
        <w:t>Поставщик произво</w:t>
      </w:r>
      <w:r w:rsidR="00F5115C">
        <w:rPr>
          <w:rFonts w:ascii="Times New Roman" w:hAnsi="Times New Roman"/>
          <w:lang w:eastAsia="ru-RU"/>
        </w:rPr>
        <w:t xml:space="preserve">дит поставку Товара в течение  </w:t>
      </w:r>
      <w:r w:rsidR="00F5115C" w:rsidRPr="00F5115C">
        <w:rPr>
          <w:rFonts w:ascii="Times New Roman" w:hAnsi="Times New Roman"/>
          <w:lang w:eastAsia="ru-RU"/>
        </w:rPr>
        <w:t>20</w:t>
      </w:r>
      <w:r w:rsidR="00F5115C">
        <w:rPr>
          <w:rFonts w:ascii="Times New Roman" w:hAnsi="Times New Roman"/>
          <w:lang w:eastAsia="ru-RU"/>
        </w:rPr>
        <w:t xml:space="preserve">  (двадцати</w:t>
      </w:r>
      <w:r w:rsidRPr="005A1DDD">
        <w:rPr>
          <w:rFonts w:ascii="Times New Roman" w:hAnsi="Times New Roman"/>
          <w:lang w:eastAsia="ru-RU"/>
        </w:rPr>
        <w:t>) рабочих дней со дня подписания контракта.</w:t>
      </w:r>
    </w:p>
    <w:p w:rsidR="005A1DDD" w:rsidRPr="005A1DDD" w:rsidRDefault="005A1DDD" w:rsidP="005A1DDD">
      <w:pPr>
        <w:widowControl w:val="0"/>
        <w:numPr>
          <w:ilvl w:val="0"/>
          <w:numId w:val="3"/>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lang w:eastAsia="ru-RU"/>
        </w:rPr>
      </w:pPr>
      <w:r w:rsidRPr="005A1DDD">
        <w:rPr>
          <w:rFonts w:ascii="Times New Roman" w:hAnsi="Times New Roman"/>
          <w:lang w:eastAsia="ru-RU"/>
        </w:rPr>
        <w:t>Поставщик самостоятельно определяет способ и порядок доставки Товара на склад Заказчика.</w:t>
      </w:r>
    </w:p>
    <w:p w:rsidR="005A1DDD" w:rsidRPr="005A1DDD" w:rsidRDefault="005A1DDD" w:rsidP="005A1DDD">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lang w:eastAsia="ru-RU"/>
        </w:rPr>
      </w:pPr>
      <w:r w:rsidRPr="005A1DDD">
        <w:rPr>
          <w:rFonts w:ascii="Times New Roman" w:hAnsi="Times New Roman"/>
          <w:lang w:eastAsia="ru-RU"/>
        </w:rPr>
        <w:t>Разгрузка Товара осуществляется силами и средствами Поставщика.</w:t>
      </w:r>
    </w:p>
    <w:p w:rsidR="005A1DDD" w:rsidRPr="005A1DDD" w:rsidRDefault="005A1DDD" w:rsidP="005A1DDD">
      <w:pPr>
        <w:widowControl w:val="0"/>
        <w:numPr>
          <w:ilvl w:val="0"/>
          <w:numId w:val="3"/>
        </w:numPr>
        <w:shd w:val="clear" w:color="auto" w:fill="FFFFFF"/>
        <w:tabs>
          <w:tab w:val="left" w:pos="509"/>
        </w:tabs>
        <w:autoSpaceDE w:val="0"/>
        <w:autoSpaceDN w:val="0"/>
        <w:adjustRightInd w:val="0"/>
        <w:spacing w:before="24" w:after="0" w:line="240" w:lineRule="auto"/>
        <w:ind w:left="10" w:hanging="10"/>
        <w:jc w:val="both"/>
        <w:rPr>
          <w:rFonts w:ascii="Times New Roman" w:hAnsi="Times New Roman"/>
          <w:lang w:eastAsia="ru-RU"/>
        </w:rPr>
      </w:pPr>
      <w:r w:rsidRPr="005A1DDD">
        <w:rPr>
          <w:rFonts w:ascii="Times New Roman" w:hAnsi="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5A1DDD" w:rsidRPr="005A1DDD" w:rsidRDefault="005A1DDD" w:rsidP="005A1DDD">
      <w:pPr>
        <w:widowControl w:val="0"/>
        <w:shd w:val="clear" w:color="auto" w:fill="FFFFFF"/>
        <w:tabs>
          <w:tab w:val="left" w:pos="509"/>
        </w:tabs>
        <w:autoSpaceDE w:val="0"/>
        <w:autoSpaceDN w:val="0"/>
        <w:adjustRightInd w:val="0"/>
        <w:spacing w:before="24" w:after="0" w:line="240" w:lineRule="auto"/>
        <w:jc w:val="center"/>
        <w:rPr>
          <w:rFonts w:ascii="Times New Roman" w:hAnsi="Times New Roman"/>
          <w:b/>
          <w:lang w:eastAsia="ru-RU"/>
        </w:rPr>
      </w:pPr>
      <w:r w:rsidRPr="005A1DDD">
        <w:rPr>
          <w:rFonts w:ascii="Times New Roman" w:hAnsi="Times New Roman"/>
          <w:b/>
          <w:lang w:eastAsia="ru-RU"/>
        </w:rPr>
        <w:t>4. Обязанности Поставщика.</w:t>
      </w:r>
    </w:p>
    <w:p w:rsidR="005A1DDD" w:rsidRPr="005A1DDD" w:rsidRDefault="005A1DDD" w:rsidP="005A1DDD">
      <w:pPr>
        <w:widowControl w:val="0"/>
        <w:shd w:val="clear" w:color="auto" w:fill="FFFFFF"/>
        <w:tabs>
          <w:tab w:val="left" w:pos="0"/>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4.1. Поставить Заказчику Товар свободным от  любых прав третьих лиц.</w:t>
      </w:r>
    </w:p>
    <w:p w:rsidR="005A1DDD" w:rsidRPr="005A1DDD" w:rsidRDefault="005A1DDD" w:rsidP="005A1DDD">
      <w:pPr>
        <w:widowControl w:val="0"/>
        <w:shd w:val="clear" w:color="auto" w:fill="FFFFFF"/>
        <w:tabs>
          <w:tab w:val="left" w:pos="0"/>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4.2. Обеспечить доставку и разгрузку Товара на складе Заказчика.</w:t>
      </w:r>
    </w:p>
    <w:p w:rsidR="005A1DDD" w:rsidRPr="005A1DDD" w:rsidRDefault="005A1DDD" w:rsidP="005A1DDD">
      <w:pPr>
        <w:spacing w:after="120"/>
        <w:jc w:val="both"/>
        <w:rPr>
          <w:rFonts w:ascii="Times New Roman" w:eastAsia="Times New Roman" w:hAnsi="Times New Roman"/>
        </w:rPr>
      </w:pPr>
      <w:r w:rsidRPr="005A1DDD">
        <w:rPr>
          <w:rFonts w:ascii="Times New Roman" w:eastAsia="Times New Roman" w:hAnsi="Times New Roman"/>
        </w:rPr>
        <w:lastRenderedPageBreak/>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5A1DDD" w:rsidRPr="005A1DDD" w:rsidRDefault="005A1DDD" w:rsidP="005A1DDD">
      <w:pPr>
        <w:widowControl w:val="0"/>
        <w:shd w:val="clear" w:color="auto" w:fill="FFFFFF"/>
        <w:tabs>
          <w:tab w:val="left" w:pos="0"/>
          <w:tab w:val="left" w:pos="461"/>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 xml:space="preserve">4.4. </w:t>
      </w:r>
      <w:proofErr w:type="gramStart"/>
      <w:r w:rsidRPr="005A1DDD">
        <w:rPr>
          <w:rFonts w:ascii="Times New Roman" w:hAnsi="Times New Roman"/>
          <w:lang w:eastAsia="ru-RU"/>
        </w:rPr>
        <w:t>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roofErr w:type="gramEnd"/>
    </w:p>
    <w:p w:rsidR="005A1DDD" w:rsidRPr="005A1DDD" w:rsidRDefault="005A1DDD" w:rsidP="005A1DDD">
      <w:pPr>
        <w:widowControl w:val="0"/>
        <w:shd w:val="clear" w:color="auto" w:fill="FFFFFF"/>
        <w:tabs>
          <w:tab w:val="left" w:pos="0"/>
          <w:tab w:val="left" w:pos="461"/>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5A1DDD" w:rsidRPr="005A1DDD" w:rsidRDefault="005A1DDD" w:rsidP="005A1DDD">
      <w:pPr>
        <w:shd w:val="clear" w:color="auto" w:fill="FFFFFF"/>
        <w:spacing w:before="278" w:after="0" w:line="240" w:lineRule="auto"/>
        <w:jc w:val="center"/>
        <w:rPr>
          <w:rFonts w:ascii="Times New Roman" w:hAnsi="Times New Roman"/>
          <w:lang w:eastAsia="ru-RU"/>
        </w:rPr>
      </w:pPr>
      <w:r w:rsidRPr="005A1DDD">
        <w:rPr>
          <w:rFonts w:ascii="Times New Roman" w:hAnsi="Times New Roman"/>
          <w:b/>
          <w:lang w:eastAsia="ru-RU"/>
        </w:rPr>
        <w:t>5. Обязанности Заказчика.</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5.1. Принять Товар в порядке и сроки, предусмотренные разделом 6 настоящего Контракта.</w:t>
      </w:r>
    </w:p>
    <w:p w:rsidR="005A1DDD" w:rsidRPr="005A1DDD" w:rsidRDefault="005A1DDD" w:rsidP="005A1DDD">
      <w:pPr>
        <w:shd w:val="clear" w:color="auto" w:fill="FFFFFF"/>
        <w:tabs>
          <w:tab w:val="num" w:pos="180"/>
          <w:tab w:val="left" w:pos="542"/>
        </w:tabs>
        <w:spacing w:after="0" w:line="240" w:lineRule="auto"/>
        <w:jc w:val="both"/>
        <w:rPr>
          <w:rFonts w:ascii="Times New Roman" w:hAnsi="Times New Roman"/>
          <w:lang w:eastAsia="ru-RU"/>
        </w:rPr>
      </w:pPr>
      <w:r w:rsidRPr="005A1DDD">
        <w:rPr>
          <w:rFonts w:ascii="Times New Roman" w:hAnsi="Times New Roman"/>
          <w:lang w:eastAsia="ru-RU"/>
        </w:rPr>
        <w:t>5.2.</w:t>
      </w:r>
      <w:r w:rsidRPr="005A1DDD">
        <w:rPr>
          <w:rFonts w:ascii="Times New Roman" w:hAnsi="Times New Roman"/>
          <w:lang w:eastAsia="ru-RU"/>
        </w:rPr>
        <w:tab/>
        <w:t xml:space="preserve">Оплатить поставляемый Товар с соблюдением размера, порядка и формы расчетов, предусмотренных в </w:t>
      </w:r>
      <w:proofErr w:type="spellStart"/>
      <w:r w:rsidRPr="005A1DDD">
        <w:rPr>
          <w:rFonts w:ascii="Times New Roman" w:hAnsi="Times New Roman"/>
          <w:lang w:eastAsia="ru-RU"/>
        </w:rPr>
        <w:t>п.п</w:t>
      </w:r>
      <w:proofErr w:type="spellEnd"/>
      <w:r w:rsidRPr="005A1DDD">
        <w:rPr>
          <w:rFonts w:ascii="Times New Roman" w:hAnsi="Times New Roman"/>
          <w:lang w:eastAsia="ru-RU"/>
        </w:rPr>
        <w:t>. 2.1.- 2.4. настоящего Контракта.</w:t>
      </w:r>
    </w:p>
    <w:p w:rsidR="005A1DDD" w:rsidRPr="005A1DDD" w:rsidRDefault="005A1DDD" w:rsidP="005A1DDD">
      <w:pPr>
        <w:widowControl w:val="0"/>
        <w:shd w:val="clear" w:color="auto" w:fill="FFFFFF"/>
        <w:tabs>
          <w:tab w:val="left" w:pos="466"/>
          <w:tab w:val="num" w:pos="1440"/>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5A1DDD" w:rsidRPr="005A1DDD" w:rsidRDefault="005A1DDD" w:rsidP="005A1DDD">
      <w:pPr>
        <w:shd w:val="clear" w:color="auto" w:fill="FFFFFF"/>
        <w:spacing w:before="283" w:after="0" w:line="240" w:lineRule="auto"/>
        <w:jc w:val="center"/>
        <w:rPr>
          <w:rFonts w:ascii="Times New Roman" w:hAnsi="Times New Roman"/>
          <w:b/>
          <w:lang w:eastAsia="ru-RU"/>
        </w:rPr>
      </w:pPr>
      <w:r w:rsidRPr="005A1DDD">
        <w:rPr>
          <w:rFonts w:ascii="Times New Roman" w:hAnsi="Times New Roman"/>
          <w:b/>
          <w:lang w:eastAsia="ru-RU"/>
        </w:rPr>
        <w:t>6. Порядок приемки товара.</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 xml:space="preserve">6.5. Для проверки соответствия качества поставленного Товара требованиям, установленным контрактом, Заказчик вправе привлекать независимых экспертов. Расходы на проведение экспертизы относятся на виновную сторону. </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5A1DDD">
        <w:rPr>
          <w:rFonts w:ascii="Times New Roman" w:hAnsi="Times New Roman"/>
          <w:lang w:eastAsia="ru-RU"/>
        </w:rPr>
        <w:t>одногороднего</w:t>
      </w:r>
      <w:proofErr w:type="spellEnd"/>
      <w:r w:rsidRPr="005A1DDD">
        <w:rPr>
          <w:rFonts w:ascii="Times New Roman" w:hAnsi="Times New Roman"/>
          <w:lang w:eastAsia="ru-RU"/>
        </w:rPr>
        <w:t xml:space="preserve"> Поставщика в целях составления двустороннего акта о выявленных недостатках.  </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 xml:space="preserve">6.7. Представитель </w:t>
      </w:r>
      <w:proofErr w:type="spellStart"/>
      <w:r w:rsidRPr="005A1DDD">
        <w:rPr>
          <w:rFonts w:ascii="Times New Roman" w:hAnsi="Times New Roman"/>
          <w:lang w:eastAsia="ru-RU"/>
        </w:rPr>
        <w:t>одногороднего</w:t>
      </w:r>
      <w:proofErr w:type="spellEnd"/>
      <w:r w:rsidRPr="005A1DDD">
        <w:rPr>
          <w:rFonts w:ascii="Times New Roman" w:hAnsi="Times New Roman"/>
          <w:lang w:eastAsia="ru-RU"/>
        </w:rPr>
        <w:t xml:space="preserve"> Поставщика обязан явиться по вызову Заказчика не </w:t>
      </w:r>
      <w:proofErr w:type="gramStart"/>
      <w:r w:rsidRPr="005A1DDD">
        <w:rPr>
          <w:rFonts w:ascii="Times New Roman" w:hAnsi="Times New Roman"/>
          <w:lang w:eastAsia="ru-RU"/>
        </w:rPr>
        <w:t>позднее</w:t>
      </w:r>
      <w:proofErr w:type="gramEnd"/>
      <w:r w:rsidRPr="005A1DDD">
        <w:rPr>
          <w:rFonts w:ascii="Times New Roman" w:hAnsi="Times New Roman"/>
          <w:lang w:eastAsia="ru-RU"/>
        </w:rPr>
        <w:t xml:space="preserve"> чем на следующий день после получения вызова, если в самом вызове не указан другой срок явки.</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 xml:space="preserve">6.8. При неявке представителя </w:t>
      </w:r>
      <w:proofErr w:type="spellStart"/>
      <w:r w:rsidRPr="005A1DDD">
        <w:rPr>
          <w:rFonts w:ascii="Times New Roman" w:hAnsi="Times New Roman"/>
          <w:lang w:eastAsia="ru-RU"/>
        </w:rPr>
        <w:t>одногороднего</w:t>
      </w:r>
      <w:proofErr w:type="spellEnd"/>
      <w:r w:rsidRPr="005A1DDD">
        <w:rPr>
          <w:rFonts w:ascii="Times New Roman" w:hAnsi="Times New Roman"/>
          <w:lang w:eastAsia="ru-RU"/>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 xml:space="preserve">6.9. </w:t>
      </w:r>
      <w:proofErr w:type="gramStart"/>
      <w:r w:rsidRPr="005A1DDD">
        <w:rPr>
          <w:rFonts w:ascii="Times New Roman" w:hAnsi="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5A1DDD" w:rsidRPr="005A1DDD" w:rsidRDefault="005A1DDD" w:rsidP="005A1DDD">
      <w:pPr>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6.11. О результатах рассмотрения претензии Поставщик сообщает Заказчику в течение 10 календарных дней со дня предъявления претензии.</w:t>
      </w:r>
    </w:p>
    <w:p w:rsidR="005A1DDD" w:rsidRPr="005A1DDD" w:rsidRDefault="005A1DDD" w:rsidP="005A1DDD">
      <w:pPr>
        <w:shd w:val="clear" w:color="auto" w:fill="FFFFFF"/>
        <w:spacing w:before="283" w:after="0" w:line="240" w:lineRule="auto"/>
        <w:jc w:val="center"/>
        <w:rPr>
          <w:rFonts w:ascii="Times New Roman" w:hAnsi="Times New Roman"/>
          <w:b/>
          <w:lang w:eastAsia="ru-RU"/>
        </w:rPr>
      </w:pPr>
      <w:r w:rsidRPr="005A1DDD">
        <w:rPr>
          <w:rFonts w:ascii="Times New Roman" w:hAnsi="Times New Roman"/>
          <w:b/>
          <w:lang w:eastAsia="ru-RU"/>
        </w:rPr>
        <w:t>7. Качество и гарантии на товар.</w:t>
      </w:r>
    </w:p>
    <w:p w:rsidR="005A1DDD" w:rsidRPr="005A1DDD" w:rsidRDefault="005A1DDD" w:rsidP="005A1DDD">
      <w:pPr>
        <w:spacing w:after="0" w:line="240" w:lineRule="auto"/>
        <w:jc w:val="both"/>
        <w:rPr>
          <w:rFonts w:ascii="Times New Roman" w:hAnsi="Times New Roman"/>
          <w:lang w:eastAsia="ru-RU"/>
        </w:rPr>
      </w:pPr>
      <w:r w:rsidRPr="005A1DDD">
        <w:rPr>
          <w:rFonts w:ascii="Times New Roman" w:hAnsi="Times New Roman"/>
          <w:lang w:eastAsia="ru-RU"/>
        </w:rPr>
        <w:t xml:space="preserve">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w:t>
      </w:r>
      <w:r w:rsidRPr="005A1DDD">
        <w:rPr>
          <w:rFonts w:ascii="Times New Roman" w:hAnsi="Times New Roman"/>
          <w:lang w:eastAsia="ru-RU"/>
        </w:rPr>
        <w:lastRenderedPageBreak/>
        <w:t>соответствия Госстандарта России, регистрационным удостоверением Минздрава РФ, техническим паспортом.</w:t>
      </w:r>
    </w:p>
    <w:p w:rsidR="005A1DDD" w:rsidRPr="005A1DDD" w:rsidRDefault="005A1DDD" w:rsidP="005A1DDD">
      <w:pPr>
        <w:spacing w:after="0" w:line="240" w:lineRule="auto"/>
        <w:jc w:val="both"/>
        <w:rPr>
          <w:rFonts w:ascii="Times New Roman" w:hAnsi="Times New Roman"/>
          <w:lang w:eastAsia="ru-RU"/>
        </w:rPr>
      </w:pPr>
      <w:r w:rsidRPr="005A1DDD">
        <w:rPr>
          <w:rFonts w:ascii="Times New Roman" w:hAnsi="Times New Roman"/>
          <w:lang w:eastAsia="ru-RU"/>
        </w:rPr>
        <w:t>7.2. Гарантийный срок на Товар составляет 3 (три) года.</w:t>
      </w:r>
    </w:p>
    <w:p w:rsidR="005A1DDD" w:rsidRPr="005A1DDD" w:rsidRDefault="005A1DDD" w:rsidP="005A1DDD">
      <w:pPr>
        <w:spacing w:after="120"/>
        <w:rPr>
          <w:rFonts w:ascii="Times New Roman" w:eastAsia="Times New Roman" w:hAnsi="Times New Roman"/>
        </w:rPr>
      </w:pPr>
      <w:r w:rsidRPr="005A1DDD">
        <w:rPr>
          <w:rFonts w:ascii="Times New Roman" w:eastAsia="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5A1DDD" w:rsidRPr="005A1DDD" w:rsidRDefault="005A1DDD" w:rsidP="005A1DDD">
      <w:pPr>
        <w:shd w:val="clear" w:color="auto" w:fill="FFFFFF"/>
        <w:tabs>
          <w:tab w:val="left" w:pos="0"/>
        </w:tabs>
        <w:spacing w:before="29" w:after="0" w:line="240" w:lineRule="auto"/>
        <w:ind w:firstLine="15"/>
        <w:jc w:val="both"/>
        <w:rPr>
          <w:rFonts w:ascii="Times New Roman" w:hAnsi="Times New Roman"/>
          <w:lang w:eastAsia="ru-RU"/>
        </w:rPr>
      </w:pPr>
      <w:r w:rsidRPr="005A1DDD">
        <w:rPr>
          <w:rFonts w:ascii="Times New Roman" w:hAnsi="Times New Roman"/>
          <w:lang w:eastAsia="ru-RU"/>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5A1DDD" w:rsidRPr="005A1DDD" w:rsidRDefault="005A1DDD" w:rsidP="005A1DDD">
      <w:pPr>
        <w:shd w:val="clear" w:color="auto" w:fill="FFFFFF"/>
        <w:tabs>
          <w:tab w:val="left" w:pos="0"/>
        </w:tabs>
        <w:spacing w:before="29" w:after="0" w:line="240" w:lineRule="auto"/>
        <w:ind w:firstLine="15"/>
        <w:jc w:val="both"/>
        <w:rPr>
          <w:rFonts w:ascii="Times New Roman" w:hAnsi="Times New Roman"/>
          <w:lang w:eastAsia="ru-RU"/>
        </w:rPr>
      </w:pPr>
      <w:r w:rsidRPr="005A1DDD">
        <w:rPr>
          <w:rFonts w:ascii="Times New Roman" w:hAnsi="Times New Roman"/>
          <w:lang w:eastAsia="ru-RU"/>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5A1DDD" w:rsidRPr="005A1DDD" w:rsidRDefault="005A1DDD" w:rsidP="005A1DDD">
      <w:pPr>
        <w:shd w:val="clear" w:color="auto" w:fill="FFFFFF"/>
        <w:tabs>
          <w:tab w:val="left" w:pos="475"/>
        </w:tabs>
        <w:spacing w:after="0" w:line="240" w:lineRule="auto"/>
        <w:ind w:left="10"/>
        <w:jc w:val="both"/>
        <w:rPr>
          <w:rFonts w:ascii="Times New Roman" w:hAnsi="Times New Roman"/>
          <w:lang w:eastAsia="ru-RU"/>
        </w:rPr>
      </w:pPr>
      <w:r w:rsidRPr="005A1DDD">
        <w:rPr>
          <w:rFonts w:ascii="Times New Roman" w:hAnsi="Times New Roman"/>
          <w:lang w:eastAsia="ru-RU"/>
        </w:rPr>
        <w:t>7.6.</w:t>
      </w:r>
      <w:r w:rsidRPr="005A1DDD">
        <w:rPr>
          <w:rFonts w:ascii="Times New Roman" w:hAnsi="Times New Roman"/>
          <w:lang w:eastAsia="ru-RU"/>
        </w:rPr>
        <w:tab/>
        <w:t>В случае поставки Товара ненадлежащего качества Заказчик вправе:</w:t>
      </w:r>
    </w:p>
    <w:p w:rsidR="005A1DDD" w:rsidRPr="005A1DDD" w:rsidRDefault="005A1DDD" w:rsidP="005A1DDD">
      <w:pPr>
        <w:shd w:val="clear" w:color="auto" w:fill="FFFFFF"/>
        <w:tabs>
          <w:tab w:val="left" w:pos="475"/>
        </w:tabs>
        <w:spacing w:after="0" w:line="240" w:lineRule="auto"/>
        <w:ind w:left="10"/>
        <w:jc w:val="both"/>
        <w:rPr>
          <w:rFonts w:ascii="Times New Roman" w:hAnsi="Times New Roman"/>
          <w:lang w:eastAsia="ru-RU"/>
        </w:rPr>
      </w:pPr>
      <w:r w:rsidRPr="005A1DDD">
        <w:rPr>
          <w:rFonts w:ascii="Times New Roman" w:hAnsi="Times New Roman"/>
          <w:lang w:eastAsia="ru-RU"/>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5A1DDD" w:rsidRPr="005A1DDD" w:rsidRDefault="005A1DDD" w:rsidP="005A1DDD">
      <w:pPr>
        <w:shd w:val="clear" w:color="auto" w:fill="FFFFFF"/>
        <w:tabs>
          <w:tab w:val="left" w:pos="475"/>
        </w:tabs>
        <w:spacing w:after="0" w:line="240" w:lineRule="auto"/>
        <w:ind w:left="10"/>
        <w:jc w:val="both"/>
        <w:rPr>
          <w:rFonts w:ascii="Times New Roman" w:hAnsi="Times New Roman"/>
          <w:lang w:eastAsia="ru-RU"/>
        </w:rPr>
      </w:pPr>
      <w:r w:rsidRPr="005A1DDD">
        <w:rPr>
          <w:rFonts w:ascii="Times New Roman" w:hAnsi="Times New Roman"/>
          <w:lang w:eastAsia="ru-RU"/>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5A1DDD" w:rsidRPr="005A1DDD" w:rsidRDefault="005A1DDD" w:rsidP="005A1DDD">
      <w:pPr>
        <w:shd w:val="clear" w:color="auto" w:fill="FFFFFF"/>
        <w:tabs>
          <w:tab w:val="left" w:pos="475"/>
        </w:tabs>
        <w:spacing w:after="0" w:line="240" w:lineRule="auto"/>
        <w:ind w:left="10"/>
        <w:jc w:val="both"/>
        <w:rPr>
          <w:rFonts w:ascii="Times New Roman" w:hAnsi="Times New Roman"/>
          <w:lang w:eastAsia="ru-RU"/>
        </w:rPr>
      </w:pPr>
      <w:r w:rsidRPr="005A1DDD">
        <w:rPr>
          <w:rFonts w:ascii="Times New Roman" w:hAnsi="Times New Roman"/>
          <w:lang w:eastAsia="ru-RU"/>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5A1DDD" w:rsidRPr="005A1DDD" w:rsidRDefault="005A1DDD" w:rsidP="005A1DDD">
      <w:pPr>
        <w:shd w:val="clear" w:color="auto" w:fill="FFFFFF"/>
        <w:tabs>
          <w:tab w:val="left" w:pos="475"/>
        </w:tabs>
        <w:spacing w:after="0" w:line="240" w:lineRule="auto"/>
        <w:ind w:left="10"/>
        <w:jc w:val="both"/>
        <w:rPr>
          <w:rFonts w:ascii="Times New Roman" w:hAnsi="Times New Roman"/>
          <w:lang w:eastAsia="ru-RU"/>
        </w:rPr>
      </w:pPr>
      <w:r w:rsidRPr="005A1DDD">
        <w:rPr>
          <w:rFonts w:ascii="Times New Roman" w:hAnsi="Times New Roman"/>
          <w:lang w:eastAsia="ru-RU"/>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5A1DDD" w:rsidRPr="005A1DDD" w:rsidRDefault="005A1DDD" w:rsidP="005A1DDD">
      <w:pPr>
        <w:shd w:val="clear" w:color="auto" w:fill="FFFFFF"/>
        <w:tabs>
          <w:tab w:val="left" w:pos="475"/>
        </w:tabs>
        <w:spacing w:after="0" w:line="240" w:lineRule="auto"/>
        <w:ind w:left="10"/>
        <w:jc w:val="both"/>
        <w:rPr>
          <w:rFonts w:ascii="Times New Roman" w:hAnsi="Times New Roman"/>
          <w:lang w:eastAsia="ru-RU"/>
        </w:rPr>
      </w:pPr>
      <w:r w:rsidRPr="005A1DDD">
        <w:rPr>
          <w:rFonts w:ascii="Times New Roman" w:hAnsi="Times New Roman"/>
          <w:lang w:eastAsia="ru-RU"/>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A1DDD" w:rsidRPr="005A1DDD" w:rsidRDefault="005A1DDD" w:rsidP="005A1DDD">
      <w:pPr>
        <w:shd w:val="clear" w:color="auto" w:fill="FFFFFF"/>
        <w:tabs>
          <w:tab w:val="left" w:pos="475"/>
        </w:tabs>
        <w:spacing w:after="0" w:line="240" w:lineRule="auto"/>
        <w:ind w:left="10"/>
        <w:jc w:val="both"/>
        <w:rPr>
          <w:rFonts w:ascii="Times New Roman" w:hAnsi="Times New Roman"/>
          <w:lang w:eastAsia="ru-RU"/>
        </w:rPr>
      </w:pPr>
      <w:r w:rsidRPr="005A1DDD">
        <w:rPr>
          <w:rFonts w:ascii="Times New Roman" w:hAnsi="Times New Roman"/>
          <w:lang w:eastAsia="ru-RU"/>
        </w:rPr>
        <w:t xml:space="preserve">7.8. Заказчик в случае поставки Товара ненадлежащего качества вправе предъявить Поставщику требования, указанные в </w:t>
      </w:r>
      <w:proofErr w:type="spellStart"/>
      <w:r w:rsidRPr="005A1DDD">
        <w:rPr>
          <w:rFonts w:ascii="Times New Roman" w:hAnsi="Times New Roman"/>
          <w:lang w:eastAsia="ru-RU"/>
        </w:rPr>
        <w:t>п.п</w:t>
      </w:r>
      <w:proofErr w:type="spellEnd"/>
      <w:r w:rsidRPr="005A1DDD">
        <w:rPr>
          <w:rFonts w:ascii="Times New Roman" w:hAnsi="Times New Roman"/>
          <w:lang w:eastAsia="ru-RU"/>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5A1DDD" w:rsidRPr="005A1DDD" w:rsidRDefault="005A1DDD" w:rsidP="005A1DDD">
      <w:pPr>
        <w:shd w:val="clear" w:color="auto" w:fill="FFFFFF"/>
        <w:spacing w:before="259" w:after="0" w:line="240" w:lineRule="auto"/>
        <w:jc w:val="center"/>
        <w:rPr>
          <w:rFonts w:ascii="Times New Roman" w:hAnsi="Times New Roman"/>
          <w:b/>
          <w:lang w:eastAsia="ru-RU"/>
        </w:rPr>
      </w:pPr>
      <w:r w:rsidRPr="005A1DDD">
        <w:rPr>
          <w:rFonts w:ascii="Times New Roman" w:hAnsi="Times New Roman"/>
          <w:b/>
          <w:lang w:eastAsia="ru-RU"/>
        </w:rPr>
        <w:t>8. Ответственность Сторон.</w:t>
      </w:r>
    </w:p>
    <w:p w:rsidR="005A1DDD" w:rsidRPr="005A1DDD" w:rsidRDefault="005A1DDD" w:rsidP="005A1DDD">
      <w:pPr>
        <w:shd w:val="clear" w:color="auto" w:fill="FFFFFF"/>
        <w:spacing w:after="0" w:line="240" w:lineRule="auto"/>
        <w:ind w:left="58"/>
        <w:jc w:val="both"/>
        <w:rPr>
          <w:rFonts w:ascii="Times New Roman" w:hAnsi="Times New Roman"/>
          <w:lang w:eastAsia="ru-RU"/>
        </w:rPr>
      </w:pPr>
      <w:r w:rsidRPr="005A1DDD">
        <w:rPr>
          <w:rFonts w:ascii="Times New Roman" w:hAnsi="Times New Roman"/>
          <w:lang w:eastAsia="ru-RU"/>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5A1DDD" w:rsidRPr="005A1DDD" w:rsidRDefault="005A1DDD" w:rsidP="005A1DDD">
      <w:pPr>
        <w:shd w:val="clear" w:color="auto" w:fill="FFFFFF"/>
        <w:spacing w:after="0" w:line="240" w:lineRule="auto"/>
        <w:ind w:left="58"/>
        <w:jc w:val="both"/>
        <w:rPr>
          <w:rFonts w:ascii="Times New Roman" w:hAnsi="Times New Roman"/>
          <w:lang w:eastAsia="ru-RU"/>
        </w:rPr>
      </w:pPr>
      <w:r w:rsidRPr="005A1DDD">
        <w:rPr>
          <w:rFonts w:ascii="Times New Roman" w:hAnsi="Times New Roman"/>
          <w:lang w:eastAsia="ru-RU"/>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5A1DDD" w:rsidRPr="005A1DDD" w:rsidRDefault="005A1DDD" w:rsidP="005A1DDD">
      <w:pPr>
        <w:spacing w:after="0" w:line="240" w:lineRule="auto"/>
        <w:jc w:val="both"/>
        <w:rPr>
          <w:rFonts w:ascii="Times New Roman" w:hAnsi="Times New Roman"/>
          <w:lang w:eastAsia="ru-RU"/>
        </w:rPr>
      </w:pPr>
      <w:r w:rsidRPr="005A1DDD">
        <w:rPr>
          <w:rFonts w:ascii="Times New Roman" w:hAnsi="Times New Roman"/>
          <w:lang w:eastAsia="ru-RU"/>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5A1DDD" w:rsidRPr="005A1DDD" w:rsidRDefault="005A1DDD" w:rsidP="005A1DDD">
      <w:pPr>
        <w:spacing w:after="0"/>
        <w:jc w:val="both"/>
        <w:rPr>
          <w:rFonts w:ascii="Times New Roman" w:eastAsia="Times New Roman" w:hAnsi="Times New Roman"/>
        </w:rPr>
      </w:pPr>
      <w:r w:rsidRPr="005A1DDD">
        <w:rPr>
          <w:rFonts w:ascii="Times New Roman" w:eastAsia="Times New Roman" w:hAnsi="Times New Roman"/>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5A1DDD" w:rsidRPr="005A1DDD" w:rsidRDefault="005A1DDD" w:rsidP="005A1DDD">
      <w:pPr>
        <w:shd w:val="clear" w:color="auto" w:fill="FFFFFF"/>
        <w:spacing w:after="0" w:line="240" w:lineRule="auto"/>
        <w:jc w:val="both"/>
        <w:rPr>
          <w:rFonts w:ascii="Times New Roman" w:hAnsi="Times New Roman"/>
          <w:lang w:eastAsia="ru-RU"/>
        </w:rPr>
      </w:pPr>
      <w:r w:rsidRPr="005A1DDD">
        <w:rPr>
          <w:rFonts w:ascii="Times New Roman" w:hAnsi="Times New Roman"/>
          <w:lang w:eastAsia="ru-RU"/>
        </w:rPr>
        <w:lastRenderedPageBreak/>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5A1DDD" w:rsidRPr="005A1DDD" w:rsidRDefault="005A1DDD" w:rsidP="005A1DDD">
      <w:pPr>
        <w:shd w:val="clear" w:color="auto" w:fill="FFFFFF"/>
        <w:spacing w:after="0" w:line="240" w:lineRule="auto"/>
        <w:jc w:val="both"/>
        <w:rPr>
          <w:rFonts w:ascii="Times New Roman" w:hAnsi="Times New Roman"/>
          <w:lang w:eastAsia="ru-RU"/>
        </w:rPr>
      </w:pPr>
    </w:p>
    <w:p w:rsidR="005A1DDD" w:rsidRPr="005A1DDD" w:rsidRDefault="005A1DDD" w:rsidP="005A1DDD">
      <w:pPr>
        <w:spacing w:after="0" w:line="240" w:lineRule="auto"/>
        <w:jc w:val="center"/>
        <w:rPr>
          <w:rFonts w:ascii="Times New Roman" w:hAnsi="Times New Roman"/>
          <w:lang w:eastAsia="ru-RU"/>
        </w:rPr>
      </w:pPr>
      <w:r w:rsidRPr="005A1DDD">
        <w:rPr>
          <w:rFonts w:ascii="Times New Roman" w:hAnsi="Times New Roman"/>
          <w:b/>
          <w:lang w:eastAsia="ru-RU"/>
        </w:rPr>
        <w:t>9. Обстоятельства непреодолимой силы.</w:t>
      </w:r>
    </w:p>
    <w:p w:rsidR="005A1DDD" w:rsidRPr="005A1DDD" w:rsidRDefault="005A1DDD" w:rsidP="005A1DDD">
      <w:pPr>
        <w:spacing w:after="0" w:line="240" w:lineRule="auto"/>
        <w:jc w:val="both"/>
        <w:rPr>
          <w:rFonts w:ascii="Times New Roman" w:hAnsi="Times New Roman"/>
          <w:lang w:eastAsia="ru-RU"/>
        </w:rPr>
      </w:pPr>
      <w:r w:rsidRPr="005A1DDD">
        <w:rPr>
          <w:rFonts w:ascii="Times New Roman" w:hAnsi="Times New Roman"/>
          <w:lang w:eastAsia="ru-RU"/>
        </w:rPr>
        <w:t xml:space="preserve">9.1. </w:t>
      </w:r>
      <w:proofErr w:type="gramStart"/>
      <w:r w:rsidRPr="005A1DDD">
        <w:rPr>
          <w:rFonts w:ascii="Times New Roman" w:hAnsi="Times New Roman"/>
          <w:lang w:eastAsia="ru-RU"/>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5A1DDD">
        <w:rPr>
          <w:rFonts w:ascii="Times New Roman" w:hAnsi="Times New Roman"/>
          <w:lang w:eastAsia="ru-RU"/>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5A1DDD" w:rsidRPr="005A1DDD" w:rsidRDefault="005A1DDD" w:rsidP="005A1DDD">
      <w:pPr>
        <w:spacing w:after="0" w:line="240" w:lineRule="auto"/>
        <w:jc w:val="both"/>
        <w:rPr>
          <w:rFonts w:ascii="Times New Roman" w:hAnsi="Times New Roman"/>
          <w:lang w:eastAsia="ru-RU"/>
        </w:rPr>
      </w:pPr>
      <w:r w:rsidRPr="005A1DDD">
        <w:rPr>
          <w:rFonts w:ascii="Times New Roman" w:hAnsi="Times New Roman"/>
          <w:lang w:eastAsia="ru-RU"/>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5A1DDD">
        <w:rPr>
          <w:rFonts w:ascii="Times New Roman" w:hAnsi="Times New Roman"/>
          <w:lang w:eastAsia="ru-RU"/>
        </w:rPr>
        <w:t>исходя из конкретных обстоятельств соответствующая сторона имеет</w:t>
      </w:r>
      <w:proofErr w:type="gramEnd"/>
      <w:r w:rsidRPr="005A1DDD">
        <w:rPr>
          <w:rFonts w:ascii="Times New Roman" w:hAnsi="Times New Roman"/>
          <w:lang w:eastAsia="ru-RU"/>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5A1DDD" w:rsidRPr="005A1DDD" w:rsidRDefault="005A1DDD" w:rsidP="005A1DDD">
      <w:pPr>
        <w:shd w:val="clear" w:color="auto" w:fill="FFFFFF"/>
        <w:spacing w:before="283" w:after="0" w:line="240" w:lineRule="auto"/>
        <w:ind w:left="38"/>
        <w:jc w:val="center"/>
        <w:rPr>
          <w:rFonts w:ascii="Times New Roman" w:hAnsi="Times New Roman"/>
          <w:b/>
          <w:lang w:eastAsia="ru-RU"/>
        </w:rPr>
      </w:pPr>
      <w:r w:rsidRPr="005A1DDD">
        <w:rPr>
          <w:rFonts w:ascii="Times New Roman" w:hAnsi="Times New Roman"/>
          <w:b/>
          <w:lang w:eastAsia="ru-RU"/>
        </w:rPr>
        <w:t>10. Заключительные положения.</w:t>
      </w:r>
    </w:p>
    <w:p w:rsidR="005A1DDD" w:rsidRPr="005A1DDD" w:rsidRDefault="005A1DDD" w:rsidP="005A1DDD">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10.1. Настоящий Контракт составлен в двух экземплярах, имеющих одинаковую юридическую силу, по одному для каждой из Сторон.</w:t>
      </w:r>
    </w:p>
    <w:p w:rsidR="005A1DDD" w:rsidRPr="005A1DDD" w:rsidRDefault="005A1DDD" w:rsidP="005A1DDD">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10.2. Контра</w:t>
      </w:r>
      <w:proofErr w:type="gramStart"/>
      <w:r w:rsidRPr="005A1DDD">
        <w:rPr>
          <w:rFonts w:ascii="Times New Roman" w:hAnsi="Times New Roman"/>
          <w:lang w:eastAsia="ru-RU"/>
        </w:rPr>
        <w:t>кт вст</w:t>
      </w:r>
      <w:proofErr w:type="gramEnd"/>
      <w:r w:rsidRPr="005A1DDD">
        <w:rPr>
          <w:rFonts w:ascii="Times New Roman" w:hAnsi="Times New Roman"/>
          <w:lang w:eastAsia="ru-RU"/>
        </w:rPr>
        <w:t>упает в силу с момента его подписания Сторонами и действует до полного исполнения Сторонами своих обязательств.</w:t>
      </w:r>
    </w:p>
    <w:p w:rsidR="005A1DDD" w:rsidRPr="005A1DDD" w:rsidRDefault="005A1DDD" w:rsidP="005A1DDD">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 xml:space="preserve">10.3. Настоящий </w:t>
      </w:r>
      <w:proofErr w:type="gramStart"/>
      <w:r w:rsidRPr="005A1DDD">
        <w:rPr>
          <w:rFonts w:ascii="Times New Roman" w:hAnsi="Times New Roman"/>
          <w:lang w:eastAsia="ru-RU"/>
        </w:rPr>
        <w:t>Контракт</w:t>
      </w:r>
      <w:proofErr w:type="gramEnd"/>
      <w:r w:rsidRPr="005A1DDD">
        <w:rPr>
          <w:rFonts w:ascii="Times New Roman" w:hAnsi="Times New Roman"/>
          <w:lang w:eastAsia="ru-RU"/>
        </w:rPr>
        <w:t xml:space="preserve"> может быть расторгнут по соглашению Сторон или решению суда по основаниям, предусмотренным гражданским законодательством.</w:t>
      </w:r>
    </w:p>
    <w:p w:rsidR="005A1DDD" w:rsidRPr="005A1DDD" w:rsidRDefault="005A1DDD" w:rsidP="005A1DDD">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5A1DDD" w:rsidRPr="005A1DDD" w:rsidRDefault="005A1DDD" w:rsidP="005A1DDD">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5A1DDD">
        <w:rPr>
          <w:rFonts w:ascii="Times New Roman" w:hAnsi="Times New Roman"/>
          <w:lang w:eastAsia="ru-RU"/>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5A1DDD" w:rsidRPr="005A1DDD" w:rsidRDefault="005A1DDD" w:rsidP="005A1DDD">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proofErr w:type="gramStart"/>
      <w:r w:rsidRPr="005A1DDD">
        <w:rPr>
          <w:rFonts w:ascii="Times New Roman" w:hAnsi="Times New Roman"/>
          <w:lang w:eastAsia="ru-RU"/>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торгов от заключения договора, с согласия такого участника размещения заказа.</w:t>
      </w:r>
      <w:proofErr w:type="gramEnd"/>
    </w:p>
    <w:p w:rsidR="005A1DDD" w:rsidRPr="005A1DDD" w:rsidRDefault="005A1DDD" w:rsidP="005A1DDD">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r w:rsidRPr="005A1DDD">
        <w:rPr>
          <w:rFonts w:ascii="Times New Roman" w:hAnsi="Times New Roman"/>
          <w:lang w:eastAsia="ru-RU"/>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5A1DDD" w:rsidRPr="005A1DDD" w:rsidRDefault="005A1DDD" w:rsidP="005A1DDD">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r w:rsidRPr="005A1DDD">
        <w:rPr>
          <w:rFonts w:ascii="Times New Roman" w:hAnsi="Times New Roman"/>
          <w:lang w:eastAsia="ru-RU"/>
        </w:rPr>
        <w:t xml:space="preserve">10.6. В случае изменения </w:t>
      </w:r>
      <w:proofErr w:type="gramStart"/>
      <w:r w:rsidRPr="005A1DDD">
        <w:rPr>
          <w:rFonts w:ascii="Times New Roman" w:hAnsi="Times New Roman"/>
          <w:lang w:eastAsia="ru-RU"/>
        </w:rPr>
        <w:t>у</w:t>
      </w:r>
      <w:proofErr w:type="gramEnd"/>
      <w:r w:rsidRPr="005A1DDD">
        <w:rPr>
          <w:rFonts w:ascii="Times New Roman" w:hAnsi="Times New Roman"/>
          <w:lang w:eastAsia="ru-RU"/>
        </w:rPr>
        <w:t xml:space="preserve"> </w:t>
      </w:r>
      <w:proofErr w:type="gramStart"/>
      <w:r w:rsidRPr="005A1DDD">
        <w:rPr>
          <w:rFonts w:ascii="Times New Roman" w:hAnsi="Times New Roman"/>
          <w:lang w:eastAsia="ru-RU"/>
        </w:rPr>
        <w:t>какой-либо</w:t>
      </w:r>
      <w:proofErr w:type="gramEnd"/>
      <w:r w:rsidRPr="005A1DDD">
        <w:rPr>
          <w:rFonts w:ascii="Times New Roman" w:hAnsi="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5A1DDD" w:rsidRPr="005A1DDD" w:rsidRDefault="005A1DDD" w:rsidP="005A1DDD">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r w:rsidRPr="005A1DDD">
        <w:rPr>
          <w:rFonts w:ascii="Times New Roman" w:hAnsi="Times New Roman"/>
          <w:lang w:eastAsia="ru-RU"/>
        </w:rPr>
        <w:t>10.7. Вопросы, не урегулированные настоящим Контрактом, разрешаются в соответствии с действующим законодательством Российской Федерации.</w:t>
      </w:r>
    </w:p>
    <w:p w:rsidR="005A1DDD" w:rsidRPr="005A1DDD" w:rsidRDefault="005A1DDD" w:rsidP="005A1DDD">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p>
    <w:p w:rsidR="005A1DDD" w:rsidRPr="005A1DDD" w:rsidRDefault="005A1DDD" w:rsidP="005A1DDD">
      <w:pPr>
        <w:spacing w:after="0" w:line="240" w:lineRule="auto"/>
        <w:jc w:val="center"/>
        <w:rPr>
          <w:rFonts w:ascii="Times New Roman" w:hAnsi="Times New Roman"/>
          <w:b/>
          <w:lang w:eastAsia="ru-RU"/>
        </w:rPr>
      </w:pPr>
    </w:p>
    <w:p w:rsidR="005A1DDD" w:rsidRPr="005A1DDD" w:rsidRDefault="005A1DDD" w:rsidP="005A1DDD">
      <w:pPr>
        <w:spacing w:after="0" w:line="240" w:lineRule="auto"/>
        <w:jc w:val="center"/>
        <w:rPr>
          <w:rFonts w:ascii="Times New Roman" w:hAnsi="Times New Roman"/>
          <w:b/>
          <w:lang w:eastAsia="ru-RU"/>
        </w:rPr>
      </w:pPr>
    </w:p>
    <w:p w:rsidR="005A1DDD" w:rsidRPr="005A1DDD" w:rsidRDefault="005A1DDD" w:rsidP="005A1DDD">
      <w:pPr>
        <w:spacing w:after="0" w:line="240" w:lineRule="auto"/>
        <w:jc w:val="center"/>
        <w:rPr>
          <w:rFonts w:ascii="Times New Roman" w:hAnsi="Times New Roman"/>
          <w:b/>
          <w:lang w:eastAsia="ru-RU"/>
        </w:rPr>
      </w:pPr>
    </w:p>
    <w:p w:rsidR="005A1DDD" w:rsidRPr="005A1DDD" w:rsidRDefault="005A1DDD" w:rsidP="005A1DDD">
      <w:pPr>
        <w:spacing w:after="0" w:line="240" w:lineRule="auto"/>
        <w:jc w:val="center"/>
        <w:rPr>
          <w:rFonts w:ascii="Times New Roman" w:hAnsi="Times New Roman"/>
          <w:b/>
          <w:lang w:eastAsia="ru-RU"/>
        </w:rPr>
      </w:pPr>
    </w:p>
    <w:p w:rsidR="005A1DDD" w:rsidRPr="005A1DDD" w:rsidRDefault="005A1DDD" w:rsidP="005A1DDD">
      <w:pPr>
        <w:spacing w:after="0" w:line="240" w:lineRule="auto"/>
        <w:jc w:val="center"/>
        <w:rPr>
          <w:rFonts w:ascii="Times New Roman" w:hAnsi="Times New Roman"/>
          <w:b/>
          <w:lang w:eastAsia="ru-RU"/>
        </w:rPr>
      </w:pPr>
      <w:r w:rsidRPr="005A1DDD">
        <w:rPr>
          <w:rFonts w:ascii="Times New Roman" w:hAnsi="Times New Roman"/>
          <w:b/>
          <w:lang w:eastAsia="ru-RU"/>
        </w:rPr>
        <w:lastRenderedPageBreak/>
        <w:t>11. Адреса, реквизиты и подписи Сторон:</w:t>
      </w:r>
    </w:p>
    <w:p w:rsidR="005A1DDD" w:rsidRPr="005A1DDD" w:rsidRDefault="005A1DDD" w:rsidP="005A1DDD">
      <w:pPr>
        <w:spacing w:after="0" w:line="240" w:lineRule="auto"/>
        <w:rPr>
          <w:rFonts w:ascii="Times New Roman" w:hAnsi="Times New Roman"/>
          <w:b/>
          <w:lang w:eastAsia="ru-RU"/>
        </w:rPr>
      </w:pPr>
      <w:r w:rsidRPr="005A1DDD">
        <w:rPr>
          <w:rFonts w:ascii="Times New Roman" w:hAnsi="Times New Roman"/>
          <w:b/>
          <w:lang w:eastAsia="ru-RU"/>
        </w:rPr>
        <w:t>Заказчик: МБОУ СОШ № 66</w:t>
      </w: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lang w:eastAsia="ru-RU"/>
        </w:rPr>
        <w:t xml:space="preserve">Юридический и почтовый адрес: </w:t>
      </w:r>
      <w:r w:rsidRPr="005A1DDD">
        <w:rPr>
          <w:rFonts w:ascii="Times New Roman" w:hAnsi="Times New Roman"/>
          <w:iCs/>
          <w:lang w:eastAsia="ru-RU"/>
        </w:rPr>
        <w:t>153032 г. Иваново, ул. Куликова, д. 19</w:t>
      </w: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lang w:eastAsia="ru-RU"/>
        </w:rPr>
        <w:t>Телефон: 23-43-65</w:t>
      </w: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lang w:eastAsia="ru-RU"/>
        </w:rPr>
        <w:t>ИНН 3702443418</w:t>
      </w: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lang w:eastAsia="ru-RU"/>
        </w:rPr>
        <w:t>КПП 370201001</w:t>
      </w: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lang w:eastAsia="ru-RU"/>
        </w:rPr>
        <w:t>Директор МБОУ СОШ № 66 ____________ Л.И. Аленина</w:t>
      </w: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b/>
          <w:lang w:eastAsia="ru-RU"/>
        </w:rPr>
        <w:t>Поставщик:</w:t>
      </w: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lang w:eastAsia="ru-RU"/>
        </w:rPr>
        <w:t xml:space="preserve">Юридический и почтовый адрес: </w:t>
      </w: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lang w:eastAsia="ru-RU"/>
        </w:rPr>
        <w:t xml:space="preserve">ИНН / КПП </w:t>
      </w:r>
    </w:p>
    <w:p w:rsidR="005A1DDD" w:rsidRPr="005A1DDD" w:rsidRDefault="005A1DDD" w:rsidP="005A1DDD">
      <w:pPr>
        <w:spacing w:after="0" w:line="240" w:lineRule="auto"/>
        <w:jc w:val="both"/>
        <w:rPr>
          <w:rFonts w:ascii="Times New Roman" w:hAnsi="Times New Roman"/>
          <w:lang w:eastAsia="ru-RU"/>
        </w:rPr>
      </w:pPr>
      <w:proofErr w:type="gramStart"/>
      <w:r w:rsidRPr="005A1DDD">
        <w:rPr>
          <w:rFonts w:ascii="Times New Roman" w:hAnsi="Times New Roman"/>
          <w:lang w:eastAsia="ru-RU"/>
        </w:rPr>
        <w:t>р</w:t>
      </w:r>
      <w:proofErr w:type="gramEnd"/>
      <w:r w:rsidRPr="005A1DDD">
        <w:rPr>
          <w:rFonts w:ascii="Times New Roman" w:hAnsi="Times New Roman"/>
          <w:lang w:eastAsia="ru-RU"/>
        </w:rPr>
        <w:t>/с _________________________ к/с _____________________________ БИК ___________________</w:t>
      </w:r>
    </w:p>
    <w:p w:rsidR="005A1DDD" w:rsidRPr="005A1DDD" w:rsidRDefault="005A1DDD" w:rsidP="005A1DDD">
      <w:pPr>
        <w:spacing w:after="0" w:line="240" w:lineRule="auto"/>
        <w:jc w:val="both"/>
        <w:rPr>
          <w:rFonts w:ascii="Times New Roman" w:hAnsi="Times New Roman"/>
          <w:lang w:eastAsia="ru-RU"/>
        </w:rPr>
      </w:pP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lang w:eastAsia="ru-RU"/>
        </w:rPr>
        <w:t>Руководитель организации:</w:t>
      </w:r>
      <w:r w:rsidRPr="005A1DDD">
        <w:rPr>
          <w:rFonts w:ascii="Times New Roman" w:hAnsi="Times New Roman"/>
          <w:b/>
          <w:lang w:eastAsia="ru-RU"/>
        </w:rPr>
        <w:t xml:space="preserve"> ____________________/_____________</w:t>
      </w:r>
    </w:p>
    <w:p w:rsidR="005A1DDD" w:rsidRPr="005A1DDD" w:rsidRDefault="005A1DDD" w:rsidP="005A1DDD">
      <w:pPr>
        <w:spacing w:after="0" w:line="240" w:lineRule="auto"/>
        <w:rPr>
          <w:rFonts w:ascii="Times New Roman" w:hAnsi="Times New Roman"/>
          <w:lang w:eastAsia="ru-RU"/>
        </w:rPr>
      </w:pPr>
      <w:r w:rsidRPr="005A1DDD">
        <w:rPr>
          <w:rFonts w:ascii="Times New Roman" w:hAnsi="Times New Roman"/>
          <w:lang w:eastAsia="ru-RU"/>
        </w:rPr>
        <w:t xml:space="preserve">М.П. </w:t>
      </w: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jc w:val="right"/>
        <w:rPr>
          <w:rFonts w:ascii="Times New Roman" w:eastAsia="Times New Roman" w:hAnsi="Times New Roman"/>
          <w:lang w:eastAsia="ru-RU"/>
        </w:rPr>
      </w:pPr>
      <w:r w:rsidRPr="005A1DDD">
        <w:rPr>
          <w:rFonts w:ascii="Times New Roman" w:eastAsia="Times New Roman" w:hAnsi="Times New Roman"/>
          <w:lang w:eastAsia="ru-RU"/>
        </w:rPr>
        <w:lastRenderedPageBreak/>
        <w:t>Приложение № 1 к контракту</w:t>
      </w:r>
    </w:p>
    <w:p w:rsidR="005A1DDD" w:rsidRPr="005A1DDD" w:rsidRDefault="005A1DDD" w:rsidP="005A1DDD">
      <w:pPr>
        <w:autoSpaceDE w:val="0"/>
        <w:autoSpaceDN w:val="0"/>
        <w:adjustRightInd w:val="0"/>
        <w:spacing w:after="0" w:line="240" w:lineRule="auto"/>
        <w:ind w:left="-360" w:firstLine="900"/>
        <w:jc w:val="right"/>
        <w:rPr>
          <w:rFonts w:ascii="Times New Roman" w:eastAsia="Times New Roman" w:hAnsi="Times New Roman"/>
          <w:lang w:eastAsia="ru-RU"/>
        </w:rPr>
      </w:pPr>
      <w:r w:rsidRPr="005A1DDD">
        <w:rPr>
          <w:rFonts w:ascii="Times New Roman" w:eastAsia="Times New Roman" w:hAnsi="Times New Roman"/>
          <w:lang w:eastAsia="ru-RU"/>
        </w:rPr>
        <w:t>от______________ № ______</w:t>
      </w:r>
    </w:p>
    <w:p w:rsidR="005A1DDD" w:rsidRPr="005A1DDD" w:rsidRDefault="005A1DDD" w:rsidP="005A1DDD">
      <w:pPr>
        <w:autoSpaceDE w:val="0"/>
        <w:autoSpaceDN w:val="0"/>
        <w:adjustRightInd w:val="0"/>
        <w:spacing w:after="0" w:line="240" w:lineRule="auto"/>
        <w:ind w:left="-360" w:firstLine="900"/>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ind w:left="-360" w:firstLine="900"/>
        <w:jc w:val="right"/>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ind w:left="-360" w:firstLine="900"/>
        <w:jc w:val="center"/>
        <w:rPr>
          <w:rFonts w:ascii="Times New Roman" w:eastAsia="Times New Roman" w:hAnsi="Times New Roman"/>
          <w:lang w:eastAsia="ru-RU"/>
        </w:rPr>
      </w:pPr>
      <w:r w:rsidRPr="005A1DDD">
        <w:rPr>
          <w:rFonts w:ascii="Times New Roman" w:eastAsia="Times New Roman" w:hAnsi="Times New Roman"/>
          <w:lang w:eastAsia="ru-RU"/>
        </w:rPr>
        <w:t>Спецификация на товар</w:t>
      </w:r>
    </w:p>
    <w:p w:rsidR="005A1DDD" w:rsidRPr="005A1DDD" w:rsidRDefault="005A1DDD" w:rsidP="005A1DDD">
      <w:pPr>
        <w:autoSpaceDE w:val="0"/>
        <w:autoSpaceDN w:val="0"/>
        <w:adjustRightInd w:val="0"/>
        <w:spacing w:after="0" w:line="240" w:lineRule="auto"/>
        <w:ind w:left="-360" w:firstLine="900"/>
        <w:jc w:val="center"/>
        <w:rPr>
          <w:rFonts w:ascii="Times New Roman" w:eastAsia="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2037"/>
        <w:gridCol w:w="1725"/>
        <w:gridCol w:w="1369"/>
        <w:gridCol w:w="1439"/>
        <w:gridCol w:w="1285"/>
        <w:gridCol w:w="1189"/>
      </w:tblGrid>
      <w:tr w:rsidR="005A1DDD" w:rsidRPr="005A1DDD" w:rsidTr="005B7101">
        <w:tc>
          <w:tcPr>
            <w:tcW w:w="541" w:type="dxa"/>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r w:rsidRPr="005A1DDD">
              <w:rPr>
                <w:rFonts w:ascii="Times New Roman" w:eastAsia="Times New Roman" w:hAnsi="Times New Roman"/>
              </w:rPr>
              <w:t xml:space="preserve">№ </w:t>
            </w:r>
            <w:proofErr w:type="gramStart"/>
            <w:r w:rsidRPr="005A1DDD">
              <w:rPr>
                <w:rFonts w:ascii="Times New Roman" w:eastAsia="Times New Roman" w:hAnsi="Times New Roman"/>
              </w:rPr>
              <w:t>п</w:t>
            </w:r>
            <w:proofErr w:type="gramEnd"/>
            <w:r w:rsidRPr="005A1DDD">
              <w:rPr>
                <w:rFonts w:ascii="Times New Roman" w:eastAsia="Times New Roman" w:hAnsi="Times New Roman"/>
              </w:rPr>
              <w:t>/п</w:t>
            </w:r>
          </w:p>
        </w:tc>
        <w:tc>
          <w:tcPr>
            <w:tcW w:w="2474" w:type="dxa"/>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r w:rsidRPr="005A1DDD">
              <w:rPr>
                <w:rFonts w:ascii="Times New Roman" w:eastAsia="Times New Roman" w:hAnsi="Times New Roman"/>
              </w:rPr>
              <w:t>Наименование поставляемого товара</w:t>
            </w:r>
          </w:p>
        </w:tc>
        <w:tc>
          <w:tcPr>
            <w:tcW w:w="1331" w:type="dxa"/>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rPr>
            </w:pPr>
            <w:r w:rsidRPr="005A1DDD">
              <w:rPr>
                <w:rFonts w:ascii="Times New Roman" w:eastAsia="Times New Roman" w:hAnsi="Times New Roman"/>
              </w:rPr>
              <w:t>Характеристика товара</w:t>
            </w:r>
          </w:p>
        </w:tc>
        <w:tc>
          <w:tcPr>
            <w:tcW w:w="1536" w:type="dxa"/>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r w:rsidRPr="005A1DDD">
              <w:rPr>
                <w:rFonts w:ascii="Times New Roman" w:eastAsia="Times New Roman" w:hAnsi="Times New Roman"/>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r w:rsidRPr="005A1DDD">
              <w:rPr>
                <w:rFonts w:ascii="Times New Roman" w:eastAsia="Times New Roman" w:hAnsi="Times New Roman"/>
              </w:rPr>
              <w:t>Количество</w:t>
            </w:r>
          </w:p>
        </w:tc>
        <w:tc>
          <w:tcPr>
            <w:tcW w:w="1506" w:type="dxa"/>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r w:rsidRPr="005A1DDD">
              <w:rPr>
                <w:rFonts w:ascii="Times New Roman" w:eastAsia="Times New Roman" w:hAnsi="Times New Roman"/>
              </w:rPr>
              <w:t>Цена за единицу, рублей</w:t>
            </w:r>
          </w:p>
        </w:tc>
        <w:tc>
          <w:tcPr>
            <w:tcW w:w="1473" w:type="dxa"/>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r w:rsidRPr="005A1DDD">
              <w:rPr>
                <w:rFonts w:ascii="Times New Roman" w:eastAsia="Times New Roman" w:hAnsi="Times New Roman"/>
              </w:rPr>
              <w:t>Сумма, рублей</w:t>
            </w:r>
          </w:p>
        </w:tc>
      </w:tr>
      <w:tr w:rsidR="005A1DDD" w:rsidRPr="005A1DDD" w:rsidTr="005B7101">
        <w:tc>
          <w:tcPr>
            <w:tcW w:w="541"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r>
      <w:tr w:rsidR="005A1DDD" w:rsidRPr="005A1DDD" w:rsidTr="005B7101">
        <w:tc>
          <w:tcPr>
            <w:tcW w:w="541"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r>
      <w:tr w:rsidR="005A1DDD" w:rsidRPr="005A1DDD" w:rsidTr="005B7101">
        <w:tc>
          <w:tcPr>
            <w:tcW w:w="541"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r>
      <w:tr w:rsidR="005A1DDD" w:rsidRPr="005A1DDD" w:rsidTr="005B7101">
        <w:tc>
          <w:tcPr>
            <w:tcW w:w="541"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r>
      <w:tr w:rsidR="005A1DDD" w:rsidRPr="005A1DDD" w:rsidTr="005B7101">
        <w:tc>
          <w:tcPr>
            <w:tcW w:w="541"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5A1DDD" w:rsidRPr="005A1DDD" w:rsidRDefault="005A1DDD" w:rsidP="005B7101">
            <w:pPr>
              <w:suppressAutoHyphens/>
              <w:autoSpaceDE w:val="0"/>
              <w:autoSpaceDN w:val="0"/>
              <w:adjustRightInd w:val="0"/>
              <w:spacing w:after="0"/>
              <w:jc w:val="center"/>
              <w:rPr>
                <w:rFonts w:ascii="Times New Roman" w:eastAsia="Times New Roman" w:hAnsi="Times New Roman"/>
                <w:lang w:eastAsia="ar-SA"/>
              </w:rPr>
            </w:pPr>
          </w:p>
        </w:tc>
      </w:tr>
    </w:tbl>
    <w:p w:rsidR="005A1DDD" w:rsidRPr="005A1DDD" w:rsidRDefault="005A1DDD" w:rsidP="005A1DDD">
      <w:pPr>
        <w:autoSpaceDE w:val="0"/>
        <w:autoSpaceDN w:val="0"/>
        <w:adjustRightInd w:val="0"/>
        <w:spacing w:after="0" w:line="240" w:lineRule="auto"/>
        <w:ind w:left="-360" w:firstLine="900"/>
        <w:jc w:val="center"/>
        <w:rPr>
          <w:rFonts w:ascii="Times New Roman" w:hAnsi="Times New Roman"/>
          <w:lang w:eastAsia="ar-SA"/>
        </w:rPr>
      </w:pPr>
    </w:p>
    <w:p w:rsidR="005A1DDD" w:rsidRPr="005A1DDD" w:rsidRDefault="005A1DDD" w:rsidP="005A1DDD">
      <w:pPr>
        <w:autoSpaceDE w:val="0"/>
        <w:autoSpaceDN w:val="0"/>
        <w:adjustRightInd w:val="0"/>
        <w:spacing w:after="0" w:line="240" w:lineRule="auto"/>
        <w:ind w:left="-360" w:firstLine="900"/>
        <w:jc w:val="center"/>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ind w:left="-360" w:firstLine="900"/>
        <w:jc w:val="center"/>
        <w:rPr>
          <w:rFonts w:ascii="Times New Roman" w:eastAsia="Times New Roman" w:hAnsi="Times New Roman"/>
          <w:lang w:eastAsia="ru-RU"/>
        </w:rPr>
      </w:pPr>
    </w:p>
    <w:p w:rsidR="005A1DDD" w:rsidRPr="005A1DDD" w:rsidRDefault="005A1DDD" w:rsidP="005A1DDD">
      <w:pPr>
        <w:spacing w:after="0" w:line="240" w:lineRule="auto"/>
        <w:rPr>
          <w:rFonts w:ascii="Times New Roman" w:hAnsi="Times New Roman"/>
          <w:b/>
          <w:lang w:eastAsia="ru-RU"/>
        </w:rPr>
      </w:pPr>
      <w:r w:rsidRPr="005A1DDD">
        <w:rPr>
          <w:rFonts w:ascii="Times New Roman" w:hAnsi="Times New Roman"/>
          <w:b/>
          <w:lang w:eastAsia="ru-RU"/>
        </w:rPr>
        <w:t>Заказчик:                                                                Поставщик:</w:t>
      </w:r>
    </w:p>
    <w:p w:rsidR="005A1DDD" w:rsidRPr="005A1DDD" w:rsidRDefault="005A1DDD" w:rsidP="005A1DDD">
      <w:pPr>
        <w:spacing w:after="0" w:line="240" w:lineRule="auto"/>
        <w:rPr>
          <w:rFonts w:ascii="Times New Roman" w:hAnsi="Times New Roman"/>
          <w:lang w:eastAsia="ru-RU"/>
        </w:rPr>
      </w:pPr>
    </w:p>
    <w:p w:rsidR="005A1DDD" w:rsidRPr="005A1DDD" w:rsidRDefault="005A1DDD" w:rsidP="005A1DDD">
      <w:pPr>
        <w:spacing w:after="0" w:line="240" w:lineRule="auto"/>
        <w:rPr>
          <w:rFonts w:ascii="Times New Roman" w:hAnsi="Times New Roman"/>
          <w:color w:val="FF0000"/>
          <w:lang w:eastAsia="ru-RU"/>
        </w:rPr>
      </w:pPr>
      <w:r w:rsidRPr="005A1DDD">
        <w:rPr>
          <w:rFonts w:ascii="Times New Roman" w:hAnsi="Times New Roman"/>
          <w:lang w:eastAsia="ru-RU"/>
        </w:rPr>
        <w:t xml:space="preserve">Директор МБОУ СОШ № 66 _____Л.И. Аленина   </w:t>
      </w:r>
      <w:r w:rsidRPr="005A1DDD">
        <w:rPr>
          <w:rFonts w:ascii="Times New Roman" w:hAnsi="Times New Roman"/>
          <w:lang w:eastAsia="ru-RU"/>
        </w:rPr>
        <w:tab/>
        <w:t xml:space="preserve">   Руководитель организации _____________</w:t>
      </w:r>
    </w:p>
    <w:p w:rsidR="005A1DDD" w:rsidRPr="005A1DDD" w:rsidRDefault="005A1DDD" w:rsidP="005A1DDD">
      <w:pPr>
        <w:spacing w:after="0" w:line="240" w:lineRule="auto"/>
        <w:rPr>
          <w:rFonts w:ascii="Times New Roman" w:hAnsi="Times New Roman"/>
          <w:color w:val="FF0000"/>
          <w:lang w:eastAsia="ru-RU"/>
        </w:rPr>
      </w:pPr>
    </w:p>
    <w:p w:rsidR="005A1DDD" w:rsidRPr="005A1DDD" w:rsidRDefault="005A1DDD" w:rsidP="005A1DDD">
      <w:pPr>
        <w:spacing w:after="0" w:line="240" w:lineRule="auto"/>
        <w:rPr>
          <w:rFonts w:ascii="Times New Roman" w:hAnsi="Times New Roman"/>
          <w:color w:val="FF0000"/>
          <w:lang w:eastAsia="ru-RU"/>
        </w:rPr>
      </w:pPr>
    </w:p>
    <w:p w:rsidR="005A1DDD" w:rsidRPr="005A1DDD" w:rsidRDefault="005A1DDD" w:rsidP="005A1DDD">
      <w:pPr>
        <w:spacing w:after="0" w:line="240" w:lineRule="auto"/>
        <w:rPr>
          <w:rFonts w:ascii="Times New Roman" w:hAnsi="Times New Roman"/>
          <w:color w:val="FF0000"/>
          <w:lang w:eastAsia="ru-RU"/>
        </w:rPr>
      </w:pPr>
    </w:p>
    <w:p w:rsidR="005A1DDD" w:rsidRPr="005A1DDD" w:rsidRDefault="005A1DDD" w:rsidP="005A1DDD">
      <w:pPr>
        <w:spacing w:after="0" w:line="240" w:lineRule="auto"/>
        <w:rPr>
          <w:rFonts w:ascii="Times New Roman" w:hAnsi="Times New Roman"/>
          <w:color w:val="FF0000"/>
          <w:lang w:eastAsia="ru-RU"/>
        </w:rPr>
      </w:pPr>
    </w:p>
    <w:p w:rsidR="005A1DDD" w:rsidRPr="005A1DDD" w:rsidRDefault="005A1DDD" w:rsidP="005A1DDD">
      <w:pPr>
        <w:spacing w:after="0" w:line="240" w:lineRule="auto"/>
        <w:rPr>
          <w:rFonts w:ascii="Times New Roman" w:hAnsi="Times New Roman"/>
          <w:color w:val="FF0000"/>
          <w:lang w:eastAsia="ru-RU"/>
        </w:rPr>
      </w:pPr>
    </w:p>
    <w:p w:rsidR="005A1DDD" w:rsidRPr="005A1DDD" w:rsidRDefault="005A1DDD" w:rsidP="005A1DDD">
      <w:pPr>
        <w:spacing w:after="0" w:line="240" w:lineRule="auto"/>
        <w:rPr>
          <w:rFonts w:ascii="Times New Roman" w:hAnsi="Times New Roman"/>
          <w:color w:val="FF0000"/>
          <w:lang w:eastAsia="ru-RU"/>
        </w:rPr>
      </w:pPr>
    </w:p>
    <w:p w:rsidR="005A1DDD" w:rsidRPr="005A1DDD" w:rsidRDefault="005A1DDD" w:rsidP="005A1DDD">
      <w:pPr>
        <w:spacing w:after="0" w:line="240" w:lineRule="auto"/>
        <w:rPr>
          <w:rFonts w:ascii="Times New Roman" w:hAnsi="Times New Roman"/>
          <w:color w:val="FF0000"/>
          <w:lang w:eastAsia="ru-RU"/>
        </w:rPr>
      </w:pPr>
    </w:p>
    <w:p w:rsidR="005A1DDD" w:rsidRPr="005A1DDD" w:rsidRDefault="005A1DDD" w:rsidP="005A1DDD">
      <w:pPr>
        <w:spacing w:after="0" w:line="240" w:lineRule="auto"/>
        <w:rPr>
          <w:rFonts w:ascii="Times New Roman" w:hAnsi="Times New Roman"/>
          <w:color w:val="FF0000"/>
          <w:lang w:eastAsia="ru-RU"/>
        </w:rPr>
      </w:pPr>
    </w:p>
    <w:p w:rsidR="005A1DDD" w:rsidRPr="005A1DDD" w:rsidRDefault="005A1DDD" w:rsidP="005A1DDD">
      <w:pPr>
        <w:spacing w:after="0" w:line="240" w:lineRule="auto"/>
        <w:rPr>
          <w:rFonts w:ascii="Times New Roman" w:hAnsi="Times New Roman"/>
          <w:color w:val="FF0000"/>
          <w:lang w:eastAsia="ru-RU"/>
        </w:rPr>
      </w:pPr>
    </w:p>
    <w:p w:rsidR="005A1DDD" w:rsidRPr="005A1DDD" w:rsidRDefault="005A1DDD" w:rsidP="005A1DDD">
      <w:pPr>
        <w:tabs>
          <w:tab w:val="center" w:pos="4677"/>
          <w:tab w:val="center" w:pos="4819"/>
          <w:tab w:val="left" w:pos="7485"/>
          <w:tab w:val="left" w:pos="7665"/>
        </w:tabs>
        <w:spacing w:after="0" w:line="240" w:lineRule="auto"/>
        <w:jc w:val="right"/>
        <w:rPr>
          <w:rFonts w:ascii="Times New Roman" w:hAnsi="Times New Roman"/>
          <w:color w:val="FF0000"/>
          <w:lang w:eastAsia="ru-RU"/>
        </w:rPr>
      </w:pPr>
    </w:p>
    <w:p w:rsidR="005A1DDD" w:rsidRPr="005A1DDD" w:rsidRDefault="005A1DDD" w:rsidP="005A1DDD">
      <w:pPr>
        <w:spacing w:after="0" w:line="240" w:lineRule="auto"/>
        <w:jc w:val="center"/>
        <w:rPr>
          <w:rFonts w:ascii="Times New Roman" w:hAnsi="Times New Roman"/>
          <w:u w:val="single"/>
          <w:lang w:eastAsia="ru-RU"/>
        </w:rPr>
      </w:pPr>
    </w:p>
    <w:p w:rsidR="005A1DDD" w:rsidRPr="005A1DDD" w:rsidRDefault="005A1DDD" w:rsidP="005A1DDD">
      <w:pPr>
        <w:spacing w:after="0" w:line="240" w:lineRule="auto"/>
        <w:jc w:val="center"/>
        <w:rPr>
          <w:rFonts w:ascii="Times New Roman" w:hAnsi="Times New Roman"/>
          <w:u w:val="single"/>
          <w:lang w:eastAsia="ru-RU"/>
        </w:rPr>
      </w:pPr>
    </w:p>
    <w:p w:rsidR="005A1DDD" w:rsidRPr="005A1DDD" w:rsidRDefault="005A1DDD" w:rsidP="005A1DDD">
      <w:pPr>
        <w:spacing w:after="0" w:line="240" w:lineRule="auto"/>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tabs>
          <w:tab w:val="left" w:pos="10260"/>
        </w:tabs>
        <w:spacing w:after="0" w:line="240" w:lineRule="auto"/>
        <w:jc w:val="center"/>
        <w:rPr>
          <w:rFonts w:ascii="Times New Roman" w:hAnsi="Times New Roman"/>
          <w:lang w:eastAsia="ru-RU"/>
        </w:rPr>
      </w:pPr>
    </w:p>
    <w:p w:rsidR="005A1DDD" w:rsidRPr="005A1DDD" w:rsidRDefault="005A1DDD" w:rsidP="005A1DDD">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lastRenderedPageBreak/>
        <w:t>Определение максимальной цены контракта</w:t>
      </w:r>
    </w:p>
    <w:p w:rsidR="005A1DDD" w:rsidRPr="005A1DDD" w:rsidRDefault="005A1DDD" w:rsidP="005A1DDD">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(изучение рынка товаров, работ, услуг)</w:t>
      </w:r>
    </w:p>
    <w:p w:rsidR="005A1DDD" w:rsidRPr="005A1DDD" w:rsidRDefault="005A1DDD" w:rsidP="005A1DDD">
      <w:pPr>
        <w:spacing w:after="0" w:line="240" w:lineRule="auto"/>
        <w:jc w:val="center"/>
        <w:rPr>
          <w:rFonts w:ascii="Times New Roman" w:eastAsia="Times New Roman" w:hAnsi="Times New Roman"/>
          <w:lang w:eastAsia="ru-RU"/>
        </w:rPr>
      </w:pPr>
    </w:p>
    <w:p w:rsidR="005A1DDD" w:rsidRPr="005A1DDD" w:rsidRDefault="005A1DDD" w:rsidP="005A1DDD">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 xml:space="preserve">Источники информации: </w:t>
      </w:r>
    </w:p>
    <w:p w:rsidR="005A1DDD" w:rsidRPr="005A1DDD" w:rsidRDefault="005A1DDD" w:rsidP="005A1DDD">
      <w:pPr>
        <w:spacing w:after="0" w:line="240" w:lineRule="auto"/>
        <w:jc w:val="center"/>
        <w:rPr>
          <w:rFonts w:ascii="Times New Roman" w:eastAsia="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5A1DDD" w:rsidRPr="005A1DDD" w:rsidTr="005B7101">
        <w:tc>
          <w:tcPr>
            <w:tcW w:w="828"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w:t>
            </w:r>
          </w:p>
          <w:p w:rsidR="005A1DDD" w:rsidRPr="005A1DDD" w:rsidRDefault="005A1DDD" w:rsidP="005B7101">
            <w:pPr>
              <w:spacing w:after="0" w:line="240" w:lineRule="auto"/>
              <w:jc w:val="center"/>
              <w:rPr>
                <w:rFonts w:ascii="Times New Roman" w:eastAsia="Times New Roman" w:hAnsi="Times New Roman"/>
                <w:lang w:eastAsia="ru-RU"/>
              </w:rPr>
            </w:pPr>
            <w:proofErr w:type="gramStart"/>
            <w:r w:rsidRPr="005A1DDD">
              <w:rPr>
                <w:rFonts w:ascii="Times New Roman" w:eastAsia="Times New Roman" w:hAnsi="Times New Roman"/>
                <w:lang w:eastAsia="ru-RU"/>
              </w:rPr>
              <w:t>п</w:t>
            </w:r>
            <w:proofErr w:type="gramEnd"/>
            <w:r w:rsidRPr="005A1DDD">
              <w:rPr>
                <w:rFonts w:ascii="Times New Roman" w:eastAsia="Times New Roman" w:hAnsi="Times New Roman"/>
                <w:lang w:val="en-US" w:eastAsia="ru-RU"/>
              </w:rPr>
              <w:t>/</w:t>
            </w:r>
            <w:r w:rsidRPr="005A1DDD">
              <w:rPr>
                <w:rFonts w:ascii="Times New Roman" w:eastAsia="Times New Roman" w:hAnsi="Times New Roman"/>
                <w:lang w:eastAsia="ru-RU"/>
              </w:rPr>
              <w:t>п</w:t>
            </w:r>
          </w:p>
        </w:tc>
        <w:tc>
          <w:tcPr>
            <w:tcW w:w="8743"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Участники исследования</w:t>
            </w:r>
          </w:p>
        </w:tc>
      </w:tr>
      <w:tr w:rsidR="005A1DDD" w:rsidRPr="005A1DDD" w:rsidTr="005B7101">
        <w:tc>
          <w:tcPr>
            <w:tcW w:w="828"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1</w:t>
            </w:r>
          </w:p>
        </w:tc>
        <w:tc>
          <w:tcPr>
            <w:tcW w:w="8743"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proofErr w:type="spellStart"/>
            <w:r w:rsidRPr="005A1DDD">
              <w:rPr>
                <w:rFonts w:ascii="Times New Roman" w:eastAsia="Times New Roman" w:hAnsi="Times New Roman"/>
                <w:lang w:eastAsia="ru-RU"/>
              </w:rPr>
              <w:t>ПромТоргХолод</w:t>
            </w:r>
            <w:proofErr w:type="spellEnd"/>
          </w:p>
        </w:tc>
      </w:tr>
      <w:tr w:rsidR="005A1DDD" w:rsidRPr="005A1DDD" w:rsidTr="005B7101">
        <w:tc>
          <w:tcPr>
            <w:tcW w:w="828"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2</w:t>
            </w:r>
          </w:p>
        </w:tc>
        <w:tc>
          <w:tcPr>
            <w:tcW w:w="8743"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ИП Кочеткова О.Ю.</w:t>
            </w:r>
          </w:p>
        </w:tc>
      </w:tr>
      <w:tr w:rsidR="005A1DDD" w:rsidRPr="005A1DDD" w:rsidTr="005B7101">
        <w:tc>
          <w:tcPr>
            <w:tcW w:w="828"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3</w:t>
            </w:r>
          </w:p>
        </w:tc>
        <w:tc>
          <w:tcPr>
            <w:tcW w:w="8743"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ИП Туманов Д.С.</w:t>
            </w:r>
          </w:p>
        </w:tc>
      </w:tr>
    </w:tbl>
    <w:p w:rsidR="005A1DDD" w:rsidRPr="005A1DDD" w:rsidRDefault="005A1DDD" w:rsidP="005A1DDD">
      <w:pPr>
        <w:spacing w:after="0" w:line="240" w:lineRule="auto"/>
        <w:jc w:val="center"/>
        <w:rPr>
          <w:rFonts w:ascii="Times New Roman" w:eastAsia="Times New Roman" w:hAnsi="Times New Roman"/>
          <w:lang w:eastAsia="ru-RU"/>
        </w:rPr>
      </w:pPr>
    </w:p>
    <w:p w:rsidR="005A1DDD" w:rsidRPr="005A1DDD" w:rsidRDefault="005A1DDD" w:rsidP="005A1DDD">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Результаты изучения рынка:</w:t>
      </w:r>
    </w:p>
    <w:p w:rsidR="005A1DDD" w:rsidRPr="005A1DDD" w:rsidRDefault="005A1DDD" w:rsidP="005A1DDD">
      <w:pPr>
        <w:spacing w:after="0" w:line="240" w:lineRule="auto"/>
        <w:jc w:val="center"/>
        <w:rPr>
          <w:rFonts w:ascii="Times New Roman" w:eastAsia="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850"/>
        <w:gridCol w:w="1276"/>
        <w:gridCol w:w="1276"/>
        <w:gridCol w:w="1275"/>
        <w:gridCol w:w="1276"/>
        <w:gridCol w:w="709"/>
        <w:gridCol w:w="1241"/>
      </w:tblGrid>
      <w:tr w:rsidR="005A1DDD" w:rsidRPr="005A1DDD" w:rsidTr="005B7101">
        <w:trPr>
          <w:trHeight w:val="330"/>
        </w:trPr>
        <w:tc>
          <w:tcPr>
            <w:tcW w:w="1668" w:type="dxa"/>
            <w:vMerge w:val="restar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Наименование товара</w:t>
            </w:r>
          </w:p>
        </w:tc>
        <w:tc>
          <w:tcPr>
            <w:tcW w:w="850" w:type="dxa"/>
            <w:vMerge w:val="restar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proofErr w:type="spellStart"/>
            <w:r w:rsidRPr="005A1DDD">
              <w:rPr>
                <w:rFonts w:ascii="Times New Roman" w:eastAsia="Times New Roman" w:hAnsi="Times New Roman"/>
                <w:lang w:eastAsia="ru-RU"/>
              </w:rPr>
              <w:t>Ед</w:t>
            </w:r>
            <w:proofErr w:type="gramStart"/>
            <w:r w:rsidRPr="005A1DDD">
              <w:rPr>
                <w:rFonts w:ascii="Times New Roman" w:eastAsia="Times New Roman" w:hAnsi="Times New Roman"/>
                <w:lang w:eastAsia="ru-RU"/>
              </w:rPr>
              <w:t>.и</w:t>
            </w:r>
            <w:proofErr w:type="gramEnd"/>
            <w:r w:rsidRPr="005A1DDD">
              <w:rPr>
                <w:rFonts w:ascii="Times New Roman" w:eastAsia="Times New Roman" w:hAnsi="Times New Roman"/>
                <w:lang w:eastAsia="ru-RU"/>
              </w:rPr>
              <w:t>зм</w:t>
            </w:r>
            <w:proofErr w:type="spellEnd"/>
          </w:p>
        </w:tc>
        <w:tc>
          <w:tcPr>
            <w:tcW w:w="3827" w:type="dxa"/>
            <w:gridSpan w:val="3"/>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Цена участника исследования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Цена товара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Кол-во</w:t>
            </w:r>
          </w:p>
        </w:tc>
        <w:tc>
          <w:tcPr>
            <w:tcW w:w="1241" w:type="dxa"/>
            <w:vMerge w:val="restart"/>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Сумма</w:t>
            </w:r>
          </w:p>
        </w:tc>
      </w:tr>
      <w:tr w:rsidR="005A1DDD" w:rsidRPr="005A1DDD" w:rsidTr="005B7101">
        <w:trPr>
          <w:trHeight w:val="225"/>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eastAsia="Times New Roman" w:hAnsi="Times New Roman"/>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eastAsia="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w:t>
            </w:r>
            <w:r>
              <w:rPr>
                <w:rFonts w:ascii="Times New Roman" w:eastAsia="Times New Roman" w:hAnsi="Times New Roman"/>
                <w:lang w:eastAsia="ru-RU"/>
              </w:rPr>
              <w:t xml:space="preserve"> </w:t>
            </w:r>
            <w:r w:rsidRPr="005A1DDD">
              <w:rPr>
                <w:rFonts w:ascii="Times New Roman" w:eastAsia="Times New Roman" w:hAnsi="Times New Roman"/>
                <w:lang w:eastAsia="ru-RU"/>
              </w:rPr>
              <w:t>1</w:t>
            </w:r>
          </w:p>
        </w:tc>
        <w:tc>
          <w:tcPr>
            <w:tcW w:w="1276"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w:t>
            </w:r>
            <w:r>
              <w:rPr>
                <w:rFonts w:ascii="Times New Roman" w:eastAsia="Times New Roman" w:hAnsi="Times New Roman"/>
                <w:lang w:eastAsia="ru-RU"/>
              </w:rPr>
              <w:t xml:space="preserve"> </w:t>
            </w:r>
            <w:r w:rsidRPr="005A1DDD">
              <w:rPr>
                <w:rFonts w:ascii="Times New Roman" w:eastAsia="Times New Roman" w:hAnsi="Times New Roman"/>
                <w:lang w:eastAsia="ru-RU"/>
              </w:rPr>
              <w:t>2</w:t>
            </w:r>
          </w:p>
        </w:tc>
        <w:tc>
          <w:tcPr>
            <w:tcW w:w="1275"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w:t>
            </w:r>
            <w:r>
              <w:rPr>
                <w:rFonts w:ascii="Times New Roman" w:eastAsia="Times New Roman" w:hAnsi="Times New Roman"/>
                <w:lang w:eastAsia="ru-RU"/>
              </w:rPr>
              <w:t xml:space="preserve"> </w:t>
            </w:r>
            <w:r w:rsidRPr="005A1DDD">
              <w:rPr>
                <w:rFonts w:ascii="Times New Roman" w:eastAsia="Times New Roman" w:hAnsi="Times New Roman"/>
                <w:lang w:eastAsia="ru-RU"/>
              </w:rPr>
              <w:t>3</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eastAsia="Times New Roman" w:hAnsi="Times New Roman"/>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eastAsia="Times New Roman" w:hAnsi="Times New Roman"/>
                <w:lang w:eastAsia="ru-RU"/>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5A1DDD" w:rsidRPr="005A1DDD" w:rsidRDefault="005A1DDD" w:rsidP="005B7101">
            <w:pPr>
              <w:spacing w:after="0" w:line="240" w:lineRule="auto"/>
              <w:rPr>
                <w:rFonts w:ascii="Times New Roman" w:eastAsia="Times New Roman" w:hAnsi="Times New Roman"/>
                <w:lang w:eastAsia="ru-RU"/>
              </w:rPr>
            </w:pPr>
          </w:p>
        </w:tc>
      </w:tr>
      <w:tr w:rsidR="005A1DDD" w:rsidRPr="005A1DDD" w:rsidTr="005B7101">
        <w:tc>
          <w:tcPr>
            <w:tcW w:w="1668"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A1DDD">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 xml:space="preserve">Посудомоечная машина </w:t>
            </w:r>
            <w:r w:rsidRPr="005A1DDD">
              <w:rPr>
                <w:rFonts w:ascii="Times New Roman" w:eastAsia="Times New Roman" w:hAnsi="Times New Roman"/>
                <w:lang w:val="en-US" w:eastAsia="ru-RU"/>
              </w:rPr>
              <w:t>SILANOS</w:t>
            </w:r>
            <w:r w:rsidRPr="005A1DDD">
              <w:rPr>
                <w:rFonts w:ascii="Times New Roman" w:eastAsia="Times New Roman" w:hAnsi="Times New Roman"/>
                <w:lang w:eastAsia="ru-RU"/>
              </w:rPr>
              <w:t xml:space="preserve"> </w:t>
            </w:r>
            <w:r w:rsidRPr="005A1DDD">
              <w:rPr>
                <w:rFonts w:ascii="Times New Roman" w:eastAsia="Times New Roman" w:hAnsi="Times New Roman"/>
                <w:lang w:val="en-US" w:eastAsia="ru-RU"/>
              </w:rPr>
              <w:t>T</w:t>
            </w:r>
            <w:r w:rsidRPr="005A1DDD">
              <w:rPr>
                <w:rFonts w:ascii="Times New Roman" w:eastAsia="Times New Roman" w:hAnsi="Times New Roman"/>
                <w:lang w:eastAsia="ru-RU"/>
              </w:rPr>
              <w:t xml:space="preserve"> 1500 </w:t>
            </w:r>
            <w:r w:rsidRPr="005A1DDD">
              <w:rPr>
                <w:rFonts w:ascii="Times New Roman" w:eastAsia="Times New Roman" w:hAnsi="Times New Roman"/>
                <w:lang w:val="en-US" w:eastAsia="ru-RU"/>
              </w:rPr>
              <w:t>SE</w:t>
            </w:r>
            <w:r w:rsidRPr="005A1DDD">
              <w:rPr>
                <w:rFonts w:ascii="Times New Roman" w:eastAsia="Times New Roman" w:hAnsi="Times New Roman"/>
                <w:lang w:eastAsia="ru-RU"/>
              </w:rPr>
              <w:t xml:space="preserve"> (или эквивалент)</w:t>
            </w:r>
          </w:p>
        </w:tc>
        <w:tc>
          <w:tcPr>
            <w:tcW w:w="850"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proofErr w:type="spellStart"/>
            <w:proofErr w:type="gramStart"/>
            <w:r w:rsidRPr="005A1DDD">
              <w:rPr>
                <w:rFonts w:ascii="Times New Roman" w:eastAsia="Times New Roman" w:hAnsi="Times New Roman"/>
                <w:lang w:eastAsia="ru-RU"/>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361296,00</w:t>
            </w:r>
          </w:p>
        </w:tc>
        <w:tc>
          <w:tcPr>
            <w:tcW w:w="1276"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365589,00</w:t>
            </w:r>
          </w:p>
        </w:tc>
        <w:tc>
          <w:tcPr>
            <w:tcW w:w="1275"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370148,00</w:t>
            </w:r>
          </w:p>
        </w:tc>
        <w:tc>
          <w:tcPr>
            <w:tcW w:w="1276"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365677,66</w:t>
            </w:r>
          </w:p>
        </w:tc>
        <w:tc>
          <w:tcPr>
            <w:tcW w:w="709"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1</w:t>
            </w:r>
          </w:p>
        </w:tc>
        <w:tc>
          <w:tcPr>
            <w:tcW w:w="1241"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365677,66</w:t>
            </w:r>
          </w:p>
        </w:tc>
      </w:tr>
      <w:tr w:rsidR="005A1DDD" w:rsidRPr="005A1DDD" w:rsidTr="005B7101">
        <w:tc>
          <w:tcPr>
            <w:tcW w:w="8330" w:type="dxa"/>
            <w:gridSpan w:val="7"/>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right"/>
              <w:rPr>
                <w:rFonts w:ascii="Times New Roman" w:eastAsia="Times New Roman" w:hAnsi="Times New Roman"/>
                <w:lang w:eastAsia="ru-RU"/>
              </w:rPr>
            </w:pPr>
            <w:r w:rsidRPr="005A1DDD">
              <w:rPr>
                <w:rFonts w:ascii="Times New Roman" w:eastAsia="Times New Roman" w:hAnsi="Times New Roman"/>
                <w:lang w:eastAsia="ru-RU"/>
              </w:rPr>
              <w:t>Максимальная цена контракта</w:t>
            </w:r>
          </w:p>
        </w:tc>
        <w:tc>
          <w:tcPr>
            <w:tcW w:w="1241" w:type="dxa"/>
            <w:tcBorders>
              <w:top w:val="single" w:sz="4" w:space="0" w:color="auto"/>
              <w:left w:val="single" w:sz="4" w:space="0" w:color="auto"/>
              <w:bottom w:val="single" w:sz="4" w:space="0" w:color="auto"/>
              <w:right w:val="single" w:sz="4" w:space="0" w:color="auto"/>
            </w:tcBorders>
            <w:hideMark/>
          </w:tcPr>
          <w:p w:rsidR="005A1DDD" w:rsidRPr="005A1DDD" w:rsidRDefault="005A1DDD" w:rsidP="005B7101">
            <w:pPr>
              <w:spacing w:after="0" w:line="240" w:lineRule="auto"/>
              <w:jc w:val="center"/>
              <w:rPr>
                <w:rFonts w:ascii="Times New Roman" w:eastAsia="Times New Roman" w:hAnsi="Times New Roman"/>
                <w:lang w:eastAsia="ru-RU"/>
              </w:rPr>
            </w:pPr>
            <w:r w:rsidRPr="005A1DDD">
              <w:rPr>
                <w:rFonts w:ascii="Times New Roman" w:eastAsia="Times New Roman" w:hAnsi="Times New Roman"/>
                <w:lang w:eastAsia="ru-RU"/>
              </w:rPr>
              <w:t>365677,66</w:t>
            </w:r>
          </w:p>
        </w:tc>
      </w:tr>
    </w:tbl>
    <w:p w:rsidR="005A1DDD" w:rsidRPr="005A1DDD" w:rsidRDefault="005A1DDD" w:rsidP="005A1DDD">
      <w:pPr>
        <w:spacing w:after="0" w:line="240" w:lineRule="auto"/>
        <w:jc w:val="center"/>
        <w:rPr>
          <w:rFonts w:ascii="Times New Roman" w:eastAsia="Times New Roman" w:hAnsi="Times New Roman"/>
          <w:lang w:eastAsia="ru-RU"/>
        </w:rPr>
      </w:pPr>
    </w:p>
    <w:p w:rsidR="005A1DDD" w:rsidRPr="005A1DDD" w:rsidRDefault="005A1DDD" w:rsidP="005A1DDD">
      <w:pPr>
        <w:spacing w:after="0" w:line="240" w:lineRule="auto"/>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p>
    <w:p w:rsidR="005A1DDD" w:rsidRPr="005A1DDD" w:rsidRDefault="005A1DDD" w:rsidP="005A1DDD">
      <w:pPr>
        <w:autoSpaceDE w:val="0"/>
        <w:autoSpaceDN w:val="0"/>
        <w:adjustRightInd w:val="0"/>
        <w:spacing w:after="0" w:line="240" w:lineRule="auto"/>
        <w:rPr>
          <w:rFonts w:ascii="Times New Roman" w:eastAsia="Times New Roman" w:hAnsi="Times New Roman"/>
          <w:lang w:eastAsia="ru-RU"/>
        </w:rPr>
      </w:pPr>
    </w:p>
    <w:p w:rsidR="005A1DDD" w:rsidRPr="005A1DDD" w:rsidRDefault="005A1DDD" w:rsidP="005A1DDD">
      <w:pPr>
        <w:rPr>
          <w:rFonts w:ascii="Times New Roman" w:hAnsi="Times New Roman"/>
        </w:rPr>
      </w:pPr>
    </w:p>
    <w:p w:rsidR="005A1DDD" w:rsidRPr="005A1DDD" w:rsidRDefault="005A1DDD" w:rsidP="005A1DDD">
      <w:pPr>
        <w:rPr>
          <w:rFonts w:ascii="Times New Roman" w:hAnsi="Times New Roman"/>
        </w:rPr>
      </w:pPr>
    </w:p>
    <w:p w:rsidR="00E44BF7" w:rsidRPr="005A1DDD" w:rsidRDefault="00E44BF7">
      <w:pPr>
        <w:rPr>
          <w:rFonts w:ascii="Times New Roman" w:hAnsi="Times New Roman"/>
        </w:rPr>
      </w:pPr>
    </w:p>
    <w:sectPr w:rsidR="00E44BF7" w:rsidRPr="005A1D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15C" w:rsidRDefault="00F5115C" w:rsidP="00F5115C">
      <w:pPr>
        <w:spacing w:after="0" w:line="240" w:lineRule="auto"/>
      </w:pPr>
      <w:r>
        <w:separator/>
      </w:r>
    </w:p>
  </w:endnote>
  <w:endnote w:type="continuationSeparator" w:id="0">
    <w:p w:rsidR="00F5115C" w:rsidRDefault="00F5115C" w:rsidP="00F51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15C" w:rsidRDefault="00F5115C" w:rsidP="00F5115C">
      <w:pPr>
        <w:spacing w:after="0" w:line="240" w:lineRule="auto"/>
      </w:pPr>
      <w:r>
        <w:separator/>
      </w:r>
    </w:p>
  </w:footnote>
  <w:footnote w:type="continuationSeparator" w:id="0">
    <w:p w:rsidR="00F5115C" w:rsidRDefault="00F5115C" w:rsidP="00F511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95B47"/>
    <w:multiLevelType w:val="hybridMultilevel"/>
    <w:tmpl w:val="651C806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2">
    <w:nsid w:val="45BC0B0D"/>
    <w:multiLevelType w:val="hybridMultilevel"/>
    <w:tmpl w:val="45FC4D3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abstractNum w:abstractNumId="4">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48B"/>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A1DDD"/>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0D2D"/>
    <w:rsid w:val="00AA6E27"/>
    <w:rsid w:val="00AB6937"/>
    <w:rsid w:val="00AD406F"/>
    <w:rsid w:val="00AE1769"/>
    <w:rsid w:val="00AF5ADC"/>
    <w:rsid w:val="00B015B6"/>
    <w:rsid w:val="00B10DFC"/>
    <w:rsid w:val="00B13597"/>
    <w:rsid w:val="00B1648B"/>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269E"/>
    <w:rsid w:val="00F2442F"/>
    <w:rsid w:val="00F30904"/>
    <w:rsid w:val="00F5115C"/>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363E"/>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D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1DDD"/>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5A1D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5A1DDD"/>
    <w:pPr>
      <w:spacing w:after="0" w:line="240" w:lineRule="auto"/>
      <w:jc w:val="center"/>
    </w:pPr>
    <w:rPr>
      <w:rFonts w:ascii="Times New Roman" w:eastAsia="Times New Roman" w:hAnsi="Times New Roman"/>
      <w:b/>
      <w:sz w:val="24"/>
      <w:szCs w:val="20"/>
      <w:lang w:eastAsia="ru-RU"/>
    </w:rPr>
  </w:style>
  <w:style w:type="character" w:customStyle="1" w:styleId="a4">
    <w:name w:val="Название Знак"/>
    <w:basedOn w:val="a0"/>
    <w:link w:val="a3"/>
    <w:rsid w:val="005A1DDD"/>
    <w:rPr>
      <w:rFonts w:ascii="Times New Roman" w:eastAsia="Times New Roman" w:hAnsi="Times New Roman" w:cs="Times New Roman"/>
      <w:b/>
      <w:sz w:val="24"/>
      <w:szCs w:val="20"/>
      <w:lang w:eastAsia="ru-RU"/>
    </w:rPr>
  </w:style>
  <w:style w:type="character" w:customStyle="1" w:styleId="a5">
    <w:name w:val="Основной шрифт"/>
    <w:rsid w:val="005A1DDD"/>
  </w:style>
  <w:style w:type="paragraph" w:styleId="2">
    <w:name w:val="Body Text Indent 2"/>
    <w:basedOn w:val="a"/>
    <w:link w:val="20"/>
    <w:rsid w:val="005A1DDD"/>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5A1DDD"/>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F5115C"/>
    <w:pPr>
      <w:spacing w:after="0" w:line="240" w:lineRule="auto"/>
    </w:pPr>
    <w:rPr>
      <w:sz w:val="20"/>
      <w:szCs w:val="20"/>
    </w:rPr>
  </w:style>
  <w:style w:type="character" w:customStyle="1" w:styleId="a7">
    <w:name w:val="Текст сноски Знак"/>
    <w:basedOn w:val="a0"/>
    <w:link w:val="a6"/>
    <w:uiPriority w:val="99"/>
    <w:semiHidden/>
    <w:rsid w:val="00F5115C"/>
    <w:rPr>
      <w:rFonts w:ascii="Calibri" w:eastAsia="Calibri" w:hAnsi="Calibri" w:cs="Times New Roman"/>
      <w:sz w:val="20"/>
      <w:szCs w:val="20"/>
    </w:rPr>
  </w:style>
  <w:style w:type="character" w:styleId="a8">
    <w:name w:val="footnote reference"/>
    <w:basedOn w:val="a0"/>
    <w:uiPriority w:val="99"/>
    <w:semiHidden/>
    <w:unhideWhenUsed/>
    <w:rsid w:val="00F5115C"/>
    <w:rPr>
      <w:vertAlign w:val="superscript"/>
    </w:rPr>
  </w:style>
  <w:style w:type="paragraph" w:styleId="a9">
    <w:name w:val="List Paragraph"/>
    <w:basedOn w:val="a"/>
    <w:uiPriority w:val="34"/>
    <w:qFormat/>
    <w:rsid w:val="00F511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D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1DDD"/>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5A1D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5A1DDD"/>
    <w:pPr>
      <w:spacing w:after="0" w:line="240" w:lineRule="auto"/>
      <w:jc w:val="center"/>
    </w:pPr>
    <w:rPr>
      <w:rFonts w:ascii="Times New Roman" w:eastAsia="Times New Roman" w:hAnsi="Times New Roman"/>
      <w:b/>
      <w:sz w:val="24"/>
      <w:szCs w:val="20"/>
      <w:lang w:eastAsia="ru-RU"/>
    </w:rPr>
  </w:style>
  <w:style w:type="character" w:customStyle="1" w:styleId="a4">
    <w:name w:val="Название Знак"/>
    <w:basedOn w:val="a0"/>
    <w:link w:val="a3"/>
    <w:rsid w:val="005A1DDD"/>
    <w:rPr>
      <w:rFonts w:ascii="Times New Roman" w:eastAsia="Times New Roman" w:hAnsi="Times New Roman" w:cs="Times New Roman"/>
      <w:b/>
      <w:sz w:val="24"/>
      <w:szCs w:val="20"/>
      <w:lang w:eastAsia="ru-RU"/>
    </w:rPr>
  </w:style>
  <w:style w:type="character" w:customStyle="1" w:styleId="a5">
    <w:name w:val="Основной шрифт"/>
    <w:rsid w:val="005A1DDD"/>
  </w:style>
  <w:style w:type="paragraph" w:styleId="2">
    <w:name w:val="Body Text Indent 2"/>
    <w:basedOn w:val="a"/>
    <w:link w:val="20"/>
    <w:rsid w:val="005A1DDD"/>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5A1DDD"/>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F5115C"/>
    <w:pPr>
      <w:spacing w:after="0" w:line="240" w:lineRule="auto"/>
    </w:pPr>
    <w:rPr>
      <w:sz w:val="20"/>
      <w:szCs w:val="20"/>
    </w:rPr>
  </w:style>
  <w:style w:type="character" w:customStyle="1" w:styleId="a7">
    <w:name w:val="Текст сноски Знак"/>
    <w:basedOn w:val="a0"/>
    <w:link w:val="a6"/>
    <w:uiPriority w:val="99"/>
    <w:semiHidden/>
    <w:rsid w:val="00F5115C"/>
    <w:rPr>
      <w:rFonts w:ascii="Calibri" w:eastAsia="Calibri" w:hAnsi="Calibri" w:cs="Times New Roman"/>
      <w:sz w:val="20"/>
      <w:szCs w:val="20"/>
    </w:rPr>
  </w:style>
  <w:style w:type="character" w:styleId="a8">
    <w:name w:val="footnote reference"/>
    <w:basedOn w:val="a0"/>
    <w:uiPriority w:val="99"/>
    <w:semiHidden/>
    <w:unhideWhenUsed/>
    <w:rsid w:val="00F5115C"/>
    <w:rPr>
      <w:vertAlign w:val="superscript"/>
    </w:rPr>
  </w:style>
  <w:style w:type="paragraph" w:styleId="a9">
    <w:name w:val="List Paragraph"/>
    <w:basedOn w:val="a"/>
    <w:uiPriority w:val="34"/>
    <w:qFormat/>
    <w:rsid w:val="00F51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3343-EF92-4332-AE85-47EFA134F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3931</Words>
  <Characters>22408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2013-09-04T06:50:00Z</dcterms:created>
  <dcterms:modified xsi:type="dcterms:W3CDTF">2013-09-05T05:06:00Z</dcterms:modified>
</cp:coreProperties>
</file>