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C51" w:rsidRDefault="00050C51" w:rsidP="00594F3E">
      <w:pPr>
        <w:widowControl w:val="0"/>
        <w:jc w:val="center"/>
        <w:rPr>
          <w:caps/>
        </w:rPr>
      </w:pPr>
      <w:r w:rsidRPr="00CC4B5C">
        <w:rPr>
          <w:caps/>
        </w:rPr>
        <w:t>Извещение о проведении  запроса  котировок</w:t>
      </w:r>
    </w:p>
    <w:p w:rsidR="00D3125E" w:rsidRPr="00CC4B5C" w:rsidRDefault="00D3125E" w:rsidP="00594F3E">
      <w:pPr>
        <w:widowControl w:val="0"/>
        <w:jc w:val="center"/>
        <w:rPr>
          <w:caps/>
        </w:rPr>
      </w:pPr>
      <w:r>
        <w:rPr>
          <w:caps/>
        </w:rPr>
        <w:t>ДЛЯ СУБЪЕКТОВ МАЛОГО ПРЕДПРИНИМАТЕЛЬСТВА</w:t>
      </w:r>
    </w:p>
    <w:p w:rsidR="00050C51" w:rsidRPr="00CC4B5C" w:rsidRDefault="00050C51" w:rsidP="00594F3E">
      <w:pPr>
        <w:widowControl w:val="0"/>
        <w:jc w:val="right"/>
      </w:pPr>
    </w:p>
    <w:p w:rsidR="00050C51" w:rsidRPr="00CC4B5C" w:rsidRDefault="00050C51" w:rsidP="00594F3E">
      <w:pPr>
        <w:widowControl w:val="0"/>
        <w:jc w:val="right"/>
        <w:rPr>
          <w:caps/>
        </w:rPr>
      </w:pPr>
      <w:r w:rsidRPr="00CC4B5C">
        <w:t xml:space="preserve">Дата: </w:t>
      </w:r>
      <w:r w:rsidR="005E3573">
        <w:t>16</w:t>
      </w:r>
      <w:r w:rsidRPr="00CC4B5C">
        <w:t>.</w:t>
      </w:r>
      <w:r w:rsidR="005E3573">
        <w:t>07</w:t>
      </w:r>
      <w:r w:rsidRPr="00CC4B5C">
        <w:t>.2013 г.</w:t>
      </w:r>
    </w:p>
    <w:p w:rsidR="00050C51" w:rsidRPr="00CC4B5C" w:rsidRDefault="00050C51" w:rsidP="00594F3E">
      <w:pPr>
        <w:widowControl w:val="0"/>
        <w:tabs>
          <w:tab w:val="left" w:pos="6570"/>
          <w:tab w:val="right" w:pos="9720"/>
        </w:tabs>
        <w:ind w:right="-211"/>
        <w:jc w:val="right"/>
      </w:pPr>
      <w:r w:rsidRPr="00CC4B5C">
        <w:t xml:space="preserve">Регистрационный № </w:t>
      </w:r>
      <w:r w:rsidR="005E3573">
        <w:t>373</w:t>
      </w:r>
    </w:p>
    <w:p w:rsidR="00050C51" w:rsidRPr="00CC4B5C" w:rsidRDefault="00050C51" w:rsidP="00594F3E">
      <w:pPr>
        <w:widowControl w:val="0"/>
        <w:jc w:val="both"/>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86"/>
        <w:gridCol w:w="5961"/>
      </w:tblGrid>
      <w:tr w:rsidR="00050C51" w:rsidRPr="00CC4B5C" w:rsidTr="00B8528D">
        <w:tc>
          <w:tcPr>
            <w:tcW w:w="1942" w:type="pct"/>
          </w:tcPr>
          <w:p w:rsidR="00050C51" w:rsidRPr="00CC4B5C" w:rsidRDefault="00050C51" w:rsidP="00CC4B5C">
            <w:r w:rsidRPr="00CC4B5C">
              <w:t>Наименование заказчика</w:t>
            </w:r>
          </w:p>
        </w:tc>
        <w:tc>
          <w:tcPr>
            <w:tcW w:w="3058" w:type="pct"/>
          </w:tcPr>
          <w:p w:rsidR="00050C51" w:rsidRPr="00CC4B5C" w:rsidRDefault="00050C51" w:rsidP="001446FC">
            <w:r w:rsidRPr="00CC4B5C">
              <w:t>муниципальное бюджетное образовательное учреждение дополнительного образования детей Центр дополнительного образования детей «Центр развития детской одарённости»</w:t>
            </w:r>
          </w:p>
        </w:tc>
      </w:tr>
      <w:tr w:rsidR="00050C51" w:rsidRPr="00CC4B5C" w:rsidTr="00B8528D">
        <w:tc>
          <w:tcPr>
            <w:tcW w:w="1942" w:type="pct"/>
          </w:tcPr>
          <w:p w:rsidR="00050C51" w:rsidRPr="00CC4B5C" w:rsidRDefault="00050C51" w:rsidP="00CC4B5C">
            <w:r w:rsidRPr="00CC4B5C">
              <w:t>Почтовый адрес заказчика</w:t>
            </w:r>
          </w:p>
        </w:tc>
        <w:tc>
          <w:tcPr>
            <w:tcW w:w="3058" w:type="pct"/>
          </w:tcPr>
          <w:p w:rsidR="00050C51" w:rsidRPr="00CC4B5C" w:rsidRDefault="00050C51" w:rsidP="001446FC">
            <w:r w:rsidRPr="00CC4B5C">
              <w:t xml:space="preserve">153000, Российская Федерация, Ивановская область, Иваново г, ул. </w:t>
            </w:r>
            <w:proofErr w:type="spellStart"/>
            <w:r w:rsidRPr="00CC4B5C">
              <w:t>Громобоя</w:t>
            </w:r>
            <w:proofErr w:type="spellEnd"/>
            <w:r w:rsidRPr="00CC4B5C">
              <w:t>, д.2</w:t>
            </w:r>
          </w:p>
        </w:tc>
      </w:tr>
      <w:tr w:rsidR="00050C51" w:rsidRPr="00CC4B5C" w:rsidTr="00B8528D">
        <w:tc>
          <w:tcPr>
            <w:tcW w:w="1942" w:type="pct"/>
          </w:tcPr>
          <w:p w:rsidR="00050C51" w:rsidRPr="00CC4B5C" w:rsidRDefault="00050C51" w:rsidP="00CC4B5C">
            <w:r w:rsidRPr="00CC4B5C">
              <w:t>Номер контактного телефона заказчика</w:t>
            </w:r>
          </w:p>
        </w:tc>
        <w:tc>
          <w:tcPr>
            <w:tcW w:w="3058" w:type="pct"/>
          </w:tcPr>
          <w:p w:rsidR="00050C51" w:rsidRPr="00CC4B5C" w:rsidRDefault="00050C51" w:rsidP="005E3573">
            <w:r w:rsidRPr="00CC4B5C">
              <w:t>7-4932-490739</w:t>
            </w:r>
          </w:p>
        </w:tc>
      </w:tr>
      <w:tr w:rsidR="00050C51" w:rsidRPr="00CC4B5C" w:rsidTr="00B8528D">
        <w:tc>
          <w:tcPr>
            <w:tcW w:w="1942" w:type="pct"/>
          </w:tcPr>
          <w:p w:rsidR="00050C51" w:rsidRPr="00CC4B5C" w:rsidRDefault="00050C51" w:rsidP="00CC4B5C">
            <w:r w:rsidRPr="00CC4B5C">
              <w:t>Место подачи котировочных заявок</w:t>
            </w:r>
          </w:p>
        </w:tc>
        <w:tc>
          <w:tcPr>
            <w:tcW w:w="3058" w:type="pct"/>
          </w:tcPr>
          <w:p w:rsidR="00050C51" w:rsidRPr="00CC4B5C" w:rsidRDefault="00050C51" w:rsidP="00CC4B5C">
            <w:pPr>
              <w:tabs>
                <w:tab w:val="left" w:pos="4752"/>
              </w:tabs>
              <w:ind w:right="792"/>
            </w:pPr>
            <w:smartTag w:uri="urn:schemas-microsoft-com:office:smarttags" w:element="metricconverter">
              <w:smartTagPr>
                <w:attr w:name="ProductID" w:val="153000, г"/>
              </w:smartTagPr>
              <w:r w:rsidRPr="00CC4B5C">
                <w:t>153000, г</w:t>
              </w:r>
            </w:smartTag>
            <w:r w:rsidRPr="00CC4B5C">
              <w:t>. Иваново, пл. Революции, д. 6,  к. 301, Администрация города Иванова</w:t>
            </w:r>
          </w:p>
        </w:tc>
      </w:tr>
    </w:tbl>
    <w:p w:rsidR="00050C51" w:rsidRPr="00CC4B5C" w:rsidRDefault="00050C51" w:rsidP="00FB4F4D">
      <w:pPr>
        <w:pStyle w:val="af1"/>
        <w:spacing w:before="0" w:beforeAutospacing="0" w:after="0" w:afterAutospacing="0"/>
        <w:ind w:left="720"/>
      </w:pPr>
    </w:p>
    <w:p w:rsidR="00050C51" w:rsidRPr="00716CD4" w:rsidRDefault="00050C51" w:rsidP="00716CD4">
      <w:r w:rsidRPr="00716CD4">
        <w:rPr>
          <w:b/>
          <w:bCs/>
          <w:i/>
          <w:iCs/>
        </w:rPr>
        <w:t>Наименование и количество поставляемых товаров, наименование и объем выполняемых работ, оказываемых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3191"/>
        <w:gridCol w:w="2393"/>
        <w:gridCol w:w="2590"/>
      </w:tblGrid>
      <w:tr w:rsidR="00050C51" w:rsidRPr="00716CD4" w:rsidTr="003D623A">
        <w:tc>
          <w:tcPr>
            <w:tcW w:w="730" w:type="pct"/>
            <w:vAlign w:val="center"/>
          </w:tcPr>
          <w:p w:rsidR="00050C51" w:rsidRPr="00716CD4" w:rsidRDefault="00050C51" w:rsidP="00716CD4">
            <w:pPr>
              <w:rPr>
                <w:lang w:eastAsia="en-US"/>
              </w:rPr>
            </w:pPr>
            <w:r w:rsidRPr="00716CD4">
              <w:rPr>
                <w:lang w:eastAsia="en-US"/>
              </w:rPr>
              <w:t>№ п/п</w:t>
            </w:r>
          </w:p>
        </w:tc>
        <w:tc>
          <w:tcPr>
            <w:tcW w:w="1667" w:type="pct"/>
            <w:vAlign w:val="center"/>
          </w:tcPr>
          <w:p w:rsidR="00050C51" w:rsidRPr="00716CD4" w:rsidRDefault="00050C51" w:rsidP="00716CD4">
            <w:pPr>
              <w:rPr>
                <w:lang w:eastAsia="en-US"/>
              </w:rPr>
            </w:pPr>
            <w:r w:rsidRPr="00716CD4">
              <w:rPr>
                <w:lang w:eastAsia="en-US"/>
              </w:rPr>
              <w:t>Наименование</w:t>
            </w:r>
          </w:p>
        </w:tc>
        <w:tc>
          <w:tcPr>
            <w:tcW w:w="1250" w:type="pct"/>
            <w:vAlign w:val="center"/>
          </w:tcPr>
          <w:p w:rsidR="00050C51" w:rsidRPr="00716CD4" w:rsidRDefault="00050C51" w:rsidP="00716CD4">
            <w:pPr>
              <w:rPr>
                <w:lang w:eastAsia="en-US"/>
              </w:rPr>
            </w:pPr>
            <w:proofErr w:type="spellStart"/>
            <w:r w:rsidRPr="00716CD4">
              <w:rPr>
                <w:lang w:eastAsia="en-US"/>
              </w:rPr>
              <w:t>Ед.измерения</w:t>
            </w:r>
            <w:proofErr w:type="spellEnd"/>
          </w:p>
        </w:tc>
        <w:tc>
          <w:tcPr>
            <w:tcW w:w="1353" w:type="pct"/>
            <w:vAlign w:val="center"/>
          </w:tcPr>
          <w:p w:rsidR="00050C51" w:rsidRPr="00716CD4" w:rsidRDefault="00050C51" w:rsidP="00716CD4">
            <w:pPr>
              <w:rPr>
                <w:lang w:eastAsia="en-US"/>
              </w:rPr>
            </w:pPr>
            <w:r w:rsidRPr="00716CD4">
              <w:rPr>
                <w:lang w:eastAsia="en-US"/>
              </w:rPr>
              <w:t>Кол-во</w:t>
            </w:r>
          </w:p>
        </w:tc>
      </w:tr>
      <w:tr w:rsidR="00050C51" w:rsidRPr="00716CD4" w:rsidTr="003D623A">
        <w:tc>
          <w:tcPr>
            <w:tcW w:w="5000" w:type="pct"/>
            <w:gridSpan w:val="4"/>
          </w:tcPr>
          <w:p w:rsidR="00050C51" w:rsidRPr="00716CD4" w:rsidRDefault="00050C51" w:rsidP="003D623A">
            <w:pPr>
              <w:suppressAutoHyphens/>
              <w:snapToGrid w:val="0"/>
              <w:spacing w:after="200" w:line="100" w:lineRule="atLeast"/>
              <w:jc w:val="center"/>
              <w:rPr>
                <w:lang w:eastAsia="ar-SA"/>
              </w:rPr>
            </w:pPr>
            <w:r w:rsidRPr="00716CD4">
              <w:rPr>
                <w:lang w:eastAsia="ar-SA"/>
              </w:rPr>
              <w:t>1. Программное обеспечение (ПО)</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1.1</w:t>
            </w:r>
          </w:p>
        </w:tc>
        <w:tc>
          <w:tcPr>
            <w:tcW w:w="1667" w:type="pct"/>
            <w:vAlign w:val="bottom"/>
          </w:tcPr>
          <w:p w:rsidR="00050C51" w:rsidRPr="00716CD4" w:rsidRDefault="00050C51" w:rsidP="003D623A">
            <w:pPr>
              <w:suppressAutoHyphens/>
              <w:snapToGrid w:val="0"/>
              <w:spacing w:after="200" w:line="100" w:lineRule="atLeast"/>
              <w:rPr>
                <w:lang w:eastAsia="ar-SA"/>
              </w:rPr>
            </w:pPr>
            <w:r w:rsidRPr="00716CD4">
              <w:rPr>
                <w:lang w:eastAsia="ar-SA"/>
              </w:rPr>
              <w:t>ПО Сайт Учебного Заведения (СУЗ)</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шт.</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1.2</w:t>
            </w:r>
          </w:p>
        </w:tc>
        <w:tc>
          <w:tcPr>
            <w:tcW w:w="1667" w:type="pct"/>
            <w:vAlign w:val="bottom"/>
          </w:tcPr>
          <w:p w:rsidR="00050C51" w:rsidRPr="00716CD4" w:rsidRDefault="00050C51" w:rsidP="003D623A">
            <w:pPr>
              <w:suppressAutoHyphens/>
              <w:snapToGrid w:val="0"/>
              <w:spacing w:after="200" w:line="100" w:lineRule="atLeast"/>
              <w:rPr>
                <w:lang w:eastAsia="ar-SA"/>
              </w:rPr>
            </w:pPr>
            <w:r w:rsidRPr="00716CD4">
              <w:rPr>
                <w:lang w:eastAsia="ar-SA"/>
              </w:rPr>
              <w:t>ПО</w:t>
            </w:r>
            <w:r>
              <w:rPr>
                <w:lang w:eastAsia="ar-SA"/>
              </w:rPr>
              <w:t xml:space="preserve"> </w:t>
            </w:r>
            <w:r w:rsidRPr="00716CD4">
              <w:rPr>
                <w:lang w:eastAsia="ar-SA"/>
              </w:rPr>
              <w:t>Антивирусная Защита файловых серверов и серверов приложений (в том числе, терминальных и виртуальных серверов)" срок действия лицензии не менее 12</w:t>
            </w:r>
            <w:r>
              <w:rPr>
                <w:lang w:eastAsia="ar-SA"/>
              </w:rPr>
              <w:t xml:space="preserve"> </w:t>
            </w:r>
            <w:r w:rsidRPr="00716CD4">
              <w:rPr>
                <w:lang w:eastAsia="ar-SA"/>
              </w:rPr>
              <w:t>месяцев, с сертификатом ФСТЭК.</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шт.</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1.3</w:t>
            </w:r>
          </w:p>
        </w:tc>
        <w:tc>
          <w:tcPr>
            <w:tcW w:w="1667" w:type="pct"/>
            <w:vAlign w:val="bottom"/>
          </w:tcPr>
          <w:p w:rsidR="00050C51" w:rsidRPr="00716CD4" w:rsidRDefault="00050C51" w:rsidP="003D623A">
            <w:pPr>
              <w:suppressAutoHyphens/>
              <w:snapToGrid w:val="0"/>
              <w:spacing w:after="200" w:line="100" w:lineRule="atLeast"/>
              <w:rPr>
                <w:lang w:eastAsia="ar-SA"/>
              </w:rPr>
            </w:pPr>
            <w:r w:rsidRPr="00716CD4">
              <w:rPr>
                <w:lang w:eastAsia="ar-SA"/>
              </w:rPr>
              <w:t>ПО Комплексное решение с сертификатом ФСТЭК для построения информационных систем персональных данных (</w:t>
            </w:r>
            <w:proofErr w:type="spellStart"/>
            <w:r w:rsidRPr="00716CD4">
              <w:rPr>
                <w:lang w:eastAsia="ar-SA"/>
              </w:rPr>
              <w:t>ИСПДн</w:t>
            </w:r>
            <w:proofErr w:type="spellEnd"/>
            <w:r w:rsidRPr="00716CD4">
              <w:rPr>
                <w:lang w:eastAsia="ar-SA"/>
              </w:rPr>
              <w:t>), не требующее дорогостоящего оборудования, обеспечивающее сетевую защиту (сертифицированный межсетевой экран), безопасность подключений, контроль трафика и сетевую статистику доступа, без лимита количества пользователей.</w:t>
            </w:r>
          </w:p>
          <w:p w:rsidR="00050C51" w:rsidRPr="00716CD4" w:rsidRDefault="00050C51" w:rsidP="003D623A">
            <w:pPr>
              <w:suppressAutoHyphens/>
              <w:snapToGrid w:val="0"/>
              <w:spacing w:after="200" w:line="100" w:lineRule="atLeast"/>
              <w:rPr>
                <w:lang w:eastAsia="ar-SA"/>
              </w:rPr>
            </w:pPr>
            <w:r w:rsidRPr="00716CD4">
              <w:rPr>
                <w:lang w:eastAsia="ar-SA"/>
              </w:rPr>
              <w:t xml:space="preserve">Бессрочная лицензия и </w:t>
            </w:r>
            <w:r w:rsidRPr="00716CD4">
              <w:rPr>
                <w:lang w:eastAsia="ar-SA"/>
              </w:rPr>
              <w:lastRenderedPageBreak/>
              <w:t>доступ к бесплатной базовой техподдержке.</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lastRenderedPageBreak/>
              <w:t>шт.</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w:t>
            </w:r>
          </w:p>
        </w:tc>
      </w:tr>
      <w:tr w:rsidR="00050C51" w:rsidRPr="00716CD4" w:rsidTr="003D623A">
        <w:tc>
          <w:tcPr>
            <w:tcW w:w="5000" w:type="pct"/>
            <w:gridSpan w:val="4"/>
          </w:tcPr>
          <w:p w:rsidR="00050C51" w:rsidRPr="003D623A" w:rsidRDefault="00050C51" w:rsidP="003D623A">
            <w:pPr>
              <w:suppressAutoHyphens/>
              <w:snapToGrid w:val="0"/>
              <w:spacing w:after="200" w:line="100" w:lineRule="atLeast"/>
              <w:jc w:val="center"/>
              <w:rPr>
                <w:lang w:val="en-US" w:eastAsia="ar-SA"/>
              </w:rPr>
            </w:pPr>
            <w:r w:rsidRPr="003D623A">
              <w:rPr>
                <w:lang w:val="en-US" w:eastAsia="ar-SA"/>
              </w:rPr>
              <w:lastRenderedPageBreak/>
              <w:t xml:space="preserve">2. </w:t>
            </w:r>
            <w:r w:rsidRPr="00716CD4">
              <w:rPr>
                <w:lang w:eastAsia="ar-SA"/>
              </w:rPr>
              <w:t>Прикладное</w:t>
            </w:r>
            <w:r>
              <w:rPr>
                <w:lang w:eastAsia="ar-SA"/>
              </w:rPr>
              <w:t xml:space="preserve"> </w:t>
            </w:r>
            <w:r w:rsidRPr="00716CD4">
              <w:rPr>
                <w:lang w:eastAsia="ar-SA"/>
              </w:rPr>
              <w:t>программное</w:t>
            </w:r>
            <w:r>
              <w:rPr>
                <w:lang w:eastAsia="ar-SA"/>
              </w:rPr>
              <w:t xml:space="preserve"> </w:t>
            </w:r>
            <w:r w:rsidRPr="00716CD4">
              <w:rPr>
                <w:lang w:eastAsia="ar-SA"/>
              </w:rPr>
              <w:t>обеспечение</w:t>
            </w:r>
          </w:p>
        </w:tc>
      </w:tr>
      <w:tr w:rsidR="00050C51" w:rsidRPr="00716CD4" w:rsidTr="003D623A">
        <w:tc>
          <w:tcPr>
            <w:tcW w:w="730" w:type="pct"/>
          </w:tcPr>
          <w:p w:rsidR="00050C51" w:rsidRPr="003D623A" w:rsidRDefault="00050C51" w:rsidP="003D623A">
            <w:pPr>
              <w:suppressAutoHyphens/>
              <w:snapToGrid w:val="0"/>
              <w:spacing w:after="200" w:line="100" w:lineRule="atLeast"/>
              <w:jc w:val="center"/>
              <w:rPr>
                <w:lang w:val="en-US" w:eastAsia="ar-SA"/>
              </w:rPr>
            </w:pPr>
            <w:r w:rsidRPr="003D623A">
              <w:rPr>
                <w:lang w:val="en-US" w:eastAsia="ar-SA"/>
              </w:rPr>
              <w:t>2.1</w:t>
            </w:r>
          </w:p>
        </w:tc>
        <w:tc>
          <w:tcPr>
            <w:tcW w:w="1667" w:type="pct"/>
            <w:vAlign w:val="bottom"/>
          </w:tcPr>
          <w:p w:rsidR="00050C51" w:rsidRPr="00D60DD2" w:rsidRDefault="00050C51" w:rsidP="003D623A">
            <w:pPr>
              <w:suppressAutoHyphens/>
              <w:snapToGrid w:val="0"/>
              <w:spacing w:after="200" w:line="100" w:lineRule="atLeast"/>
              <w:rPr>
                <w:lang w:val="en-US" w:eastAsia="ar-SA"/>
              </w:rPr>
            </w:pPr>
            <w:r w:rsidRPr="00716CD4">
              <w:rPr>
                <w:lang w:eastAsia="ar-SA"/>
              </w:rPr>
              <w:t>ПО</w:t>
            </w:r>
            <w:r w:rsidRPr="003D623A">
              <w:rPr>
                <w:lang w:val="en-US" w:eastAsia="ar-SA"/>
              </w:rPr>
              <w:t xml:space="preserve"> </w:t>
            </w:r>
            <w:proofErr w:type="spellStart"/>
            <w:r w:rsidRPr="003D623A">
              <w:rPr>
                <w:lang w:val="en-US" w:eastAsia="ar-SA"/>
              </w:rPr>
              <w:t>WinSvrStd</w:t>
            </w:r>
            <w:proofErr w:type="spellEnd"/>
            <w:r w:rsidRPr="003D623A">
              <w:rPr>
                <w:lang w:val="en-US" w:eastAsia="ar-SA"/>
              </w:rPr>
              <w:t xml:space="preserve"> 2012 RUS OLP NL 2Proc</w:t>
            </w:r>
            <w:r w:rsidRPr="00D60DD2">
              <w:rPr>
                <w:lang w:val="en-US" w:eastAsia="ar-SA"/>
              </w:rPr>
              <w:t>*</w:t>
            </w:r>
          </w:p>
        </w:tc>
        <w:tc>
          <w:tcPr>
            <w:tcW w:w="1250" w:type="pct"/>
            <w:vAlign w:val="center"/>
          </w:tcPr>
          <w:p w:rsidR="00050C51" w:rsidRPr="003D623A" w:rsidRDefault="00050C51" w:rsidP="003D623A">
            <w:pPr>
              <w:suppressAutoHyphens/>
              <w:snapToGrid w:val="0"/>
              <w:spacing w:after="200" w:line="100" w:lineRule="atLeast"/>
              <w:jc w:val="center"/>
              <w:rPr>
                <w:lang w:val="en-US" w:eastAsia="ar-SA"/>
              </w:rPr>
            </w:pPr>
            <w:proofErr w:type="spellStart"/>
            <w:r w:rsidRPr="00716CD4">
              <w:rPr>
                <w:lang w:eastAsia="ar-SA"/>
              </w:rPr>
              <w:t>шт</w:t>
            </w:r>
            <w:proofErr w:type="spellEnd"/>
            <w:r w:rsidRPr="003D623A">
              <w:rPr>
                <w:lang w:val="en-US" w:eastAsia="ar-SA"/>
              </w:rPr>
              <w:t>.</w:t>
            </w:r>
          </w:p>
        </w:tc>
        <w:tc>
          <w:tcPr>
            <w:tcW w:w="1353" w:type="pct"/>
            <w:vAlign w:val="center"/>
          </w:tcPr>
          <w:p w:rsidR="00050C51" w:rsidRPr="003D623A" w:rsidRDefault="00050C51" w:rsidP="003D623A">
            <w:pPr>
              <w:suppressAutoHyphens/>
              <w:snapToGrid w:val="0"/>
              <w:spacing w:after="200" w:line="100" w:lineRule="atLeast"/>
              <w:jc w:val="center"/>
              <w:rPr>
                <w:lang w:val="en-US" w:eastAsia="ar-SA"/>
              </w:rPr>
            </w:pPr>
            <w:r w:rsidRPr="003D623A">
              <w:rPr>
                <w:lang w:val="en-US" w:eastAsia="ar-SA"/>
              </w:rPr>
              <w:t>1</w:t>
            </w:r>
          </w:p>
        </w:tc>
      </w:tr>
      <w:tr w:rsidR="00050C51" w:rsidRPr="00716CD4" w:rsidTr="003D623A">
        <w:tc>
          <w:tcPr>
            <w:tcW w:w="730" w:type="pct"/>
          </w:tcPr>
          <w:p w:rsidR="00050C51" w:rsidRPr="003D623A" w:rsidRDefault="00050C51" w:rsidP="003D623A">
            <w:pPr>
              <w:suppressAutoHyphens/>
              <w:snapToGrid w:val="0"/>
              <w:spacing w:after="200" w:line="100" w:lineRule="atLeast"/>
              <w:jc w:val="center"/>
              <w:rPr>
                <w:lang w:val="en-US" w:eastAsia="ar-SA"/>
              </w:rPr>
            </w:pPr>
            <w:r w:rsidRPr="003D623A">
              <w:rPr>
                <w:lang w:val="en-US" w:eastAsia="ar-SA"/>
              </w:rPr>
              <w:t>2.2</w:t>
            </w:r>
          </w:p>
        </w:tc>
        <w:tc>
          <w:tcPr>
            <w:tcW w:w="1667" w:type="pct"/>
            <w:vAlign w:val="bottom"/>
          </w:tcPr>
          <w:p w:rsidR="00050C51" w:rsidRPr="003D623A" w:rsidRDefault="00050C51" w:rsidP="003D623A">
            <w:pPr>
              <w:suppressAutoHyphens/>
              <w:snapToGrid w:val="0"/>
              <w:spacing w:after="200" w:line="100" w:lineRule="atLeast"/>
              <w:rPr>
                <w:lang w:val="en-US" w:eastAsia="ar-SA"/>
              </w:rPr>
            </w:pPr>
            <w:r w:rsidRPr="00716CD4">
              <w:rPr>
                <w:lang w:eastAsia="ar-SA"/>
              </w:rPr>
              <w:t>ПО</w:t>
            </w:r>
            <w:r w:rsidRPr="003D623A">
              <w:rPr>
                <w:lang w:val="en-US" w:eastAsia="ar-SA"/>
              </w:rPr>
              <w:t xml:space="preserve"> Office </w:t>
            </w:r>
            <w:proofErr w:type="spellStart"/>
            <w:r w:rsidRPr="003D623A">
              <w:rPr>
                <w:lang w:val="en-US" w:eastAsia="ar-SA"/>
              </w:rPr>
              <w:t>ProPlus</w:t>
            </w:r>
            <w:proofErr w:type="spellEnd"/>
            <w:r w:rsidRPr="003D623A">
              <w:rPr>
                <w:lang w:val="en-US" w:eastAsia="ar-SA"/>
              </w:rPr>
              <w:t xml:space="preserve"> 2013 RUS OLP NL</w:t>
            </w:r>
            <w:r w:rsidRPr="00D60DD2">
              <w:rPr>
                <w:lang w:val="en-US" w:eastAsia="ar-SA"/>
              </w:rPr>
              <w:t>*</w:t>
            </w:r>
            <w:r w:rsidRPr="003D623A">
              <w:rPr>
                <w:lang w:val="en-US" w:eastAsia="ar-SA"/>
              </w:rPr>
              <w:t xml:space="preserve"> </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шт.</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2.3</w:t>
            </w:r>
          </w:p>
        </w:tc>
        <w:tc>
          <w:tcPr>
            <w:tcW w:w="1667" w:type="pct"/>
            <w:vAlign w:val="bottom"/>
          </w:tcPr>
          <w:p w:rsidR="00050C51" w:rsidRPr="00D60DD2" w:rsidRDefault="00050C51" w:rsidP="003D623A">
            <w:pPr>
              <w:suppressAutoHyphens/>
              <w:snapToGrid w:val="0"/>
              <w:spacing w:after="200" w:line="100" w:lineRule="atLeast"/>
              <w:rPr>
                <w:lang w:eastAsia="ar-SA"/>
              </w:rPr>
            </w:pPr>
            <w:r w:rsidRPr="00716CD4">
              <w:rPr>
                <w:lang w:eastAsia="ar-SA"/>
              </w:rPr>
              <w:t>ПО</w:t>
            </w:r>
            <w:r>
              <w:rPr>
                <w:lang w:eastAsia="ar-SA"/>
              </w:rPr>
              <w:t xml:space="preserve"> </w:t>
            </w:r>
            <w:r>
              <w:rPr>
                <w:lang w:val="en-US" w:eastAsia="ar-SA"/>
              </w:rPr>
              <w:t>Office36532/64 RU</w:t>
            </w:r>
            <w:r>
              <w:rPr>
                <w:lang w:eastAsia="ar-SA"/>
              </w:rPr>
              <w:t>*</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шт.</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w:t>
            </w:r>
          </w:p>
        </w:tc>
      </w:tr>
      <w:tr w:rsidR="00050C51" w:rsidRPr="00716CD4" w:rsidTr="003D623A">
        <w:tc>
          <w:tcPr>
            <w:tcW w:w="5000" w:type="pct"/>
            <w:gridSpan w:val="4"/>
          </w:tcPr>
          <w:p w:rsidR="00050C51" w:rsidRPr="00716CD4" w:rsidRDefault="00050C51" w:rsidP="003D623A">
            <w:pPr>
              <w:suppressAutoHyphens/>
              <w:snapToGrid w:val="0"/>
              <w:spacing w:after="200" w:line="100" w:lineRule="atLeast"/>
              <w:jc w:val="center"/>
              <w:rPr>
                <w:lang w:eastAsia="ar-SA"/>
              </w:rPr>
            </w:pPr>
            <w:r w:rsidRPr="00716CD4">
              <w:rPr>
                <w:lang w:eastAsia="ar-SA"/>
              </w:rPr>
              <w:t>3.Услуги по созданию и настройке информационно-образовательного портала</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3.1</w:t>
            </w:r>
          </w:p>
        </w:tc>
        <w:tc>
          <w:tcPr>
            <w:tcW w:w="1667" w:type="pct"/>
            <w:vAlign w:val="bottom"/>
          </w:tcPr>
          <w:p w:rsidR="00050C51" w:rsidRPr="00716CD4" w:rsidRDefault="00050C51" w:rsidP="003D623A">
            <w:pPr>
              <w:suppressAutoHyphens/>
              <w:snapToGrid w:val="0"/>
              <w:spacing w:after="200" w:line="100" w:lineRule="atLeast"/>
              <w:rPr>
                <w:lang w:eastAsia="ar-SA"/>
              </w:rPr>
            </w:pPr>
            <w:r w:rsidRPr="00716CD4">
              <w:rPr>
                <w:lang w:eastAsia="ar-SA"/>
              </w:rPr>
              <w:t>Создание и настройка информационно-образовательного портала</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шт. </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 1</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3.</w:t>
            </w:r>
            <w:r>
              <w:rPr>
                <w:lang w:eastAsia="ar-SA"/>
              </w:rPr>
              <w:t>1.1</w:t>
            </w:r>
          </w:p>
        </w:tc>
        <w:tc>
          <w:tcPr>
            <w:tcW w:w="1667" w:type="pct"/>
            <w:vAlign w:val="bottom"/>
          </w:tcPr>
          <w:p w:rsidR="00050C51" w:rsidRPr="00716CD4" w:rsidRDefault="00050C51" w:rsidP="003D623A">
            <w:pPr>
              <w:suppressAutoHyphens/>
              <w:snapToGrid w:val="0"/>
              <w:spacing w:after="200" w:line="100" w:lineRule="atLeast"/>
              <w:rPr>
                <w:lang w:eastAsia="ar-SA"/>
              </w:rPr>
            </w:pPr>
            <w:r w:rsidRPr="00716CD4">
              <w:rPr>
                <w:lang w:eastAsia="ar-SA"/>
              </w:rPr>
              <w:t>Обучение</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шт.</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w:t>
            </w:r>
          </w:p>
        </w:tc>
      </w:tr>
      <w:tr w:rsidR="00050C51" w:rsidRPr="00716CD4" w:rsidTr="003D623A">
        <w:tc>
          <w:tcPr>
            <w:tcW w:w="730" w:type="pct"/>
          </w:tcPr>
          <w:p w:rsidR="00050C51" w:rsidRPr="00716CD4" w:rsidRDefault="00050C51" w:rsidP="003D623A">
            <w:pPr>
              <w:suppressAutoHyphens/>
              <w:snapToGrid w:val="0"/>
              <w:spacing w:after="200" w:line="100" w:lineRule="atLeast"/>
              <w:jc w:val="center"/>
              <w:rPr>
                <w:lang w:eastAsia="ar-SA"/>
              </w:rPr>
            </w:pPr>
            <w:r w:rsidRPr="00716CD4">
              <w:rPr>
                <w:lang w:eastAsia="ar-SA"/>
              </w:rPr>
              <w:t>3.</w:t>
            </w:r>
            <w:r>
              <w:rPr>
                <w:lang w:eastAsia="ar-SA"/>
              </w:rPr>
              <w:t>1.2</w:t>
            </w:r>
          </w:p>
        </w:tc>
        <w:tc>
          <w:tcPr>
            <w:tcW w:w="1667" w:type="pct"/>
            <w:vAlign w:val="bottom"/>
          </w:tcPr>
          <w:p w:rsidR="00050C51" w:rsidRPr="00716CD4" w:rsidRDefault="00050C51" w:rsidP="003D623A">
            <w:pPr>
              <w:suppressAutoHyphens/>
              <w:snapToGrid w:val="0"/>
              <w:spacing w:after="200" w:line="100" w:lineRule="atLeast"/>
              <w:rPr>
                <w:lang w:eastAsia="ar-SA"/>
              </w:rPr>
            </w:pPr>
            <w:r w:rsidRPr="00716CD4">
              <w:rPr>
                <w:lang w:eastAsia="ar-SA"/>
              </w:rPr>
              <w:t>Техническая поддержка исполнителя</w:t>
            </w:r>
          </w:p>
        </w:tc>
        <w:tc>
          <w:tcPr>
            <w:tcW w:w="1250"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Мес.</w:t>
            </w:r>
          </w:p>
        </w:tc>
        <w:tc>
          <w:tcPr>
            <w:tcW w:w="1353" w:type="pct"/>
            <w:vAlign w:val="center"/>
          </w:tcPr>
          <w:p w:rsidR="00050C51" w:rsidRPr="00716CD4" w:rsidRDefault="00050C51" w:rsidP="003D623A">
            <w:pPr>
              <w:suppressAutoHyphens/>
              <w:snapToGrid w:val="0"/>
              <w:spacing w:after="200" w:line="100" w:lineRule="atLeast"/>
              <w:jc w:val="center"/>
              <w:rPr>
                <w:lang w:eastAsia="ar-SA"/>
              </w:rPr>
            </w:pPr>
            <w:r w:rsidRPr="00716CD4">
              <w:rPr>
                <w:lang w:eastAsia="ar-SA"/>
              </w:rPr>
              <w:t>12</w:t>
            </w:r>
          </w:p>
        </w:tc>
      </w:tr>
    </w:tbl>
    <w:p w:rsidR="00050C51" w:rsidRPr="00D60DD2" w:rsidRDefault="00050C51" w:rsidP="00716CD4">
      <w:pPr>
        <w:rPr>
          <w:bCs/>
          <w:iCs/>
        </w:rPr>
      </w:pPr>
      <w:r w:rsidRPr="00D60DD2">
        <w:rPr>
          <w:bCs/>
          <w:iCs/>
        </w:rPr>
        <w:t>* - эквивалент недопустим в св</w:t>
      </w:r>
      <w:r>
        <w:rPr>
          <w:bCs/>
          <w:iCs/>
        </w:rPr>
        <w:t>я</w:t>
      </w:r>
      <w:r w:rsidRPr="00D60DD2">
        <w:rPr>
          <w:bCs/>
          <w:iCs/>
        </w:rPr>
        <w:t>зи с несовместимостью с существующим ПО</w:t>
      </w:r>
    </w:p>
    <w:p w:rsidR="00050C51" w:rsidRPr="00716CD4" w:rsidRDefault="00050C51" w:rsidP="00716CD4">
      <w:pPr>
        <w:rPr>
          <w:b/>
          <w:bCs/>
          <w:i/>
          <w:iCs/>
        </w:rPr>
      </w:pPr>
      <w:r w:rsidRPr="00716CD4">
        <w:rPr>
          <w:b/>
          <w:bCs/>
          <w:i/>
          <w:iCs/>
        </w:rPr>
        <w:t>Характеристики поставляемых товаров, выполняемых работ, оказываемых услуг:</w:t>
      </w:r>
    </w:p>
    <w:p w:rsidR="00050C51" w:rsidRPr="00716CD4" w:rsidRDefault="00050C51" w:rsidP="00716CD4">
      <w:pPr>
        <w:rPr>
          <w:bCs/>
          <w:iCs/>
        </w:rPr>
      </w:pPr>
      <w:r w:rsidRPr="00716CD4">
        <w:rPr>
          <w:bCs/>
          <w:iCs/>
        </w:rPr>
        <w:t>В соответствии с</w:t>
      </w:r>
      <w:r w:rsidR="005E3573">
        <w:rPr>
          <w:bCs/>
          <w:iCs/>
        </w:rPr>
        <w:t xml:space="preserve"> сопроводительной документацией,</w:t>
      </w:r>
      <w:r w:rsidRPr="00716CD4">
        <w:rPr>
          <w:bCs/>
          <w:iCs/>
        </w:rPr>
        <w:t xml:space="preserve"> проектом контракта</w:t>
      </w:r>
      <w:r w:rsidR="005E3573">
        <w:rPr>
          <w:bCs/>
          <w:iCs/>
        </w:rPr>
        <w:t>, техническим заданием (Приложение № 1 к контракту)</w:t>
      </w:r>
    </w:p>
    <w:p w:rsidR="00050C51" w:rsidRPr="00716CD4" w:rsidRDefault="00050C51" w:rsidP="00716CD4">
      <w:pPr>
        <w:rPr>
          <w:bCs/>
          <w:iCs/>
        </w:rPr>
      </w:pPr>
    </w:p>
    <w:p w:rsidR="00050C51" w:rsidRPr="00716CD4" w:rsidRDefault="00050C51" w:rsidP="00716CD4">
      <w:r w:rsidRPr="00716CD4">
        <w:rPr>
          <w:b/>
          <w:bCs/>
          <w:i/>
          <w:iCs/>
        </w:rPr>
        <w:t>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050C51" w:rsidRPr="00716CD4" w:rsidRDefault="00050C51" w:rsidP="00716CD4">
      <w:pPr>
        <w:tabs>
          <w:tab w:val="left" w:pos="1740"/>
        </w:tabs>
        <w:suppressAutoHyphens/>
        <w:spacing w:after="200" w:line="100" w:lineRule="atLeast"/>
        <w:ind w:firstLine="567"/>
        <w:jc w:val="both"/>
        <w:rPr>
          <w:iCs/>
          <w:lang w:eastAsia="ar-SA"/>
        </w:rPr>
      </w:pPr>
      <w:r w:rsidRPr="00716CD4">
        <w:rPr>
          <w:iCs/>
          <w:lang w:eastAsia="ar-SA"/>
        </w:rPr>
        <w:t xml:space="preserve">Перечень услуг по созданию портала  и сроки исполнения </w:t>
      </w:r>
    </w:p>
    <w:p w:rsidR="00050C51" w:rsidRDefault="00050C51" w:rsidP="00716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jc w:val="right"/>
        <w:rPr>
          <w:lang w:eastAsia="ar-SA"/>
        </w:rPr>
      </w:pPr>
    </w:p>
    <w:tbl>
      <w:tblPr>
        <w:tblW w:w="0" w:type="auto"/>
        <w:jc w:val="center"/>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926"/>
        <w:gridCol w:w="2284"/>
        <w:gridCol w:w="2471"/>
      </w:tblGrid>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w:t>
            </w:r>
            <w:r w:rsidRPr="009A65CD">
              <w:rPr>
                <w:lang w:eastAsia="ar-SA"/>
              </w:rPr>
              <w:br/>
            </w:r>
            <w:proofErr w:type="spellStart"/>
            <w:r w:rsidRPr="009A65CD">
              <w:rPr>
                <w:lang w:eastAsia="ar-SA"/>
              </w:rPr>
              <w:t>п.п</w:t>
            </w:r>
            <w:proofErr w:type="spellEnd"/>
            <w:r w:rsidRPr="009A65CD">
              <w:rPr>
                <w:lang w:eastAsia="ar-SA"/>
              </w:rPr>
              <w:t>.</w:t>
            </w:r>
          </w:p>
        </w:tc>
        <w:tc>
          <w:tcPr>
            <w:tcW w:w="4926" w:type="dxa"/>
          </w:tcPr>
          <w:p w:rsidR="00050C51" w:rsidRPr="009A65CD" w:rsidRDefault="00050C51" w:rsidP="005E3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 xml:space="preserve">Наименование </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Результат</w:t>
            </w:r>
          </w:p>
        </w:tc>
        <w:tc>
          <w:tcPr>
            <w:tcW w:w="2471" w:type="dxa"/>
          </w:tcPr>
          <w:p w:rsidR="00050C51" w:rsidRPr="009A65CD" w:rsidRDefault="00050C51" w:rsidP="005E3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 xml:space="preserve">Срок (период) выполнения </w:t>
            </w: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Установка операционных систем  и офисных приложений на серверное и компьютерное оборудование.</w:t>
            </w:r>
          </w:p>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Настройка пользователей и управления ПО Office365 32/64 RU</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Готовность к установки СУЗ</w:t>
            </w:r>
          </w:p>
        </w:tc>
        <w:tc>
          <w:tcPr>
            <w:tcW w:w="2471" w:type="dxa"/>
            <w:vMerge w:val="restart"/>
          </w:tcPr>
          <w:p w:rsidR="00050C51" w:rsidRDefault="00050C51" w:rsidP="009A6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p w:rsidR="00050C51" w:rsidRPr="009A65CD" w:rsidRDefault="00050C51" w:rsidP="009A6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 xml:space="preserve">Начало – дата подписания договора ( контракта); окончание:   20 рабочих дней </w:t>
            </w:r>
          </w:p>
          <w:p w:rsidR="00050C51" w:rsidRPr="009A65CD" w:rsidRDefault="00050C51" w:rsidP="009A6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 xml:space="preserve">Возможно досрочное выполнение работ </w:t>
            </w: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1.1</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Установка антивирусной защиты на серверное и компьютерное обеспечение</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Готовность к установки СУЗ</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val="en-US" w:eastAsia="ar-SA"/>
              </w:rPr>
            </w:pP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1.2</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Установка сетевой защиты по ФСТЭК (сертифицированный межсетевой экран) на серверное и компьютерное обеспечение</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Готовность к установки СУЗ</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1.3</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Установка и настройка сетевых подключений необходимых для работы портала</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 xml:space="preserve">Готовность сетевой инфраструктуры к </w:t>
            </w:r>
            <w:r w:rsidRPr="009A65CD">
              <w:rPr>
                <w:lang w:eastAsia="ar-SA"/>
              </w:rPr>
              <w:lastRenderedPageBreak/>
              <w:t>установки СУЗ</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tc>
      </w:tr>
      <w:tr w:rsidR="00050C51" w:rsidRPr="009A65CD" w:rsidTr="001A6C75">
        <w:trPr>
          <w:trHeight w:val="1425"/>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lastRenderedPageBreak/>
              <w:t>1.4</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Установка и настройка СУЗ</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rPr>
                <w:lang w:eastAsia="ar-SA"/>
              </w:rPr>
            </w:pPr>
            <w:r w:rsidRPr="009A65CD">
              <w:rPr>
                <w:lang w:eastAsia="ar-SA"/>
              </w:rPr>
              <w:t>Разработка дизайн макета СУЗ, верстка, наполнение и доработка блоков</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tc>
      </w:tr>
      <w:tr w:rsidR="00050C51" w:rsidRPr="009A65CD" w:rsidTr="001A6C75">
        <w:trPr>
          <w:trHeight w:val="1095"/>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1.5</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rPr>
                <w:lang w:eastAsia="ar-SA"/>
              </w:rPr>
            </w:pPr>
            <w:r>
              <w:rPr>
                <w:lang w:eastAsia="ar-SA"/>
              </w:rPr>
              <w:t>Разработка дизайн-проекта</w:t>
            </w:r>
          </w:p>
        </w:tc>
        <w:tc>
          <w:tcPr>
            <w:tcW w:w="2284" w:type="dxa"/>
          </w:tcPr>
          <w:p w:rsidR="00050C51" w:rsidRPr="009A65CD" w:rsidRDefault="00050C51" w:rsidP="005E3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Pr>
                <w:lang w:eastAsia="ar-SA"/>
              </w:rPr>
              <w:t xml:space="preserve">Разработка технического задания </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1.6</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Запуск информационно-образовательного портала</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Полный рабочий функционал портала.</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1.7</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Обучение ответственного за сайт персонала учебного заведения работе с системой управления сайтом</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rPr>
                <w:lang w:eastAsia="ar-SA"/>
              </w:rPr>
            </w:pPr>
            <w:r w:rsidRPr="009A65CD">
              <w:rPr>
                <w:lang w:eastAsia="ar-SA"/>
              </w:rPr>
              <w:t>Передача управления порталом</w:t>
            </w:r>
          </w:p>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Заказчику.</w:t>
            </w:r>
          </w:p>
        </w:tc>
        <w:tc>
          <w:tcPr>
            <w:tcW w:w="2471" w:type="dxa"/>
            <w:vMerge/>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p>
        </w:tc>
      </w:tr>
      <w:tr w:rsidR="00050C51" w:rsidRPr="009A65CD" w:rsidTr="001A6C75">
        <w:trPr>
          <w:jc w:val="center"/>
        </w:trPr>
        <w:tc>
          <w:tcPr>
            <w:tcW w:w="613"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Pr>
                <w:lang w:eastAsia="ar-SA"/>
              </w:rPr>
              <w:t>1.8.</w:t>
            </w:r>
          </w:p>
        </w:tc>
        <w:tc>
          <w:tcPr>
            <w:tcW w:w="4926"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 xml:space="preserve">Техническая поддержка Исполнителем </w:t>
            </w:r>
          </w:p>
        </w:tc>
        <w:tc>
          <w:tcPr>
            <w:tcW w:w="2284"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Поддержание работоспособности  портала</w:t>
            </w:r>
          </w:p>
        </w:tc>
        <w:tc>
          <w:tcPr>
            <w:tcW w:w="2471" w:type="dxa"/>
          </w:tcPr>
          <w:p w:rsidR="00050C51" w:rsidRPr="009A65CD" w:rsidRDefault="00050C51" w:rsidP="001A6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rPr>
                <w:lang w:eastAsia="ar-SA"/>
              </w:rPr>
            </w:pPr>
            <w:r w:rsidRPr="009A65CD">
              <w:rPr>
                <w:lang w:eastAsia="ar-SA"/>
              </w:rPr>
              <w:t>12 месяцев</w:t>
            </w:r>
          </w:p>
        </w:tc>
      </w:tr>
    </w:tbl>
    <w:p w:rsidR="00050C51" w:rsidRDefault="00050C51" w:rsidP="00716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jc w:val="right"/>
        <w:rPr>
          <w:lang w:eastAsia="ar-SA"/>
        </w:rPr>
      </w:pPr>
    </w:p>
    <w:p w:rsidR="00050C51" w:rsidRDefault="00050C51" w:rsidP="00716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jc w:val="right"/>
        <w:rPr>
          <w:lang w:eastAsia="ar-SA"/>
        </w:rPr>
      </w:pPr>
    </w:p>
    <w:p w:rsidR="00D3125E" w:rsidRPr="00D3125E" w:rsidRDefault="005E3573" w:rsidP="00D3125E">
      <w:pPr>
        <w:ind w:firstLine="720"/>
        <w:jc w:val="center"/>
        <w:rPr>
          <w:b/>
          <w:sz w:val="22"/>
          <w:szCs w:val="22"/>
        </w:rPr>
      </w:pPr>
      <w:r>
        <w:rPr>
          <w:lang w:eastAsia="ar-SA"/>
        </w:rPr>
        <w:br w:type="page"/>
      </w:r>
      <w:r w:rsidR="00D3125E" w:rsidRPr="00D3125E">
        <w:rPr>
          <w:b/>
          <w:sz w:val="22"/>
          <w:szCs w:val="22"/>
        </w:rPr>
        <w:lastRenderedPageBreak/>
        <w:t xml:space="preserve">Участниками настоящего запроса котировок могут являться только </w:t>
      </w:r>
    </w:p>
    <w:p w:rsidR="00D3125E" w:rsidRPr="00D3125E" w:rsidRDefault="00D3125E" w:rsidP="00D3125E">
      <w:pPr>
        <w:ind w:firstLine="720"/>
        <w:jc w:val="center"/>
        <w:rPr>
          <w:b/>
          <w:sz w:val="22"/>
          <w:szCs w:val="22"/>
        </w:rPr>
      </w:pPr>
      <w:r w:rsidRPr="00D3125E">
        <w:rPr>
          <w:b/>
          <w:sz w:val="22"/>
          <w:szCs w:val="22"/>
        </w:rPr>
        <w:t>субъекты малого предпринимательства.</w:t>
      </w:r>
    </w:p>
    <w:p w:rsidR="00D3125E" w:rsidRPr="00D3125E" w:rsidRDefault="00D3125E" w:rsidP="00D3125E">
      <w:pPr>
        <w:ind w:firstLine="720"/>
        <w:jc w:val="both"/>
        <w:rPr>
          <w:sz w:val="22"/>
          <w:szCs w:val="22"/>
        </w:rPr>
      </w:pPr>
      <w:bookmarkStart w:id="0" w:name="sub_2"/>
      <w:proofErr w:type="gramStart"/>
      <w:r w:rsidRPr="00D3125E">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D3125E">
          <w:rPr>
            <w:sz w:val="22"/>
            <w:szCs w:val="22"/>
          </w:rPr>
          <w:t>2007 г</w:t>
        </w:r>
      </w:smartTag>
      <w:r w:rsidRPr="00D3125E">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D3125E">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D3125E" w:rsidRPr="00D3125E" w:rsidRDefault="00D3125E" w:rsidP="00D3125E">
      <w:pPr>
        <w:ind w:firstLine="720"/>
        <w:jc w:val="both"/>
        <w:rPr>
          <w:sz w:val="22"/>
          <w:szCs w:val="22"/>
        </w:rPr>
      </w:pPr>
      <w:bookmarkStart w:id="1" w:name="sub_21"/>
      <w:bookmarkEnd w:id="0"/>
      <w:proofErr w:type="gramStart"/>
      <w:r w:rsidRPr="00D3125E">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D3125E">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D3125E" w:rsidRPr="00D3125E" w:rsidRDefault="00D3125E" w:rsidP="00D3125E">
      <w:pPr>
        <w:ind w:firstLine="720"/>
        <w:jc w:val="both"/>
        <w:rPr>
          <w:sz w:val="22"/>
          <w:szCs w:val="22"/>
        </w:rPr>
      </w:pPr>
      <w:bookmarkStart w:id="2" w:name="sub_22"/>
      <w:bookmarkEnd w:id="1"/>
      <w:r w:rsidRPr="00D3125E">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D3125E" w:rsidRPr="00D3125E" w:rsidRDefault="00D3125E" w:rsidP="00D3125E">
      <w:pPr>
        <w:ind w:firstLine="720"/>
        <w:jc w:val="both"/>
        <w:rPr>
          <w:sz w:val="22"/>
          <w:szCs w:val="22"/>
        </w:rPr>
      </w:pPr>
      <w:r w:rsidRPr="00D3125E">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D3125E" w:rsidRPr="00400534" w:rsidRDefault="00D3125E" w:rsidP="00D3125E">
      <w:pPr>
        <w:pStyle w:val="ConsPlusNormal0"/>
        <w:widowControl/>
        <w:jc w:val="both"/>
        <w:rPr>
          <w:rFonts w:ascii="Times New Roman" w:hAnsi="Times New Roman" w:cs="Times New Roman"/>
        </w:rPr>
      </w:pPr>
      <w:r w:rsidRPr="00400534">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400534">
        <w:rPr>
          <w:rFonts w:ascii="Times New Roman" w:hAnsi="Times New Roman" w:cs="Times New Roman"/>
        </w:rPr>
        <w:t>микропредприятий</w:t>
      </w:r>
      <w:proofErr w:type="spellEnd"/>
      <w:r w:rsidRPr="00400534">
        <w:rPr>
          <w:rFonts w:ascii="Times New Roman" w:hAnsi="Times New Roman" w:cs="Times New Roman"/>
        </w:rPr>
        <w:t xml:space="preserve"> и 400,0 </w:t>
      </w:r>
      <w:proofErr w:type="spellStart"/>
      <w:r w:rsidRPr="00400534">
        <w:rPr>
          <w:rFonts w:ascii="Times New Roman" w:hAnsi="Times New Roman" w:cs="Times New Roman"/>
        </w:rPr>
        <w:t>млн</w:t>
      </w:r>
      <w:proofErr w:type="gramStart"/>
      <w:r w:rsidRPr="00400534">
        <w:rPr>
          <w:rFonts w:ascii="Times New Roman" w:hAnsi="Times New Roman" w:cs="Times New Roman"/>
        </w:rPr>
        <w:t>.р</w:t>
      </w:r>
      <w:proofErr w:type="gramEnd"/>
      <w:r w:rsidRPr="00400534">
        <w:rPr>
          <w:rFonts w:ascii="Times New Roman" w:hAnsi="Times New Roman" w:cs="Times New Roman"/>
        </w:rPr>
        <w:t>ублей</w:t>
      </w:r>
      <w:proofErr w:type="spellEnd"/>
      <w:r w:rsidRPr="00400534">
        <w:rPr>
          <w:rFonts w:ascii="Times New Roman" w:hAnsi="Times New Roman" w:cs="Times New Roman"/>
        </w:rPr>
        <w:t xml:space="preserve"> для малых предприятий. </w:t>
      </w:r>
      <w:bookmarkEnd w:id="3"/>
    </w:p>
    <w:p w:rsidR="00050C51" w:rsidRPr="00CC4B5C" w:rsidRDefault="00050C51" w:rsidP="005E3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100" w:lineRule="atLeast"/>
        <w:jc w:val="both"/>
      </w:pPr>
      <w:r w:rsidRPr="00CC4B5C">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50C51" w:rsidRPr="00CC4B5C" w:rsidRDefault="00050C51" w:rsidP="00594F3E">
      <w:pPr>
        <w:ind w:firstLine="720"/>
        <w:jc w:val="both"/>
      </w:pPr>
      <w:r w:rsidRPr="00CC4B5C">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50C51" w:rsidRPr="00CC4B5C" w:rsidRDefault="00050C51" w:rsidP="00594F3E">
      <w:pPr>
        <w:pStyle w:val="ae"/>
        <w:ind w:firstLine="720"/>
        <w:jc w:val="both"/>
        <w:rPr>
          <w:b w:val="0"/>
          <w:szCs w:val="24"/>
        </w:rPr>
      </w:pPr>
      <w:r w:rsidRPr="00CC4B5C">
        <w:rPr>
          <w:b w:val="0"/>
          <w:szCs w:val="24"/>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050C51" w:rsidRPr="00CC4B5C" w:rsidRDefault="00050C51" w:rsidP="00594F3E">
      <w:pPr>
        <w:pStyle w:val="ae"/>
        <w:ind w:firstLine="720"/>
        <w:jc w:val="both"/>
        <w:rPr>
          <w:b w:val="0"/>
          <w:szCs w:val="24"/>
        </w:rPr>
      </w:pPr>
      <w:r w:rsidRPr="00CC4B5C">
        <w:rPr>
          <w:b w:val="0"/>
          <w:szCs w:val="24"/>
        </w:rPr>
        <w:lastRenderedPageBreak/>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50C51" w:rsidRPr="00CC4B5C" w:rsidRDefault="00050C51" w:rsidP="00594F3E">
      <w:pPr>
        <w:autoSpaceDE w:val="0"/>
        <w:autoSpaceDN w:val="0"/>
        <w:adjustRightInd w:val="0"/>
        <w:ind w:firstLine="540"/>
        <w:jc w:val="both"/>
        <w:outlineLvl w:val="1"/>
        <w:rPr>
          <w:bCs/>
        </w:rPr>
      </w:pPr>
      <w:r w:rsidRPr="00CC4B5C">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C4B5C">
        <w:t>(ч. 1 ст. 8 ФЗ № 94).</w:t>
      </w:r>
    </w:p>
    <w:p w:rsidR="00050C51" w:rsidRPr="00CC4B5C" w:rsidRDefault="00050C51" w:rsidP="00594F3E">
      <w:pPr>
        <w:ind w:firstLine="720"/>
        <w:jc w:val="both"/>
      </w:pPr>
      <w:r w:rsidRPr="00CC4B5C">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50C51" w:rsidRPr="00CC4B5C" w:rsidRDefault="00050C51" w:rsidP="00594F3E">
      <w:pPr>
        <w:pStyle w:val="ae"/>
        <w:ind w:firstLine="720"/>
        <w:jc w:val="both"/>
        <w:rPr>
          <w:b w:val="0"/>
          <w:szCs w:val="24"/>
        </w:rPr>
      </w:pPr>
      <w:r w:rsidRPr="00CC4B5C">
        <w:rPr>
          <w:b w:val="0"/>
          <w:szCs w:val="24"/>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050C51" w:rsidRPr="00CC4B5C" w:rsidRDefault="00050C51" w:rsidP="00594F3E">
      <w:pPr>
        <w:pStyle w:val="ae"/>
        <w:ind w:firstLine="720"/>
        <w:jc w:val="both"/>
        <w:rPr>
          <w:b w:val="0"/>
          <w:szCs w:val="24"/>
        </w:rPr>
      </w:pPr>
      <w:r w:rsidRPr="00CC4B5C">
        <w:rPr>
          <w:b w:val="0"/>
          <w:szCs w:val="24"/>
        </w:rPr>
        <w:t>Участник размещения заказа вправе подать только одну котировочную заявку, внесение изменений в которую не допускается.</w:t>
      </w:r>
    </w:p>
    <w:p w:rsidR="00050C51" w:rsidRPr="00CC4B5C" w:rsidRDefault="00050C51" w:rsidP="00594F3E">
      <w:pPr>
        <w:pStyle w:val="ae"/>
        <w:ind w:firstLine="540"/>
        <w:jc w:val="both"/>
        <w:rPr>
          <w:b w:val="0"/>
          <w:szCs w:val="24"/>
        </w:rPr>
      </w:pPr>
      <w:r w:rsidRPr="00CC4B5C">
        <w:rPr>
          <w:b w:val="0"/>
          <w:szCs w:val="24"/>
        </w:rPr>
        <w:t xml:space="preserve">  Котировочная заявка должна быть составлена по прилагаемой форме и в соответствии с требованиями статьи 44 ФЗ № 94:</w:t>
      </w: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ind w:firstLine="720"/>
        <w:jc w:val="right"/>
        <w:rPr>
          <w:rFonts w:ascii="Times New Roman" w:hAnsi="Times New Roman" w:cs="Times New Roman"/>
          <w:sz w:val="24"/>
          <w:szCs w:val="24"/>
        </w:rPr>
      </w:pPr>
    </w:p>
    <w:p w:rsidR="00050C51" w:rsidRPr="00CC4B5C" w:rsidRDefault="00050C51" w:rsidP="00594F3E">
      <w:pPr>
        <w:pStyle w:val="ConsPlusNonformat"/>
        <w:widowControl/>
        <w:jc w:val="right"/>
        <w:rPr>
          <w:rFonts w:ascii="Times New Roman" w:hAnsi="Times New Roman" w:cs="Times New Roman"/>
          <w:sz w:val="24"/>
          <w:szCs w:val="24"/>
        </w:rPr>
      </w:pPr>
    </w:p>
    <w:p w:rsidR="00050C51" w:rsidRPr="00CC4B5C" w:rsidRDefault="00050C51" w:rsidP="00594F3E">
      <w:pPr>
        <w:pStyle w:val="ConsPlusNonformat"/>
        <w:widowControl/>
        <w:jc w:val="right"/>
        <w:rPr>
          <w:rFonts w:ascii="Times New Roman" w:hAnsi="Times New Roman" w:cs="Times New Roman"/>
          <w:sz w:val="24"/>
          <w:szCs w:val="24"/>
        </w:rPr>
      </w:pPr>
    </w:p>
    <w:p w:rsidR="00050C51" w:rsidRPr="00CC4B5C" w:rsidRDefault="00050C51" w:rsidP="00594F3E">
      <w:pPr>
        <w:pStyle w:val="ConsPlusNonformat"/>
        <w:widowControl/>
        <w:jc w:val="right"/>
        <w:rPr>
          <w:rFonts w:ascii="Times New Roman" w:hAnsi="Times New Roman" w:cs="Times New Roman"/>
          <w:sz w:val="24"/>
          <w:szCs w:val="24"/>
        </w:rPr>
      </w:pPr>
    </w:p>
    <w:p w:rsidR="00050C51" w:rsidRPr="00CC4B5C" w:rsidRDefault="00050C51" w:rsidP="005E3573">
      <w:pPr>
        <w:pStyle w:val="ConsPlusNonformat"/>
        <w:widowControl/>
        <w:jc w:val="center"/>
        <w:rPr>
          <w:rFonts w:ascii="Times New Roman" w:hAnsi="Times New Roman" w:cs="Times New Roman"/>
          <w:sz w:val="24"/>
          <w:szCs w:val="24"/>
        </w:rPr>
      </w:pPr>
      <w:r w:rsidRPr="00CC4B5C">
        <w:rPr>
          <w:rFonts w:ascii="Times New Roman" w:hAnsi="Times New Roman" w:cs="Times New Roman"/>
          <w:sz w:val="24"/>
          <w:szCs w:val="24"/>
        </w:rPr>
        <w:br w:type="page"/>
      </w:r>
      <w:r w:rsidR="005E3573">
        <w:rPr>
          <w:rFonts w:ascii="Times New Roman" w:hAnsi="Times New Roman" w:cs="Times New Roman"/>
          <w:sz w:val="24"/>
          <w:szCs w:val="24"/>
        </w:rPr>
        <w:lastRenderedPageBreak/>
        <w:t xml:space="preserve">                                   </w:t>
      </w:r>
      <w:r w:rsidRPr="00CC4B5C">
        <w:rPr>
          <w:rFonts w:ascii="Times New Roman" w:hAnsi="Times New Roman" w:cs="Times New Roman"/>
          <w:sz w:val="24"/>
          <w:szCs w:val="24"/>
        </w:rPr>
        <w:t>№ _____________</w:t>
      </w:r>
    </w:p>
    <w:p w:rsidR="00050C51" w:rsidRPr="00CC4B5C" w:rsidRDefault="00050C51" w:rsidP="00594F3E">
      <w:pPr>
        <w:pStyle w:val="ConsPlusNonformat"/>
        <w:widowControl/>
        <w:ind w:left="4860" w:hanging="12"/>
        <w:rPr>
          <w:rFonts w:ascii="Times New Roman" w:hAnsi="Times New Roman" w:cs="Times New Roman"/>
          <w:sz w:val="24"/>
          <w:szCs w:val="24"/>
        </w:rPr>
      </w:pPr>
      <w:r w:rsidRPr="00CC4B5C">
        <w:rPr>
          <w:rFonts w:ascii="Times New Roman" w:hAnsi="Times New Roman" w:cs="Times New Roman"/>
          <w:sz w:val="24"/>
          <w:szCs w:val="24"/>
        </w:rPr>
        <w:t xml:space="preserve">Приложение к извещению </w:t>
      </w:r>
    </w:p>
    <w:p w:rsidR="00050C51" w:rsidRPr="00CC4B5C" w:rsidRDefault="00050C51" w:rsidP="00594F3E">
      <w:pPr>
        <w:pStyle w:val="ConsPlusNonformat"/>
        <w:widowControl/>
        <w:ind w:left="4860" w:hanging="12"/>
        <w:rPr>
          <w:rFonts w:ascii="Times New Roman" w:hAnsi="Times New Roman" w:cs="Times New Roman"/>
          <w:sz w:val="24"/>
          <w:szCs w:val="24"/>
        </w:rPr>
      </w:pPr>
      <w:r w:rsidRPr="00CC4B5C">
        <w:rPr>
          <w:rFonts w:ascii="Times New Roman" w:hAnsi="Times New Roman" w:cs="Times New Roman"/>
          <w:sz w:val="24"/>
          <w:szCs w:val="24"/>
        </w:rPr>
        <w:t xml:space="preserve">о проведении запроса котировок </w:t>
      </w:r>
    </w:p>
    <w:p w:rsidR="00050C51" w:rsidRPr="00CC4B5C" w:rsidRDefault="00050C51" w:rsidP="00594F3E">
      <w:pPr>
        <w:pStyle w:val="ConsPlusNonformat"/>
        <w:widowControl/>
        <w:ind w:left="4860" w:hanging="12"/>
        <w:rPr>
          <w:rFonts w:ascii="Times New Roman" w:hAnsi="Times New Roman" w:cs="Times New Roman"/>
          <w:sz w:val="24"/>
          <w:szCs w:val="24"/>
        </w:rPr>
      </w:pPr>
      <w:r w:rsidRPr="00CC4B5C">
        <w:rPr>
          <w:rFonts w:ascii="Times New Roman" w:hAnsi="Times New Roman" w:cs="Times New Roman"/>
          <w:sz w:val="24"/>
          <w:szCs w:val="24"/>
        </w:rPr>
        <w:t>от «</w:t>
      </w:r>
      <w:r w:rsidR="005E3573">
        <w:rPr>
          <w:rFonts w:ascii="Times New Roman" w:hAnsi="Times New Roman" w:cs="Times New Roman"/>
          <w:sz w:val="24"/>
          <w:szCs w:val="24"/>
        </w:rPr>
        <w:t>16</w:t>
      </w:r>
      <w:r w:rsidRPr="00CC4B5C">
        <w:rPr>
          <w:rFonts w:ascii="Times New Roman" w:hAnsi="Times New Roman" w:cs="Times New Roman"/>
          <w:sz w:val="24"/>
          <w:szCs w:val="24"/>
        </w:rPr>
        <w:t>»</w:t>
      </w:r>
      <w:r w:rsidR="005E3573">
        <w:rPr>
          <w:rFonts w:ascii="Times New Roman" w:hAnsi="Times New Roman" w:cs="Times New Roman"/>
          <w:sz w:val="24"/>
          <w:szCs w:val="24"/>
        </w:rPr>
        <w:t xml:space="preserve"> июля</w:t>
      </w:r>
      <w:r w:rsidRPr="00CC4B5C">
        <w:rPr>
          <w:rFonts w:ascii="Times New Roman" w:hAnsi="Times New Roman" w:cs="Times New Roman"/>
          <w:sz w:val="24"/>
          <w:szCs w:val="24"/>
        </w:rPr>
        <w:t xml:space="preserve"> </w:t>
      </w:r>
      <w:smartTag w:uri="urn:schemas-microsoft-com:office:smarttags" w:element="metricconverter">
        <w:smartTagPr>
          <w:attr w:name="ProductID" w:val="2013 г"/>
        </w:smartTagPr>
        <w:r w:rsidRPr="00CC4B5C">
          <w:rPr>
            <w:rFonts w:ascii="Times New Roman" w:hAnsi="Times New Roman" w:cs="Times New Roman"/>
            <w:sz w:val="24"/>
            <w:szCs w:val="24"/>
          </w:rPr>
          <w:t>2013 г</w:t>
        </w:r>
      </w:smartTag>
      <w:r w:rsidRPr="00CC4B5C">
        <w:rPr>
          <w:rFonts w:ascii="Times New Roman" w:hAnsi="Times New Roman" w:cs="Times New Roman"/>
          <w:sz w:val="24"/>
          <w:szCs w:val="24"/>
        </w:rPr>
        <w:t>.</w:t>
      </w:r>
    </w:p>
    <w:p w:rsidR="00050C51" w:rsidRPr="00CC4B5C" w:rsidRDefault="00050C51" w:rsidP="00594F3E">
      <w:pPr>
        <w:pStyle w:val="ConsPlusNonformat"/>
        <w:widowControl/>
        <w:ind w:left="4860" w:hanging="12"/>
        <w:rPr>
          <w:rFonts w:ascii="Times New Roman" w:hAnsi="Times New Roman" w:cs="Times New Roman"/>
          <w:sz w:val="24"/>
          <w:szCs w:val="24"/>
        </w:rPr>
      </w:pPr>
      <w:r w:rsidRPr="00CC4B5C">
        <w:rPr>
          <w:rFonts w:ascii="Times New Roman" w:hAnsi="Times New Roman" w:cs="Times New Roman"/>
          <w:sz w:val="24"/>
          <w:szCs w:val="24"/>
        </w:rPr>
        <w:t xml:space="preserve">Регистрационный № </w:t>
      </w:r>
      <w:r w:rsidR="005E3573">
        <w:rPr>
          <w:rFonts w:ascii="Times New Roman" w:hAnsi="Times New Roman" w:cs="Times New Roman"/>
          <w:sz w:val="24"/>
          <w:szCs w:val="24"/>
        </w:rPr>
        <w:t>373</w:t>
      </w:r>
    </w:p>
    <w:p w:rsidR="00050C51" w:rsidRPr="00CC4B5C" w:rsidRDefault="00050C51" w:rsidP="00594F3E">
      <w:pPr>
        <w:pStyle w:val="ConsPlusNonformat"/>
        <w:widowControl/>
        <w:jc w:val="center"/>
        <w:rPr>
          <w:rFonts w:ascii="Times New Roman" w:hAnsi="Times New Roman" w:cs="Times New Roman"/>
          <w:sz w:val="24"/>
          <w:szCs w:val="24"/>
        </w:rPr>
      </w:pPr>
      <w:r w:rsidRPr="00CC4B5C">
        <w:rPr>
          <w:rFonts w:ascii="Times New Roman" w:hAnsi="Times New Roman" w:cs="Times New Roman"/>
          <w:sz w:val="24"/>
          <w:szCs w:val="24"/>
        </w:rPr>
        <w:t>КОТИРОВОЧНАЯ ЗАЯВКА</w:t>
      </w:r>
    </w:p>
    <w:p w:rsidR="00050C51" w:rsidRPr="00CC4B5C" w:rsidRDefault="00050C51" w:rsidP="00594F3E">
      <w:pPr>
        <w:pStyle w:val="ConsPlusNonformat"/>
        <w:widowControl/>
        <w:ind w:left="4248" w:firstLine="708"/>
        <w:jc w:val="right"/>
        <w:rPr>
          <w:rFonts w:ascii="Times New Roman" w:hAnsi="Times New Roman" w:cs="Times New Roman"/>
          <w:sz w:val="24"/>
          <w:szCs w:val="24"/>
        </w:rPr>
      </w:pPr>
      <w:r w:rsidRPr="00CC4B5C">
        <w:rPr>
          <w:rFonts w:ascii="Times New Roman" w:hAnsi="Times New Roman" w:cs="Times New Roman"/>
          <w:sz w:val="24"/>
          <w:szCs w:val="24"/>
        </w:rPr>
        <w:t xml:space="preserve">Дата: «__» _________ </w:t>
      </w:r>
      <w:smartTag w:uri="urn:schemas-microsoft-com:office:smarttags" w:element="metricconverter">
        <w:smartTagPr>
          <w:attr w:name="ProductID" w:val="2013 г"/>
        </w:smartTagPr>
        <w:r w:rsidRPr="00CC4B5C">
          <w:rPr>
            <w:rFonts w:ascii="Times New Roman" w:hAnsi="Times New Roman" w:cs="Times New Roman"/>
            <w:sz w:val="24"/>
            <w:szCs w:val="24"/>
          </w:rPr>
          <w:t>2013 г</w:t>
        </w:r>
      </w:smartTag>
      <w:r w:rsidRPr="00CC4B5C">
        <w:rPr>
          <w:rFonts w:ascii="Times New Roman" w:hAnsi="Times New Roman" w:cs="Times New Roman"/>
          <w:sz w:val="24"/>
          <w:szCs w:val="24"/>
        </w:rPr>
        <w:t>.</w:t>
      </w:r>
    </w:p>
    <w:p w:rsidR="00050C51" w:rsidRPr="00CC4B5C" w:rsidRDefault="00050C51" w:rsidP="00594F3E">
      <w:pPr>
        <w:pStyle w:val="ConsPlusNonformat"/>
        <w:widowControl/>
        <w:ind w:left="-360" w:firstLine="708"/>
        <w:jc w:val="center"/>
        <w:rPr>
          <w:rFonts w:ascii="Times New Roman" w:hAnsi="Times New Roman" w:cs="Times New Roman"/>
          <w:sz w:val="24"/>
          <w:szCs w:val="24"/>
        </w:rPr>
      </w:pPr>
      <w:r w:rsidRPr="00CC4B5C">
        <w:rPr>
          <w:rFonts w:ascii="Times New Roman" w:hAnsi="Times New Roman" w:cs="Times New Roman"/>
          <w:sz w:val="24"/>
          <w:szCs w:val="24"/>
        </w:rPr>
        <w:t>Сведения об участнике размещения заказа:</w:t>
      </w:r>
    </w:p>
    <w:tbl>
      <w:tblPr>
        <w:tblW w:w="10723" w:type="dxa"/>
        <w:tblInd w:w="-830" w:type="dxa"/>
        <w:tblLayout w:type="fixed"/>
        <w:tblCellMar>
          <w:left w:w="70" w:type="dxa"/>
          <w:right w:w="70" w:type="dxa"/>
        </w:tblCellMar>
        <w:tblLook w:val="0000" w:firstRow="0" w:lastRow="0" w:firstColumn="0" w:lastColumn="0" w:noHBand="0" w:noVBand="0"/>
      </w:tblPr>
      <w:tblGrid>
        <w:gridCol w:w="6003"/>
        <w:gridCol w:w="4720"/>
      </w:tblGrid>
      <w:tr w:rsidR="00050C51" w:rsidRPr="00CC4B5C" w:rsidTr="00D3125E">
        <w:trPr>
          <w:trHeight w:val="767"/>
        </w:trPr>
        <w:tc>
          <w:tcPr>
            <w:tcW w:w="6003" w:type="dxa"/>
            <w:tcBorders>
              <w:top w:val="single" w:sz="6" w:space="0" w:color="auto"/>
              <w:left w:val="single" w:sz="6" w:space="0" w:color="auto"/>
              <w:bottom w:val="single" w:sz="6"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 xml:space="preserve">1. Наименование участника размещения заказа </w:t>
            </w:r>
          </w:p>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i/>
                <w:iCs/>
                <w:sz w:val="24"/>
                <w:szCs w:val="24"/>
              </w:rPr>
              <w:t>(для юридического лица),</w:t>
            </w:r>
            <w:r w:rsidRPr="00CC4B5C">
              <w:rPr>
                <w:rFonts w:ascii="Times New Roman" w:hAnsi="Times New Roman" w:cs="Times New Roman"/>
                <w:sz w:val="24"/>
                <w:szCs w:val="24"/>
              </w:rPr>
              <w:t xml:space="preserve"> фамилия, имя, отчество </w:t>
            </w:r>
            <w:r w:rsidRPr="00CC4B5C">
              <w:rPr>
                <w:rFonts w:ascii="Times New Roman" w:hAnsi="Times New Roman" w:cs="Times New Roman"/>
                <w:i/>
                <w:iCs/>
                <w:sz w:val="24"/>
                <w:szCs w:val="24"/>
              </w:rPr>
              <w:t>(для физического лица)</w:t>
            </w:r>
          </w:p>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w:t>
            </w:r>
            <w:r w:rsidRPr="00CC4B5C">
              <w:rPr>
                <w:rFonts w:ascii="Times New Roman" w:hAnsi="Times New Roman" w:cs="Times New Roman"/>
                <w:i/>
                <w:sz w:val="24"/>
                <w:szCs w:val="24"/>
              </w:rPr>
              <w:t>Наименование юридического лица должно содержать указание на его организационно-правовую форму)</w:t>
            </w:r>
          </w:p>
        </w:tc>
        <w:tc>
          <w:tcPr>
            <w:tcW w:w="4720" w:type="dxa"/>
            <w:tcBorders>
              <w:top w:val="single" w:sz="6" w:space="0" w:color="auto"/>
              <w:left w:val="single" w:sz="6" w:space="0" w:color="auto"/>
              <w:bottom w:val="single" w:sz="6"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cantSplit/>
          <w:trHeight w:val="813"/>
        </w:trPr>
        <w:tc>
          <w:tcPr>
            <w:tcW w:w="6003" w:type="dxa"/>
            <w:tcBorders>
              <w:top w:val="single" w:sz="6" w:space="0" w:color="auto"/>
              <w:left w:val="single" w:sz="6" w:space="0" w:color="auto"/>
              <w:bottom w:val="single" w:sz="6"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 xml:space="preserve">2. Место нахождения </w:t>
            </w:r>
            <w:r w:rsidRPr="00CC4B5C">
              <w:rPr>
                <w:rFonts w:ascii="Times New Roman" w:hAnsi="Times New Roman" w:cs="Times New Roman"/>
                <w:i/>
                <w:iCs/>
                <w:sz w:val="24"/>
                <w:szCs w:val="24"/>
              </w:rPr>
              <w:t>(для юридического лица),</w:t>
            </w:r>
            <w:r w:rsidRPr="00CC4B5C">
              <w:rPr>
                <w:rFonts w:ascii="Times New Roman" w:hAnsi="Times New Roman" w:cs="Times New Roman"/>
                <w:sz w:val="24"/>
                <w:szCs w:val="24"/>
              </w:rPr>
              <w:t xml:space="preserve"> место жительства </w:t>
            </w:r>
            <w:r w:rsidRPr="00CC4B5C">
              <w:rPr>
                <w:rFonts w:ascii="Times New Roman" w:hAnsi="Times New Roman" w:cs="Times New Roman"/>
                <w:i/>
                <w:iCs/>
                <w:sz w:val="24"/>
                <w:szCs w:val="24"/>
              </w:rPr>
              <w:t>(для физического лица)</w:t>
            </w:r>
            <w:r w:rsidRPr="00CC4B5C">
              <w:rPr>
                <w:rFonts w:ascii="Times New Roman" w:hAnsi="Times New Roman" w:cs="Times New Roman"/>
                <w:sz w:val="24"/>
                <w:szCs w:val="24"/>
              </w:rPr>
              <w:t xml:space="preserve">, номер контактного телефона, адрес электронной почты (при его наличии) </w:t>
            </w:r>
          </w:p>
        </w:tc>
        <w:tc>
          <w:tcPr>
            <w:tcW w:w="4720" w:type="dxa"/>
            <w:tcBorders>
              <w:top w:val="single" w:sz="6" w:space="0" w:color="auto"/>
              <w:left w:val="single" w:sz="6" w:space="0" w:color="auto"/>
              <w:bottom w:val="single" w:sz="4"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trHeight w:val="695"/>
        </w:trPr>
        <w:tc>
          <w:tcPr>
            <w:tcW w:w="6003" w:type="dxa"/>
            <w:tcBorders>
              <w:top w:val="single" w:sz="6" w:space="0" w:color="auto"/>
              <w:left w:val="single" w:sz="6"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3. Банковские реквизиты участника размещения заказа:</w:t>
            </w:r>
          </w:p>
          <w:p w:rsidR="00050C51" w:rsidRPr="00CC4B5C" w:rsidRDefault="00050C51" w:rsidP="00CC4B5C">
            <w:pPr>
              <w:pStyle w:val="ConsPlusNormal0"/>
              <w:ind w:firstLine="0"/>
              <w:rPr>
                <w:rFonts w:ascii="Times New Roman" w:hAnsi="Times New Roman" w:cs="Times New Roman"/>
                <w:sz w:val="24"/>
                <w:szCs w:val="24"/>
              </w:rPr>
            </w:pPr>
            <w:r w:rsidRPr="00CC4B5C">
              <w:rPr>
                <w:rStyle w:val="af0"/>
                <w:rFonts w:ascii="Times New Roman" w:hAnsi="Times New Roman" w:cs="Times New Roman"/>
                <w:sz w:val="24"/>
                <w:szCs w:val="24"/>
              </w:rPr>
              <w:t>3.1. Наименование и местоположение обслуживающего банка</w:t>
            </w:r>
          </w:p>
        </w:tc>
        <w:tc>
          <w:tcPr>
            <w:tcW w:w="4720" w:type="dxa"/>
            <w:tcBorders>
              <w:top w:val="single" w:sz="4" w:space="0" w:color="auto"/>
              <w:left w:val="single" w:sz="4"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trHeight w:val="354"/>
        </w:trPr>
        <w:tc>
          <w:tcPr>
            <w:tcW w:w="6003" w:type="dxa"/>
            <w:tcBorders>
              <w:top w:val="single" w:sz="6" w:space="0" w:color="auto"/>
              <w:left w:val="single" w:sz="6" w:space="0" w:color="auto"/>
              <w:bottom w:val="single" w:sz="6"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3.2. Расчетный счет</w:t>
            </w:r>
          </w:p>
        </w:tc>
        <w:tc>
          <w:tcPr>
            <w:tcW w:w="4720" w:type="dxa"/>
            <w:tcBorders>
              <w:top w:val="single" w:sz="4" w:space="0" w:color="auto"/>
              <w:left w:val="single" w:sz="4" w:space="0" w:color="auto"/>
              <w:bottom w:val="single" w:sz="4"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trHeight w:val="354"/>
        </w:trPr>
        <w:tc>
          <w:tcPr>
            <w:tcW w:w="6003" w:type="dxa"/>
            <w:tcBorders>
              <w:top w:val="single" w:sz="6" w:space="0" w:color="auto"/>
              <w:left w:val="single" w:sz="6" w:space="0" w:color="auto"/>
              <w:bottom w:val="single" w:sz="6"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Style w:val="af0"/>
                <w:rFonts w:ascii="Times New Roman" w:hAnsi="Times New Roman" w:cs="Times New Roman"/>
                <w:sz w:val="24"/>
                <w:szCs w:val="24"/>
              </w:rPr>
              <w:t>3.3. Корреспондентский счет</w:t>
            </w:r>
          </w:p>
        </w:tc>
        <w:tc>
          <w:tcPr>
            <w:tcW w:w="4720" w:type="dxa"/>
            <w:tcBorders>
              <w:top w:val="single" w:sz="4" w:space="0" w:color="auto"/>
              <w:left w:val="single" w:sz="4" w:space="0" w:color="auto"/>
              <w:bottom w:val="single" w:sz="4"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trHeight w:val="354"/>
        </w:trPr>
        <w:tc>
          <w:tcPr>
            <w:tcW w:w="6003" w:type="dxa"/>
            <w:tcBorders>
              <w:top w:val="single" w:sz="6" w:space="0" w:color="auto"/>
              <w:left w:val="single" w:sz="6" w:space="0" w:color="auto"/>
              <w:bottom w:val="single" w:sz="6"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3.4. Код БИК</w:t>
            </w:r>
          </w:p>
        </w:tc>
        <w:tc>
          <w:tcPr>
            <w:tcW w:w="4720" w:type="dxa"/>
            <w:tcBorders>
              <w:top w:val="single" w:sz="4" w:space="0" w:color="auto"/>
              <w:left w:val="single" w:sz="4" w:space="0" w:color="auto"/>
              <w:bottom w:val="single" w:sz="4" w:space="0" w:color="auto"/>
              <w:right w:val="single" w:sz="4"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trHeight w:val="360"/>
        </w:trPr>
        <w:tc>
          <w:tcPr>
            <w:tcW w:w="6003" w:type="dxa"/>
            <w:tcBorders>
              <w:top w:val="single" w:sz="6" w:space="0" w:color="auto"/>
              <w:left w:val="single" w:sz="6" w:space="0" w:color="auto"/>
              <w:bottom w:val="single" w:sz="4" w:space="0" w:color="auto"/>
              <w:right w:val="single" w:sz="6" w:space="0" w:color="auto"/>
            </w:tcBorders>
          </w:tcPr>
          <w:p w:rsidR="00050C51" w:rsidRPr="00CC4B5C" w:rsidRDefault="00050C51" w:rsidP="00CC4B5C">
            <w:pPr>
              <w:pStyle w:val="ConsPlusNormal0"/>
              <w:widowControl/>
              <w:ind w:firstLine="0"/>
              <w:jc w:val="both"/>
              <w:rPr>
                <w:rFonts w:ascii="Times New Roman" w:hAnsi="Times New Roman" w:cs="Times New Roman"/>
                <w:sz w:val="24"/>
                <w:szCs w:val="24"/>
              </w:rPr>
            </w:pPr>
            <w:r w:rsidRPr="00CC4B5C">
              <w:rPr>
                <w:rFonts w:ascii="Times New Roman" w:hAnsi="Times New Roman" w:cs="Times New Roman"/>
                <w:sz w:val="24"/>
                <w:szCs w:val="24"/>
              </w:rPr>
              <w:t xml:space="preserve">4. Идентификационный номер налогоплательщика </w:t>
            </w:r>
            <w:r w:rsidRPr="00CC4B5C">
              <w:rPr>
                <w:rFonts w:ascii="Times New Roman" w:hAnsi="Times New Roman" w:cs="Times New Roman"/>
                <w:bCs/>
                <w:sz w:val="24"/>
                <w:szCs w:val="24"/>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tcBorders>
              <w:top w:val="single" w:sz="4" w:space="0" w:color="auto"/>
              <w:left w:val="single" w:sz="6" w:space="0" w:color="auto"/>
              <w:bottom w:val="single" w:sz="4"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r w:rsidR="00050C51" w:rsidRPr="00CC4B5C" w:rsidTr="00D3125E">
        <w:trPr>
          <w:trHeight w:val="360"/>
        </w:trPr>
        <w:tc>
          <w:tcPr>
            <w:tcW w:w="6003" w:type="dxa"/>
            <w:tcBorders>
              <w:top w:val="single" w:sz="6" w:space="0" w:color="auto"/>
              <w:left w:val="single" w:sz="6" w:space="0" w:color="auto"/>
              <w:bottom w:val="single" w:sz="4"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5.КПП</w:t>
            </w:r>
          </w:p>
        </w:tc>
        <w:tc>
          <w:tcPr>
            <w:tcW w:w="4720" w:type="dxa"/>
            <w:tcBorders>
              <w:top w:val="single" w:sz="4" w:space="0" w:color="auto"/>
              <w:left w:val="single" w:sz="6" w:space="0" w:color="auto"/>
              <w:bottom w:val="single" w:sz="4" w:space="0" w:color="auto"/>
              <w:right w:val="single" w:sz="6" w:space="0" w:color="auto"/>
            </w:tcBorders>
          </w:tcPr>
          <w:p w:rsidR="00050C51" w:rsidRPr="00CC4B5C" w:rsidRDefault="00050C51" w:rsidP="00CC4B5C">
            <w:pPr>
              <w:pStyle w:val="ConsPlusNormal0"/>
              <w:widowControl/>
              <w:ind w:firstLine="0"/>
              <w:rPr>
                <w:rFonts w:ascii="Times New Roman" w:hAnsi="Times New Roman" w:cs="Times New Roman"/>
                <w:sz w:val="24"/>
                <w:szCs w:val="24"/>
              </w:rPr>
            </w:pPr>
          </w:p>
        </w:tc>
      </w:tr>
    </w:tbl>
    <w:p w:rsidR="005E3573" w:rsidRPr="008C7A64" w:rsidRDefault="005E3573" w:rsidP="005E3573">
      <w:pPr>
        <w:jc w:val="center"/>
      </w:pPr>
    </w:p>
    <w:tbl>
      <w:tblPr>
        <w:tblW w:w="1026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5E3573" w:rsidRPr="008C7A64" w:rsidTr="005E3573">
        <w:trPr>
          <w:trHeight w:val="493"/>
        </w:trPr>
        <w:tc>
          <w:tcPr>
            <w:tcW w:w="2700" w:type="dxa"/>
            <w:tcBorders>
              <w:top w:val="single" w:sz="4" w:space="0" w:color="auto"/>
              <w:left w:val="single" w:sz="4" w:space="0" w:color="auto"/>
              <w:bottom w:val="single" w:sz="4" w:space="0" w:color="auto"/>
              <w:right w:val="single" w:sz="4" w:space="0" w:color="auto"/>
            </w:tcBorders>
          </w:tcPr>
          <w:p w:rsidR="005E3573" w:rsidRPr="008C7A64" w:rsidRDefault="005E3573" w:rsidP="005E3573">
            <w:pPr>
              <w:ind w:left="-70" w:firstLine="70"/>
              <w:jc w:val="center"/>
            </w:pPr>
            <w:r w:rsidRPr="008C7A64">
              <w:rPr>
                <w:sz w:val="22"/>
                <w:szCs w:val="22"/>
              </w:rPr>
              <w:t xml:space="preserve">Наименование выполняемых </w:t>
            </w:r>
            <w:r>
              <w:rPr>
                <w:sz w:val="22"/>
                <w:szCs w:val="22"/>
              </w:rPr>
              <w:t>услуг</w:t>
            </w:r>
          </w:p>
        </w:tc>
        <w:tc>
          <w:tcPr>
            <w:tcW w:w="1952" w:type="dxa"/>
            <w:tcBorders>
              <w:top w:val="single" w:sz="4" w:space="0" w:color="auto"/>
              <w:left w:val="single" w:sz="4" w:space="0" w:color="auto"/>
              <w:bottom w:val="single" w:sz="4" w:space="0" w:color="auto"/>
              <w:right w:val="single" w:sz="4" w:space="0" w:color="auto"/>
            </w:tcBorders>
          </w:tcPr>
          <w:p w:rsidR="005E3573" w:rsidRPr="008C7A64" w:rsidRDefault="005E3573" w:rsidP="005E3573">
            <w:pPr>
              <w:jc w:val="center"/>
            </w:pPr>
            <w:r w:rsidRPr="008C7A64">
              <w:rPr>
                <w:sz w:val="22"/>
                <w:szCs w:val="22"/>
              </w:rPr>
              <w:t>Цена контракта,</w:t>
            </w:r>
          </w:p>
          <w:p w:rsidR="005E3573" w:rsidRPr="008C7A64" w:rsidRDefault="005E3573" w:rsidP="005E3573">
            <w:pPr>
              <w:jc w:val="center"/>
            </w:pPr>
            <w:r w:rsidRPr="008C7A64">
              <w:rPr>
                <w:sz w:val="22"/>
                <w:szCs w:val="22"/>
              </w:rPr>
              <w:t>руб.</w:t>
            </w:r>
          </w:p>
        </w:tc>
        <w:tc>
          <w:tcPr>
            <w:tcW w:w="5608" w:type="dxa"/>
            <w:tcBorders>
              <w:top w:val="single" w:sz="4" w:space="0" w:color="auto"/>
              <w:left w:val="single" w:sz="4" w:space="0" w:color="auto"/>
              <w:bottom w:val="single" w:sz="4" w:space="0" w:color="auto"/>
              <w:right w:val="single" w:sz="4" w:space="0" w:color="auto"/>
            </w:tcBorders>
          </w:tcPr>
          <w:p w:rsidR="005E3573" w:rsidRPr="008C7A64" w:rsidRDefault="005E3573" w:rsidP="005E3573">
            <w:pPr>
              <w:jc w:val="center"/>
            </w:pPr>
            <w:r w:rsidRPr="008C7A64">
              <w:rPr>
                <w:sz w:val="22"/>
                <w:szCs w:val="22"/>
              </w:rPr>
              <w:t>Сведения о включенных или не включенных в цену контракта расходах</w:t>
            </w:r>
          </w:p>
        </w:tc>
      </w:tr>
      <w:tr w:rsidR="005E3573" w:rsidRPr="008C7A64" w:rsidTr="005E3573">
        <w:trPr>
          <w:trHeight w:val="269"/>
        </w:trPr>
        <w:tc>
          <w:tcPr>
            <w:tcW w:w="2700" w:type="dxa"/>
            <w:tcBorders>
              <w:top w:val="single" w:sz="4" w:space="0" w:color="auto"/>
              <w:left w:val="single" w:sz="4" w:space="0" w:color="auto"/>
              <w:bottom w:val="single" w:sz="4" w:space="0" w:color="auto"/>
              <w:right w:val="single" w:sz="4" w:space="0" w:color="auto"/>
            </w:tcBorders>
          </w:tcPr>
          <w:p w:rsidR="005E3573" w:rsidRPr="008C7A64" w:rsidRDefault="005E3573" w:rsidP="005E3573">
            <w:r>
              <w:rPr>
                <w:sz w:val="22"/>
                <w:szCs w:val="22"/>
              </w:rPr>
              <w:t>Создание информационно-образовательного портала</w:t>
            </w:r>
          </w:p>
        </w:tc>
        <w:tc>
          <w:tcPr>
            <w:tcW w:w="1952" w:type="dxa"/>
            <w:tcBorders>
              <w:top w:val="single" w:sz="4" w:space="0" w:color="auto"/>
              <w:left w:val="single" w:sz="4" w:space="0" w:color="auto"/>
              <w:bottom w:val="single" w:sz="4" w:space="0" w:color="auto"/>
              <w:right w:val="single" w:sz="4" w:space="0" w:color="auto"/>
            </w:tcBorders>
          </w:tcPr>
          <w:p w:rsidR="005E3573" w:rsidRPr="008C7A64" w:rsidRDefault="005E3573" w:rsidP="005E3573"/>
        </w:tc>
        <w:tc>
          <w:tcPr>
            <w:tcW w:w="5608" w:type="dxa"/>
            <w:tcBorders>
              <w:top w:val="single" w:sz="4" w:space="0" w:color="auto"/>
              <w:left w:val="single" w:sz="4" w:space="0" w:color="auto"/>
              <w:bottom w:val="single" w:sz="4" w:space="0" w:color="auto"/>
              <w:right w:val="single" w:sz="4" w:space="0" w:color="auto"/>
            </w:tcBorders>
          </w:tcPr>
          <w:p w:rsidR="005E3573" w:rsidRPr="008C7A64" w:rsidRDefault="005E3573" w:rsidP="005E3573">
            <w:pPr>
              <w:jc w:val="both"/>
            </w:pPr>
            <w:r w:rsidRPr="008C7A64">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tc>
      </w:tr>
    </w:tbl>
    <w:p w:rsidR="005E3573" w:rsidRPr="00CC4B5C" w:rsidRDefault="005E3573" w:rsidP="005E3573">
      <w:pPr>
        <w:pStyle w:val="ConsPlusNormal0"/>
        <w:widowControl/>
        <w:ind w:firstLine="0"/>
        <w:jc w:val="both"/>
        <w:rPr>
          <w:rFonts w:ascii="Times New Roman" w:hAnsi="Times New Roman" w:cs="Times New Roman"/>
          <w:sz w:val="24"/>
          <w:szCs w:val="24"/>
        </w:rPr>
      </w:pPr>
      <w:bookmarkStart w:id="4" w:name="_GoBack"/>
      <w:bookmarkEnd w:id="4"/>
      <w:r>
        <w:rPr>
          <w:rFonts w:ascii="Times New Roman" w:hAnsi="Times New Roman" w:cs="Times New Roman"/>
          <w:sz w:val="24"/>
          <w:szCs w:val="24"/>
        </w:rPr>
        <w:t>Цена</w:t>
      </w:r>
      <w:r w:rsidR="00050C51" w:rsidRPr="00CC4B5C">
        <w:rPr>
          <w:rFonts w:ascii="Times New Roman" w:hAnsi="Times New Roman" w:cs="Times New Roman"/>
          <w:sz w:val="24"/>
          <w:szCs w:val="24"/>
        </w:rPr>
        <w:t xml:space="preserve"> контракта _______________________________ руб. ____ коп</w:t>
      </w:r>
      <w:proofErr w:type="gramStart"/>
      <w:r w:rsidR="00050C51" w:rsidRPr="00CC4B5C">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НДС_____</w:t>
      </w:r>
      <w:r w:rsidRPr="00CC4B5C">
        <w:rPr>
          <w:rFonts w:ascii="Times New Roman" w:hAnsi="Times New Roman" w:cs="Times New Roman"/>
          <w:sz w:val="24"/>
          <w:szCs w:val="24"/>
        </w:rPr>
        <w:t>____.</w:t>
      </w:r>
    </w:p>
    <w:p w:rsidR="00050C51" w:rsidRPr="00CC4B5C" w:rsidRDefault="00050C51" w:rsidP="00594F3E">
      <w:pPr>
        <w:pStyle w:val="ConsPlusNormal0"/>
        <w:widowControl/>
        <w:ind w:firstLine="0"/>
        <w:rPr>
          <w:rFonts w:ascii="Times New Roman" w:hAnsi="Times New Roman" w:cs="Times New Roman"/>
          <w:sz w:val="24"/>
          <w:szCs w:val="24"/>
        </w:rPr>
      </w:pPr>
      <w:r w:rsidRPr="00CC4B5C">
        <w:rPr>
          <w:rFonts w:ascii="Times New Roman" w:hAnsi="Times New Roman" w:cs="Times New Roman"/>
          <w:sz w:val="24"/>
          <w:szCs w:val="24"/>
        </w:rPr>
        <w:t xml:space="preserve">                                              (сумма прописью)</w:t>
      </w:r>
    </w:p>
    <w:p w:rsidR="00050C51" w:rsidRPr="005E3573" w:rsidRDefault="00050C51" w:rsidP="005E3573">
      <w:pPr>
        <w:pStyle w:val="2"/>
      </w:pPr>
      <w:r w:rsidRPr="005E3573">
        <w:t xml:space="preserve">Примечание: НДС указывается только теми организациями, которые работают с применением традиционной системы налогообложения. </w:t>
      </w:r>
    </w:p>
    <w:p w:rsidR="00050C51" w:rsidRPr="00CC4B5C" w:rsidRDefault="00050C51" w:rsidP="00594F3E">
      <w:pPr>
        <w:pStyle w:val="ConsPlusNormal0"/>
        <w:widowControl/>
        <w:ind w:firstLine="0"/>
        <w:jc w:val="both"/>
        <w:rPr>
          <w:rFonts w:ascii="Times New Roman" w:hAnsi="Times New Roman" w:cs="Times New Roman"/>
          <w:sz w:val="24"/>
          <w:szCs w:val="24"/>
        </w:rPr>
      </w:pPr>
      <w:r w:rsidRPr="00CC4B5C">
        <w:rPr>
          <w:rFonts w:ascii="Times New Roman" w:hAnsi="Times New Roman" w:cs="Times New Roman"/>
          <w:sz w:val="24"/>
          <w:szCs w:val="24"/>
        </w:rPr>
        <w:t>_____</w:t>
      </w:r>
      <w:r w:rsidR="005E3573">
        <w:rPr>
          <w:rFonts w:ascii="Times New Roman" w:hAnsi="Times New Roman" w:cs="Times New Roman"/>
          <w:sz w:val="24"/>
          <w:szCs w:val="24"/>
        </w:rPr>
        <w:t>________________________</w:t>
      </w:r>
      <w:r w:rsidRPr="00CC4B5C">
        <w:rPr>
          <w:rFonts w:ascii="Times New Roman" w:hAnsi="Times New Roman" w:cs="Times New Roman"/>
          <w:sz w:val="24"/>
          <w:szCs w:val="24"/>
        </w:rPr>
        <w:t>___________________, согласн</w:t>
      </w:r>
      <w:proofErr w:type="gramStart"/>
      <w:r w:rsidRPr="00CC4B5C">
        <w:rPr>
          <w:rFonts w:ascii="Times New Roman" w:hAnsi="Times New Roman" w:cs="Times New Roman"/>
          <w:sz w:val="24"/>
          <w:szCs w:val="24"/>
        </w:rPr>
        <w:t>о(</w:t>
      </w:r>
      <w:proofErr w:type="spellStart"/>
      <w:proofErr w:type="gramEnd"/>
      <w:r w:rsidRPr="00CC4B5C">
        <w:rPr>
          <w:rFonts w:ascii="Times New Roman" w:hAnsi="Times New Roman" w:cs="Times New Roman"/>
          <w:sz w:val="24"/>
          <w:szCs w:val="24"/>
        </w:rPr>
        <w:t>ен</w:t>
      </w:r>
      <w:proofErr w:type="spellEnd"/>
      <w:r w:rsidRPr="00CC4B5C">
        <w:rPr>
          <w:rFonts w:ascii="Times New Roman" w:hAnsi="Times New Roman" w:cs="Times New Roman"/>
          <w:sz w:val="24"/>
          <w:szCs w:val="24"/>
        </w:rPr>
        <w:t xml:space="preserve">) исполнить условия </w:t>
      </w:r>
    </w:p>
    <w:p w:rsidR="00050C51" w:rsidRPr="00CC4B5C" w:rsidRDefault="00050C51" w:rsidP="00594F3E">
      <w:pPr>
        <w:pStyle w:val="ConsPlusNormal0"/>
        <w:widowControl/>
        <w:ind w:firstLine="0"/>
        <w:jc w:val="both"/>
        <w:rPr>
          <w:rFonts w:ascii="Times New Roman" w:hAnsi="Times New Roman" w:cs="Times New Roman"/>
          <w:sz w:val="24"/>
          <w:szCs w:val="24"/>
          <w:vertAlign w:val="superscript"/>
        </w:rPr>
      </w:pPr>
      <w:r w:rsidRPr="00CC4B5C">
        <w:rPr>
          <w:rFonts w:ascii="Times New Roman" w:hAnsi="Times New Roman" w:cs="Times New Roman"/>
          <w:sz w:val="24"/>
          <w:szCs w:val="24"/>
          <w:vertAlign w:val="superscript"/>
        </w:rPr>
        <w:t xml:space="preserve">                                              (Наименование участника размещения заказа)</w:t>
      </w:r>
    </w:p>
    <w:p w:rsidR="00050C51" w:rsidRDefault="00050C51" w:rsidP="00594F3E">
      <w:pPr>
        <w:autoSpaceDE w:val="0"/>
        <w:autoSpaceDN w:val="0"/>
        <w:adjustRightInd w:val="0"/>
        <w:jc w:val="both"/>
      </w:pPr>
      <w:r w:rsidRPr="00CC4B5C">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D3125E" w:rsidRPr="00400534" w:rsidRDefault="00D3125E" w:rsidP="00D3125E">
      <w:pPr>
        <w:jc w:val="both"/>
        <w:rPr>
          <w:sz w:val="22"/>
          <w:szCs w:val="22"/>
          <w:vertAlign w:val="superscript"/>
        </w:rPr>
      </w:pPr>
      <w:r w:rsidRPr="00400534">
        <w:rPr>
          <w:sz w:val="22"/>
          <w:szCs w:val="22"/>
        </w:rPr>
        <w:t xml:space="preserve">_____________________________________________________________ является субъектом малого </w:t>
      </w:r>
      <w:r w:rsidRPr="00400534">
        <w:rPr>
          <w:sz w:val="22"/>
          <w:szCs w:val="22"/>
          <w:vertAlign w:val="superscript"/>
        </w:rPr>
        <w:t xml:space="preserve"> </w:t>
      </w:r>
    </w:p>
    <w:p w:rsidR="00D3125E" w:rsidRPr="00400534" w:rsidRDefault="00D3125E" w:rsidP="00D3125E">
      <w:pPr>
        <w:jc w:val="both"/>
        <w:rPr>
          <w:sz w:val="22"/>
          <w:szCs w:val="22"/>
        </w:rPr>
      </w:pPr>
      <w:r w:rsidRPr="00400534">
        <w:rPr>
          <w:sz w:val="22"/>
          <w:szCs w:val="22"/>
          <w:vertAlign w:val="superscript"/>
        </w:rPr>
        <w:t xml:space="preserve">                                                             (Наименование участника размещения заказа)</w:t>
      </w:r>
    </w:p>
    <w:p w:rsidR="00D3125E" w:rsidRPr="00400534" w:rsidRDefault="00D3125E" w:rsidP="00D3125E">
      <w:pPr>
        <w:pStyle w:val="ConsPlusNonformat"/>
        <w:widowControl/>
        <w:jc w:val="both"/>
        <w:rPr>
          <w:rFonts w:ascii="Times New Roman" w:hAnsi="Times New Roman" w:cs="Times New Roman"/>
          <w:sz w:val="22"/>
          <w:szCs w:val="22"/>
        </w:rPr>
      </w:pPr>
      <w:r w:rsidRPr="00400534">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D3125E" w:rsidRPr="00CC4B5C" w:rsidRDefault="00D3125E" w:rsidP="00594F3E">
      <w:pPr>
        <w:autoSpaceDE w:val="0"/>
        <w:autoSpaceDN w:val="0"/>
        <w:adjustRightInd w:val="0"/>
        <w:jc w:val="both"/>
      </w:pPr>
    </w:p>
    <w:p w:rsidR="00050C51" w:rsidRPr="00CC4B5C" w:rsidRDefault="00050C51" w:rsidP="00594F3E">
      <w:pPr>
        <w:pStyle w:val="ConsPlusNonformat"/>
        <w:widowControl/>
        <w:jc w:val="both"/>
        <w:rPr>
          <w:rFonts w:ascii="Times New Roman" w:hAnsi="Times New Roman" w:cs="Times New Roman"/>
          <w:sz w:val="24"/>
          <w:szCs w:val="24"/>
        </w:rPr>
      </w:pPr>
      <w:r w:rsidRPr="00CC4B5C">
        <w:rPr>
          <w:rFonts w:ascii="Times New Roman" w:hAnsi="Times New Roman" w:cs="Times New Roman"/>
          <w:sz w:val="24"/>
          <w:szCs w:val="24"/>
        </w:rPr>
        <w:t>Руководитель организации ____________ _____________</w:t>
      </w:r>
    </w:p>
    <w:p w:rsidR="00050C51" w:rsidRPr="00CC4B5C" w:rsidRDefault="00050C51" w:rsidP="00594F3E">
      <w:pPr>
        <w:pStyle w:val="ConsPlusNonformat"/>
        <w:widowControl/>
        <w:jc w:val="both"/>
        <w:rPr>
          <w:rFonts w:ascii="Times New Roman" w:hAnsi="Times New Roman" w:cs="Times New Roman"/>
          <w:sz w:val="24"/>
          <w:szCs w:val="24"/>
        </w:rPr>
      </w:pPr>
      <w:r w:rsidRPr="00CC4B5C">
        <w:rPr>
          <w:rFonts w:ascii="Times New Roman" w:hAnsi="Times New Roman" w:cs="Times New Roman"/>
          <w:sz w:val="24"/>
          <w:szCs w:val="24"/>
        </w:rPr>
        <w:tab/>
      </w:r>
      <w:r w:rsidRPr="00CC4B5C">
        <w:rPr>
          <w:rFonts w:ascii="Times New Roman" w:hAnsi="Times New Roman" w:cs="Times New Roman"/>
          <w:sz w:val="24"/>
          <w:szCs w:val="24"/>
        </w:rPr>
        <w:tab/>
        <w:t xml:space="preserve">  (подпись) </w:t>
      </w:r>
      <w:r w:rsidRPr="00CC4B5C">
        <w:rPr>
          <w:rFonts w:ascii="Times New Roman" w:hAnsi="Times New Roman" w:cs="Times New Roman"/>
          <w:sz w:val="24"/>
          <w:szCs w:val="24"/>
        </w:rPr>
        <w:tab/>
        <w:t xml:space="preserve">   (Ф.И.О.)</w:t>
      </w:r>
    </w:p>
    <w:p w:rsidR="005E3573" w:rsidRDefault="00050C51" w:rsidP="00C835F5">
      <w:pPr>
        <w:pStyle w:val="ConsPlusNonformat"/>
        <w:widowControl/>
        <w:rPr>
          <w:rFonts w:ascii="Times New Roman" w:hAnsi="Times New Roman" w:cs="Times New Roman"/>
          <w:sz w:val="24"/>
          <w:szCs w:val="24"/>
        </w:rPr>
      </w:pPr>
      <w:r w:rsidRPr="00CC4B5C">
        <w:rPr>
          <w:rFonts w:ascii="Times New Roman" w:hAnsi="Times New Roman" w:cs="Times New Roman"/>
          <w:sz w:val="24"/>
          <w:szCs w:val="24"/>
        </w:rPr>
        <w:t>М.П.</w:t>
      </w:r>
    </w:p>
    <w:p w:rsidR="00050C51" w:rsidRPr="00CC4B5C" w:rsidRDefault="005E3573" w:rsidP="005E3573">
      <w:pPr>
        <w:pStyle w:val="ConsPlusNonformat"/>
        <w:widowControl/>
        <w:rPr>
          <w:sz w:val="24"/>
          <w:szCs w:val="24"/>
        </w:rPr>
      </w:pPr>
      <w:r>
        <w:rPr>
          <w:rFonts w:ascii="Times New Roman" w:hAnsi="Times New Roman" w:cs="Times New Roman"/>
          <w:sz w:val="24"/>
          <w:szCs w:val="24"/>
        </w:rPr>
        <w:br w:type="page"/>
      </w:r>
    </w:p>
    <w:p w:rsidR="00050C51" w:rsidRPr="00CC53DE" w:rsidRDefault="00050C51" w:rsidP="00594F3E">
      <w:pPr>
        <w:pStyle w:val="a7"/>
        <w:tabs>
          <w:tab w:val="num" w:pos="1260"/>
        </w:tabs>
        <w:ind w:firstLine="720"/>
        <w:jc w:val="right"/>
        <w:textAlignment w:val="baseline"/>
        <w:rPr>
          <w:sz w:val="24"/>
          <w:szCs w:val="24"/>
        </w:rPr>
      </w:pPr>
      <w:r w:rsidRPr="00CC53DE">
        <w:rPr>
          <w:sz w:val="24"/>
          <w:szCs w:val="24"/>
        </w:rPr>
        <w:t>Проект</w:t>
      </w:r>
    </w:p>
    <w:p w:rsidR="00050C51" w:rsidRPr="00E51ABA" w:rsidRDefault="00050C51" w:rsidP="001A3C1A">
      <w:pPr>
        <w:shd w:val="clear" w:color="auto" w:fill="FFFFFF"/>
        <w:ind w:firstLine="567"/>
        <w:jc w:val="center"/>
        <w:rPr>
          <w:b/>
          <w:bCs/>
          <w:color w:val="000000"/>
        </w:rPr>
      </w:pPr>
      <w:r w:rsidRPr="00E51ABA">
        <w:rPr>
          <w:b/>
          <w:bCs/>
          <w:color w:val="000000"/>
        </w:rPr>
        <w:t>Гражданско-правовой договор (контракт) № ______</w:t>
      </w:r>
    </w:p>
    <w:p w:rsidR="00050C51" w:rsidRPr="00E51ABA" w:rsidRDefault="00050C51" w:rsidP="001A3C1A">
      <w:pPr>
        <w:shd w:val="clear" w:color="auto" w:fill="FFFFFF"/>
        <w:ind w:firstLine="567"/>
        <w:rPr>
          <w:sz w:val="22"/>
          <w:szCs w:val="22"/>
        </w:rPr>
      </w:pPr>
    </w:p>
    <w:p w:rsidR="00050C51" w:rsidRPr="00E51ABA" w:rsidRDefault="00050C51" w:rsidP="001A3C1A">
      <w:pPr>
        <w:shd w:val="clear" w:color="auto" w:fill="FFFFFF"/>
        <w:rPr>
          <w:color w:val="000000"/>
          <w:sz w:val="22"/>
          <w:szCs w:val="22"/>
        </w:rPr>
      </w:pPr>
      <w:r w:rsidRPr="00E51ABA">
        <w:rPr>
          <w:color w:val="000000"/>
          <w:sz w:val="22"/>
          <w:szCs w:val="22"/>
        </w:rPr>
        <w:t>г. Иваново</w:t>
      </w:r>
      <w:r w:rsidRPr="00E51ABA">
        <w:rPr>
          <w:color w:val="000000"/>
          <w:sz w:val="22"/>
          <w:szCs w:val="22"/>
        </w:rPr>
        <w:tab/>
      </w:r>
      <w:r w:rsidRPr="00E51ABA">
        <w:rPr>
          <w:color w:val="000000"/>
          <w:sz w:val="22"/>
          <w:szCs w:val="22"/>
        </w:rPr>
        <w:tab/>
      </w:r>
      <w:r w:rsidRPr="00E51ABA">
        <w:rPr>
          <w:color w:val="000000"/>
          <w:sz w:val="22"/>
          <w:szCs w:val="22"/>
        </w:rPr>
        <w:tab/>
      </w:r>
      <w:r w:rsidRPr="00E51ABA">
        <w:rPr>
          <w:color w:val="000000"/>
          <w:sz w:val="22"/>
          <w:szCs w:val="22"/>
        </w:rPr>
        <w:tab/>
      </w:r>
      <w:r w:rsidRPr="00E51ABA">
        <w:rPr>
          <w:color w:val="000000"/>
          <w:sz w:val="22"/>
          <w:szCs w:val="22"/>
        </w:rPr>
        <w:tab/>
        <w:t xml:space="preserve">                                                </w:t>
      </w:r>
      <w:r>
        <w:rPr>
          <w:color w:val="000000"/>
          <w:sz w:val="22"/>
          <w:szCs w:val="22"/>
        </w:rPr>
        <w:t xml:space="preserve">       </w:t>
      </w:r>
      <w:r w:rsidR="005E3573">
        <w:rPr>
          <w:color w:val="000000"/>
          <w:sz w:val="22"/>
          <w:szCs w:val="22"/>
        </w:rPr>
        <w:t>________</w:t>
      </w:r>
      <w:r w:rsidRPr="00E51ABA">
        <w:rPr>
          <w:color w:val="000000"/>
          <w:sz w:val="22"/>
          <w:szCs w:val="22"/>
        </w:rPr>
        <w:t>2013 года</w:t>
      </w:r>
    </w:p>
    <w:p w:rsidR="00050C51" w:rsidRPr="00E51ABA" w:rsidRDefault="00050C51" w:rsidP="001A3C1A">
      <w:pPr>
        <w:rPr>
          <w:b/>
          <w:sz w:val="22"/>
          <w:szCs w:val="22"/>
        </w:rPr>
      </w:pPr>
      <w:r w:rsidRPr="00E51ABA">
        <w:rPr>
          <w:b/>
          <w:sz w:val="22"/>
          <w:szCs w:val="22"/>
        </w:rPr>
        <w:t xml:space="preserve">                </w:t>
      </w:r>
      <w:r w:rsidRPr="00E51ABA">
        <w:rPr>
          <w:sz w:val="22"/>
          <w:szCs w:val="22"/>
        </w:rPr>
        <w:t xml:space="preserve">     </w:t>
      </w:r>
    </w:p>
    <w:p w:rsidR="00050C51" w:rsidRPr="00E51ABA" w:rsidRDefault="00050C51" w:rsidP="001A3C1A">
      <w:pPr>
        <w:ind w:firstLine="708"/>
        <w:jc w:val="both"/>
        <w:rPr>
          <w:sz w:val="22"/>
          <w:szCs w:val="22"/>
        </w:rPr>
      </w:pPr>
      <w:r w:rsidRPr="00CC4B5C">
        <w:t>Муниципальное бюджетное образовательное учреждение дополнительного образования детей Центр дополнительного образования детей «Центр развития детской одаренности», именуемый в дальнейшем «Зака</w:t>
      </w:r>
      <w:r w:rsidRPr="00CC4B5C">
        <w:rPr>
          <w:bCs/>
        </w:rPr>
        <w:t>зчик»</w:t>
      </w:r>
      <w:r w:rsidRPr="00CC4B5C">
        <w:t xml:space="preserve">, в лице директора </w:t>
      </w:r>
      <w:proofErr w:type="spellStart"/>
      <w:r w:rsidRPr="00CC4B5C">
        <w:t>Жадан</w:t>
      </w:r>
      <w:proofErr w:type="spellEnd"/>
      <w:r w:rsidRPr="00CC4B5C">
        <w:t xml:space="preserve"> Ирины Николаевны, действующей на основании Устава, с одной стороны</w:t>
      </w:r>
      <w:r w:rsidRPr="00E51ABA">
        <w:rPr>
          <w:sz w:val="22"/>
          <w:szCs w:val="22"/>
        </w:rPr>
        <w:t xml:space="preserve">, и </w:t>
      </w:r>
      <w:r>
        <w:rPr>
          <w:sz w:val="22"/>
          <w:szCs w:val="22"/>
        </w:rPr>
        <w:t>_______________________________</w:t>
      </w:r>
      <w:r w:rsidRPr="00E51ABA">
        <w:rPr>
          <w:sz w:val="22"/>
          <w:szCs w:val="22"/>
        </w:rPr>
        <w:t xml:space="preserve">, именуемое в дальнейшем «Подрядчик», в лице </w:t>
      </w:r>
      <w:r>
        <w:rPr>
          <w:sz w:val="22"/>
          <w:szCs w:val="22"/>
        </w:rPr>
        <w:t>________________________</w:t>
      </w:r>
      <w:r w:rsidRPr="00E51ABA">
        <w:rPr>
          <w:sz w:val="22"/>
          <w:szCs w:val="22"/>
        </w:rPr>
        <w:t xml:space="preserve"> действующего на основании </w:t>
      </w:r>
      <w:r>
        <w:rPr>
          <w:sz w:val="22"/>
          <w:szCs w:val="22"/>
        </w:rPr>
        <w:t>_______________</w:t>
      </w:r>
      <w:r w:rsidRPr="00E51ABA">
        <w:rPr>
          <w:sz w:val="22"/>
          <w:szCs w:val="22"/>
        </w:rPr>
        <w:t xml:space="preserve">,  с другой стороны, именуемые в дальнейшем «Стороны», на основании протокола оценки и сопоставления заявок от </w:t>
      </w:r>
      <w:r>
        <w:rPr>
          <w:sz w:val="22"/>
          <w:szCs w:val="22"/>
        </w:rPr>
        <w:t>________________</w:t>
      </w:r>
      <w:r w:rsidRPr="00E51ABA">
        <w:rPr>
          <w:sz w:val="22"/>
          <w:szCs w:val="22"/>
        </w:rPr>
        <w:t>,  заключили настоящий г</w:t>
      </w:r>
      <w:r w:rsidRPr="00E51ABA">
        <w:rPr>
          <w:bCs/>
          <w:color w:val="000000"/>
          <w:sz w:val="22"/>
          <w:szCs w:val="22"/>
        </w:rPr>
        <w:t xml:space="preserve">ражданско-правовой договор (контракт) </w:t>
      </w:r>
      <w:r w:rsidRPr="00E51ABA">
        <w:rPr>
          <w:sz w:val="22"/>
          <w:szCs w:val="22"/>
        </w:rPr>
        <w:t>(далее – Контракт) о нижеследующем:</w:t>
      </w:r>
    </w:p>
    <w:p w:rsidR="00050C51" w:rsidRPr="00E51ABA" w:rsidRDefault="00050C51" w:rsidP="001A3C1A">
      <w:pPr>
        <w:ind w:firstLine="708"/>
        <w:jc w:val="both"/>
        <w:rPr>
          <w:sz w:val="22"/>
          <w:szCs w:val="22"/>
        </w:rPr>
      </w:pPr>
    </w:p>
    <w:p w:rsidR="00050C51" w:rsidRPr="00E51ABA" w:rsidRDefault="00050C51" w:rsidP="001A3C1A">
      <w:pPr>
        <w:pStyle w:val="aa"/>
        <w:numPr>
          <w:ilvl w:val="0"/>
          <w:numId w:val="7"/>
        </w:numPr>
        <w:jc w:val="center"/>
        <w:rPr>
          <w:rFonts w:ascii="Times New Roman" w:hAnsi="Times New Roman"/>
          <w:b/>
          <w:lang w:eastAsia="ru-RU"/>
        </w:rPr>
      </w:pPr>
      <w:r w:rsidRPr="00E51ABA">
        <w:rPr>
          <w:rFonts w:ascii="Times New Roman" w:hAnsi="Times New Roman"/>
          <w:b/>
          <w:lang w:eastAsia="ru-RU"/>
        </w:rPr>
        <w:t>Предмет Контракта</w:t>
      </w:r>
    </w:p>
    <w:p w:rsidR="00050C51" w:rsidRPr="00E51ABA" w:rsidRDefault="00050C51" w:rsidP="001A3C1A">
      <w:pPr>
        <w:jc w:val="both"/>
        <w:rPr>
          <w:sz w:val="22"/>
          <w:szCs w:val="22"/>
          <w:lang w:eastAsia="en-US"/>
        </w:rPr>
      </w:pPr>
      <w:r w:rsidRPr="00E51ABA">
        <w:rPr>
          <w:sz w:val="22"/>
          <w:szCs w:val="22"/>
        </w:rPr>
        <w:t>1.1. По настоящему Контракту Заказчик поручает, а Исполнитель принимает на себя обязательс</w:t>
      </w:r>
      <w:r>
        <w:rPr>
          <w:sz w:val="22"/>
          <w:szCs w:val="22"/>
        </w:rPr>
        <w:t xml:space="preserve">тва по </w:t>
      </w:r>
      <w:r w:rsidR="005E3573">
        <w:rPr>
          <w:sz w:val="22"/>
          <w:szCs w:val="22"/>
        </w:rPr>
        <w:t>оказанию услуг</w:t>
      </w:r>
      <w:r w:rsidR="005E3573">
        <w:t xml:space="preserve"> (далее – работы)</w:t>
      </w:r>
      <w:r w:rsidRPr="00CC4B5C">
        <w:t xml:space="preserve"> по созданию информационно-образовательного портала</w:t>
      </w:r>
      <w:r w:rsidRPr="00E51ABA">
        <w:rPr>
          <w:sz w:val="22"/>
          <w:szCs w:val="22"/>
        </w:rPr>
        <w:t xml:space="preserve"> в соответствии с Техническим заданием (Приложение к настоящему Контракту), являющимся неотъемлемой частью настоящего Контракта.</w:t>
      </w:r>
    </w:p>
    <w:p w:rsidR="00050C51" w:rsidRPr="00E51ABA" w:rsidRDefault="00050C51" w:rsidP="001A3C1A">
      <w:pPr>
        <w:pStyle w:val="aa"/>
        <w:spacing w:line="276" w:lineRule="auto"/>
        <w:jc w:val="both"/>
        <w:rPr>
          <w:rFonts w:ascii="Times New Roman" w:hAnsi="Times New Roman"/>
          <w:lang w:eastAsia="ru-RU"/>
        </w:rPr>
      </w:pPr>
      <w:r w:rsidRPr="00E51ABA">
        <w:rPr>
          <w:rFonts w:ascii="Times New Roman" w:hAnsi="Times New Roman"/>
          <w:lang w:eastAsia="ru-RU"/>
        </w:rPr>
        <w:t xml:space="preserve">1.2. Работы считаются выполненными в полном объеме после подписания акта о выполнении </w:t>
      </w:r>
      <w:r>
        <w:rPr>
          <w:rFonts w:ascii="Times New Roman" w:hAnsi="Times New Roman"/>
          <w:lang w:eastAsia="ru-RU"/>
        </w:rPr>
        <w:t xml:space="preserve"> </w:t>
      </w:r>
      <w:r w:rsidRPr="00E51ABA">
        <w:rPr>
          <w:rFonts w:ascii="Times New Roman" w:hAnsi="Times New Roman"/>
          <w:lang w:eastAsia="ru-RU"/>
        </w:rPr>
        <w:t xml:space="preserve"> работ по настоящему Контракту Заказчиком.</w:t>
      </w:r>
    </w:p>
    <w:p w:rsidR="00050C51" w:rsidRPr="00E51ABA" w:rsidRDefault="00050C51" w:rsidP="001A3C1A">
      <w:pPr>
        <w:pStyle w:val="aa"/>
        <w:spacing w:line="276" w:lineRule="auto"/>
        <w:jc w:val="both"/>
        <w:rPr>
          <w:rFonts w:ascii="Times New Roman" w:hAnsi="Times New Roman"/>
          <w:lang w:eastAsia="ru-RU"/>
        </w:rPr>
      </w:pPr>
      <w:r w:rsidRPr="00E51ABA">
        <w:rPr>
          <w:rFonts w:ascii="Times New Roman" w:hAnsi="Times New Roman"/>
          <w:lang w:eastAsia="ru-RU"/>
        </w:rPr>
        <w:t>1.3. Работы, предусмотренные настоящим Контрактом, должны быть выполнены Исполнителем в следующие сроки:</w:t>
      </w:r>
      <w:r>
        <w:rPr>
          <w:rFonts w:ascii="Times New Roman" w:hAnsi="Times New Roman"/>
          <w:lang w:eastAsia="ru-RU"/>
        </w:rPr>
        <w:t xml:space="preserve"> </w:t>
      </w:r>
      <w:r w:rsidRPr="00E51ABA">
        <w:rPr>
          <w:rFonts w:ascii="Times New Roman" w:hAnsi="Times New Roman"/>
          <w:lang w:eastAsia="ru-RU"/>
        </w:rPr>
        <w:t xml:space="preserve"> </w:t>
      </w:r>
      <w:r>
        <w:rPr>
          <w:rFonts w:ascii="Times New Roman" w:hAnsi="Times New Roman"/>
          <w:lang w:eastAsia="ru-RU"/>
        </w:rPr>
        <w:t>2</w:t>
      </w:r>
      <w:r w:rsidRPr="00E51ABA">
        <w:rPr>
          <w:rFonts w:ascii="Times New Roman" w:hAnsi="Times New Roman"/>
          <w:lang w:eastAsia="ru-RU"/>
        </w:rPr>
        <w:t xml:space="preserve">0 календарных дней с момента </w:t>
      </w:r>
      <w:r>
        <w:rPr>
          <w:rFonts w:ascii="Times New Roman" w:hAnsi="Times New Roman"/>
          <w:lang w:eastAsia="ru-RU"/>
        </w:rPr>
        <w:t>заключения настоящего Контракта.</w:t>
      </w:r>
    </w:p>
    <w:p w:rsidR="00050C51" w:rsidRPr="00E51ABA" w:rsidRDefault="00050C51" w:rsidP="001A3C1A">
      <w:pPr>
        <w:pStyle w:val="aa"/>
        <w:jc w:val="both"/>
        <w:rPr>
          <w:rFonts w:ascii="Times New Roman" w:hAnsi="Times New Roman"/>
          <w:lang w:eastAsia="ru-RU"/>
        </w:rPr>
      </w:pPr>
      <w:r w:rsidRPr="00E51ABA">
        <w:rPr>
          <w:rFonts w:ascii="Times New Roman" w:hAnsi="Times New Roman"/>
          <w:lang w:eastAsia="ru-RU"/>
        </w:rPr>
        <w:t>1.4. Заказчик обязуется принять и оплатить выполненные работы на условиях, установленных настоящим Контрактом.</w:t>
      </w:r>
    </w:p>
    <w:p w:rsidR="00050C51" w:rsidRPr="00E51ABA" w:rsidRDefault="00050C51" w:rsidP="001A3C1A">
      <w:pPr>
        <w:tabs>
          <w:tab w:val="left" w:pos="3150"/>
        </w:tabs>
        <w:ind w:left="360"/>
        <w:jc w:val="center"/>
        <w:rPr>
          <w:b/>
          <w:sz w:val="22"/>
          <w:szCs w:val="22"/>
        </w:rPr>
      </w:pPr>
    </w:p>
    <w:p w:rsidR="00050C51" w:rsidRPr="00E51ABA" w:rsidRDefault="00050C51" w:rsidP="001A3C1A">
      <w:pPr>
        <w:tabs>
          <w:tab w:val="left" w:pos="3150"/>
        </w:tabs>
        <w:ind w:left="360"/>
        <w:jc w:val="center"/>
        <w:rPr>
          <w:sz w:val="22"/>
          <w:szCs w:val="22"/>
        </w:rPr>
      </w:pPr>
      <w:r w:rsidRPr="00E51ABA">
        <w:rPr>
          <w:b/>
          <w:sz w:val="22"/>
          <w:szCs w:val="22"/>
        </w:rPr>
        <w:t>2. Цена Контракта и порядок расчетов</w:t>
      </w:r>
    </w:p>
    <w:p w:rsidR="00050C51" w:rsidRPr="00E51ABA" w:rsidRDefault="00050C51" w:rsidP="001A3C1A">
      <w:pPr>
        <w:tabs>
          <w:tab w:val="left" w:pos="3150"/>
        </w:tabs>
        <w:jc w:val="both"/>
        <w:rPr>
          <w:sz w:val="22"/>
          <w:szCs w:val="22"/>
        </w:rPr>
      </w:pPr>
      <w:r w:rsidRPr="00E51ABA">
        <w:rPr>
          <w:sz w:val="22"/>
          <w:szCs w:val="22"/>
        </w:rPr>
        <w:t>2.1. Цена настоящего Контракта составляет</w:t>
      </w:r>
      <w:proofErr w:type="gramStart"/>
      <w:r w:rsidRPr="00E51ABA">
        <w:rPr>
          <w:sz w:val="22"/>
          <w:szCs w:val="22"/>
        </w:rPr>
        <w:t xml:space="preserve"> </w:t>
      </w:r>
      <w:r>
        <w:rPr>
          <w:sz w:val="22"/>
          <w:szCs w:val="22"/>
        </w:rPr>
        <w:t>_______</w:t>
      </w:r>
      <w:r w:rsidRPr="00E51ABA">
        <w:rPr>
          <w:sz w:val="22"/>
          <w:szCs w:val="22"/>
        </w:rPr>
        <w:t xml:space="preserve"> (</w:t>
      </w:r>
      <w:r>
        <w:rPr>
          <w:sz w:val="22"/>
          <w:szCs w:val="22"/>
        </w:rPr>
        <w:t>___________</w:t>
      </w:r>
      <w:r w:rsidRPr="00E51ABA">
        <w:rPr>
          <w:sz w:val="22"/>
          <w:szCs w:val="22"/>
        </w:rPr>
        <w:t xml:space="preserve">) </w:t>
      </w:r>
      <w:proofErr w:type="gramEnd"/>
      <w:r w:rsidRPr="00E51ABA">
        <w:rPr>
          <w:sz w:val="22"/>
          <w:szCs w:val="22"/>
        </w:rPr>
        <w:t xml:space="preserve">рублей </w:t>
      </w:r>
      <w:r w:rsidR="005E3573">
        <w:rPr>
          <w:sz w:val="22"/>
          <w:szCs w:val="22"/>
        </w:rPr>
        <w:t>___</w:t>
      </w:r>
      <w:r w:rsidRPr="00E51ABA">
        <w:rPr>
          <w:sz w:val="22"/>
          <w:szCs w:val="22"/>
        </w:rPr>
        <w:t xml:space="preserve"> копеек, </w:t>
      </w:r>
      <w:r w:rsidR="005E3573">
        <w:rPr>
          <w:sz w:val="22"/>
          <w:szCs w:val="22"/>
        </w:rPr>
        <w:t xml:space="preserve">в том числе </w:t>
      </w:r>
      <w:r w:rsidRPr="00E51ABA">
        <w:rPr>
          <w:sz w:val="22"/>
          <w:szCs w:val="22"/>
        </w:rPr>
        <w:t xml:space="preserve">НДС </w:t>
      </w:r>
      <w:r w:rsidR="005E3573">
        <w:rPr>
          <w:sz w:val="22"/>
          <w:szCs w:val="22"/>
        </w:rPr>
        <w:t>_______</w:t>
      </w:r>
      <w:r w:rsidRPr="00E51ABA">
        <w:rPr>
          <w:sz w:val="22"/>
          <w:szCs w:val="22"/>
        </w:rPr>
        <w:t>.</w:t>
      </w:r>
    </w:p>
    <w:p w:rsidR="00050C51" w:rsidRPr="00E51ABA" w:rsidRDefault="00050C51" w:rsidP="001A3C1A">
      <w:pPr>
        <w:tabs>
          <w:tab w:val="left" w:pos="3150"/>
        </w:tabs>
        <w:jc w:val="both"/>
        <w:rPr>
          <w:sz w:val="22"/>
          <w:szCs w:val="22"/>
        </w:rPr>
      </w:pPr>
      <w:r w:rsidRPr="00E51ABA">
        <w:rPr>
          <w:sz w:val="22"/>
          <w:szCs w:val="22"/>
        </w:rPr>
        <w:t>2.2. Цена Контракта включает все расходы Исполнителя, связанные с выполнением работ, являющихся предметом настоящего Контракта, включая все предусмотренные действующим законодательством налоги и сборы, а также иные обязательные платежи.</w:t>
      </w:r>
    </w:p>
    <w:p w:rsidR="00050C51" w:rsidRPr="00E51ABA" w:rsidRDefault="00050C51" w:rsidP="001A3C1A">
      <w:pPr>
        <w:pStyle w:val="aa"/>
        <w:jc w:val="both"/>
        <w:rPr>
          <w:rFonts w:ascii="Times New Roman" w:hAnsi="Times New Roman"/>
          <w:lang w:eastAsia="ru-RU"/>
        </w:rPr>
      </w:pPr>
      <w:r w:rsidRPr="00E51ABA">
        <w:rPr>
          <w:rFonts w:ascii="Times New Roman" w:hAnsi="Times New Roman"/>
          <w:lang w:eastAsia="ru-RU"/>
        </w:rPr>
        <w:t>2.3. Цена Контракта является твердой и не может изменяться в ходе его исполнения, за исключением случаев, предусмотренных действующим законодательством РФ.</w:t>
      </w:r>
    </w:p>
    <w:p w:rsidR="00050C51" w:rsidRPr="00E51ABA" w:rsidRDefault="00050C51" w:rsidP="001A3C1A">
      <w:pPr>
        <w:pStyle w:val="aa"/>
        <w:jc w:val="both"/>
        <w:rPr>
          <w:rFonts w:ascii="Times New Roman" w:hAnsi="Times New Roman"/>
          <w:lang w:eastAsia="ru-RU"/>
        </w:rPr>
      </w:pPr>
      <w:r w:rsidRPr="00E51ABA">
        <w:rPr>
          <w:rFonts w:ascii="Times New Roman" w:hAnsi="Times New Roman"/>
          <w:lang w:eastAsia="ru-RU"/>
        </w:rPr>
        <w:t>2.4. Цена муниципального Контракта может быть снижена по соглашению Сторон без изменения предусмотренного Контрактом объема выполняемых работ, Лицензий и иных условий исполнения муниципального Контракта.</w:t>
      </w:r>
    </w:p>
    <w:p w:rsidR="00050C51" w:rsidRPr="00E51ABA" w:rsidRDefault="00050C51" w:rsidP="001A3C1A">
      <w:pPr>
        <w:pStyle w:val="aa"/>
        <w:jc w:val="both"/>
        <w:rPr>
          <w:rFonts w:ascii="Times New Roman" w:hAnsi="Times New Roman"/>
          <w:lang w:eastAsia="ru-RU"/>
        </w:rPr>
      </w:pPr>
      <w:r w:rsidRPr="00E51ABA">
        <w:rPr>
          <w:rFonts w:ascii="Times New Roman" w:hAnsi="Times New Roman"/>
          <w:lang w:eastAsia="ru-RU"/>
        </w:rPr>
        <w:t xml:space="preserve">2.5. Оплата работ </w:t>
      </w:r>
      <w:r>
        <w:rPr>
          <w:rFonts w:ascii="Times New Roman" w:hAnsi="Times New Roman"/>
          <w:lang w:eastAsia="ru-RU"/>
        </w:rPr>
        <w:t xml:space="preserve"> </w:t>
      </w:r>
      <w:r w:rsidRPr="00E51ABA">
        <w:rPr>
          <w:rFonts w:ascii="Times New Roman" w:hAnsi="Times New Roman"/>
          <w:lang w:eastAsia="ru-RU"/>
        </w:rPr>
        <w:t xml:space="preserve"> производится в течение 10 (Десяти) рабочих дней с момента подписания Заказчиком акта о выполнении </w:t>
      </w:r>
      <w:r>
        <w:rPr>
          <w:rFonts w:ascii="Times New Roman" w:hAnsi="Times New Roman"/>
          <w:lang w:eastAsia="ru-RU"/>
        </w:rPr>
        <w:t xml:space="preserve"> </w:t>
      </w:r>
      <w:r w:rsidRPr="00E51ABA">
        <w:rPr>
          <w:rFonts w:ascii="Times New Roman" w:hAnsi="Times New Roman"/>
          <w:lang w:eastAsia="ru-RU"/>
        </w:rPr>
        <w:t xml:space="preserve"> работ на основании выставленного Исполнителем счета.</w:t>
      </w:r>
    </w:p>
    <w:p w:rsidR="00050C51" w:rsidRPr="00E51ABA" w:rsidRDefault="00050C51" w:rsidP="001A3C1A">
      <w:pPr>
        <w:pStyle w:val="aa"/>
        <w:jc w:val="both"/>
      </w:pPr>
      <w:r w:rsidRPr="00E51ABA">
        <w:rPr>
          <w:rFonts w:ascii="Times New Roman" w:hAnsi="Times New Roman"/>
          <w:lang w:eastAsia="ru-RU"/>
        </w:rPr>
        <w:t xml:space="preserve">2.6. Оплата по настоящему Контракту осуществляется за счет средств бюджета города Иванова в рамках </w:t>
      </w:r>
      <w:r w:rsidRPr="00E51ABA">
        <w:rPr>
          <w:rFonts w:ascii="Times New Roman" w:hAnsi="Times New Roman"/>
        </w:rPr>
        <w:t>долгосрочной целевой программы «Развитие муниципальной системы образования города Иванова на 2013-2015 гг.».</w:t>
      </w:r>
      <w:r w:rsidRPr="00E51ABA">
        <w:t xml:space="preserve"> </w:t>
      </w:r>
    </w:p>
    <w:p w:rsidR="00050C51" w:rsidRPr="00CC4B5C" w:rsidRDefault="00050C51" w:rsidP="00BB7BF9">
      <w:pPr>
        <w:tabs>
          <w:tab w:val="left" w:pos="1740"/>
        </w:tabs>
        <w:suppressAutoHyphens/>
        <w:spacing w:line="100" w:lineRule="atLeast"/>
        <w:ind w:firstLine="567"/>
        <w:jc w:val="both"/>
        <w:rPr>
          <w:iCs/>
          <w:lang w:eastAsia="ar-SA"/>
        </w:rPr>
      </w:pPr>
    </w:p>
    <w:p w:rsidR="00050C51" w:rsidRDefault="00050C51" w:rsidP="00BB7BF9">
      <w:pPr>
        <w:tabs>
          <w:tab w:val="left" w:pos="1740"/>
        </w:tabs>
        <w:suppressAutoHyphens/>
        <w:spacing w:line="100" w:lineRule="atLeast"/>
        <w:ind w:firstLine="567"/>
        <w:jc w:val="center"/>
        <w:rPr>
          <w:b/>
          <w:iCs/>
          <w:lang w:eastAsia="ar-SA"/>
        </w:rPr>
      </w:pPr>
      <w:r w:rsidRPr="00BB7BF9">
        <w:rPr>
          <w:b/>
          <w:iCs/>
          <w:lang w:eastAsia="ar-SA"/>
        </w:rPr>
        <w:t>3. Требования Исполнителю</w:t>
      </w:r>
      <w:r>
        <w:rPr>
          <w:b/>
          <w:iCs/>
          <w:lang w:eastAsia="ar-SA"/>
        </w:rPr>
        <w:t xml:space="preserve">, </w:t>
      </w:r>
      <w:r w:rsidRPr="00BB7BF9">
        <w:rPr>
          <w:b/>
          <w:iCs/>
          <w:lang w:eastAsia="ar-SA"/>
        </w:rPr>
        <w:t xml:space="preserve"> техническому персоналу:</w:t>
      </w:r>
    </w:p>
    <w:p w:rsidR="00050C51" w:rsidRPr="00BB7BF9" w:rsidRDefault="00050C51" w:rsidP="00BB7BF9">
      <w:pPr>
        <w:tabs>
          <w:tab w:val="left" w:pos="1740"/>
        </w:tabs>
        <w:suppressAutoHyphens/>
        <w:spacing w:line="100" w:lineRule="atLeast"/>
        <w:rPr>
          <w:iCs/>
          <w:lang w:eastAsia="ar-SA"/>
        </w:rPr>
      </w:pPr>
      <w:r w:rsidRPr="00BB7BF9">
        <w:rPr>
          <w:iCs/>
          <w:lang w:eastAsia="ar-SA"/>
        </w:rPr>
        <w:t>3.1. Исполнитель, технический персонал Исполнителя на момент заключения Контракта должны предоставить следующие сертификаты:</w:t>
      </w:r>
    </w:p>
    <w:p w:rsidR="00050C51" w:rsidRPr="00BB7BF9" w:rsidRDefault="00050C51" w:rsidP="00BB7BF9">
      <w:pPr>
        <w:tabs>
          <w:tab w:val="left" w:pos="1740"/>
        </w:tabs>
        <w:suppressAutoHyphens/>
        <w:spacing w:line="100" w:lineRule="atLeast"/>
        <w:rPr>
          <w:iCs/>
          <w:lang w:eastAsia="ar-SA"/>
        </w:rPr>
      </w:pPr>
      <w:r w:rsidRPr="00BB7BF9">
        <w:rPr>
          <w:iCs/>
          <w:lang w:eastAsia="ar-SA"/>
        </w:rPr>
        <w:t xml:space="preserve">  - сертификат  специалиста Антивирусной защиты;</w:t>
      </w:r>
    </w:p>
    <w:p w:rsidR="00050C51" w:rsidRPr="00BB7BF9" w:rsidRDefault="00050C51" w:rsidP="00BB7BF9">
      <w:pPr>
        <w:tabs>
          <w:tab w:val="left" w:pos="1740"/>
        </w:tabs>
        <w:suppressAutoHyphens/>
        <w:spacing w:line="100" w:lineRule="atLeast"/>
        <w:rPr>
          <w:iCs/>
          <w:lang w:eastAsia="ar-SA"/>
        </w:rPr>
      </w:pPr>
      <w:r w:rsidRPr="00BB7BF9">
        <w:rPr>
          <w:iCs/>
          <w:lang w:eastAsia="ar-SA"/>
        </w:rPr>
        <w:t>- сертификат специалиста по межсетевому экрану;</w:t>
      </w:r>
    </w:p>
    <w:p w:rsidR="00050C51" w:rsidRPr="00BB7BF9" w:rsidRDefault="00050C51" w:rsidP="00BB7BF9">
      <w:pPr>
        <w:jc w:val="both"/>
        <w:rPr>
          <w:sz w:val="22"/>
          <w:szCs w:val="22"/>
        </w:rPr>
      </w:pPr>
      <w:r w:rsidRPr="00BB7BF9">
        <w:rPr>
          <w:iCs/>
          <w:lang w:eastAsia="ar-SA"/>
        </w:rPr>
        <w:t>- сертификата специалиста в области разработки интернет -ресурсов</w:t>
      </w:r>
    </w:p>
    <w:p w:rsidR="00050C51" w:rsidRPr="00E51ABA" w:rsidRDefault="00050C51" w:rsidP="001A3C1A">
      <w:pPr>
        <w:ind w:firstLine="708"/>
        <w:jc w:val="center"/>
        <w:rPr>
          <w:b/>
          <w:sz w:val="22"/>
          <w:szCs w:val="22"/>
        </w:rPr>
      </w:pPr>
      <w:r>
        <w:rPr>
          <w:b/>
          <w:sz w:val="22"/>
          <w:szCs w:val="22"/>
        </w:rPr>
        <w:t>4</w:t>
      </w:r>
      <w:r w:rsidRPr="00E51ABA">
        <w:rPr>
          <w:b/>
          <w:sz w:val="22"/>
          <w:szCs w:val="22"/>
        </w:rPr>
        <w:t>. Порядок выполнения и сдачи-приемки работ.</w:t>
      </w:r>
    </w:p>
    <w:p w:rsidR="00050C51" w:rsidRPr="00E51ABA" w:rsidRDefault="00050C51" w:rsidP="001A3C1A">
      <w:pPr>
        <w:jc w:val="both"/>
        <w:rPr>
          <w:b/>
          <w:sz w:val="22"/>
          <w:szCs w:val="22"/>
        </w:rPr>
      </w:pPr>
      <w:r>
        <w:rPr>
          <w:sz w:val="22"/>
          <w:szCs w:val="22"/>
        </w:rPr>
        <w:t>4</w:t>
      </w:r>
      <w:r w:rsidRPr="00E51ABA">
        <w:rPr>
          <w:sz w:val="22"/>
          <w:szCs w:val="22"/>
        </w:rPr>
        <w:t xml:space="preserve">.1. Работы по настоящему Контракту сдаются Исполнителем </w:t>
      </w:r>
      <w:r>
        <w:rPr>
          <w:sz w:val="22"/>
          <w:szCs w:val="22"/>
        </w:rPr>
        <w:t xml:space="preserve"> </w:t>
      </w:r>
      <w:r w:rsidRPr="00E51ABA">
        <w:rPr>
          <w:sz w:val="22"/>
          <w:szCs w:val="22"/>
        </w:rPr>
        <w:t xml:space="preserve">  и принимаются по Акт</w:t>
      </w:r>
      <w:r>
        <w:rPr>
          <w:sz w:val="22"/>
          <w:szCs w:val="22"/>
        </w:rPr>
        <w:t xml:space="preserve">у сдачи-приемки </w:t>
      </w:r>
      <w:r w:rsidRPr="00E51ABA">
        <w:rPr>
          <w:sz w:val="22"/>
          <w:szCs w:val="22"/>
        </w:rPr>
        <w:t xml:space="preserve">работ, оформляемым в 2-х экземплярах, по одному для каждой из Сторон. Акт </w:t>
      </w:r>
      <w:r w:rsidRPr="00E51ABA">
        <w:rPr>
          <w:sz w:val="22"/>
          <w:szCs w:val="22"/>
        </w:rPr>
        <w:lastRenderedPageBreak/>
        <w:t>подписывается Заказчиком на основании представленных Исполнителем документов, предусмотренных Техническим заданием (Приложение к настоящему Контракту)</w:t>
      </w:r>
      <w:r w:rsidRPr="00E51ABA">
        <w:rPr>
          <w:i/>
          <w:sz w:val="22"/>
          <w:szCs w:val="22"/>
        </w:rPr>
        <w:t>.</w:t>
      </w:r>
    </w:p>
    <w:p w:rsidR="00050C51" w:rsidRPr="00E51ABA" w:rsidRDefault="00050C51" w:rsidP="001A3C1A">
      <w:pPr>
        <w:rPr>
          <w:sz w:val="22"/>
          <w:szCs w:val="22"/>
        </w:rPr>
      </w:pPr>
      <w:r>
        <w:rPr>
          <w:sz w:val="22"/>
          <w:szCs w:val="22"/>
        </w:rPr>
        <w:t>4</w:t>
      </w:r>
      <w:r w:rsidRPr="00E51ABA">
        <w:rPr>
          <w:sz w:val="22"/>
          <w:szCs w:val="22"/>
        </w:rPr>
        <w:t>.2. Сдача-приемка работ  выполняется следующим образом:</w:t>
      </w:r>
    </w:p>
    <w:p w:rsidR="00050C51" w:rsidRPr="00E51ABA" w:rsidRDefault="00050C51" w:rsidP="001A3C1A">
      <w:pPr>
        <w:jc w:val="both"/>
        <w:rPr>
          <w:sz w:val="22"/>
          <w:szCs w:val="22"/>
        </w:rPr>
      </w:pPr>
      <w:r>
        <w:rPr>
          <w:sz w:val="22"/>
          <w:szCs w:val="22"/>
        </w:rPr>
        <w:t>4</w:t>
      </w:r>
      <w:r w:rsidRPr="00E51ABA">
        <w:rPr>
          <w:sz w:val="22"/>
          <w:szCs w:val="22"/>
        </w:rPr>
        <w:t xml:space="preserve">.2.1. Не позднее дня, следующего за днем завершения работ, Исполнитель передает Заказчику Акт сдачи-приемки </w:t>
      </w:r>
      <w:r>
        <w:rPr>
          <w:sz w:val="22"/>
          <w:szCs w:val="22"/>
        </w:rPr>
        <w:t xml:space="preserve"> </w:t>
      </w:r>
      <w:r w:rsidRPr="00E51ABA">
        <w:rPr>
          <w:sz w:val="22"/>
          <w:szCs w:val="22"/>
        </w:rPr>
        <w:t xml:space="preserve"> работ. После получения от Исполнителя Акта сдачи-приемки </w:t>
      </w:r>
      <w:r>
        <w:rPr>
          <w:sz w:val="22"/>
          <w:szCs w:val="22"/>
        </w:rPr>
        <w:t xml:space="preserve"> </w:t>
      </w:r>
      <w:r w:rsidRPr="00E51ABA">
        <w:rPr>
          <w:sz w:val="22"/>
          <w:szCs w:val="22"/>
        </w:rPr>
        <w:t xml:space="preserve">работ, Заказчик вправе либо принять работы, подписав представленный Исполнителем Акт сдачи-приемки </w:t>
      </w:r>
      <w:r>
        <w:rPr>
          <w:sz w:val="22"/>
          <w:szCs w:val="22"/>
        </w:rPr>
        <w:t xml:space="preserve"> </w:t>
      </w:r>
      <w:r w:rsidRPr="00E51ABA">
        <w:rPr>
          <w:sz w:val="22"/>
          <w:szCs w:val="22"/>
        </w:rPr>
        <w:t xml:space="preserve">работ, либо отказаться от приемки работ, составив надлежащим образом оформленный мотивированный отказ от приемки работ (далее – Мотивированный отказ), с указанием перечня обнаруженных недостатков, и направив его Исполнителю. </w:t>
      </w:r>
    </w:p>
    <w:p w:rsidR="00050C51" w:rsidRPr="00E51ABA" w:rsidRDefault="00050C51" w:rsidP="001A3C1A">
      <w:pPr>
        <w:jc w:val="both"/>
        <w:rPr>
          <w:sz w:val="22"/>
          <w:szCs w:val="22"/>
        </w:rPr>
      </w:pPr>
      <w:r>
        <w:rPr>
          <w:sz w:val="22"/>
          <w:szCs w:val="22"/>
        </w:rPr>
        <w:t>4</w:t>
      </w:r>
      <w:r w:rsidRPr="00E51ABA">
        <w:rPr>
          <w:sz w:val="22"/>
          <w:szCs w:val="22"/>
        </w:rPr>
        <w:t xml:space="preserve">.2.2. Подписанный Заказчиком Акт сдачи-приемки работ или мотивированный отказ направляется Исполнителю в срок, не превышающий 10 (Десяти) календарных дней со дня получения Заказчиком от Исполнителя Акта сдачи-приемки </w:t>
      </w:r>
      <w:r>
        <w:rPr>
          <w:sz w:val="22"/>
          <w:szCs w:val="22"/>
        </w:rPr>
        <w:t xml:space="preserve"> </w:t>
      </w:r>
      <w:r w:rsidRPr="00E51ABA">
        <w:rPr>
          <w:sz w:val="22"/>
          <w:szCs w:val="22"/>
        </w:rPr>
        <w:t xml:space="preserve"> работ. Если в течение этого срока Мотивированный отказ не был направлен Исполнителю, работы </w:t>
      </w:r>
      <w:r>
        <w:rPr>
          <w:sz w:val="22"/>
          <w:szCs w:val="22"/>
        </w:rPr>
        <w:t xml:space="preserve"> </w:t>
      </w:r>
      <w:r w:rsidRPr="00E51ABA">
        <w:rPr>
          <w:sz w:val="22"/>
          <w:szCs w:val="22"/>
        </w:rPr>
        <w:t xml:space="preserve"> считаются принятыми.</w:t>
      </w:r>
    </w:p>
    <w:p w:rsidR="00050C51" w:rsidRPr="00E51ABA" w:rsidRDefault="00050C51" w:rsidP="001A3C1A">
      <w:pPr>
        <w:jc w:val="both"/>
        <w:rPr>
          <w:sz w:val="22"/>
          <w:szCs w:val="22"/>
        </w:rPr>
      </w:pPr>
      <w:r>
        <w:rPr>
          <w:sz w:val="22"/>
          <w:szCs w:val="22"/>
        </w:rPr>
        <w:t>4</w:t>
      </w:r>
      <w:r w:rsidRPr="00E51ABA">
        <w:rPr>
          <w:sz w:val="22"/>
          <w:szCs w:val="22"/>
        </w:rPr>
        <w:t xml:space="preserve">.2.3. В случае получения Мотивированного отказа, Исполнитель обязуется устранить полученные замечания за свой счет, в установленный Заказчиком срок и передать Заказчику исправленные результаты работ, а также повторно представить Акт сдачи-приемки </w:t>
      </w:r>
      <w:r>
        <w:rPr>
          <w:sz w:val="22"/>
          <w:szCs w:val="22"/>
        </w:rPr>
        <w:t xml:space="preserve"> </w:t>
      </w:r>
      <w:r w:rsidRPr="00E51ABA">
        <w:rPr>
          <w:sz w:val="22"/>
          <w:szCs w:val="22"/>
        </w:rPr>
        <w:t xml:space="preserve"> работ.</w:t>
      </w:r>
    </w:p>
    <w:p w:rsidR="00050C51" w:rsidRPr="00E51ABA" w:rsidRDefault="00050C51" w:rsidP="001A3C1A">
      <w:pPr>
        <w:jc w:val="both"/>
        <w:rPr>
          <w:sz w:val="22"/>
          <w:szCs w:val="22"/>
        </w:rPr>
      </w:pPr>
      <w:r>
        <w:rPr>
          <w:sz w:val="22"/>
          <w:szCs w:val="22"/>
        </w:rPr>
        <w:t>4</w:t>
      </w:r>
      <w:r w:rsidRPr="00E51ABA">
        <w:rPr>
          <w:sz w:val="22"/>
          <w:szCs w:val="22"/>
        </w:rPr>
        <w:t>.3. Дата подписания Акта сдачи-приемки</w:t>
      </w:r>
      <w:r>
        <w:rPr>
          <w:sz w:val="22"/>
          <w:szCs w:val="22"/>
        </w:rPr>
        <w:t xml:space="preserve"> </w:t>
      </w:r>
      <w:r w:rsidRPr="00E51ABA">
        <w:rPr>
          <w:sz w:val="22"/>
          <w:szCs w:val="22"/>
        </w:rPr>
        <w:t xml:space="preserve"> работ счита</w:t>
      </w:r>
      <w:r>
        <w:rPr>
          <w:sz w:val="22"/>
          <w:szCs w:val="22"/>
        </w:rPr>
        <w:t>ется датой приемки работ</w:t>
      </w:r>
      <w:r w:rsidRPr="00E51ABA">
        <w:rPr>
          <w:sz w:val="22"/>
          <w:szCs w:val="22"/>
        </w:rPr>
        <w:t xml:space="preserve">. </w:t>
      </w:r>
    </w:p>
    <w:p w:rsidR="00050C51" w:rsidRPr="00E51ABA" w:rsidRDefault="00050C51" w:rsidP="001A3C1A">
      <w:pPr>
        <w:jc w:val="both"/>
        <w:rPr>
          <w:sz w:val="22"/>
          <w:szCs w:val="22"/>
        </w:rPr>
      </w:pPr>
      <w:r>
        <w:rPr>
          <w:sz w:val="22"/>
          <w:szCs w:val="22"/>
        </w:rPr>
        <w:t>4</w:t>
      </w:r>
      <w:r w:rsidRPr="00E51ABA">
        <w:rPr>
          <w:sz w:val="22"/>
          <w:szCs w:val="22"/>
        </w:rPr>
        <w:t>.4. Обязательства Исполнителя по настоящему Контракту считаются выполненными с даты подписания Акта сдачи-приемки работ.</w:t>
      </w:r>
    </w:p>
    <w:p w:rsidR="00050C51" w:rsidRPr="00E51ABA" w:rsidRDefault="00050C51" w:rsidP="001A3C1A">
      <w:pPr>
        <w:ind w:firstLine="708"/>
        <w:jc w:val="center"/>
        <w:rPr>
          <w:sz w:val="22"/>
          <w:szCs w:val="22"/>
        </w:rPr>
      </w:pPr>
    </w:p>
    <w:p w:rsidR="00050C51" w:rsidRPr="00E51ABA" w:rsidRDefault="00050C51" w:rsidP="001A3C1A">
      <w:pPr>
        <w:tabs>
          <w:tab w:val="left" w:pos="709"/>
        </w:tabs>
        <w:autoSpaceDN w:val="0"/>
        <w:jc w:val="center"/>
        <w:rPr>
          <w:i/>
          <w:sz w:val="22"/>
          <w:szCs w:val="22"/>
        </w:rPr>
      </w:pPr>
      <w:r>
        <w:rPr>
          <w:b/>
          <w:sz w:val="22"/>
          <w:szCs w:val="22"/>
        </w:rPr>
        <w:t>5</w:t>
      </w:r>
      <w:r w:rsidRPr="00E51ABA">
        <w:rPr>
          <w:b/>
          <w:sz w:val="22"/>
          <w:szCs w:val="22"/>
        </w:rPr>
        <w:t>. Порядок передачи неисключительных прав на использование экземпляров лицензионного программного обеспечения (программных средств, программ для ЭВМ) и гарантии</w:t>
      </w:r>
    </w:p>
    <w:p w:rsidR="00050C51" w:rsidRPr="00E51ABA" w:rsidRDefault="00050C51" w:rsidP="001A3C1A">
      <w:pPr>
        <w:tabs>
          <w:tab w:val="left" w:pos="709"/>
        </w:tabs>
        <w:autoSpaceDN w:val="0"/>
        <w:jc w:val="both"/>
        <w:rPr>
          <w:i/>
          <w:sz w:val="22"/>
          <w:szCs w:val="22"/>
        </w:rPr>
      </w:pPr>
      <w:r>
        <w:rPr>
          <w:sz w:val="22"/>
          <w:szCs w:val="22"/>
        </w:rPr>
        <w:t>5</w:t>
      </w:r>
      <w:r w:rsidRPr="00E51ABA">
        <w:rPr>
          <w:sz w:val="22"/>
          <w:szCs w:val="22"/>
        </w:rPr>
        <w:t>.1.</w:t>
      </w:r>
      <w:r w:rsidRPr="00E51ABA">
        <w:rPr>
          <w:sz w:val="22"/>
          <w:szCs w:val="22"/>
        </w:rPr>
        <w:tab/>
        <w:t>Исполнитель осуществляет поставку Заказчику экземпляров лицензионного  программного обеспечения (программных средств, программ для ЭВМ), соответствующих требованиям настоящего Контракта и Технического задания, являющегося неотъемлемой частью настоящего Контракта.</w:t>
      </w:r>
    </w:p>
    <w:p w:rsidR="00050C51" w:rsidRPr="00E51ABA" w:rsidRDefault="00050C51" w:rsidP="001A3C1A">
      <w:pPr>
        <w:tabs>
          <w:tab w:val="left" w:pos="709"/>
        </w:tabs>
        <w:autoSpaceDN w:val="0"/>
        <w:jc w:val="both"/>
        <w:rPr>
          <w:sz w:val="22"/>
          <w:szCs w:val="22"/>
        </w:rPr>
      </w:pPr>
      <w:r>
        <w:rPr>
          <w:sz w:val="22"/>
          <w:szCs w:val="22"/>
        </w:rPr>
        <w:t>5</w:t>
      </w:r>
      <w:r w:rsidRPr="00E51ABA">
        <w:rPr>
          <w:sz w:val="22"/>
          <w:szCs w:val="22"/>
        </w:rPr>
        <w:t>.2. Наименование программного обеспечения, количественные характеристики, указаны в Техническом задании (Приложении № 1 к настоящему Контракту),  являющимся его неотъемлемой частью.</w:t>
      </w:r>
    </w:p>
    <w:p w:rsidR="00050C51" w:rsidRPr="00E51ABA" w:rsidRDefault="00050C51" w:rsidP="001A3C1A">
      <w:pPr>
        <w:pStyle w:val="aa"/>
        <w:jc w:val="both"/>
        <w:rPr>
          <w:rFonts w:ascii="Times New Roman" w:hAnsi="Times New Roman"/>
          <w:lang w:eastAsia="ru-RU"/>
        </w:rPr>
      </w:pPr>
      <w:r>
        <w:rPr>
          <w:rFonts w:ascii="Times New Roman" w:hAnsi="Times New Roman"/>
          <w:lang w:eastAsia="ru-RU"/>
        </w:rPr>
        <w:t>5</w:t>
      </w:r>
      <w:r w:rsidRPr="00E51ABA">
        <w:rPr>
          <w:rFonts w:ascii="Times New Roman" w:hAnsi="Times New Roman"/>
          <w:lang w:eastAsia="ru-RU"/>
        </w:rPr>
        <w:t>.3.</w:t>
      </w:r>
      <w:r w:rsidRPr="00E51ABA">
        <w:rPr>
          <w:rFonts w:ascii="Times New Roman" w:hAnsi="Times New Roman"/>
          <w:lang w:eastAsia="ru-RU"/>
        </w:rPr>
        <w:tab/>
        <w:t>Исполнитель гарантирует, что передаваемое по настоящему Контракту программное обеспечение не является предметом залога или спора, под арестом не состоит, не нарушает каких либо авторских прав, неимущественных и/или имущественных прав любых третьих лиц.</w:t>
      </w:r>
    </w:p>
    <w:p w:rsidR="00050C51" w:rsidRPr="00E51ABA" w:rsidRDefault="00050C51" w:rsidP="001A3C1A">
      <w:pPr>
        <w:pStyle w:val="aa"/>
        <w:jc w:val="both"/>
        <w:rPr>
          <w:rFonts w:ascii="Times New Roman" w:hAnsi="Times New Roman"/>
          <w:lang w:eastAsia="ru-RU"/>
        </w:rPr>
      </w:pPr>
    </w:p>
    <w:p w:rsidR="00050C51" w:rsidRPr="00E51ABA" w:rsidRDefault="00050C51" w:rsidP="001A3C1A">
      <w:pPr>
        <w:autoSpaceDE w:val="0"/>
        <w:autoSpaceDN w:val="0"/>
        <w:adjustRightInd w:val="0"/>
        <w:jc w:val="center"/>
        <w:outlineLvl w:val="2"/>
        <w:rPr>
          <w:b/>
          <w:bCs/>
          <w:sz w:val="22"/>
          <w:szCs w:val="22"/>
        </w:rPr>
      </w:pPr>
      <w:r>
        <w:rPr>
          <w:b/>
          <w:bCs/>
          <w:sz w:val="22"/>
          <w:szCs w:val="22"/>
        </w:rPr>
        <w:t>6</w:t>
      </w:r>
      <w:r w:rsidRPr="00E51ABA">
        <w:rPr>
          <w:b/>
          <w:bCs/>
          <w:sz w:val="22"/>
          <w:szCs w:val="22"/>
        </w:rPr>
        <w:t>. Права и обязанности Сторон.</w:t>
      </w:r>
    </w:p>
    <w:p w:rsidR="00050C51" w:rsidRPr="00E51ABA" w:rsidRDefault="00050C51" w:rsidP="001A3C1A">
      <w:pPr>
        <w:autoSpaceDE w:val="0"/>
        <w:autoSpaceDN w:val="0"/>
        <w:adjustRightInd w:val="0"/>
        <w:jc w:val="both"/>
        <w:outlineLvl w:val="2"/>
        <w:rPr>
          <w:bCs/>
          <w:sz w:val="22"/>
          <w:szCs w:val="22"/>
        </w:rPr>
      </w:pPr>
      <w:r>
        <w:rPr>
          <w:bCs/>
          <w:sz w:val="22"/>
          <w:szCs w:val="22"/>
        </w:rPr>
        <w:t>6</w:t>
      </w:r>
      <w:r w:rsidRPr="00E51ABA">
        <w:rPr>
          <w:bCs/>
          <w:sz w:val="22"/>
          <w:szCs w:val="22"/>
        </w:rPr>
        <w:t>.1. Исполнитель обязан:</w:t>
      </w:r>
    </w:p>
    <w:p w:rsidR="00050C51" w:rsidRPr="00E51ABA" w:rsidRDefault="00050C51" w:rsidP="001A3C1A">
      <w:pPr>
        <w:autoSpaceDE w:val="0"/>
        <w:autoSpaceDN w:val="0"/>
        <w:adjustRightInd w:val="0"/>
        <w:jc w:val="both"/>
        <w:outlineLvl w:val="2"/>
        <w:rPr>
          <w:sz w:val="22"/>
          <w:szCs w:val="22"/>
        </w:rPr>
      </w:pPr>
      <w:r>
        <w:rPr>
          <w:bCs/>
          <w:sz w:val="22"/>
          <w:szCs w:val="22"/>
        </w:rPr>
        <w:t>6</w:t>
      </w:r>
      <w:r w:rsidRPr="00E51ABA">
        <w:rPr>
          <w:bCs/>
          <w:sz w:val="22"/>
          <w:szCs w:val="22"/>
        </w:rPr>
        <w:t xml:space="preserve">.1.1. </w:t>
      </w:r>
      <w:r w:rsidRPr="00E51ABA">
        <w:rPr>
          <w:sz w:val="22"/>
          <w:szCs w:val="22"/>
        </w:rPr>
        <w:t>Выполнить работы в соответствии с согласованным с заказчиком техническим заданием и передать заказчику их результаты в предусмотренный договором срок.</w:t>
      </w:r>
    </w:p>
    <w:p w:rsidR="00050C51" w:rsidRPr="00E51ABA" w:rsidRDefault="00050C51" w:rsidP="001A3C1A">
      <w:pPr>
        <w:tabs>
          <w:tab w:val="left" w:pos="1080"/>
        </w:tabs>
        <w:suppressAutoHyphens/>
        <w:jc w:val="both"/>
        <w:rPr>
          <w:bCs/>
          <w:sz w:val="22"/>
          <w:szCs w:val="22"/>
        </w:rPr>
      </w:pPr>
      <w:r>
        <w:rPr>
          <w:sz w:val="22"/>
          <w:szCs w:val="22"/>
        </w:rPr>
        <w:t>6</w:t>
      </w:r>
      <w:r w:rsidRPr="00E51ABA">
        <w:rPr>
          <w:sz w:val="22"/>
          <w:szCs w:val="22"/>
        </w:rPr>
        <w:t>.1.2. Исполнять все обязательства, предусмотренные настоящим Контрактом, согласно и в соответствии с условиями настоящего Контракта, приложениями к нему, а также иными документами, предусмотренными настоящим Контрактом.</w:t>
      </w:r>
    </w:p>
    <w:p w:rsidR="00050C51" w:rsidRPr="00E51ABA" w:rsidRDefault="00050C51" w:rsidP="001A3C1A">
      <w:pPr>
        <w:autoSpaceDE w:val="0"/>
        <w:autoSpaceDN w:val="0"/>
        <w:adjustRightInd w:val="0"/>
        <w:jc w:val="both"/>
        <w:outlineLvl w:val="2"/>
        <w:rPr>
          <w:sz w:val="22"/>
          <w:szCs w:val="22"/>
        </w:rPr>
      </w:pPr>
      <w:r>
        <w:rPr>
          <w:sz w:val="22"/>
          <w:szCs w:val="22"/>
        </w:rPr>
        <w:t>6</w:t>
      </w:r>
      <w:r w:rsidRPr="00E51ABA">
        <w:rPr>
          <w:sz w:val="22"/>
          <w:szCs w:val="22"/>
        </w:rPr>
        <w:t>.1.3. 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050C51" w:rsidRPr="00E51ABA" w:rsidRDefault="00050C51" w:rsidP="001A3C1A">
      <w:pPr>
        <w:tabs>
          <w:tab w:val="left" w:pos="1080"/>
        </w:tabs>
        <w:suppressAutoHyphens/>
        <w:jc w:val="both"/>
        <w:rPr>
          <w:bCs/>
          <w:sz w:val="22"/>
          <w:szCs w:val="22"/>
        </w:rPr>
      </w:pPr>
      <w:r>
        <w:rPr>
          <w:bCs/>
          <w:sz w:val="22"/>
          <w:szCs w:val="22"/>
        </w:rPr>
        <w:t>6</w:t>
      </w:r>
      <w:r w:rsidRPr="00E51ABA">
        <w:rPr>
          <w:bCs/>
          <w:sz w:val="22"/>
          <w:szCs w:val="22"/>
        </w:rPr>
        <w:t>.2. Исполнитель имеет право на досрочное выполнение и сдачу выполненных работ. В случае досрочного выполнения работ Заказчик вправе досрочно принять и оплатить выполненные работы.</w:t>
      </w:r>
    </w:p>
    <w:p w:rsidR="00050C51" w:rsidRPr="00E51ABA" w:rsidRDefault="00050C51" w:rsidP="001A3C1A">
      <w:pPr>
        <w:tabs>
          <w:tab w:val="left" w:pos="1080"/>
        </w:tabs>
        <w:jc w:val="both"/>
        <w:rPr>
          <w:bCs/>
          <w:sz w:val="22"/>
          <w:szCs w:val="22"/>
        </w:rPr>
      </w:pPr>
      <w:r>
        <w:rPr>
          <w:bCs/>
          <w:sz w:val="22"/>
          <w:szCs w:val="22"/>
        </w:rPr>
        <w:t>6</w:t>
      </w:r>
      <w:r w:rsidRPr="00E51ABA">
        <w:rPr>
          <w:bCs/>
          <w:sz w:val="22"/>
          <w:szCs w:val="22"/>
        </w:rPr>
        <w:t>.3. Заказчик обязан:</w:t>
      </w:r>
    </w:p>
    <w:p w:rsidR="00050C51" w:rsidRPr="00E51ABA" w:rsidRDefault="00050C51" w:rsidP="001A3C1A">
      <w:pPr>
        <w:tabs>
          <w:tab w:val="left" w:pos="1080"/>
        </w:tabs>
        <w:jc w:val="both"/>
        <w:rPr>
          <w:bCs/>
          <w:sz w:val="22"/>
          <w:szCs w:val="22"/>
        </w:rPr>
      </w:pPr>
      <w:r>
        <w:rPr>
          <w:bCs/>
          <w:sz w:val="22"/>
          <w:szCs w:val="22"/>
        </w:rPr>
        <w:t>6</w:t>
      </w:r>
      <w:r w:rsidRPr="00E51ABA">
        <w:rPr>
          <w:bCs/>
          <w:sz w:val="22"/>
          <w:szCs w:val="22"/>
        </w:rPr>
        <w:t>.3.1. Доводить до Исполнителя необходимые информационные, нормативные и распорядительные документы, связанные с выполнением работ по настоящему Контракту, предоставлять доступ в помещения и к оборудованию, необходимым для выполнения работ;</w:t>
      </w:r>
    </w:p>
    <w:p w:rsidR="00050C51" w:rsidRPr="00E51ABA" w:rsidRDefault="00050C51" w:rsidP="001A3C1A">
      <w:pPr>
        <w:tabs>
          <w:tab w:val="left" w:pos="1080"/>
        </w:tabs>
        <w:jc w:val="both"/>
        <w:rPr>
          <w:bCs/>
          <w:sz w:val="22"/>
          <w:szCs w:val="22"/>
        </w:rPr>
      </w:pPr>
      <w:r>
        <w:rPr>
          <w:bCs/>
          <w:sz w:val="22"/>
          <w:szCs w:val="22"/>
        </w:rPr>
        <w:t>6</w:t>
      </w:r>
      <w:r w:rsidRPr="00E51ABA">
        <w:rPr>
          <w:bCs/>
          <w:sz w:val="22"/>
          <w:szCs w:val="22"/>
        </w:rPr>
        <w:t xml:space="preserve">.3.2. Принимать и оплачивать работы при условии их соответствия Техническому заданию (Приложение  к настоящему Контракту) в порядке, определяемом настоящим Контрактом. </w:t>
      </w:r>
    </w:p>
    <w:p w:rsidR="00050C51" w:rsidRPr="00E51ABA" w:rsidRDefault="00050C51" w:rsidP="001A3C1A">
      <w:pPr>
        <w:tabs>
          <w:tab w:val="left" w:pos="1080"/>
        </w:tabs>
        <w:suppressAutoHyphens/>
        <w:jc w:val="both"/>
        <w:rPr>
          <w:bCs/>
          <w:sz w:val="22"/>
          <w:szCs w:val="22"/>
        </w:rPr>
      </w:pPr>
      <w:r>
        <w:rPr>
          <w:bCs/>
          <w:sz w:val="22"/>
          <w:szCs w:val="22"/>
        </w:rPr>
        <w:t>6</w:t>
      </w:r>
      <w:r w:rsidRPr="00E51ABA">
        <w:rPr>
          <w:bCs/>
          <w:sz w:val="22"/>
          <w:szCs w:val="22"/>
        </w:rPr>
        <w:t>.4. Заказчик имеет право:</w:t>
      </w:r>
    </w:p>
    <w:p w:rsidR="00050C51" w:rsidRPr="00E51ABA" w:rsidRDefault="00050C51" w:rsidP="001A3C1A">
      <w:pPr>
        <w:tabs>
          <w:tab w:val="left" w:pos="1080"/>
        </w:tabs>
        <w:suppressAutoHyphens/>
        <w:jc w:val="both"/>
        <w:rPr>
          <w:bCs/>
          <w:sz w:val="22"/>
          <w:szCs w:val="22"/>
        </w:rPr>
      </w:pPr>
      <w:r>
        <w:rPr>
          <w:bCs/>
          <w:sz w:val="22"/>
          <w:szCs w:val="22"/>
        </w:rPr>
        <w:t>6</w:t>
      </w:r>
      <w:r w:rsidRPr="00E51ABA">
        <w:rPr>
          <w:bCs/>
          <w:sz w:val="22"/>
          <w:szCs w:val="22"/>
        </w:rPr>
        <w:t>.4.1. Запрашивать у Исполнителя информацию, связанную с выполнением условий настоящего Контракта;</w:t>
      </w:r>
    </w:p>
    <w:p w:rsidR="00050C51" w:rsidRPr="00E51ABA" w:rsidRDefault="00050C51" w:rsidP="001A3C1A">
      <w:pPr>
        <w:tabs>
          <w:tab w:val="left" w:pos="1080"/>
        </w:tabs>
        <w:suppressAutoHyphens/>
        <w:jc w:val="both"/>
        <w:rPr>
          <w:bCs/>
          <w:sz w:val="22"/>
          <w:szCs w:val="22"/>
        </w:rPr>
      </w:pPr>
      <w:r>
        <w:rPr>
          <w:bCs/>
          <w:sz w:val="22"/>
          <w:szCs w:val="22"/>
        </w:rPr>
        <w:t>6</w:t>
      </w:r>
      <w:r w:rsidRPr="00E51ABA">
        <w:rPr>
          <w:bCs/>
          <w:sz w:val="22"/>
          <w:szCs w:val="22"/>
        </w:rPr>
        <w:t>.4.2. Оказывать Исполнителю информационную и иную помощь в целях наиболее эффективного выполнения работ по Контракту;</w:t>
      </w:r>
    </w:p>
    <w:p w:rsidR="00050C51" w:rsidRPr="00E51ABA" w:rsidRDefault="00050C51" w:rsidP="001A3C1A">
      <w:pPr>
        <w:tabs>
          <w:tab w:val="left" w:pos="1080"/>
        </w:tabs>
        <w:suppressAutoHyphens/>
        <w:jc w:val="both"/>
        <w:rPr>
          <w:bCs/>
          <w:sz w:val="22"/>
          <w:szCs w:val="22"/>
        </w:rPr>
      </w:pPr>
      <w:r>
        <w:rPr>
          <w:bCs/>
          <w:sz w:val="22"/>
          <w:szCs w:val="22"/>
        </w:rPr>
        <w:lastRenderedPageBreak/>
        <w:t>6</w:t>
      </w:r>
      <w:r w:rsidRPr="00E51ABA">
        <w:rPr>
          <w:bCs/>
          <w:sz w:val="22"/>
          <w:szCs w:val="22"/>
        </w:rPr>
        <w:t>.4.3. Контролировать ход выполнения работ Исполнителем по настоящему Контракту без вмешательства в оперативно-хозяйственную деятельность Исполнителя.</w:t>
      </w:r>
    </w:p>
    <w:p w:rsidR="00050C51" w:rsidRPr="00E51ABA" w:rsidRDefault="00050C51" w:rsidP="001A3C1A">
      <w:pPr>
        <w:tabs>
          <w:tab w:val="left" w:pos="1080"/>
        </w:tabs>
        <w:suppressAutoHyphens/>
        <w:jc w:val="both"/>
        <w:rPr>
          <w:bCs/>
          <w:sz w:val="22"/>
          <w:szCs w:val="22"/>
        </w:rPr>
      </w:pPr>
    </w:p>
    <w:p w:rsidR="00050C51" w:rsidRPr="00E51ABA" w:rsidRDefault="00050C51" w:rsidP="001A3C1A">
      <w:pPr>
        <w:autoSpaceDE w:val="0"/>
        <w:autoSpaceDN w:val="0"/>
        <w:adjustRightInd w:val="0"/>
        <w:ind w:firstLine="839"/>
        <w:jc w:val="center"/>
        <w:rPr>
          <w:b/>
          <w:sz w:val="22"/>
          <w:szCs w:val="22"/>
        </w:rPr>
      </w:pPr>
      <w:r>
        <w:rPr>
          <w:b/>
          <w:sz w:val="22"/>
          <w:szCs w:val="22"/>
        </w:rPr>
        <w:t>7</w:t>
      </w:r>
      <w:r w:rsidRPr="00E51ABA">
        <w:rPr>
          <w:b/>
          <w:sz w:val="22"/>
          <w:szCs w:val="22"/>
        </w:rPr>
        <w:t>. Ответственность Сторон</w:t>
      </w:r>
    </w:p>
    <w:p w:rsidR="00050C51" w:rsidRPr="00E51ABA" w:rsidRDefault="00050C51" w:rsidP="001A3C1A">
      <w:pPr>
        <w:autoSpaceDE w:val="0"/>
        <w:autoSpaceDN w:val="0"/>
        <w:adjustRightInd w:val="0"/>
        <w:jc w:val="both"/>
        <w:rPr>
          <w:i/>
          <w:iCs/>
          <w:sz w:val="22"/>
          <w:szCs w:val="22"/>
        </w:rPr>
      </w:pPr>
      <w:r>
        <w:rPr>
          <w:color w:val="000000"/>
          <w:sz w:val="22"/>
          <w:szCs w:val="22"/>
        </w:rPr>
        <w:t>7</w:t>
      </w:r>
      <w:r w:rsidRPr="00E51ABA">
        <w:rPr>
          <w:color w:val="000000"/>
          <w:sz w:val="22"/>
          <w:szCs w:val="22"/>
        </w:rPr>
        <w:t xml:space="preserve">.1. При нарушении сроков выполнения работ по настоящему Контракту Исполнитель уплачивает Заказчику неустойку в размере </w:t>
      </w:r>
      <w:r w:rsidRPr="00E51ABA">
        <w:rPr>
          <w:sz w:val="22"/>
          <w:szCs w:val="22"/>
        </w:rPr>
        <w:t>1/10 действующей на день уплаты неустойки ставки рефинансирования Центрального банка России</w:t>
      </w:r>
      <w:r w:rsidRPr="00E51ABA">
        <w:rPr>
          <w:color w:val="000000"/>
          <w:sz w:val="22"/>
          <w:szCs w:val="22"/>
        </w:rPr>
        <w:t xml:space="preserve"> от цены Контракта за каждый день просрочки.</w:t>
      </w:r>
    </w:p>
    <w:p w:rsidR="00050C51" w:rsidRPr="00E51ABA" w:rsidRDefault="00050C51" w:rsidP="001A3C1A">
      <w:pPr>
        <w:autoSpaceDE w:val="0"/>
        <w:autoSpaceDN w:val="0"/>
        <w:adjustRightInd w:val="0"/>
        <w:jc w:val="both"/>
        <w:rPr>
          <w:sz w:val="22"/>
          <w:szCs w:val="22"/>
        </w:rPr>
      </w:pPr>
      <w:r>
        <w:rPr>
          <w:sz w:val="22"/>
          <w:szCs w:val="22"/>
        </w:rPr>
        <w:t>7</w:t>
      </w:r>
      <w:r w:rsidRPr="00E51ABA">
        <w:rPr>
          <w:sz w:val="22"/>
          <w:szCs w:val="22"/>
        </w:rPr>
        <w:t xml:space="preserve">.2. При нарушении срока оплаты, указанного в п. 2.5 настоящего Контракта, Исполнитель вправе потребовать уплату неустойки. Неустойка начисляется за каждый день просрочки платежа, начиная со дня, следующего после истечения установленного Контрактом срока оплаты. Размер такой неустойки устанавливается в объеме 1/300 действующей на день уплаты неустойки ставки рефинансирования Центрального банка России </w:t>
      </w:r>
      <w:r w:rsidRPr="00E51ABA">
        <w:rPr>
          <w:color w:val="000000"/>
          <w:sz w:val="22"/>
          <w:szCs w:val="22"/>
        </w:rPr>
        <w:t>от цены Контракта</w:t>
      </w:r>
      <w:r w:rsidRPr="00E51ABA">
        <w:rPr>
          <w:sz w:val="22"/>
          <w:szCs w:val="22"/>
        </w:rPr>
        <w:t>.</w:t>
      </w:r>
    </w:p>
    <w:p w:rsidR="00050C51" w:rsidRPr="00E51ABA" w:rsidRDefault="00050C51" w:rsidP="001A3C1A">
      <w:pPr>
        <w:autoSpaceDE w:val="0"/>
        <w:autoSpaceDN w:val="0"/>
        <w:adjustRightInd w:val="0"/>
        <w:jc w:val="both"/>
        <w:rPr>
          <w:sz w:val="22"/>
          <w:szCs w:val="22"/>
        </w:rPr>
      </w:pPr>
      <w:r>
        <w:rPr>
          <w:color w:val="000000"/>
          <w:sz w:val="22"/>
          <w:szCs w:val="22"/>
        </w:rPr>
        <w:t>7</w:t>
      </w:r>
      <w:r w:rsidRPr="00E51ABA">
        <w:rPr>
          <w:color w:val="000000"/>
          <w:sz w:val="22"/>
          <w:szCs w:val="22"/>
        </w:rPr>
        <w:t>.3. Ответственность Сторон в иных случаях определяется в</w:t>
      </w:r>
      <w:r w:rsidRPr="00E51ABA">
        <w:rPr>
          <w:sz w:val="22"/>
          <w:szCs w:val="22"/>
        </w:rPr>
        <w:t xml:space="preserve"> </w:t>
      </w:r>
      <w:r w:rsidRPr="00E51ABA">
        <w:rPr>
          <w:color w:val="000000"/>
          <w:sz w:val="22"/>
          <w:szCs w:val="22"/>
        </w:rPr>
        <w:t>соответствии с законодательством Российской Федерации.</w:t>
      </w:r>
    </w:p>
    <w:p w:rsidR="00050C51" w:rsidRPr="00E51ABA" w:rsidRDefault="00050C51" w:rsidP="001A3C1A">
      <w:pPr>
        <w:autoSpaceDE w:val="0"/>
        <w:autoSpaceDN w:val="0"/>
        <w:adjustRightInd w:val="0"/>
        <w:jc w:val="both"/>
        <w:rPr>
          <w:color w:val="000000"/>
          <w:sz w:val="22"/>
          <w:szCs w:val="22"/>
        </w:rPr>
      </w:pPr>
      <w:r>
        <w:rPr>
          <w:color w:val="000000"/>
          <w:sz w:val="22"/>
          <w:szCs w:val="22"/>
        </w:rPr>
        <w:t>7</w:t>
      </w:r>
      <w:r w:rsidRPr="00E51ABA">
        <w:rPr>
          <w:color w:val="000000"/>
          <w:sz w:val="22"/>
          <w:szCs w:val="22"/>
        </w:rPr>
        <w:t>.4. Уплата пени и/или неустойки не освобождает Стороны от исполнения</w:t>
      </w:r>
      <w:r w:rsidRPr="00E51ABA">
        <w:rPr>
          <w:sz w:val="22"/>
          <w:szCs w:val="22"/>
        </w:rPr>
        <w:t xml:space="preserve"> </w:t>
      </w:r>
      <w:r w:rsidRPr="00E51ABA">
        <w:rPr>
          <w:color w:val="000000"/>
          <w:sz w:val="22"/>
          <w:szCs w:val="22"/>
        </w:rPr>
        <w:t>обязательств по настоящему Контракту.</w:t>
      </w:r>
    </w:p>
    <w:p w:rsidR="00050C51" w:rsidRPr="00E51ABA" w:rsidRDefault="00050C51" w:rsidP="001A3C1A">
      <w:pPr>
        <w:autoSpaceDE w:val="0"/>
        <w:autoSpaceDN w:val="0"/>
        <w:adjustRightInd w:val="0"/>
        <w:jc w:val="both"/>
        <w:rPr>
          <w:color w:val="000000"/>
          <w:sz w:val="22"/>
          <w:szCs w:val="22"/>
        </w:rPr>
      </w:pPr>
    </w:p>
    <w:p w:rsidR="00050C51" w:rsidRPr="00E51ABA" w:rsidRDefault="00050C51" w:rsidP="001A3C1A">
      <w:pPr>
        <w:autoSpaceDE w:val="0"/>
        <w:autoSpaceDN w:val="0"/>
        <w:adjustRightInd w:val="0"/>
        <w:ind w:firstLine="839"/>
        <w:jc w:val="center"/>
        <w:rPr>
          <w:b/>
          <w:sz w:val="22"/>
          <w:szCs w:val="22"/>
        </w:rPr>
      </w:pPr>
      <w:r>
        <w:rPr>
          <w:b/>
          <w:sz w:val="22"/>
          <w:szCs w:val="22"/>
        </w:rPr>
        <w:t>8</w:t>
      </w:r>
      <w:r w:rsidRPr="00E51ABA">
        <w:rPr>
          <w:b/>
          <w:sz w:val="22"/>
          <w:szCs w:val="22"/>
        </w:rPr>
        <w:t>. Обстоятельства непреодолимой силы</w:t>
      </w:r>
    </w:p>
    <w:p w:rsidR="00050C51" w:rsidRPr="00E51ABA" w:rsidRDefault="00050C51" w:rsidP="001A3C1A">
      <w:pPr>
        <w:widowControl w:val="0"/>
        <w:autoSpaceDE w:val="0"/>
        <w:autoSpaceDN w:val="0"/>
        <w:adjustRightInd w:val="0"/>
        <w:jc w:val="both"/>
        <w:rPr>
          <w:sz w:val="22"/>
          <w:szCs w:val="22"/>
        </w:rPr>
      </w:pPr>
      <w:r>
        <w:rPr>
          <w:sz w:val="22"/>
          <w:szCs w:val="22"/>
        </w:rPr>
        <w:t>8</w:t>
      </w:r>
      <w:r w:rsidRPr="00E51ABA">
        <w:rPr>
          <w:sz w:val="22"/>
          <w:szCs w:val="22"/>
        </w:rPr>
        <w:t>.1. 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050C51" w:rsidRPr="00E51ABA" w:rsidRDefault="00050C51" w:rsidP="001A3C1A">
      <w:pPr>
        <w:widowControl w:val="0"/>
        <w:autoSpaceDE w:val="0"/>
        <w:autoSpaceDN w:val="0"/>
        <w:adjustRightInd w:val="0"/>
        <w:jc w:val="both"/>
        <w:rPr>
          <w:rFonts w:cs="Arial"/>
          <w:sz w:val="22"/>
          <w:szCs w:val="22"/>
        </w:rPr>
      </w:pPr>
      <w:r>
        <w:rPr>
          <w:rFonts w:cs="Arial"/>
          <w:sz w:val="22"/>
          <w:szCs w:val="22"/>
        </w:rPr>
        <w:t>8</w:t>
      </w:r>
      <w:r w:rsidRPr="00E51ABA">
        <w:rPr>
          <w:rFonts w:cs="Arial"/>
          <w:sz w:val="22"/>
          <w:szCs w:val="22"/>
        </w:rPr>
        <w:t>.2.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50C51" w:rsidRPr="00E51ABA" w:rsidRDefault="00050C51" w:rsidP="001A3C1A">
      <w:pPr>
        <w:autoSpaceDE w:val="0"/>
        <w:autoSpaceDN w:val="0"/>
        <w:adjustRightInd w:val="0"/>
        <w:jc w:val="both"/>
        <w:rPr>
          <w:sz w:val="22"/>
          <w:szCs w:val="22"/>
        </w:rPr>
      </w:pPr>
      <w:r>
        <w:rPr>
          <w:sz w:val="22"/>
          <w:szCs w:val="22"/>
        </w:rPr>
        <w:t>8</w:t>
      </w:r>
      <w:r w:rsidRPr="00E51ABA">
        <w:rPr>
          <w:sz w:val="22"/>
          <w:szCs w:val="22"/>
        </w:rPr>
        <w:t>.3.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кроме того, что само обстоятельство не давало возможности направить уведомление.</w:t>
      </w:r>
    </w:p>
    <w:p w:rsidR="00050C51" w:rsidRPr="00E51ABA" w:rsidRDefault="00050C51" w:rsidP="001A3C1A">
      <w:pPr>
        <w:autoSpaceDE w:val="0"/>
        <w:autoSpaceDN w:val="0"/>
        <w:adjustRightInd w:val="0"/>
        <w:jc w:val="both"/>
        <w:rPr>
          <w:sz w:val="22"/>
          <w:szCs w:val="22"/>
        </w:rPr>
      </w:pPr>
      <w:r>
        <w:rPr>
          <w:sz w:val="22"/>
          <w:szCs w:val="22"/>
        </w:rPr>
        <w:t>8</w:t>
      </w:r>
      <w:r w:rsidRPr="00E51ABA">
        <w:rPr>
          <w:sz w:val="22"/>
          <w:szCs w:val="22"/>
        </w:rPr>
        <w:t>.4. Возникновение обстоятельств непреодолимой силы, предусмотренных пунктом 8.1. Контракта, при условии соблюдения требований пункта 8.2. Контракта продлевает срок исполнения обязательств по Контракту на период, который в целом соответствует сроку действия наступившего обстоятельства.</w:t>
      </w:r>
    </w:p>
    <w:p w:rsidR="00050C51" w:rsidRPr="00E51ABA" w:rsidRDefault="00050C51" w:rsidP="001A3C1A">
      <w:pPr>
        <w:widowControl w:val="0"/>
        <w:autoSpaceDE w:val="0"/>
        <w:autoSpaceDN w:val="0"/>
        <w:adjustRightInd w:val="0"/>
        <w:jc w:val="both"/>
        <w:rPr>
          <w:rFonts w:ascii="Arial" w:hAnsi="Arial" w:cs="Arial"/>
          <w:sz w:val="22"/>
          <w:szCs w:val="22"/>
        </w:rPr>
      </w:pPr>
      <w:r>
        <w:rPr>
          <w:rFonts w:cs="Arial"/>
          <w:sz w:val="22"/>
          <w:szCs w:val="22"/>
        </w:rPr>
        <w:t>8</w:t>
      </w:r>
      <w:r w:rsidRPr="00E51ABA">
        <w:rPr>
          <w:rFonts w:cs="Arial"/>
          <w:sz w:val="22"/>
          <w:szCs w:val="22"/>
        </w:rPr>
        <w:t>.5. Если обстоятельства, указанные в п. 8.1. Контракта, будут длиться более 3 (трех) месяцев с даты соответствующего уведомления, каждая из Сторон вправе расторгнуть Контракт без требования возмещения убытков, понесенных в связи с наступлением таких обстоятельств</w:t>
      </w:r>
      <w:r w:rsidRPr="00E51ABA">
        <w:rPr>
          <w:rFonts w:ascii="Arial" w:hAnsi="Arial" w:cs="Arial"/>
          <w:sz w:val="22"/>
          <w:szCs w:val="22"/>
        </w:rPr>
        <w:t>.</w:t>
      </w:r>
    </w:p>
    <w:p w:rsidR="00050C51" w:rsidRPr="00E51ABA" w:rsidRDefault="00050C51" w:rsidP="001A3C1A">
      <w:pPr>
        <w:widowControl w:val="0"/>
        <w:autoSpaceDE w:val="0"/>
        <w:autoSpaceDN w:val="0"/>
        <w:adjustRightInd w:val="0"/>
        <w:jc w:val="both"/>
        <w:rPr>
          <w:rFonts w:ascii="Arial" w:hAnsi="Arial" w:cs="Arial"/>
          <w:sz w:val="22"/>
          <w:szCs w:val="22"/>
        </w:rPr>
      </w:pPr>
    </w:p>
    <w:p w:rsidR="00050C51" w:rsidRPr="00E51ABA" w:rsidRDefault="00050C51" w:rsidP="001A3C1A">
      <w:pPr>
        <w:autoSpaceDE w:val="0"/>
        <w:autoSpaceDN w:val="0"/>
        <w:adjustRightInd w:val="0"/>
        <w:jc w:val="center"/>
        <w:rPr>
          <w:b/>
          <w:sz w:val="22"/>
          <w:szCs w:val="22"/>
        </w:rPr>
      </w:pPr>
      <w:r>
        <w:rPr>
          <w:b/>
          <w:sz w:val="22"/>
          <w:szCs w:val="22"/>
        </w:rPr>
        <w:t>9</w:t>
      </w:r>
      <w:r w:rsidRPr="00E51ABA">
        <w:rPr>
          <w:b/>
          <w:sz w:val="22"/>
          <w:szCs w:val="22"/>
        </w:rPr>
        <w:t>. Порядок разрешения споров</w:t>
      </w:r>
    </w:p>
    <w:p w:rsidR="00050C51" w:rsidRPr="00E51ABA" w:rsidRDefault="00050C51" w:rsidP="001A3C1A">
      <w:pPr>
        <w:jc w:val="both"/>
        <w:rPr>
          <w:rFonts w:ascii="Calibri" w:hAnsi="Calibri" w:cs="Calibri"/>
          <w:color w:val="000000"/>
          <w:sz w:val="22"/>
          <w:szCs w:val="22"/>
        </w:rPr>
      </w:pPr>
      <w:r>
        <w:rPr>
          <w:color w:val="000000"/>
          <w:sz w:val="22"/>
          <w:szCs w:val="22"/>
        </w:rPr>
        <w:t>9</w:t>
      </w:r>
      <w:r w:rsidRPr="00E51ABA">
        <w:rPr>
          <w:color w:val="000000"/>
          <w:sz w:val="22"/>
          <w:szCs w:val="22"/>
        </w:rPr>
        <w:t>.1. Все споры и разногласия, возникающие в ходе исполнения настоящего контракта, разрешаются Сторонами путем переговоров. </w:t>
      </w:r>
    </w:p>
    <w:p w:rsidR="00050C51" w:rsidRPr="00E51ABA" w:rsidRDefault="00050C51" w:rsidP="001A3C1A">
      <w:pPr>
        <w:jc w:val="both"/>
        <w:rPr>
          <w:color w:val="000000"/>
          <w:sz w:val="22"/>
          <w:szCs w:val="22"/>
        </w:rPr>
      </w:pPr>
      <w:r w:rsidRPr="00E51ABA">
        <w:rPr>
          <w:color w:val="000000"/>
          <w:sz w:val="22"/>
          <w:szCs w:val="22"/>
        </w:rPr>
        <w:t>В случае если стороны не придут к согласию в результате переговоров, споры и разногласия Сторон рассматриваются в соответствии с действующим законодательством Российской Федерации.</w:t>
      </w:r>
    </w:p>
    <w:p w:rsidR="00050C51" w:rsidRPr="00E51ABA" w:rsidRDefault="00050C51" w:rsidP="001A3C1A">
      <w:pPr>
        <w:jc w:val="both"/>
        <w:rPr>
          <w:color w:val="000000"/>
          <w:sz w:val="22"/>
          <w:szCs w:val="22"/>
        </w:rPr>
      </w:pPr>
      <w:r>
        <w:rPr>
          <w:color w:val="000000"/>
          <w:sz w:val="22"/>
          <w:szCs w:val="22"/>
        </w:rPr>
        <w:t>9</w:t>
      </w:r>
      <w:r w:rsidRPr="00E51ABA">
        <w:rPr>
          <w:color w:val="000000"/>
          <w:sz w:val="22"/>
          <w:szCs w:val="22"/>
        </w:rPr>
        <w:t xml:space="preserve">.2. Расторжение контракта допускается исключительно по соглашению сторон или решению суда по основаниям, предусмотренным </w:t>
      </w:r>
      <w:r w:rsidRPr="00E51ABA">
        <w:rPr>
          <w:sz w:val="22"/>
          <w:szCs w:val="22"/>
        </w:rPr>
        <w:t>гражданским </w:t>
      </w:r>
      <w:r w:rsidRPr="00E51ABA">
        <w:rPr>
          <w:sz w:val="22"/>
          <w:szCs w:val="22"/>
          <w:bdr w:val="none" w:sz="0" w:space="0" w:color="auto" w:frame="1"/>
        </w:rPr>
        <w:t>законодательством.</w:t>
      </w:r>
    </w:p>
    <w:p w:rsidR="00050C51" w:rsidRPr="00E51ABA" w:rsidRDefault="00050C51" w:rsidP="001A3C1A">
      <w:pPr>
        <w:pStyle w:val="aa"/>
        <w:jc w:val="both"/>
        <w:rPr>
          <w:rFonts w:ascii="Times New Roman" w:hAnsi="Times New Roman"/>
          <w:lang w:eastAsia="ru-RU"/>
        </w:rPr>
      </w:pPr>
    </w:p>
    <w:p w:rsidR="00050C51" w:rsidRPr="00E51ABA" w:rsidRDefault="00050C51" w:rsidP="001A3C1A">
      <w:pPr>
        <w:autoSpaceDE w:val="0"/>
        <w:autoSpaceDN w:val="0"/>
        <w:adjustRightInd w:val="0"/>
        <w:jc w:val="center"/>
        <w:rPr>
          <w:b/>
          <w:sz w:val="22"/>
          <w:szCs w:val="22"/>
        </w:rPr>
      </w:pPr>
      <w:r>
        <w:rPr>
          <w:b/>
          <w:sz w:val="22"/>
          <w:szCs w:val="22"/>
        </w:rPr>
        <w:t>10</w:t>
      </w:r>
      <w:r w:rsidRPr="00E51ABA">
        <w:rPr>
          <w:b/>
          <w:sz w:val="22"/>
          <w:szCs w:val="22"/>
        </w:rPr>
        <w:t>. Порядок изменения и расторжения Контракта</w:t>
      </w:r>
    </w:p>
    <w:p w:rsidR="00050C51" w:rsidRPr="00E51ABA" w:rsidRDefault="00050C51" w:rsidP="001A3C1A">
      <w:pPr>
        <w:autoSpaceDE w:val="0"/>
        <w:autoSpaceDN w:val="0"/>
        <w:adjustRightInd w:val="0"/>
        <w:jc w:val="both"/>
        <w:rPr>
          <w:sz w:val="22"/>
          <w:szCs w:val="22"/>
        </w:rPr>
      </w:pPr>
      <w:r>
        <w:rPr>
          <w:sz w:val="22"/>
          <w:szCs w:val="22"/>
        </w:rPr>
        <w:t>10</w:t>
      </w:r>
      <w:r w:rsidRPr="00E51ABA">
        <w:rPr>
          <w:sz w:val="22"/>
          <w:szCs w:val="22"/>
        </w:rPr>
        <w:t>.1. Изменения и дополнения к настоящему Контракту оформляются в виде дополнительных соглашений в порядке, предусмотренном действующим законодательством Российской Федерации.</w:t>
      </w:r>
    </w:p>
    <w:p w:rsidR="00050C51" w:rsidRPr="00E51ABA" w:rsidRDefault="00050C51" w:rsidP="001A3C1A">
      <w:pPr>
        <w:autoSpaceDE w:val="0"/>
        <w:autoSpaceDN w:val="0"/>
        <w:adjustRightInd w:val="0"/>
        <w:jc w:val="both"/>
        <w:rPr>
          <w:sz w:val="22"/>
          <w:szCs w:val="22"/>
        </w:rPr>
      </w:pPr>
      <w:r>
        <w:rPr>
          <w:sz w:val="22"/>
          <w:szCs w:val="22"/>
        </w:rPr>
        <w:t>10</w:t>
      </w:r>
      <w:r w:rsidRPr="00E51ABA">
        <w:rPr>
          <w:sz w:val="22"/>
          <w:szCs w:val="22"/>
        </w:rPr>
        <w:t xml:space="preserve">.2. </w:t>
      </w:r>
      <w:r w:rsidRPr="00E51ABA">
        <w:rPr>
          <w:kern w:val="24"/>
          <w:sz w:val="22"/>
          <w:szCs w:val="22"/>
        </w:rPr>
        <w:t>Настоящий Контракт может быть расторгнут п</w:t>
      </w:r>
      <w:r w:rsidRPr="00E51ABA">
        <w:rPr>
          <w:sz w:val="22"/>
          <w:szCs w:val="22"/>
        </w:rPr>
        <w:t>о соглашению Сторон, либо в судебном порядке в случаях, предусмотренных действующим законодательством Российской Федерации.</w:t>
      </w:r>
    </w:p>
    <w:p w:rsidR="00050C51" w:rsidRPr="00E51ABA" w:rsidRDefault="00050C51" w:rsidP="001A3C1A">
      <w:pPr>
        <w:autoSpaceDE w:val="0"/>
        <w:autoSpaceDN w:val="0"/>
        <w:adjustRightInd w:val="0"/>
        <w:jc w:val="both"/>
        <w:rPr>
          <w:sz w:val="22"/>
          <w:szCs w:val="22"/>
        </w:rPr>
      </w:pPr>
      <w:r>
        <w:rPr>
          <w:sz w:val="22"/>
          <w:szCs w:val="22"/>
        </w:rPr>
        <w:t>10</w:t>
      </w:r>
      <w:r w:rsidRPr="00E51ABA">
        <w:rPr>
          <w:sz w:val="22"/>
          <w:szCs w:val="22"/>
        </w:rPr>
        <w:t xml:space="preserve">.3. В случае нарушения Исполнителем сроков выполнения работ, установленных п. 1.3,    п. 3.2.3 настоящего Контракта, а так же выполнения работ ненадлежащего качества, в том числе при </w:t>
      </w:r>
      <w:r w:rsidRPr="00E51ABA">
        <w:rPr>
          <w:sz w:val="22"/>
          <w:szCs w:val="22"/>
        </w:rPr>
        <w:lastRenderedPageBreak/>
        <w:t xml:space="preserve">наличии дефектов и недостатков, которые не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50C51" w:rsidRPr="00E51ABA" w:rsidRDefault="00050C51" w:rsidP="001A3C1A">
      <w:pPr>
        <w:autoSpaceDE w:val="0"/>
        <w:autoSpaceDN w:val="0"/>
        <w:adjustRightInd w:val="0"/>
        <w:jc w:val="both"/>
        <w:rPr>
          <w:sz w:val="22"/>
          <w:szCs w:val="22"/>
        </w:rPr>
      </w:pPr>
      <w:r w:rsidRPr="00E51ABA">
        <w:rPr>
          <w:sz w:val="22"/>
          <w:szCs w:val="22"/>
        </w:rPr>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050C51" w:rsidRPr="00E51ABA" w:rsidRDefault="00050C51" w:rsidP="001A3C1A">
      <w:pPr>
        <w:autoSpaceDE w:val="0"/>
        <w:autoSpaceDN w:val="0"/>
        <w:adjustRightInd w:val="0"/>
        <w:jc w:val="both"/>
        <w:rPr>
          <w:sz w:val="22"/>
          <w:szCs w:val="22"/>
        </w:rPr>
      </w:pPr>
      <w:r w:rsidRPr="00E51ABA">
        <w:rPr>
          <w:sz w:val="22"/>
          <w:szCs w:val="22"/>
        </w:rPr>
        <w:t>В случае расторжения контракта в связи с неисполнением или ненадлежащим исполнением Подрядчиком своих обязательств по контракту, заказчик вправе заключить контракт с участником размещения заказа, с которым в соответствии с Федеральным законом о размещении заказов заключается контракт при уклонении победителя торгов от заключения контракта, с согласия такого участника размещения заказа.</w:t>
      </w:r>
    </w:p>
    <w:p w:rsidR="00050C51" w:rsidRPr="00E51ABA" w:rsidRDefault="00050C51" w:rsidP="001A3C1A">
      <w:pPr>
        <w:autoSpaceDE w:val="0"/>
        <w:autoSpaceDN w:val="0"/>
        <w:adjustRightInd w:val="0"/>
        <w:ind w:firstLine="708"/>
        <w:jc w:val="both"/>
        <w:rPr>
          <w:sz w:val="22"/>
          <w:szCs w:val="22"/>
        </w:rPr>
      </w:pPr>
    </w:p>
    <w:p w:rsidR="00050C51" w:rsidRPr="00E51ABA" w:rsidRDefault="00050C51" w:rsidP="001A3C1A">
      <w:pPr>
        <w:autoSpaceDE w:val="0"/>
        <w:autoSpaceDN w:val="0"/>
        <w:adjustRightInd w:val="0"/>
        <w:jc w:val="center"/>
        <w:rPr>
          <w:b/>
          <w:sz w:val="22"/>
          <w:szCs w:val="22"/>
        </w:rPr>
      </w:pPr>
      <w:r w:rsidRPr="00E51ABA">
        <w:rPr>
          <w:b/>
          <w:sz w:val="22"/>
          <w:szCs w:val="22"/>
        </w:rPr>
        <w:t>1</w:t>
      </w:r>
      <w:r>
        <w:rPr>
          <w:b/>
          <w:sz w:val="22"/>
          <w:szCs w:val="22"/>
        </w:rPr>
        <w:t>1</w:t>
      </w:r>
      <w:r w:rsidRPr="00E51ABA">
        <w:rPr>
          <w:b/>
          <w:sz w:val="22"/>
          <w:szCs w:val="22"/>
        </w:rPr>
        <w:t>. Прочие условия</w:t>
      </w:r>
    </w:p>
    <w:p w:rsidR="00050C51" w:rsidRPr="00E51ABA" w:rsidRDefault="00050C51" w:rsidP="001A3C1A">
      <w:pPr>
        <w:pStyle w:val="aa"/>
        <w:jc w:val="both"/>
        <w:rPr>
          <w:rFonts w:ascii="Times New Roman" w:hAnsi="Times New Roman"/>
          <w:u w:val="single"/>
          <w:lang w:eastAsia="ru-RU"/>
        </w:rPr>
      </w:pPr>
      <w:r w:rsidRPr="00E51ABA">
        <w:rPr>
          <w:rFonts w:ascii="Times New Roman" w:hAnsi="Times New Roman"/>
          <w:lang w:eastAsia="ru-RU"/>
        </w:rPr>
        <w:t>1</w:t>
      </w:r>
      <w:r>
        <w:rPr>
          <w:rFonts w:ascii="Times New Roman" w:hAnsi="Times New Roman"/>
          <w:lang w:eastAsia="ru-RU"/>
        </w:rPr>
        <w:t>1</w:t>
      </w:r>
      <w:r w:rsidRPr="00E51ABA">
        <w:rPr>
          <w:rFonts w:ascii="Times New Roman" w:hAnsi="Times New Roman"/>
          <w:lang w:eastAsia="ru-RU"/>
        </w:rPr>
        <w:t>.1. Настоящий Контракт вступает в силу с момента его подписания обеими Сторонами и действует до полного и надлежащего исполнения сторонами своих обязательств. Обязательства по Контракту могут быть исполнены Сторонами досрочно.</w:t>
      </w:r>
    </w:p>
    <w:p w:rsidR="00050C51" w:rsidRPr="00E51ABA" w:rsidRDefault="00050C51" w:rsidP="001A3C1A">
      <w:pPr>
        <w:pStyle w:val="aa"/>
        <w:jc w:val="both"/>
        <w:rPr>
          <w:rFonts w:ascii="Times New Roman" w:hAnsi="Times New Roman"/>
          <w:bCs/>
          <w:lang w:eastAsia="ru-RU"/>
        </w:rPr>
      </w:pPr>
      <w:r w:rsidRPr="00E51ABA">
        <w:rPr>
          <w:rFonts w:ascii="Times New Roman" w:hAnsi="Times New Roman"/>
          <w:lang w:eastAsia="ru-RU"/>
        </w:rPr>
        <w:t>1</w:t>
      </w:r>
      <w:r>
        <w:rPr>
          <w:rFonts w:ascii="Times New Roman" w:hAnsi="Times New Roman"/>
          <w:lang w:eastAsia="ru-RU"/>
        </w:rPr>
        <w:t>1</w:t>
      </w:r>
      <w:r w:rsidRPr="00E51ABA">
        <w:rPr>
          <w:rFonts w:ascii="Times New Roman" w:hAnsi="Times New Roman"/>
          <w:lang w:eastAsia="ru-RU"/>
        </w:rPr>
        <w:t>.2. Вопросы, не урегулированные настоящим Контрактом, разрешаются в соответствии с действующим законодательством Российской Федерации.</w:t>
      </w:r>
      <w:r w:rsidRPr="00E51ABA">
        <w:rPr>
          <w:rFonts w:ascii="Times New Roman" w:hAnsi="Times New Roman"/>
          <w:bCs/>
          <w:lang w:eastAsia="ru-RU"/>
        </w:rPr>
        <w:t xml:space="preserve"> </w:t>
      </w:r>
    </w:p>
    <w:p w:rsidR="00050C51" w:rsidRPr="00E51ABA" w:rsidRDefault="00050C51" w:rsidP="001A3C1A">
      <w:pPr>
        <w:pStyle w:val="aa"/>
        <w:jc w:val="both"/>
        <w:rPr>
          <w:rFonts w:ascii="Times New Roman" w:hAnsi="Times New Roman"/>
          <w:bCs/>
          <w:lang w:eastAsia="ru-RU"/>
        </w:rPr>
      </w:pPr>
      <w:r w:rsidRPr="00E51ABA">
        <w:rPr>
          <w:rFonts w:ascii="Times New Roman" w:hAnsi="Times New Roman"/>
          <w:bCs/>
          <w:lang w:eastAsia="ru-RU"/>
        </w:rPr>
        <w:t>1</w:t>
      </w:r>
      <w:r>
        <w:rPr>
          <w:rFonts w:ascii="Times New Roman" w:hAnsi="Times New Roman"/>
          <w:bCs/>
          <w:lang w:eastAsia="ru-RU"/>
        </w:rPr>
        <w:t>1</w:t>
      </w:r>
      <w:r w:rsidRPr="00E51ABA">
        <w:rPr>
          <w:rFonts w:ascii="Times New Roman" w:hAnsi="Times New Roman"/>
          <w:bCs/>
          <w:lang w:eastAsia="ru-RU"/>
        </w:rPr>
        <w:t>.3. Стороны имеют право вносить изменения и дополнения в настоящий Контракт и дополнения к нему путем заключения дополнительного соглашения к Контракту в части, не противоречащей действующему законодательству РФ.</w:t>
      </w:r>
    </w:p>
    <w:p w:rsidR="00050C51" w:rsidRPr="00E51ABA" w:rsidRDefault="00050C51" w:rsidP="001A3C1A">
      <w:pPr>
        <w:pStyle w:val="aa"/>
        <w:jc w:val="both"/>
        <w:rPr>
          <w:rFonts w:ascii="Times New Roman" w:hAnsi="Times New Roman"/>
          <w:bCs/>
          <w:lang w:eastAsia="ru-RU"/>
        </w:rPr>
      </w:pPr>
      <w:r w:rsidRPr="00E51ABA">
        <w:rPr>
          <w:rFonts w:ascii="Times New Roman" w:hAnsi="Times New Roman"/>
          <w:bCs/>
          <w:lang w:eastAsia="ru-RU"/>
        </w:rPr>
        <w:t>1</w:t>
      </w:r>
      <w:r>
        <w:rPr>
          <w:rFonts w:ascii="Times New Roman" w:hAnsi="Times New Roman"/>
          <w:bCs/>
          <w:lang w:eastAsia="ru-RU"/>
        </w:rPr>
        <w:t>1</w:t>
      </w:r>
      <w:r w:rsidRPr="00E51ABA">
        <w:rPr>
          <w:rFonts w:ascii="Times New Roman" w:hAnsi="Times New Roman"/>
          <w:bCs/>
          <w:lang w:eastAsia="ru-RU"/>
        </w:rPr>
        <w:t>.4. Все изменения и дополнения к настоящему Контракту имеют юридическую силу и являются неотъемлемой частью настоящего Контракта, если они оформлены в письменном виде и подписаны Сторонами.</w:t>
      </w:r>
    </w:p>
    <w:p w:rsidR="00050C51" w:rsidRPr="00E51ABA" w:rsidRDefault="00050C51" w:rsidP="001A3C1A">
      <w:pPr>
        <w:pStyle w:val="aa"/>
        <w:jc w:val="both"/>
        <w:rPr>
          <w:rFonts w:ascii="Times New Roman" w:hAnsi="Times New Roman"/>
          <w:bCs/>
          <w:lang w:eastAsia="ru-RU"/>
        </w:rPr>
      </w:pPr>
      <w:r w:rsidRPr="00E51ABA">
        <w:rPr>
          <w:rFonts w:ascii="Times New Roman" w:hAnsi="Times New Roman"/>
          <w:bCs/>
          <w:lang w:eastAsia="ru-RU"/>
        </w:rPr>
        <w:t>1</w:t>
      </w:r>
      <w:r>
        <w:rPr>
          <w:rFonts w:ascii="Times New Roman" w:hAnsi="Times New Roman"/>
          <w:bCs/>
          <w:lang w:eastAsia="ru-RU"/>
        </w:rPr>
        <w:t>1</w:t>
      </w:r>
      <w:r w:rsidRPr="00E51ABA">
        <w:rPr>
          <w:rFonts w:ascii="Times New Roman" w:hAnsi="Times New Roman"/>
          <w:bCs/>
          <w:lang w:eastAsia="ru-RU"/>
        </w:rPr>
        <w:t>.5. Все уведомления в рамках настоящего Контракта должны направляться Сторонами в письменном виде или по факсу с последующим отправлением оригиналов по почте или курьером.</w:t>
      </w:r>
    </w:p>
    <w:p w:rsidR="00050C51" w:rsidRPr="00E51ABA" w:rsidRDefault="00050C51" w:rsidP="001A3C1A">
      <w:pPr>
        <w:pStyle w:val="aa"/>
        <w:jc w:val="both"/>
        <w:rPr>
          <w:rFonts w:ascii="Times New Roman" w:hAnsi="Times New Roman"/>
          <w:bCs/>
          <w:lang w:eastAsia="ru-RU"/>
        </w:rPr>
      </w:pPr>
      <w:r w:rsidRPr="00E51ABA">
        <w:rPr>
          <w:rFonts w:ascii="Times New Roman" w:hAnsi="Times New Roman"/>
          <w:bCs/>
          <w:lang w:eastAsia="ru-RU"/>
        </w:rPr>
        <w:t>1</w:t>
      </w:r>
      <w:r>
        <w:rPr>
          <w:rFonts w:ascii="Times New Roman" w:hAnsi="Times New Roman"/>
          <w:bCs/>
          <w:lang w:eastAsia="ru-RU"/>
        </w:rPr>
        <w:t>1</w:t>
      </w:r>
      <w:r w:rsidRPr="00E51ABA">
        <w:rPr>
          <w:rFonts w:ascii="Times New Roman" w:hAnsi="Times New Roman"/>
          <w:bCs/>
          <w:lang w:eastAsia="ru-RU"/>
        </w:rPr>
        <w:t>.6. Настоящий Контракт составлен в двух экземплярах, имеющих равную юридическую силу, по одному для каждой из Сторон.</w:t>
      </w:r>
    </w:p>
    <w:p w:rsidR="00050C51" w:rsidRPr="00E51ABA" w:rsidRDefault="00050C51" w:rsidP="001A3C1A">
      <w:pPr>
        <w:pStyle w:val="aa"/>
        <w:jc w:val="both"/>
        <w:rPr>
          <w:rFonts w:ascii="Times New Roman" w:hAnsi="Times New Roman"/>
          <w:bCs/>
          <w:lang w:eastAsia="ru-RU"/>
        </w:rPr>
      </w:pPr>
      <w:r w:rsidRPr="00E51ABA">
        <w:rPr>
          <w:rFonts w:ascii="Times New Roman" w:hAnsi="Times New Roman"/>
          <w:bCs/>
          <w:lang w:eastAsia="ru-RU"/>
        </w:rPr>
        <w:t>1</w:t>
      </w:r>
      <w:r>
        <w:rPr>
          <w:rFonts w:ascii="Times New Roman" w:hAnsi="Times New Roman"/>
          <w:bCs/>
          <w:lang w:eastAsia="ru-RU"/>
        </w:rPr>
        <w:t>1</w:t>
      </w:r>
      <w:r w:rsidRPr="00E51ABA">
        <w:rPr>
          <w:rFonts w:ascii="Times New Roman" w:hAnsi="Times New Roman"/>
          <w:bCs/>
          <w:lang w:eastAsia="ru-RU"/>
        </w:rPr>
        <w:t>.7. Стороны обязаны в течение 5 (пяти) рабочих дней письменно уведомлять друг друга об изменении банковских реквизитов и юридических адресов.</w:t>
      </w:r>
    </w:p>
    <w:p w:rsidR="00050C51" w:rsidRPr="00E51ABA" w:rsidRDefault="00050C51" w:rsidP="001A3C1A">
      <w:pPr>
        <w:pStyle w:val="aa"/>
        <w:jc w:val="both"/>
        <w:rPr>
          <w:rFonts w:ascii="Times New Roman" w:hAnsi="Times New Roman"/>
          <w:lang w:eastAsia="ru-RU"/>
        </w:rPr>
      </w:pPr>
    </w:p>
    <w:p w:rsidR="00050C51" w:rsidRPr="00E51ABA" w:rsidRDefault="00050C51" w:rsidP="001A3C1A">
      <w:pPr>
        <w:widowControl w:val="0"/>
        <w:tabs>
          <w:tab w:val="left" w:pos="1080"/>
        </w:tabs>
        <w:autoSpaceDE w:val="0"/>
        <w:autoSpaceDN w:val="0"/>
        <w:adjustRightInd w:val="0"/>
        <w:ind w:right="306"/>
        <w:jc w:val="center"/>
        <w:rPr>
          <w:b/>
          <w:sz w:val="22"/>
          <w:szCs w:val="22"/>
        </w:rPr>
      </w:pPr>
      <w:r w:rsidRPr="00E51ABA">
        <w:rPr>
          <w:b/>
          <w:bCs/>
          <w:sz w:val="22"/>
          <w:szCs w:val="22"/>
        </w:rPr>
        <w:t>1</w:t>
      </w:r>
      <w:r>
        <w:rPr>
          <w:b/>
          <w:bCs/>
          <w:sz w:val="22"/>
          <w:szCs w:val="22"/>
        </w:rPr>
        <w:t>2</w:t>
      </w:r>
      <w:r w:rsidRPr="00E51ABA">
        <w:rPr>
          <w:b/>
          <w:bCs/>
          <w:sz w:val="22"/>
          <w:szCs w:val="22"/>
        </w:rPr>
        <w:t xml:space="preserve">. </w:t>
      </w:r>
      <w:r w:rsidRPr="00E51ABA">
        <w:rPr>
          <w:b/>
          <w:sz w:val="22"/>
          <w:szCs w:val="22"/>
        </w:rPr>
        <w:t>Местонахождение и реквизиты Сторон</w:t>
      </w:r>
    </w:p>
    <w:p w:rsidR="00050C51" w:rsidRPr="00E51ABA" w:rsidRDefault="00050C51" w:rsidP="001A3C1A">
      <w:pPr>
        <w:widowControl w:val="0"/>
        <w:tabs>
          <w:tab w:val="left" w:pos="1080"/>
        </w:tabs>
        <w:autoSpaceDE w:val="0"/>
        <w:autoSpaceDN w:val="0"/>
        <w:adjustRightInd w:val="0"/>
        <w:ind w:right="306"/>
        <w:jc w:val="center"/>
        <w:rPr>
          <w:b/>
          <w:sz w:val="22"/>
          <w:szCs w:val="22"/>
        </w:rPr>
      </w:pPr>
    </w:p>
    <w:tbl>
      <w:tblPr>
        <w:tblW w:w="9648" w:type="dxa"/>
        <w:tblLook w:val="01E0" w:firstRow="1" w:lastRow="1" w:firstColumn="1" w:lastColumn="1" w:noHBand="0" w:noVBand="0"/>
      </w:tblPr>
      <w:tblGrid>
        <w:gridCol w:w="4608"/>
        <w:gridCol w:w="360"/>
        <w:gridCol w:w="4680"/>
      </w:tblGrid>
      <w:tr w:rsidR="00050C51" w:rsidRPr="00E51ABA" w:rsidTr="00013871">
        <w:tc>
          <w:tcPr>
            <w:tcW w:w="4608" w:type="dxa"/>
          </w:tcPr>
          <w:p w:rsidR="00050C51" w:rsidRPr="00E51ABA" w:rsidRDefault="00050C51" w:rsidP="00013871">
            <w:pPr>
              <w:jc w:val="center"/>
            </w:pPr>
            <w:r w:rsidRPr="00E51ABA">
              <w:rPr>
                <w:sz w:val="22"/>
                <w:szCs w:val="22"/>
              </w:rPr>
              <w:t>Заказчик</w:t>
            </w:r>
          </w:p>
        </w:tc>
        <w:tc>
          <w:tcPr>
            <w:tcW w:w="360" w:type="dxa"/>
          </w:tcPr>
          <w:p w:rsidR="00050C51" w:rsidRPr="00E51ABA" w:rsidRDefault="00050C51" w:rsidP="00013871">
            <w:pPr>
              <w:jc w:val="center"/>
            </w:pPr>
          </w:p>
        </w:tc>
        <w:tc>
          <w:tcPr>
            <w:tcW w:w="4680" w:type="dxa"/>
          </w:tcPr>
          <w:p w:rsidR="00050C51" w:rsidRPr="00E51ABA" w:rsidRDefault="00050C51" w:rsidP="00013871">
            <w:pPr>
              <w:jc w:val="center"/>
            </w:pPr>
            <w:r w:rsidRPr="00E51ABA">
              <w:rPr>
                <w:sz w:val="22"/>
                <w:szCs w:val="22"/>
              </w:rPr>
              <w:t>Исполнитель</w:t>
            </w:r>
          </w:p>
        </w:tc>
      </w:tr>
      <w:tr w:rsidR="00050C51" w:rsidRPr="00E51ABA" w:rsidTr="00013871">
        <w:tc>
          <w:tcPr>
            <w:tcW w:w="4608" w:type="dxa"/>
          </w:tcPr>
          <w:p w:rsidR="00050C51" w:rsidRDefault="00050C51" w:rsidP="00013871">
            <w:pPr>
              <w:tabs>
                <w:tab w:val="center" w:pos="4677"/>
                <w:tab w:val="right" w:pos="9355"/>
              </w:tabs>
            </w:pPr>
            <w:r>
              <w:t>МБОУ ДОД ЦДОД  «ЦРДО»</w:t>
            </w:r>
          </w:p>
          <w:p w:rsidR="00050C51" w:rsidRDefault="00050C51" w:rsidP="00013871">
            <w:pPr>
              <w:tabs>
                <w:tab w:val="center" w:pos="4677"/>
                <w:tab w:val="right" w:pos="9355"/>
              </w:tabs>
            </w:pPr>
            <w:r>
              <w:t>ИНН 3702534792</w:t>
            </w:r>
          </w:p>
          <w:p w:rsidR="00050C51" w:rsidRDefault="00050C51" w:rsidP="00013871">
            <w:pPr>
              <w:tabs>
                <w:tab w:val="center" w:pos="4677"/>
                <w:tab w:val="right" w:pos="9355"/>
              </w:tabs>
            </w:pPr>
            <w:r>
              <w:t>КПП 370201001</w:t>
            </w:r>
          </w:p>
          <w:p w:rsidR="00050C51" w:rsidRDefault="00050C51" w:rsidP="00013871">
            <w:pPr>
              <w:tabs>
                <w:tab w:val="center" w:pos="4677"/>
                <w:tab w:val="right" w:pos="9355"/>
              </w:tabs>
            </w:pPr>
            <w:r>
              <w:t>153002, Иваново,</w:t>
            </w:r>
          </w:p>
          <w:p w:rsidR="00050C51" w:rsidRPr="00E51ABA" w:rsidRDefault="00050C51" w:rsidP="00013871">
            <w:pPr>
              <w:tabs>
                <w:tab w:val="center" w:pos="4677"/>
                <w:tab w:val="right" w:pos="9355"/>
              </w:tabs>
            </w:pPr>
            <w:r>
              <w:t xml:space="preserve">Ул. </w:t>
            </w:r>
            <w:proofErr w:type="spellStart"/>
            <w:r>
              <w:t>Громобоя</w:t>
            </w:r>
            <w:proofErr w:type="spellEnd"/>
            <w:r>
              <w:t>, 2</w:t>
            </w:r>
          </w:p>
        </w:tc>
        <w:tc>
          <w:tcPr>
            <w:tcW w:w="360" w:type="dxa"/>
          </w:tcPr>
          <w:p w:rsidR="00050C51" w:rsidRPr="00E51ABA" w:rsidRDefault="00050C51" w:rsidP="00013871"/>
        </w:tc>
        <w:tc>
          <w:tcPr>
            <w:tcW w:w="4680" w:type="dxa"/>
          </w:tcPr>
          <w:p w:rsidR="00050C51" w:rsidRPr="00E51ABA" w:rsidRDefault="00050C51" w:rsidP="00013871">
            <w:pPr>
              <w:tabs>
                <w:tab w:val="center" w:pos="4677"/>
                <w:tab w:val="right" w:pos="9355"/>
              </w:tabs>
            </w:pPr>
          </w:p>
        </w:tc>
      </w:tr>
      <w:tr w:rsidR="00050C51" w:rsidRPr="00E51ABA" w:rsidTr="00013871">
        <w:tc>
          <w:tcPr>
            <w:tcW w:w="4608" w:type="dxa"/>
          </w:tcPr>
          <w:p w:rsidR="00050C51" w:rsidRPr="00E51ABA" w:rsidRDefault="00050C51" w:rsidP="00013871">
            <w:pPr>
              <w:rPr>
                <w:color w:val="000000"/>
              </w:rPr>
            </w:pPr>
            <w:r w:rsidRPr="00E51ABA">
              <w:rPr>
                <w:color w:val="000000"/>
                <w:sz w:val="22"/>
                <w:szCs w:val="22"/>
              </w:rPr>
              <w:t xml:space="preserve"> </w:t>
            </w:r>
          </w:p>
          <w:p w:rsidR="00050C51" w:rsidRPr="00E51ABA" w:rsidRDefault="00050C51" w:rsidP="00013871">
            <w:r w:rsidRPr="00E51ABA">
              <w:rPr>
                <w:sz w:val="22"/>
                <w:szCs w:val="22"/>
              </w:rPr>
              <w:t xml:space="preserve">____________________ </w:t>
            </w:r>
          </w:p>
          <w:p w:rsidR="00050C51" w:rsidRPr="00E51ABA" w:rsidRDefault="00050C51" w:rsidP="00013871">
            <w:r w:rsidRPr="00E51ABA">
              <w:rPr>
                <w:sz w:val="22"/>
                <w:szCs w:val="22"/>
              </w:rPr>
              <w:t>М.П.</w:t>
            </w:r>
          </w:p>
        </w:tc>
        <w:tc>
          <w:tcPr>
            <w:tcW w:w="360" w:type="dxa"/>
          </w:tcPr>
          <w:p w:rsidR="00050C51" w:rsidRPr="00E51ABA" w:rsidRDefault="00050C51" w:rsidP="00013871"/>
        </w:tc>
        <w:tc>
          <w:tcPr>
            <w:tcW w:w="4680" w:type="dxa"/>
          </w:tcPr>
          <w:p w:rsidR="00050C51" w:rsidRPr="00E51ABA" w:rsidRDefault="00050C51" w:rsidP="00013871"/>
        </w:tc>
      </w:tr>
    </w:tbl>
    <w:p w:rsidR="00050C51" w:rsidRPr="00CC53DE" w:rsidRDefault="00050C51" w:rsidP="00594F3E">
      <w:pPr>
        <w:pStyle w:val="ConsNormal"/>
        <w:widowControl/>
        <w:ind w:firstLine="0"/>
        <w:jc w:val="both"/>
        <w:rPr>
          <w:rFonts w:ascii="Times New Roman" w:hAnsi="Times New Roman" w:cs="Times New Roman"/>
          <w:sz w:val="24"/>
          <w:szCs w:val="24"/>
        </w:rPr>
      </w:pPr>
      <w:r w:rsidRPr="00CC53DE">
        <w:rPr>
          <w:rFonts w:ascii="Times New Roman" w:hAnsi="Times New Roman" w:cs="Times New Roman"/>
          <w:sz w:val="24"/>
          <w:szCs w:val="24"/>
        </w:rPr>
        <w:t>г. Иваново«____»________2013 г.</w:t>
      </w:r>
      <w:r w:rsidRPr="00CC53DE">
        <w:rPr>
          <w:rFonts w:ascii="Times New Roman" w:hAnsi="Times New Roman" w:cs="Times New Roman"/>
          <w:i/>
          <w:sz w:val="24"/>
          <w:szCs w:val="24"/>
        </w:rPr>
        <w:br/>
      </w: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Default="00050C51" w:rsidP="00594F3E">
      <w:pPr>
        <w:pStyle w:val="ConsPlusNormal0"/>
        <w:ind w:firstLine="708"/>
        <w:jc w:val="both"/>
        <w:rPr>
          <w:rFonts w:ascii="Times New Roman" w:hAnsi="Times New Roman" w:cs="Times New Roman"/>
          <w:sz w:val="24"/>
          <w:szCs w:val="24"/>
        </w:rPr>
      </w:pPr>
    </w:p>
    <w:p w:rsidR="00050C51" w:rsidRPr="00CC4B5C" w:rsidRDefault="00050C51" w:rsidP="00594F3E">
      <w:pPr>
        <w:pStyle w:val="ConsPlusNormal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050C51" w:rsidRPr="00CC4B5C" w:rsidRDefault="00050C51" w:rsidP="00594F3E">
      <w:pPr>
        <w:jc w:val="center"/>
      </w:pPr>
    </w:p>
    <w:p w:rsidR="00050C51" w:rsidRPr="00CC4B5C" w:rsidRDefault="00050C51" w:rsidP="00594F3E">
      <w:pPr>
        <w:jc w:val="center"/>
      </w:pPr>
    </w:p>
    <w:p w:rsidR="00050C51" w:rsidRPr="00CC4B5C" w:rsidRDefault="00050C51" w:rsidP="00594F3E">
      <w:pPr>
        <w:pStyle w:val="ConsNormal"/>
        <w:widowControl/>
        <w:jc w:val="right"/>
        <w:rPr>
          <w:rFonts w:ascii="Times New Roman" w:hAnsi="Times New Roman" w:cs="Times New Roman"/>
          <w:bCs/>
          <w:sz w:val="24"/>
          <w:szCs w:val="24"/>
        </w:rPr>
      </w:pPr>
      <w:r>
        <w:rPr>
          <w:rFonts w:ascii="Times New Roman" w:hAnsi="Times New Roman" w:cs="Times New Roman"/>
          <w:bCs/>
          <w:sz w:val="24"/>
          <w:szCs w:val="24"/>
        </w:rPr>
        <w:t xml:space="preserve"> </w:t>
      </w:r>
      <w:r w:rsidRPr="00CC4B5C">
        <w:rPr>
          <w:rFonts w:ascii="Times New Roman" w:hAnsi="Times New Roman" w:cs="Times New Roman"/>
          <w:bCs/>
          <w:sz w:val="24"/>
          <w:szCs w:val="24"/>
        </w:rPr>
        <w:t xml:space="preserve">                                                                                 Приложение №1</w:t>
      </w:r>
    </w:p>
    <w:p w:rsidR="00050C51" w:rsidRPr="00CC4B5C" w:rsidRDefault="00050C51" w:rsidP="00594F3E">
      <w:pPr>
        <w:pStyle w:val="ConsNormal"/>
        <w:widowControl/>
        <w:ind w:firstLine="0"/>
        <w:jc w:val="right"/>
        <w:rPr>
          <w:rFonts w:ascii="Times New Roman" w:hAnsi="Times New Roman" w:cs="Times New Roman"/>
          <w:bCs/>
          <w:sz w:val="24"/>
          <w:szCs w:val="24"/>
        </w:rPr>
      </w:pPr>
      <w:r w:rsidRPr="00CC4B5C">
        <w:rPr>
          <w:rFonts w:ascii="Times New Roman" w:hAnsi="Times New Roman" w:cs="Times New Roman"/>
          <w:bCs/>
          <w:sz w:val="24"/>
          <w:szCs w:val="24"/>
        </w:rPr>
        <w:t xml:space="preserve">                                                                                             к контракту №__________ </w:t>
      </w:r>
    </w:p>
    <w:p w:rsidR="00050C51" w:rsidRPr="00CC4B5C" w:rsidRDefault="00050C51" w:rsidP="00594F3E">
      <w:pPr>
        <w:pStyle w:val="ConsNormal"/>
        <w:widowControl/>
        <w:jc w:val="right"/>
        <w:rPr>
          <w:rFonts w:ascii="Times New Roman" w:hAnsi="Times New Roman" w:cs="Times New Roman"/>
          <w:sz w:val="24"/>
          <w:szCs w:val="24"/>
        </w:rPr>
      </w:pPr>
      <w:r w:rsidRPr="00CC4B5C">
        <w:rPr>
          <w:rFonts w:ascii="Times New Roman" w:hAnsi="Times New Roman" w:cs="Times New Roman"/>
          <w:sz w:val="24"/>
          <w:szCs w:val="24"/>
        </w:rPr>
        <w:t xml:space="preserve">                                                                                 от «____» ___________ 2013 г.</w:t>
      </w:r>
    </w:p>
    <w:p w:rsidR="00050C51" w:rsidRPr="00CC4B5C" w:rsidRDefault="00050C51" w:rsidP="00594F3E">
      <w:pPr>
        <w:pStyle w:val="ConsNormal"/>
        <w:widowControl/>
        <w:jc w:val="right"/>
        <w:rPr>
          <w:rFonts w:ascii="Times New Roman" w:hAnsi="Times New Roman" w:cs="Times New Roman"/>
          <w:sz w:val="24"/>
          <w:szCs w:val="24"/>
        </w:rPr>
      </w:pPr>
    </w:p>
    <w:p w:rsidR="00050C51" w:rsidRPr="00CC4B5C" w:rsidRDefault="00050C51" w:rsidP="00594F3E"/>
    <w:p w:rsidR="00050C51" w:rsidRPr="00CC4B5C" w:rsidRDefault="00050C51" w:rsidP="00CC4B5C">
      <w:pPr>
        <w:keepNext/>
        <w:keepLines/>
        <w:widowControl w:val="0"/>
        <w:numPr>
          <w:ilvl w:val="2"/>
          <w:numId w:val="0"/>
        </w:numPr>
        <w:tabs>
          <w:tab w:val="left" w:pos="0"/>
          <w:tab w:val="left" w:pos="676"/>
          <w:tab w:val="left" w:pos="1440"/>
        </w:tabs>
        <w:suppressAutoHyphens/>
        <w:jc w:val="center"/>
        <w:outlineLvl w:val="2"/>
        <w:rPr>
          <w:spacing w:val="-3"/>
          <w:lang w:eastAsia="ar-SA"/>
        </w:rPr>
      </w:pPr>
      <w:r w:rsidRPr="00CC4B5C">
        <w:rPr>
          <w:spacing w:val="-3"/>
          <w:lang w:eastAsia="ar-SA"/>
        </w:rPr>
        <w:t>ТЕХНИЧЕСКОЕ ЗАДАНИЕ</w:t>
      </w:r>
    </w:p>
    <w:p w:rsidR="00050C51" w:rsidRPr="00CC4B5C" w:rsidRDefault="00050C51" w:rsidP="00CC4B5C">
      <w:pPr>
        <w:suppressAutoHyphens/>
        <w:spacing w:line="100" w:lineRule="atLeast"/>
        <w:jc w:val="both"/>
        <w:rPr>
          <w:lang w:eastAsia="ar-SA"/>
        </w:rPr>
      </w:pPr>
    </w:p>
    <w:p w:rsidR="00050C51" w:rsidRPr="00CC4B5C" w:rsidRDefault="00050C51" w:rsidP="00887A64">
      <w:pPr>
        <w:suppressAutoHyphens/>
        <w:spacing w:line="100" w:lineRule="atLeast"/>
        <w:jc w:val="both"/>
        <w:rPr>
          <w:lang w:eastAsia="ar-SA"/>
        </w:rPr>
      </w:pP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bCs/>
          <w:lang w:eastAsia="ar-SA"/>
        </w:rPr>
      </w:pPr>
      <w:r w:rsidRPr="00CC4B5C">
        <w:rPr>
          <w:lang w:eastAsia="ar-SA"/>
        </w:rPr>
        <w:t xml:space="preserve">Предмет контракта: оказание услуг по созданию </w:t>
      </w:r>
      <w:r>
        <w:rPr>
          <w:lang w:eastAsia="ar-SA"/>
        </w:rPr>
        <w:t>информационно-образовательного портала</w:t>
      </w:r>
      <w:r w:rsidRPr="00CC4B5C">
        <w:rPr>
          <w:lang w:eastAsia="ar-SA"/>
        </w:rPr>
        <w:t>, в соответствии с техническим заданием документации котировочной заявки</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center"/>
        <w:rPr>
          <w:bCs/>
          <w:lang w:eastAsia="ar-SA"/>
        </w:rPr>
      </w:pP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center"/>
        <w:rPr>
          <w:bCs/>
          <w:lang w:eastAsia="ar-SA"/>
        </w:rPr>
      </w:pPr>
      <w:r w:rsidRPr="00CC4B5C">
        <w:rPr>
          <w:bCs/>
          <w:lang w:eastAsia="ar-SA"/>
        </w:rPr>
        <w:t>1. ПЕРЕЧЕНЬ ОСНОВНЫХ ПОНЯТИЙ, ТЕРМИНОВ, СОКРАЩЕНИЙ И УСЛОВНЫХ ОБОЗНАЧЕНИЙ</w:t>
      </w:r>
    </w:p>
    <w:p w:rsidR="00050C51"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lang w:eastAsia="ar-SA"/>
        </w:rPr>
      </w:pPr>
      <w:r>
        <w:rPr>
          <w:lang w:eastAsia="ar-SA"/>
        </w:rPr>
        <w:t>ИОП</w:t>
      </w:r>
      <w:r w:rsidRPr="00CC4B5C">
        <w:rPr>
          <w:lang w:eastAsia="ar-SA"/>
        </w:rPr>
        <w:t xml:space="preserve"> – </w:t>
      </w:r>
      <w:r w:rsidRPr="00290A5E">
        <w:rPr>
          <w:lang w:eastAsia="ar-SA"/>
        </w:rPr>
        <w:t>информационно-образовательн</w:t>
      </w:r>
      <w:r>
        <w:rPr>
          <w:lang w:eastAsia="ar-SA"/>
        </w:rPr>
        <w:t>ый</w:t>
      </w:r>
      <w:r w:rsidRPr="00290A5E">
        <w:rPr>
          <w:lang w:eastAsia="ar-SA"/>
        </w:rPr>
        <w:t xml:space="preserve"> портал</w:t>
      </w:r>
      <w:r>
        <w:rPr>
          <w:lang w:eastAsia="ar-SA"/>
        </w:rPr>
        <w:t>.</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lang w:eastAsia="ar-SA"/>
        </w:rPr>
      </w:pPr>
      <w:r w:rsidRPr="00CC4B5C">
        <w:rPr>
          <w:lang w:eastAsia="ar-SA"/>
        </w:rPr>
        <w:t>СУЗ – сайт учебного заведения.</w:t>
      </w:r>
    </w:p>
    <w:p w:rsidR="00050C51"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lang w:eastAsia="ar-SA"/>
        </w:rPr>
      </w:pPr>
      <w:r w:rsidRPr="00CC4B5C">
        <w:rPr>
          <w:lang w:eastAsia="ar-SA"/>
        </w:rPr>
        <w:t>Программное обеспечение (ПО) – совокупность программных средств, управляющих работой ЭВМ и/или автоматизированной системой, а также документация, необходимая для эксплуатации этих средств.</w:t>
      </w:r>
    </w:p>
    <w:p w:rsidR="00050C51" w:rsidRPr="00CC4B5C" w:rsidRDefault="00050C51" w:rsidP="00877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center"/>
        <w:rPr>
          <w:lang w:eastAsia="ar-SA"/>
        </w:rPr>
      </w:pPr>
      <w:r>
        <w:rPr>
          <w:lang w:eastAsia="ar-SA"/>
        </w:rPr>
        <w:t>2. ОБЩИЕ ТРЕБОВАНИЯ</w:t>
      </w:r>
    </w:p>
    <w:p w:rsidR="00050C51" w:rsidRDefault="00050C51" w:rsidP="00F3661A">
      <w:pPr>
        <w:pStyle w:val="ab"/>
        <w:widowControl/>
        <w:autoSpaceDE/>
        <w:autoSpaceDN/>
        <w:adjustRightInd/>
        <w:spacing w:after="200" w:line="276" w:lineRule="auto"/>
        <w:ind w:firstLine="0"/>
        <w:jc w:val="left"/>
      </w:pPr>
      <w:r>
        <w:rPr>
          <w:lang w:eastAsia="ar-SA"/>
        </w:rPr>
        <w:t xml:space="preserve">2.1. </w:t>
      </w:r>
      <w:r>
        <w:t>Разработка сайта на системе управления «1С-Битрикс – сайт школы» расширенная редакция;</w:t>
      </w:r>
    </w:p>
    <w:p w:rsidR="00050C51" w:rsidRDefault="00050C51" w:rsidP="00F3661A">
      <w:pPr>
        <w:pStyle w:val="ab"/>
        <w:widowControl/>
        <w:autoSpaceDE/>
        <w:autoSpaceDN/>
        <w:adjustRightInd/>
        <w:spacing w:after="200" w:line="276" w:lineRule="auto"/>
        <w:ind w:firstLine="0"/>
        <w:jc w:val="left"/>
      </w:pPr>
      <w:r>
        <w:t>2.2.Создание уникального дизайна сайта;</w:t>
      </w:r>
    </w:p>
    <w:p w:rsidR="00050C51" w:rsidRDefault="00050C51" w:rsidP="00F3661A">
      <w:pPr>
        <w:pStyle w:val="ab"/>
        <w:widowControl/>
        <w:autoSpaceDE/>
        <w:autoSpaceDN/>
        <w:adjustRightInd/>
        <w:spacing w:after="200" w:line="276" w:lineRule="auto"/>
        <w:ind w:firstLine="0"/>
        <w:jc w:val="left"/>
      </w:pPr>
      <w:r>
        <w:t>2.3.Кастомизация и доработка модулей сайта;</w:t>
      </w:r>
    </w:p>
    <w:p w:rsidR="00050C51" w:rsidRDefault="00050C51" w:rsidP="00F3661A">
      <w:pPr>
        <w:pStyle w:val="ab"/>
        <w:widowControl/>
        <w:autoSpaceDE/>
        <w:autoSpaceDN/>
        <w:adjustRightInd/>
        <w:spacing w:after="200" w:line="276" w:lineRule="auto"/>
        <w:ind w:firstLine="0"/>
        <w:jc w:val="left"/>
      </w:pPr>
      <w:r>
        <w:t>2.4.Создание и распределение рабочих групп;</w:t>
      </w:r>
    </w:p>
    <w:p w:rsidR="00050C51" w:rsidRDefault="00050C51" w:rsidP="00F3661A">
      <w:pPr>
        <w:pStyle w:val="ab"/>
        <w:widowControl/>
        <w:autoSpaceDE/>
        <w:autoSpaceDN/>
        <w:adjustRightInd/>
        <w:spacing w:after="200" w:line="276" w:lineRule="auto"/>
        <w:ind w:firstLine="0"/>
        <w:jc w:val="left"/>
      </w:pPr>
      <w:r>
        <w:t xml:space="preserve">2.5. Настройка и оптимизация </w:t>
      </w:r>
      <w:proofErr w:type="spellStart"/>
      <w:r>
        <w:t>проактивной</w:t>
      </w:r>
      <w:proofErr w:type="spellEnd"/>
      <w:r>
        <w:t xml:space="preserve"> защиты;</w:t>
      </w:r>
    </w:p>
    <w:p w:rsidR="00050C51" w:rsidRDefault="00050C51" w:rsidP="00F3661A">
      <w:pPr>
        <w:pStyle w:val="ab"/>
        <w:widowControl/>
        <w:autoSpaceDE/>
        <w:autoSpaceDN/>
        <w:adjustRightInd/>
        <w:spacing w:after="200" w:line="276" w:lineRule="auto"/>
        <w:ind w:firstLine="0"/>
        <w:jc w:val="left"/>
      </w:pPr>
      <w:r>
        <w:t>2.6. Установка и настройка модуля обучение, с возможностью создания интерактивных курсов;</w:t>
      </w:r>
    </w:p>
    <w:p w:rsidR="00050C51" w:rsidRDefault="00050C51" w:rsidP="00F3661A">
      <w:pPr>
        <w:pStyle w:val="ab"/>
        <w:widowControl/>
        <w:autoSpaceDE/>
        <w:autoSpaceDN/>
        <w:adjustRightInd/>
        <w:spacing w:after="200" w:line="276" w:lineRule="auto"/>
        <w:ind w:firstLine="0"/>
        <w:jc w:val="left"/>
      </w:pPr>
      <w:r>
        <w:t xml:space="preserve">2.7. Создание адаптивного </w:t>
      </w:r>
      <w:r>
        <w:rPr>
          <w:lang w:val="en-US"/>
        </w:rPr>
        <w:t>web</w:t>
      </w:r>
      <w:r w:rsidRPr="0016421B">
        <w:t>-</w:t>
      </w:r>
      <w:r>
        <w:t>расписания с возможностью добавления информации любыми группами пользователей;</w:t>
      </w:r>
    </w:p>
    <w:p w:rsidR="00050C51" w:rsidRDefault="00050C51" w:rsidP="00F3661A">
      <w:pPr>
        <w:pStyle w:val="ab"/>
        <w:widowControl/>
        <w:autoSpaceDE/>
        <w:autoSpaceDN/>
        <w:adjustRightInd/>
        <w:spacing w:after="200" w:line="276" w:lineRule="auto"/>
        <w:ind w:firstLine="0"/>
        <w:jc w:val="left"/>
      </w:pPr>
      <w:r>
        <w:t xml:space="preserve">2.8. Настройка </w:t>
      </w:r>
      <w:proofErr w:type="spellStart"/>
      <w:r>
        <w:t>проактивного</w:t>
      </w:r>
      <w:proofErr w:type="spellEnd"/>
      <w:r>
        <w:t xml:space="preserve"> фильтра для защиты от вредоносного кода;</w:t>
      </w:r>
    </w:p>
    <w:p w:rsidR="00050C51" w:rsidRDefault="00050C51" w:rsidP="00F3661A">
      <w:pPr>
        <w:pStyle w:val="ab"/>
        <w:widowControl/>
        <w:autoSpaceDE/>
        <w:autoSpaceDN/>
        <w:adjustRightInd/>
        <w:spacing w:after="200" w:line="276" w:lineRule="auto"/>
        <w:ind w:firstLine="0"/>
        <w:jc w:val="left"/>
      </w:pPr>
      <w:r>
        <w:t xml:space="preserve">2.9. Создание и </w:t>
      </w:r>
      <w:proofErr w:type="spellStart"/>
      <w:r>
        <w:t>кастомизация</w:t>
      </w:r>
      <w:proofErr w:type="spellEnd"/>
      <w:r>
        <w:t xml:space="preserve"> форума;</w:t>
      </w:r>
    </w:p>
    <w:p w:rsidR="00050C51" w:rsidRDefault="00050C51" w:rsidP="00F3661A">
      <w:pPr>
        <w:pStyle w:val="ab"/>
        <w:widowControl/>
        <w:autoSpaceDE/>
        <w:autoSpaceDN/>
        <w:adjustRightInd/>
        <w:spacing w:after="200" w:line="276" w:lineRule="auto"/>
        <w:ind w:firstLine="0"/>
        <w:jc w:val="left"/>
      </w:pPr>
      <w:r>
        <w:t>2.10. Создание групповых политик форума;</w:t>
      </w:r>
    </w:p>
    <w:p w:rsidR="00050C51" w:rsidRDefault="00050C51" w:rsidP="00F3661A">
      <w:pPr>
        <w:pStyle w:val="ab"/>
        <w:widowControl/>
        <w:autoSpaceDE/>
        <w:autoSpaceDN/>
        <w:adjustRightInd/>
        <w:spacing w:after="200" w:line="276" w:lineRule="auto"/>
        <w:ind w:firstLine="0"/>
        <w:jc w:val="left"/>
      </w:pPr>
      <w:r>
        <w:t>2.11.Создание и настройка уникальной рейтинговой системы для каждого пользователя;</w:t>
      </w:r>
    </w:p>
    <w:p w:rsidR="00050C51" w:rsidRDefault="00050C51" w:rsidP="00F3661A">
      <w:pPr>
        <w:pStyle w:val="ab"/>
        <w:widowControl/>
        <w:autoSpaceDE/>
        <w:autoSpaceDN/>
        <w:adjustRightInd/>
        <w:spacing w:after="200" w:line="276" w:lineRule="auto"/>
        <w:ind w:firstLine="0"/>
        <w:jc w:val="left"/>
      </w:pPr>
      <w:r>
        <w:t>2.12. Создание и настройка модуля техподдержки с возможностью прикрепления ответственного лица к каждой категории вопроса.</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lang w:eastAsia="ar-SA"/>
        </w:rPr>
      </w:pPr>
    </w:p>
    <w:p w:rsidR="00050C51" w:rsidRDefault="00050C51" w:rsidP="00887A6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200" w:line="100" w:lineRule="atLeast"/>
        <w:jc w:val="center"/>
        <w:rPr>
          <w:bCs/>
          <w:iCs/>
          <w:caps/>
          <w:lang w:eastAsia="ar-SA"/>
        </w:rPr>
      </w:pPr>
      <w:r>
        <w:rPr>
          <w:bCs/>
          <w:iCs/>
          <w:caps/>
          <w:lang w:eastAsia="ar-SA"/>
        </w:rPr>
        <w:t>3</w:t>
      </w:r>
      <w:r w:rsidRPr="00CC4B5C">
        <w:rPr>
          <w:bCs/>
          <w:iCs/>
          <w:caps/>
          <w:lang w:eastAsia="ar-SA"/>
        </w:rPr>
        <w:t>. Общие сведения</w:t>
      </w:r>
    </w:p>
    <w:p w:rsidR="00050C51" w:rsidRPr="00CC4B5C" w:rsidRDefault="00050C51" w:rsidP="00887A6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200" w:line="100" w:lineRule="atLeast"/>
        <w:rPr>
          <w:bCs/>
          <w:iCs/>
          <w:caps/>
          <w:lang w:eastAsia="ar-SA"/>
        </w:rPr>
      </w:pPr>
      <w:r>
        <w:rPr>
          <w:bCs/>
          <w:iCs/>
          <w:caps/>
          <w:lang w:eastAsia="ar-SA"/>
        </w:rPr>
        <w:t xml:space="preserve">ИОП </w:t>
      </w:r>
      <w:r>
        <w:rPr>
          <w:bCs/>
          <w:iCs/>
          <w:lang w:eastAsia="ar-SA"/>
        </w:rPr>
        <w:t xml:space="preserve">создается на структуре </w:t>
      </w:r>
      <w:r>
        <w:rPr>
          <w:bCs/>
          <w:iCs/>
          <w:caps/>
          <w:lang w:eastAsia="ar-SA"/>
        </w:rPr>
        <w:t>суз</w:t>
      </w:r>
    </w:p>
    <w:p w:rsidR="00050C51" w:rsidRPr="00CC4B5C" w:rsidRDefault="00050C51" w:rsidP="00887A64">
      <w:pPr>
        <w:tabs>
          <w:tab w:val="left" w:pos="576"/>
        </w:tabs>
        <w:suppressAutoHyphens/>
        <w:spacing w:line="100" w:lineRule="atLeast"/>
        <w:jc w:val="both"/>
        <w:rPr>
          <w:lang w:eastAsia="ar-SA"/>
        </w:rPr>
      </w:pPr>
      <w:r w:rsidRPr="00CC4B5C">
        <w:rPr>
          <w:lang w:eastAsia="ar-SA"/>
        </w:rPr>
        <w:t xml:space="preserve">Структура СУЗ должна состоять </w:t>
      </w:r>
      <w:r>
        <w:rPr>
          <w:lang w:eastAsia="ar-SA"/>
        </w:rPr>
        <w:t xml:space="preserve">из следующих блоков </w:t>
      </w:r>
      <w:r w:rsidRPr="00CC4B5C">
        <w:rPr>
          <w:lang w:eastAsia="ar-SA"/>
        </w:rPr>
        <w:t>и имеет следующий вид:</w:t>
      </w:r>
    </w:p>
    <w:tbl>
      <w:tblPr>
        <w:tblpPr w:leftFromText="180" w:rightFromText="180" w:vertAnchor="text" w:horzAnchor="margin" w:tblpY="79"/>
        <w:tblW w:w="0" w:type="auto"/>
        <w:tblLook w:val="00A0" w:firstRow="1" w:lastRow="0" w:firstColumn="1" w:lastColumn="0" w:noHBand="0" w:noVBand="0"/>
      </w:tblPr>
      <w:tblGrid>
        <w:gridCol w:w="4785"/>
        <w:gridCol w:w="4786"/>
      </w:tblGrid>
      <w:tr w:rsidR="00050C51" w:rsidRPr="00CC4B5C" w:rsidTr="003D623A">
        <w:trPr>
          <w:trHeight w:val="1046"/>
        </w:trPr>
        <w:tc>
          <w:tcPr>
            <w:tcW w:w="4785" w:type="dxa"/>
            <w:vMerge w:val="restart"/>
          </w:tcPr>
          <w:p w:rsidR="00050C51" w:rsidRPr="00CC4B5C" w:rsidRDefault="00050C51" w:rsidP="003D623A">
            <w:pPr>
              <w:tabs>
                <w:tab w:val="left" w:pos="576"/>
              </w:tabs>
              <w:suppressAutoHyphens/>
              <w:spacing w:line="100" w:lineRule="atLeast"/>
              <w:jc w:val="both"/>
              <w:rPr>
                <w:lang w:eastAsia="ar-SA"/>
              </w:rPr>
            </w:pPr>
            <w:r w:rsidRPr="00CC4B5C">
              <w:rPr>
                <w:lang w:eastAsia="ar-SA"/>
              </w:rPr>
              <w:t>1. О ВУЗе</w:t>
            </w:r>
          </w:p>
          <w:p w:rsidR="00050C51" w:rsidRPr="00CC4B5C" w:rsidRDefault="00050C51" w:rsidP="003D623A">
            <w:pPr>
              <w:tabs>
                <w:tab w:val="left" w:pos="576"/>
              </w:tabs>
              <w:suppressAutoHyphens/>
              <w:spacing w:line="100" w:lineRule="atLeast"/>
              <w:jc w:val="both"/>
              <w:rPr>
                <w:lang w:eastAsia="ar-SA"/>
              </w:rPr>
            </w:pPr>
            <w:r w:rsidRPr="00CC4B5C">
              <w:rPr>
                <w:lang w:eastAsia="ar-SA"/>
              </w:rPr>
              <w:t>- Новости</w:t>
            </w:r>
          </w:p>
          <w:p w:rsidR="00050C51" w:rsidRPr="00CC4B5C" w:rsidRDefault="00050C51" w:rsidP="003D623A">
            <w:pPr>
              <w:tabs>
                <w:tab w:val="left" w:pos="576"/>
              </w:tabs>
              <w:suppressAutoHyphens/>
              <w:spacing w:line="100" w:lineRule="atLeast"/>
              <w:jc w:val="both"/>
              <w:rPr>
                <w:lang w:eastAsia="ar-SA"/>
              </w:rPr>
            </w:pPr>
            <w:r w:rsidRPr="00CC4B5C">
              <w:rPr>
                <w:lang w:eastAsia="ar-SA"/>
              </w:rPr>
              <w:t>- Структура</w:t>
            </w:r>
          </w:p>
          <w:p w:rsidR="00050C51" w:rsidRPr="00CC4B5C" w:rsidRDefault="00050C51" w:rsidP="003D623A">
            <w:pPr>
              <w:tabs>
                <w:tab w:val="left" w:pos="576"/>
              </w:tabs>
              <w:suppressAutoHyphens/>
              <w:spacing w:line="100" w:lineRule="atLeast"/>
              <w:jc w:val="both"/>
              <w:rPr>
                <w:lang w:eastAsia="ar-SA"/>
              </w:rPr>
            </w:pPr>
            <w:r w:rsidRPr="00CC4B5C">
              <w:rPr>
                <w:lang w:eastAsia="ar-SA"/>
              </w:rPr>
              <w:t>- Факультеты</w:t>
            </w:r>
          </w:p>
          <w:p w:rsidR="00050C51" w:rsidRPr="00CC4B5C" w:rsidRDefault="00050C51" w:rsidP="003D623A">
            <w:pPr>
              <w:tabs>
                <w:tab w:val="left" w:pos="576"/>
              </w:tabs>
              <w:suppressAutoHyphens/>
              <w:spacing w:line="100" w:lineRule="atLeast"/>
              <w:jc w:val="both"/>
              <w:rPr>
                <w:lang w:eastAsia="ar-SA"/>
              </w:rPr>
            </w:pPr>
            <w:r w:rsidRPr="00CC4B5C">
              <w:rPr>
                <w:lang w:eastAsia="ar-SA"/>
              </w:rPr>
              <w:t>- Ученый совет</w:t>
            </w:r>
          </w:p>
          <w:p w:rsidR="00050C51" w:rsidRPr="00CC4B5C" w:rsidRDefault="00050C51" w:rsidP="003D623A">
            <w:pPr>
              <w:tabs>
                <w:tab w:val="left" w:pos="576"/>
              </w:tabs>
              <w:suppressAutoHyphens/>
              <w:spacing w:line="100" w:lineRule="atLeast"/>
              <w:jc w:val="both"/>
              <w:rPr>
                <w:lang w:eastAsia="ar-SA"/>
              </w:rPr>
            </w:pPr>
            <w:r w:rsidRPr="00CC4B5C">
              <w:rPr>
                <w:lang w:eastAsia="ar-SA"/>
              </w:rPr>
              <w:t>- Руководство</w:t>
            </w:r>
          </w:p>
          <w:p w:rsidR="00050C51" w:rsidRPr="00CC4B5C" w:rsidRDefault="00050C51" w:rsidP="003D623A">
            <w:pPr>
              <w:tabs>
                <w:tab w:val="left" w:pos="576"/>
              </w:tabs>
              <w:suppressAutoHyphens/>
              <w:spacing w:line="100" w:lineRule="atLeast"/>
              <w:jc w:val="both"/>
              <w:rPr>
                <w:lang w:eastAsia="ar-SA"/>
              </w:rPr>
            </w:pPr>
            <w:r w:rsidRPr="00CC4B5C">
              <w:rPr>
                <w:lang w:eastAsia="ar-SA"/>
              </w:rPr>
              <w:t>- Преподаватели и сотрудники</w:t>
            </w:r>
          </w:p>
          <w:p w:rsidR="00050C51" w:rsidRPr="00CC4B5C" w:rsidRDefault="00050C51" w:rsidP="003D623A">
            <w:pPr>
              <w:tabs>
                <w:tab w:val="left" w:pos="576"/>
              </w:tabs>
              <w:suppressAutoHyphens/>
              <w:spacing w:line="100" w:lineRule="atLeast"/>
              <w:jc w:val="both"/>
              <w:rPr>
                <w:lang w:eastAsia="ar-SA"/>
              </w:rPr>
            </w:pPr>
            <w:r w:rsidRPr="00CC4B5C">
              <w:rPr>
                <w:lang w:eastAsia="ar-SA"/>
              </w:rPr>
              <w:t>- Телефонный справочник</w:t>
            </w:r>
          </w:p>
          <w:p w:rsidR="00050C51" w:rsidRPr="00CC4B5C" w:rsidRDefault="00050C51" w:rsidP="003D623A">
            <w:pPr>
              <w:tabs>
                <w:tab w:val="left" w:pos="576"/>
              </w:tabs>
              <w:suppressAutoHyphens/>
              <w:spacing w:line="100" w:lineRule="atLeast"/>
              <w:jc w:val="both"/>
              <w:rPr>
                <w:lang w:eastAsia="ar-SA"/>
              </w:rPr>
            </w:pPr>
            <w:r w:rsidRPr="00CC4B5C">
              <w:rPr>
                <w:lang w:eastAsia="ar-SA"/>
              </w:rPr>
              <w:t>- История</w:t>
            </w:r>
          </w:p>
          <w:p w:rsidR="00050C51" w:rsidRPr="00CC4B5C" w:rsidRDefault="00050C51" w:rsidP="003D623A">
            <w:pPr>
              <w:tabs>
                <w:tab w:val="left" w:pos="576"/>
              </w:tabs>
              <w:suppressAutoHyphens/>
              <w:spacing w:line="100" w:lineRule="atLeast"/>
              <w:jc w:val="both"/>
              <w:rPr>
                <w:lang w:eastAsia="ar-SA"/>
              </w:rPr>
            </w:pPr>
            <w:r w:rsidRPr="00CC4B5C">
              <w:rPr>
                <w:lang w:eastAsia="ar-SA"/>
              </w:rPr>
              <w:t>- Устав</w:t>
            </w:r>
          </w:p>
          <w:p w:rsidR="00050C51" w:rsidRPr="00CC4B5C" w:rsidRDefault="00050C51" w:rsidP="003D623A">
            <w:pPr>
              <w:tabs>
                <w:tab w:val="left" w:pos="576"/>
              </w:tabs>
              <w:suppressAutoHyphens/>
              <w:spacing w:line="100" w:lineRule="atLeast"/>
              <w:jc w:val="both"/>
              <w:rPr>
                <w:lang w:eastAsia="ar-SA"/>
              </w:rPr>
            </w:pPr>
            <w:r w:rsidRPr="00CC4B5C">
              <w:rPr>
                <w:lang w:eastAsia="ar-SA"/>
              </w:rPr>
              <w:lastRenderedPageBreak/>
              <w:t>- Библиотека</w:t>
            </w:r>
          </w:p>
          <w:p w:rsidR="00050C51" w:rsidRPr="00CC4B5C" w:rsidRDefault="00050C51" w:rsidP="003D623A">
            <w:pPr>
              <w:tabs>
                <w:tab w:val="left" w:pos="576"/>
              </w:tabs>
              <w:suppressAutoHyphens/>
              <w:spacing w:line="100" w:lineRule="atLeast"/>
              <w:jc w:val="both"/>
              <w:rPr>
                <w:lang w:eastAsia="ar-SA"/>
              </w:rPr>
            </w:pPr>
            <w:r w:rsidRPr="00CC4B5C">
              <w:rPr>
                <w:lang w:eastAsia="ar-SA"/>
              </w:rPr>
              <w:t>- Контакты</w:t>
            </w:r>
          </w:p>
          <w:p w:rsidR="00050C51" w:rsidRPr="00CC4B5C" w:rsidRDefault="00050C51" w:rsidP="003D623A">
            <w:pPr>
              <w:tabs>
                <w:tab w:val="left" w:pos="576"/>
              </w:tabs>
              <w:suppressAutoHyphens/>
              <w:spacing w:line="100" w:lineRule="atLeast"/>
              <w:jc w:val="both"/>
              <w:rPr>
                <w:lang w:eastAsia="ar-SA"/>
              </w:rPr>
            </w:pPr>
            <w:r w:rsidRPr="00CC4B5C">
              <w:rPr>
                <w:lang w:eastAsia="ar-SA"/>
              </w:rPr>
              <w:t>- Полезные ссылки</w:t>
            </w:r>
          </w:p>
        </w:tc>
        <w:tc>
          <w:tcPr>
            <w:tcW w:w="4786" w:type="dxa"/>
          </w:tcPr>
          <w:p w:rsidR="00050C51" w:rsidRPr="00CC4B5C" w:rsidRDefault="00050C51" w:rsidP="003D623A">
            <w:pPr>
              <w:tabs>
                <w:tab w:val="left" w:pos="576"/>
              </w:tabs>
              <w:suppressAutoHyphens/>
              <w:spacing w:line="100" w:lineRule="atLeast"/>
              <w:jc w:val="both"/>
              <w:rPr>
                <w:lang w:eastAsia="ar-SA"/>
              </w:rPr>
            </w:pPr>
            <w:r w:rsidRPr="00CC4B5C">
              <w:rPr>
                <w:lang w:eastAsia="ar-SA"/>
              </w:rPr>
              <w:lastRenderedPageBreak/>
              <w:t xml:space="preserve">4. Научная деятельность </w:t>
            </w:r>
          </w:p>
          <w:p w:rsidR="00050C51" w:rsidRPr="00CC4B5C" w:rsidRDefault="00050C51" w:rsidP="003D623A">
            <w:pPr>
              <w:tabs>
                <w:tab w:val="left" w:pos="576"/>
              </w:tabs>
              <w:suppressAutoHyphens/>
              <w:spacing w:line="100" w:lineRule="atLeast"/>
              <w:jc w:val="both"/>
              <w:rPr>
                <w:lang w:eastAsia="ar-SA"/>
              </w:rPr>
            </w:pPr>
            <w:r w:rsidRPr="00CC4B5C">
              <w:rPr>
                <w:lang w:eastAsia="ar-SA"/>
              </w:rPr>
              <w:t>- Список конференций</w:t>
            </w:r>
          </w:p>
          <w:p w:rsidR="00050C51" w:rsidRPr="00CC4B5C" w:rsidRDefault="00050C51" w:rsidP="003D623A">
            <w:pPr>
              <w:tabs>
                <w:tab w:val="left" w:pos="576"/>
              </w:tabs>
              <w:suppressAutoHyphens/>
              <w:spacing w:line="100" w:lineRule="atLeast"/>
              <w:jc w:val="both"/>
              <w:rPr>
                <w:lang w:eastAsia="ar-SA"/>
              </w:rPr>
            </w:pPr>
            <w:r w:rsidRPr="00CC4B5C">
              <w:rPr>
                <w:lang w:eastAsia="ar-SA"/>
              </w:rPr>
              <w:t>- Публикации</w:t>
            </w:r>
            <w:r w:rsidRPr="00CC4B5C">
              <w:rPr>
                <w:lang w:eastAsia="ar-SA"/>
              </w:rPr>
              <w:tab/>
            </w:r>
          </w:p>
          <w:p w:rsidR="00050C51" w:rsidRPr="00CC4B5C" w:rsidRDefault="00050C51" w:rsidP="003D623A">
            <w:pPr>
              <w:tabs>
                <w:tab w:val="left" w:pos="576"/>
              </w:tabs>
              <w:suppressAutoHyphens/>
              <w:spacing w:line="100" w:lineRule="atLeast"/>
              <w:jc w:val="both"/>
              <w:rPr>
                <w:lang w:eastAsia="ar-SA"/>
              </w:rPr>
            </w:pPr>
            <w:r w:rsidRPr="00CC4B5C">
              <w:rPr>
                <w:lang w:eastAsia="ar-SA"/>
              </w:rPr>
              <w:tab/>
            </w:r>
          </w:p>
        </w:tc>
      </w:tr>
      <w:tr w:rsidR="00050C51" w:rsidRPr="00CC4B5C" w:rsidTr="003D623A">
        <w:trPr>
          <w:trHeight w:val="1114"/>
        </w:trPr>
        <w:tc>
          <w:tcPr>
            <w:tcW w:w="4785" w:type="dxa"/>
            <w:vMerge/>
          </w:tcPr>
          <w:p w:rsidR="00050C51" w:rsidRPr="00CC4B5C" w:rsidRDefault="00050C51" w:rsidP="003D623A">
            <w:pPr>
              <w:tabs>
                <w:tab w:val="left" w:pos="576"/>
              </w:tabs>
              <w:suppressAutoHyphens/>
              <w:spacing w:line="100" w:lineRule="atLeast"/>
              <w:jc w:val="both"/>
              <w:rPr>
                <w:lang w:eastAsia="ar-SA"/>
              </w:rPr>
            </w:pPr>
          </w:p>
        </w:tc>
        <w:tc>
          <w:tcPr>
            <w:tcW w:w="4786" w:type="dxa"/>
          </w:tcPr>
          <w:p w:rsidR="00050C51" w:rsidRPr="00CC4B5C" w:rsidRDefault="00050C51" w:rsidP="003D623A">
            <w:pPr>
              <w:tabs>
                <w:tab w:val="left" w:pos="576"/>
              </w:tabs>
              <w:suppressAutoHyphens/>
              <w:spacing w:line="100" w:lineRule="atLeast"/>
              <w:jc w:val="both"/>
              <w:rPr>
                <w:lang w:eastAsia="ar-SA"/>
              </w:rPr>
            </w:pPr>
            <w:r w:rsidRPr="00CC4B5C">
              <w:rPr>
                <w:lang w:eastAsia="ar-SA"/>
              </w:rPr>
              <w:t xml:space="preserve">5. Выпускникам </w:t>
            </w:r>
          </w:p>
          <w:p w:rsidR="00050C51" w:rsidRPr="00CC4B5C" w:rsidRDefault="00050C51" w:rsidP="003D623A">
            <w:pPr>
              <w:tabs>
                <w:tab w:val="left" w:pos="576"/>
              </w:tabs>
              <w:suppressAutoHyphens/>
              <w:spacing w:line="100" w:lineRule="atLeast"/>
              <w:jc w:val="both"/>
              <w:rPr>
                <w:lang w:eastAsia="ar-SA"/>
              </w:rPr>
            </w:pPr>
            <w:r w:rsidRPr="00CC4B5C">
              <w:rPr>
                <w:lang w:eastAsia="ar-SA"/>
              </w:rPr>
              <w:t>- Ассоциация выпускников</w:t>
            </w:r>
          </w:p>
          <w:p w:rsidR="00050C51" w:rsidRPr="00CC4B5C" w:rsidRDefault="00050C51" w:rsidP="003D623A">
            <w:pPr>
              <w:tabs>
                <w:tab w:val="left" w:pos="576"/>
              </w:tabs>
              <w:suppressAutoHyphens/>
              <w:spacing w:line="100" w:lineRule="atLeast"/>
              <w:jc w:val="both"/>
              <w:rPr>
                <w:lang w:eastAsia="ar-SA"/>
              </w:rPr>
            </w:pPr>
            <w:r w:rsidRPr="00CC4B5C">
              <w:rPr>
                <w:lang w:eastAsia="ar-SA"/>
              </w:rPr>
              <w:t>- Форумы</w:t>
            </w:r>
          </w:p>
          <w:p w:rsidR="00050C51" w:rsidRPr="00CC4B5C" w:rsidRDefault="00050C51" w:rsidP="003D623A">
            <w:pPr>
              <w:tabs>
                <w:tab w:val="left" w:pos="576"/>
              </w:tabs>
              <w:suppressAutoHyphens/>
              <w:spacing w:line="100" w:lineRule="atLeast"/>
              <w:jc w:val="both"/>
              <w:rPr>
                <w:lang w:eastAsia="ar-SA"/>
              </w:rPr>
            </w:pPr>
            <w:r w:rsidRPr="00CC4B5C">
              <w:rPr>
                <w:lang w:eastAsia="ar-SA"/>
              </w:rPr>
              <w:t>- Выпускники в социальных сетях</w:t>
            </w:r>
          </w:p>
          <w:p w:rsidR="00050C51" w:rsidRPr="00CC4B5C" w:rsidRDefault="00050C51" w:rsidP="003D623A">
            <w:pPr>
              <w:tabs>
                <w:tab w:val="left" w:pos="576"/>
              </w:tabs>
              <w:suppressAutoHyphens/>
              <w:spacing w:line="100" w:lineRule="atLeast"/>
              <w:jc w:val="both"/>
              <w:rPr>
                <w:lang w:eastAsia="ar-SA"/>
              </w:rPr>
            </w:pPr>
            <w:r w:rsidRPr="00CC4B5C">
              <w:rPr>
                <w:lang w:eastAsia="ar-SA"/>
              </w:rPr>
              <w:t>- Отзывы выпускников</w:t>
            </w:r>
          </w:p>
          <w:p w:rsidR="00050C51" w:rsidRPr="00CC4B5C" w:rsidRDefault="00050C51" w:rsidP="003D623A">
            <w:pPr>
              <w:tabs>
                <w:tab w:val="left" w:pos="576"/>
              </w:tabs>
              <w:suppressAutoHyphens/>
              <w:spacing w:line="100" w:lineRule="atLeast"/>
              <w:jc w:val="both"/>
              <w:rPr>
                <w:lang w:eastAsia="ar-SA"/>
              </w:rPr>
            </w:pPr>
            <w:r w:rsidRPr="00CC4B5C">
              <w:rPr>
                <w:lang w:eastAsia="ar-SA"/>
              </w:rPr>
              <w:t>- Семинары и тренинги</w:t>
            </w:r>
          </w:p>
        </w:tc>
      </w:tr>
      <w:tr w:rsidR="00050C51" w:rsidRPr="00CC4B5C" w:rsidTr="003D623A">
        <w:trPr>
          <w:trHeight w:val="1114"/>
        </w:trPr>
        <w:tc>
          <w:tcPr>
            <w:tcW w:w="4785" w:type="dxa"/>
            <w:vMerge/>
          </w:tcPr>
          <w:p w:rsidR="00050C51" w:rsidRPr="00CC4B5C" w:rsidRDefault="00050C51" w:rsidP="003D623A">
            <w:pPr>
              <w:tabs>
                <w:tab w:val="left" w:pos="576"/>
              </w:tabs>
              <w:suppressAutoHyphens/>
              <w:spacing w:line="100" w:lineRule="atLeast"/>
              <w:jc w:val="both"/>
              <w:rPr>
                <w:lang w:eastAsia="ar-SA"/>
              </w:rPr>
            </w:pPr>
          </w:p>
        </w:tc>
        <w:tc>
          <w:tcPr>
            <w:tcW w:w="4786" w:type="dxa"/>
            <w:vMerge w:val="restart"/>
          </w:tcPr>
          <w:p w:rsidR="00050C51" w:rsidRPr="00CC4B5C" w:rsidRDefault="00050C51" w:rsidP="003D623A">
            <w:pPr>
              <w:tabs>
                <w:tab w:val="left" w:pos="576"/>
              </w:tabs>
              <w:suppressAutoHyphens/>
              <w:spacing w:line="100" w:lineRule="atLeast"/>
              <w:jc w:val="both"/>
              <w:rPr>
                <w:lang w:eastAsia="ar-SA"/>
              </w:rPr>
            </w:pPr>
          </w:p>
          <w:p w:rsidR="00050C51" w:rsidRPr="00CC4B5C" w:rsidRDefault="00050C51" w:rsidP="003D623A">
            <w:pPr>
              <w:tabs>
                <w:tab w:val="left" w:pos="576"/>
              </w:tabs>
              <w:suppressAutoHyphens/>
              <w:spacing w:line="100" w:lineRule="atLeast"/>
              <w:jc w:val="both"/>
              <w:rPr>
                <w:lang w:eastAsia="ar-SA"/>
              </w:rPr>
            </w:pPr>
            <w:r w:rsidRPr="00CC4B5C">
              <w:rPr>
                <w:lang w:eastAsia="ar-SA"/>
              </w:rPr>
              <w:t xml:space="preserve">6. Дополнительное образование </w:t>
            </w:r>
          </w:p>
          <w:p w:rsidR="00050C51" w:rsidRPr="00CC4B5C" w:rsidRDefault="00050C51" w:rsidP="003D623A">
            <w:pPr>
              <w:tabs>
                <w:tab w:val="left" w:pos="576"/>
              </w:tabs>
              <w:suppressAutoHyphens/>
              <w:spacing w:line="100" w:lineRule="atLeast"/>
              <w:jc w:val="both"/>
              <w:rPr>
                <w:lang w:eastAsia="ar-SA"/>
              </w:rPr>
            </w:pPr>
            <w:r w:rsidRPr="00CC4B5C">
              <w:rPr>
                <w:lang w:eastAsia="ar-SA"/>
              </w:rPr>
              <w:t>- Бланки и образцы документов</w:t>
            </w:r>
          </w:p>
          <w:p w:rsidR="00050C51" w:rsidRPr="00CC4B5C" w:rsidRDefault="00050C51" w:rsidP="003D623A">
            <w:pPr>
              <w:tabs>
                <w:tab w:val="left" w:pos="576"/>
              </w:tabs>
              <w:suppressAutoHyphens/>
              <w:spacing w:line="100" w:lineRule="atLeast"/>
              <w:jc w:val="both"/>
              <w:rPr>
                <w:lang w:eastAsia="ar-SA"/>
              </w:rPr>
            </w:pPr>
            <w:r w:rsidRPr="00CC4B5C">
              <w:rPr>
                <w:lang w:eastAsia="ar-SA"/>
              </w:rPr>
              <w:t>- Карьерный рост</w:t>
            </w:r>
          </w:p>
          <w:p w:rsidR="00050C51" w:rsidRPr="00CC4B5C" w:rsidRDefault="00050C51" w:rsidP="003D623A">
            <w:pPr>
              <w:tabs>
                <w:tab w:val="left" w:pos="576"/>
              </w:tabs>
              <w:suppressAutoHyphens/>
              <w:spacing w:line="100" w:lineRule="atLeast"/>
              <w:jc w:val="both"/>
              <w:rPr>
                <w:lang w:eastAsia="ar-SA"/>
              </w:rPr>
            </w:pPr>
            <w:r w:rsidRPr="00CC4B5C">
              <w:rPr>
                <w:lang w:eastAsia="ar-SA"/>
              </w:rPr>
              <w:t>- Направления, специальности, экзамены</w:t>
            </w:r>
          </w:p>
          <w:p w:rsidR="00050C51" w:rsidRPr="00CC4B5C" w:rsidRDefault="00050C51" w:rsidP="003D623A">
            <w:pPr>
              <w:tabs>
                <w:tab w:val="left" w:pos="576"/>
              </w:tabs>
              <w:suppressAutoHyphens/>
              <w:spacing w:line="100" w:lineRule="atLeast"/>
              <w:jc w:val="both"/>
              <w:rPr>
                <w:lang w:eastAsia="ar-SA"/>
              </w:rPr>
            </w:pPr>
            <w:r w:rsidRPr="00CC4B5C">
              <w:rPr>
                <w:lang w:eastAsia="ar-SA"/>
              </w:rPr>
              <w:t>- Информация о дополнительном образовании, цены</w:t>
            </w:r>
          </w:p>
          <w:p w:rsidR="00050C51" w:rsidRPr="00CC4B5C" w:rsidRDefault="00050C51" w:rsidP="003D623A">
            <w:pPr>
              <w:tabs>
                <w:tab w:val="left" w:pos="576"/>
              </w:tabs>
              <w:suppressAutoHyphens/>
              <w:spacing w:line="100" w:lineRule="atLeast"/>
              <w:jc w:val="both"/>
              <w:rPr>
                <w:lang w:eastAsia="ar-SA"/>
              </w:rPr>
            </w:pPr>
            <w:r w:rsidRPr="00CC4B5C">
              <w:rPr>
                <w:lang w:eastAsia="ar-SA"/>
              </w:rPr>
              <w:t>- Правила приема</w:t>
            </w:r>
          </w:p>
          <w:p w:rsidR="00050C51" w:rsidRPr="00CC4B5C" w:rsidRDefault="00050C51" w:rsidP="003D623A">
            <w:pPr>
              <w:tabs>
                <w:tab w:val="left" w:pos="576"/>
              </w:tabs>
              <w:suppressAutoHyphens/>
              <w:spacing w:line="100" w:lineRule="atLeast"/>
              <w:jc w:val="both"/>
              <w:rPr>
                <w:lang w:eastAsia="ar-SA"/>
              </w:rPr>
            </w:pPr>
            <w:r w:rsidRPr="00CC4B5C">
              <w:rPr>
                <w:lang w:eastAsia="ar-SA"/>
              </w:rPr>
              <w:t>- Где работают выпускники</w:t>
            </w:r>
          </w:p>
          <w:p w:rsidR="00050C51" w:rsidRPr="00CC4B5C" w:rsidRDefault="00050C51" w:rsidP="003D623A">
            <w:pPr>
              <w:tabs>
                <w:tab w:val="left" w:pos="576"/>
              </w:tabs>
              <w:suppressAutoHyphens/>
              <w:spacing w:line="100" w:lineRule="atLeast"/>
              <w:jc w:val="both"/>
              <w:rPr>
                <w:lang w:eastAsia="ar-SA"/>
              </w:rPr>
            </w:pPr>
          </w:p>
        </w:tc>
      </w:tr>
      <w:tr w:rsidR="00050C51" w:rsidRPr="00CC4B5C" w:rsidTr="003D623A">
        <w:trPr>
          <w:trHeight w:val="905"/>
        </w:trPr>
        <w:tc>
          <w:tcPr>
            <w:tcW w:w="4785" w:type="dxa"/>
            <w:vMerge w:val="restart"/>
          </w:tcPr>
          <w:p w:rsidR="00050C51" w:rsidRPr="00CC4B5C" w:rsidRDefault="00050C51" w:rsidP="003D623A">
            <w:pPr>
              <w:tabs>
                <w:tab w:val="left" w:pos="576"/>
              </w:tabs>
              <w:suppressAutoHyphens/>
              <w:spacing w:line="100" w:lineRule="atLeast"/>
              <w:jc w:val="both"/>
              <w:rPr>
                <w:lang w:eastAsia="ar-SA"/>
              </w:rPr>
            </w:pPr>
            <w:r w:rsidRPr="00CC4B5C">
              <w:rPr>
                <w:lang w:eastAsia="ar-SA"/>
              </w:rPr>
              <w:lastRenderedPageBreak/>
              <w:t xml:space="preserve">2. Абитуриентам  </w:t>
            </w:r>
          </w:p>
          <w:p w:rsidR="00050C51" w:rsidRPr="00CC4B5C" w:rsidRDefault="00050C51" w:rsidP="003D623A">
            <w:pPr>
              <w:tabs>
                <w:tab w:val="left" w:pos="576"/>
              </w:tabs>
              <w:suppressAutoHyphens/>
              <w:spacing w:line="100" w:lineRule="atLeast"/>
              <w:jc w:val="both"/>
              <w:rPr>
                <w:lang w:eastAsia="ar-SA"/>
              </w:rPr>
            </w:pPr>
            <w:r w:rsidRPr="00CC4B5C">
              <w:rPr>
                <w:lang w:eastAsia="ar-SA"/>
              </w:rPr>
              <w:t>- Почему выбирают именно нас?</w:t>
            </w:r>
          </w:p>
          <w:p w:rsidR="00050C51" w:rsidRPr="00CC4B5C" w:rsidRDefault="00050C51" w:rsidP="003D623A">
            <w:pPr>
              <w:tabs>
                <w:tab w:val="left" w:pos="576"/>
              </w:tabs>
              <w:suppressAutoHyphens/>
              <w:spacing w:line="100" w:lineRule="atLeast"/>
              <w:jc w:val="both"/>
              <w:rPr>
                <w:lang w:eastAsia="ar-SA"/>
              </w:rPr>
            </w:pPr>
            <w:r w:rsidRPr="00CC4B5C">
              <w:rPr>
                <w:lang w:eastAsia="ar-SA"/>
              </w:rPr>
              <w:t>- Приемная комиссия</w:t>
            </w:r>
          </w:p>
          <w:p w:rsidR="00050C51" w:rsidRPr="00CC4B5C" w:rsidRDefault="00050C51" w:rsidP="003D623A">
            <w:pPr>
              <w:tabs>
                <w:tab w:val="left" w:pos="576"/>
              </w:tabs>
              <w:suppressAutoHyphens/>
              <w:spacing w:line="100" w:lineRule="atLeast"/>
              <w:jc w:val="both"/>
              <w:rPr>
                <w:lang w:eastAsia="ar-SA"/>
              </w:rPr>
            </w:pPr>
            <w:r w:rsidRPr="00CC4B5C">
              <w:rPr>
                <w:lang w:eastAsia="ar-SA"/>
              </w:rPr>
              <w:t>- Направления, специальности, экзамены</w:t>
            </w:r>
          </w:p>
          <w:p w:rsidR="00050C51" w:rsidRPr="00CC4B5C" w:rsidRDefault="00050C51" w:rsidP="003D623A">
            <w:pPr>
              <w:tabs>
                <w:tab w:val="left" w:pos="576"/>
              </w:tabs>
              <w:suppressAutoHyphens/>
              <w:spacing w:line="100" w:lineRule="atLeast"/>
              <w:jc w:val="both"/>
              <w:rPr>
                <w:lang w:eastAsia="ar-SA"/>
              </w:rPr>
            </w:pPr>
            <w:r w:rsidRPr="00CC4B5C">
              <w:rPr>
                <w:lang w:eastAsia="ar-SA"/>
              </w:rPr>
              <w:t>- Стоимость обучения</w:t>
            </w:r>
          </w:p>
          <w:p w:rsidR="00050C51" w:rsidRPr="00CC4B5C" w:rsidRDefault="00050C51" w:rsidP="003D623A">
            <w:pPr>
              <w:tabs>
                <w:tab w:val="left" w:pos="576"/>
              </w:tabs>
              <w:suppressAutoHyphens/>
              <w:spacing w:line="100" w:lineRule="atLeast"/>
              <w:jc w:val="both"/>
              <w:rPr>
                <w:lang w:eastAsia="ar-SA"/>
              </w:rPr>
            </w:pPr>
            <w:r w:rsidRPr="00CC4B5C">
              <w:rPr>
                <w:lang w:eastAsia="ar-SA"/>
              </w:rPr>
              <w:t>- Бланки и образцы документов</w:t>
            </w:r>
          </w:p>
          <w:p w:rsidR="00050C51" w:rsidRPr="00CC4B5C" w:rsidRDefault="00050C51" w:rsidP="003D623A">
            <w:pPr>
              <w:tabs>
                <w:tab w:val="left" w:pos="576"/>
              </w:tabs>
              <w:suppressAutoHyphens/>
              <w:spacing w:line="100" w:lineRule="atLeast"/>
              <w:jc w:val="both"/>
              <w:rPr>
                <w:lang w:eastAsia="ar-SA"/>
              </w:rPr>
            </w:pPr>
            <w:r w:rsidRPr="00CC4B5C">
              <w:rPr>
                <w:lang w:eastAsia="ar-SA"/>
              </w:rPr>
              <w:t>- Правила приема</w:t>
            </w:r>
          </w:p>
          <w:p w:rsidR="00050C51" w:rsidRPr="00CC4B5C" w:rsidRDefault="00050C51" w:rsidP="003D623A">
            <w:pPr>
              <w:tabs>
                <w:tab w:val="left" w:pos="576"/>
              </w:tabs>
              <w:suppressAutoHyphens/>
              <w:spacing w:line="100" w:lineRule="atLeast"/>
              <w:jc w:val="both"/>
              <w:rPr>
                <w:lang w:eastAsia="ar-SA"/>
              </w:rPr>
            </w:pPr>
            <w:r w:rsidRPr="00CC4B5C">
              <w:rPr>
                <w:lang w:eastAsia="ar-SA"/>
              </w:rPr>
              <w:t>- Где работают выпускники</w:t>
            </w:r>
          </w:p>
          <w:p w:rsidR="00050C51" w:rsidRPr="00CC4B5C" w:rsidRDefault="00050C51" w:rsidP="003D623A">
            <w:pPr>
              <w:tabs>
                <w:tab w:val="left" w:pos="576"/>
              </w:tabs>
              <w:suppressAutoHyphens/>
              <w:spacing w:line="100" w:lineRule="atLeast"/>
              <w:jc w:val="both"/>
              <w:rPr>
                <w:lang w:eastAsia="ar-SA"/>
              </w:rPr>
            </w:pPr>
            <w:r w:rsidRPr="00CC4B5C">
              <w:rPr>
                <w:lang w:eastAsia="ar-SA"/>
              </w:rPr>
              <w:t>- Отзывы выпускников</w:t>
            </w:r>
          </w:p>
          <w:p w:rsidR="00050C51" w:rsidRPr="00CC4B5C" w:rsidRDefault="00050C51" w:rsidP="003D623A">
            <w:pPr>
              <w:tabs>
                <w:tab w:val="left" w:pos="576"/>
              </w:tabs>
              <w:suppressAutoHyphens/>
              <w:spacing w:line="100" w:lineRule="atLeast"/>
              <w:jc w:val="both"/>
              <w:rPr>
                <w:lang w:eastAsia="ar-SA"/>
              </w:rPr>
            </w:pPr>
            <w:r w:rsidRPr="00CC4B5C">
              <w:rPr>
                <w:lang w:eastAsia="ar-SA"/>
              </w:rPr>
              <w:t>- Фото-экскурсия</w:t>
            </w:r>
          </w:p>
          <w:p w:rsidR="00050C51" w:rsidRPr="00CC4B5C" w:rsidRDefault="00050C51" w:rsidP="003D623A">
            <w:pPr>
              <w:tabs>
                <w:tab w:val="left" w:pos="576"/>
              </w:tabs>
              <w:suppressAutoHyphens/>
              <w:spacing w:line="100" w:lineRule="atLeast"/>
              <w:jc w:val="both"/>
              <w:rPr>
                <w:lang w:eastAsia="ar-SA"/>
              </w:rPr>
            </w:pPr>
          </w:p>
        </w:tc>
        <w:tc>
          <w:tcPr>
            <w:tcW w:w="4786" w:type="dxa"/>
            <w:vMerge/>
          </w:tcPr>
          <w:p w:rsidR="00050C51" w:rsidRPr="00CC4B5C" w:rsidRDefault="00050C51" w:rsidP="003D623A">
            <w:pPr>
              <w:tabs>
                <w:tab w:val="left" w:pos="576"/>
              </w:tabs>
              <w:suppressAutoHyphens/>
              <w:spacing w:line="100" w:lineRule="atLeast"/>
              <w:jc w:val="both"/>
              <w:rPr>
                <w:lang w:eastAsia="ar-SA"/>
              </w:rPr>
            </w:pPr>
          </w:p>
        </w:tc>
      </w:tr>
      <w:tr w:rsidR="00050C51" w:rsidRPr="00CC4B5C" w:rsidTr="003D623A">
        <w:trPr>
          <w:trHeight w:val="1491"/>
        </w:trPr>
        <w:tc>
          <w:tcPr>
            <w:tcW w:w="4785" w:type="dxa"/>
            <w:vMerge/>
          </w:tcPr>
          <w:p w:rsidR="00050C51" w:rsidRPr="00CC4B5C" w:rsidRDefault="00050C51" w:rsidP="003D623A">
            <w:pPr>
              <w:tabs>
                <w:tab w:val="left" w:pos="576"/>
              </w:tabs>
              <w:suppressAutoHyphens/>
              <w:spacing w:line="100" w:lineRule="atLeast"/>
              <w:jc w:val="both"/>
              <w:rPr>
                <w:lang w:eastAsia="ar-SA"/>
              </w:rPr>
            </w:pPr>
          </w:p>
        </w:tc>
        <w:tc>
          <w:tcPr>
            <w:tcW w:w="4786" w:type="dxa"/>
          </w:tcPr>
          <w:p w:rsidR="00050C51" w:rsidRPr="00CC4B5C" w:rsidRDefault="00050C51" w:rsidP="003D623A">
            <w:pPr>
              <w:tabs>
                <w:tab w:val="left" w:pos="576"/>
              </w:tabs>
              <w:suppressAutoHyphens/>
              <w:spacing w:line="100" w:lineRule="atLeast"/>
              <w:jc w:val="both"/>
              <w:rPr>
                <w:lang w:eastAsia="ar-SA"/>
              </w:rPr>
            </w:pPr>
            <w:r w:rsidRPr="00CC4B5C">
              <w:rPr>
                <w:lang w:eastAsia="ar-SA"/>
              </w:rPr>
              <w:t>7. Документы</w:t>
            </w:r>
          </w:p>
          <w:p w:rsidR="00050C51" w:rsidRPr="00CC4B5C" w:rsidRDefault="00050C51" w:rsidP="003D623A">
            <w:pPr>
              <w:tabs>
                <w:tab w:val="left" w:pos="576"/>
              </w:tabs>
              <w:suppressAutoHyphens/>
              <w:spacing w:line="100" w:lineRule="atLeast"/>
              <w:jc w:val="both"/>
              <w:rPr>
                <w:lang w:eastAsia="ar-SA"/>
              </w:rPr>
            </w:pPr>
            <w:r w:rsidRPr="00CC4B5C">
              <w:rPr>
                <w:lang w:eastAsia="ar-SA"/>
              </w:rPr>
              <w:t>- Шаблоны документов</w:t>
            </w:r>
          </w:p>
          <w:p w:rsidR="00050C51" w:rsidRPr="00CC4B5C" w:rsidRDefault="00050C51" w:rsidP="003D623A">
            <w:pPr>
              <w:tabs>
                <w:tab w:val="left" w:pos="576"/>
              </w:tabs>
              <w:suppressAutoHyphens/>
              <w:spacing w:line="100" w:lineRule="atLeast"/>
              <w:jc w:val="both"/>
              <w:rPr>
                <w:lang w:eastAsia="ar-SA"/>
              </w:rPr>
            </w:pPr>
            <w:r w:rsidRPr="00CC4B5C">
              <w:rPr>
                <w:lang w:eastAsia="ar-SA"/>
              </w:rPr>
              <w:t>- Нормативно-правовые акты</w:t>
            </w:r>
          </w:p>
          <w:p w:rsidR="00050C51" w:rsidRPr="00CC4B5C" w:rsidRDefault="00050C51" w:rsidP="003D623A">
            <w:pPr>
              <w:tabs>
                <w:tab w:val="left" w:pos="576"/>
              </w:tabs>
              <w:suppressAutoHyphens/>
              <w:spacing w:line="100" w:lineRule="atLeast"/>
              <w:jc w:val="both"/>
              <w:rPr>
                <w:lang w:eastAsia="ar-SA"/>
              </w:rPr>
            </w:pPr>
          </w:p>
        </w:tc>
      </w:tr>
      <w:tr w:rsidR="00050C51" w:rsidRPr="00CC4B5C" w:rsidTr="003D623A">
        <w:tc>
          <w:tcPr>
            <w:tcW w:w="4785" w:type="dxa"/>
          </w:tcPr>
          <w:p w:rsidR="00050C51" w:rsidRPr="00CC4B5C" w:rsidRDefault="00050C51" w:rsidP="003D623A">
            <w:pPr>
              <w:tabs>
                <w:tab w:val="left" w:pos="576"/>
              </w:tabs>
              <w:suppressAutoHyphens/>
              <w:spacing w:line="100" w:lineRule="atLeast"/>
              <w:jc w:val="both"/>
              <w:rPr>
                <w:lang w:eastAsia="ar-SA"/>
              </w:rPr>
            </w:pPr>
            <w:r w:rsidRPr="00CC4B5C">
              <w:rPr>
                <w:lang w:eastAsia="ar-SA"/>
              </w:rPr>
              <w:t xml:space="preserve">3. Студентам  </w:t>
            </w:r>
          </w:p>
          <w:p w:rsidR="00050C51" w:rsidRPr="00CC4B5C" w:rsidRDefault="00050C51" w:rsidP="003D623A">
            <w:pPr>
              <w:tabs>
                <w:tab w:val="left" w:pos="576"/>
              </w:tabs>
              <w:suppressAutoHyphens/>
              <w:spacing w:line="100" w:lineRule="atLeast"/>
              <w:jc w:val="both"/>
              <w:rPr>
                <w:lang w:eastAsia="ar-SA"/>
              </w:rPr>
            </w:pPr>
            <w:r w:rsidRPr="00CC4B5C">
              <w:rPr>
                <w:lang w:eastAsia="ar-SA"/>
              </w:rPr>
              <w:t>- Расписание занятий</w:t>
            </w:r>
          </w:p>
          <w:p w:rsidR="00050C51" w:rsidRPr="00CC4B5C" w:rsidRDefault="00050C51" w:rsidP="003D623A">
            <w:pPr>
              <w:tabs>
                <w:tab w:val="left" w:pos="576"/>
              </w:tabs>
              <w:suppressAutoHyphens/>
              <w:spacing w:line="100" w:lineRule="atLeast"/>
              <w:jc w:val="both"/>
              <w:rPr>
                <w:lang w:eastAsia="ar-SA"/>
              </w:rPr>
            </w:pPr>
            <w:r w:rsidRPr="00CC4B5C">
              <w:rPr>
                <w:lang w:eastAsia="ar-SA"/>
              </w:rPr>
              <w:t>- Учебные дисциплины</w:t>
            </w:r>
          </w:p>
          <w:p w:rsidR="00050C51" w:rsidRPr="00CC4B5C" w:rsidRDefault="00050C51" w:rsidP="003D623A">
            <w:pPr>
              <w:tabs>
                <w:tab w:val="left" w:pos="576"/>
              </w:tabs>
              <w:suppressAutoHyphens/>
              <w:spacing w:line="100" w:lineRule="atLeast"/>
              <w:jc w:val="both"/>
              <w:rPr>
                <w:lang w:eastAsia="ar-SA"/>
              </w:rPr>
            </w:pPr>
            <w:r w:rsidRPr="00CC4B5C">
              <w:rPr>
                <w:lang w:eastAsia="ar-SA"/>
              </w:rPr>
              <w:t>- Учебные планы</w:t>
            </w:r>
          </w:p>
          <w:p w:rsidR="00050C51" w:rsidRPr="00CC4B5C" w:rsidRDefault="00050C51" w:rsidP="003D623A">
            <w:pPr>
              <w:tabs>
                <w:tab w:val="left" w:pos="576"/>
              </w:tabs>
              <w:suppressAutoHyphens/>
              <w:spacing w:line="100" w:lineRule="atLeast"/>
              <w:jc w:val="both"/>
              <w:rPr>
                <w:lang w:eastAsia="ar-SA"/>
              </w:rPr>
            </w:pPr>
            <w:r w:rsidRPr="00CC4B5C">
              <w:rPr>
                <w:lang w:eastAsia="ar-SA"/>
              </w:rPr>
              <w:t>- Спортивная жизнь</w:t>
            </w:r>
          </w:p>
          <w:p w:rsidR="00050C51" w:rsidRPr="00CC4B5C" w:rsidRDefault="00050C51" w:rsidP="003D623A">
            <w:pPr>
              <w:tabs>
                <w:tab w:val="left" w:pos="576"/>
              </w:tabs>
              <w:suppressAutoHyphens/>
              <w:spacing w:line="100" w:lineRule="atLeast"/>
              <w:jc w:val="both"/>
              <w:rPr>
                <w:lang w:eastAsia="ar-SA"/>
              </w:rPr>
            </w:pPr>
            <w:r w:rsidRPr="00CC4B5C">
              <w:rPr>
                <w:lang w:eastAsia="ar-SA"/>
              </w:rPr>
              <w:t>- Правила перевода</w:t>
            </w:r>
          </w:p>
          <w:p w:rsidR="00050C51" w:rsidRPr="00CC4B5C" w:rsidRDefault="00050C51" w:rsidP="003D623A">
            <w:pPr>
              <w:tabs>
                <w:tab w:val="left" w:pos="576"/>
              </w:tabs>
              <w:suppressAutoHyphens/>
              <w:spacing w:line="100" w:lineRule="atLeast"/>
              <w:jc w:val="both"/>
              <w:rPr>
                <w:lang w:eastAsia="ar-SA"/>
              </w:rPr>
            </w:pPr>
            <w:r w:rsidRPr="00CC4B5C">
              <w:rPr>
                <w:lang w:eastAsia="ar-SA"/>
              </w:rPr>
              <w:t>- Трудоустройство</w:t>
            </w:r>
          </w:p>
          <w:p w:rsidR="00050C51" w:rsidRPr="00CC4B5C" w:rsidRDefault="00050C51" w:rsidP="003D623A">
            <w:pPr>
              <w:tabs>
                <w:tab w:val="left" w:pos="576"/>
              </w:tabs>
              <w:suppressAutoHyphens/>
              <w:spacing w:line="100" w:lineRule="atLeast"/>
              <w:jc w:val="both"/>
              <w:rPr>
                <w:lang w:eastAsia="ar-SA"/>
              </w:rPr>
            </w:pPr>
            <w:r w:rsidRPr="00CC4B5C">
              <w:rPr>
                <w:lang w:eastAsia="ar-SA"/>
              </w:rPr>
              <w:t>- Учебные материалы</w:t>
            </w:r>
          </w:p>
          <w:p w:rsidR="00050C51" w:rsidRPr="00CC4B5C" w:rsidRDefault="00050C51" w:rsidP="003D623A">
            <w:pPr>
              <w:tabs>
                <w:tab w:val="left" w:pos="576"/>
              </w:tabs>
              <w:suppressAutoHyphens/>
              <w:spacing w:line="100" w:lineRule="atLeast"/>
              <w:jc w:val="both"/>
              <w:rPr>
                <w:lang w:eastAsia="ar-SA"/>
              </w:rPr>
            </w:pPr>
            <w:r w:rsidRPr="00CC4B5C">
              <w:rPr>
                <w:lang w:eastAsia="ar-SA"/>
              </w:rPr>
              <w:t>- Студенческие новости</w:t>
            </w:r>
            <w:r w:rsidRPr="00CC4B5C">
              <w:rPr>
                <w:lang w:eastAsia="ar-SA"/>
              </w:rPr>
              <w:tab/>
            </w:r>
          </w:p>
        </w:tc>
        <w:tc>
          <w:tcPr>
            <w:tcW w:w="4786" w:type="dxa"/>
          </w:tcPr>
          <w:p w:rsidR="00050C51" w:rsidRPr="00CC4B5C" w:rsidRDefault="00050C51" w:rsidP="003D623A">
            <w:pPr>
              <w:tabs>
                <w:tab w:val="left" w:pos="576"/>
              </w:tabs>
              <w:suppressAutoHyphens/>
              <w:spacing w:line="100" w:lineRule="atLeast"/>
              <w:jc w:val="both"/>
              <w:rPr>
                <w:lang w:eastAsia="ar-SA"/>
              </w:rPr>
            </w:pPr>
            <w:r w:rsidRPr="00CC4B5C">
              <w:rPr>
                <w:lang w:eastAsia="ar-SA"/>
              </w:rPr>
              <w:t>8. Общение</w:t>
            </w:r>
          </w:p>
          <w:p w:rsidR="00050C51" w:rsidRPr="00CC4B5C" w:rsidRDefault="00050C51" w:rsidP="003D623A">
            <w:pPr>
              <w:tabs>
                <w:tab w:val="left" w:pos="576"/>
              </w:tabs>
              <w:suppressAutoHyphens/>
              <w:spacing w:line="100" w:lineRule="atLeast"/>
              <w:jc w:val="both"/>
              <w:rPr>
                <w:lang w:eastAsia="ar-SA"/>
              </w:rPr>
            </w:pPr>
            <w:r w:rsidRPr="00CC4B5C">
              <w:rPr>
                <w:lang w:eastAsia="ar-SA"/>
              </w:rPr>
              <w:t>- Блоги</w:t>
            </w:r>
          </w:p>
          <w:p w:rsidR="00050C51" w:rsidRPr="00CC4B5C" w:rsidRDefault="00050C51" w:rsidP="003D623A">
            <w:pPr>
              <w:tabs>
                <w:tab w:val="left" w:pos="576"/>
              </w:tabs>
              <w:suppressAutoHyphens/>
              <w:spacing w:line="100" w:lineRule="atLeast"/>
              <w:jc w:val="both"/>
              <w:rPr>
                <w:lang w:eastAsia="ar-SA"/>
              </w:rPr>
            </w:pPr>
            <w:r w:rsidRPr="00CC4B5C">
              <w:rPr>
                <w:lang w:eastAsia="ar-SA"/>
              </w:rPr>
              <w:t>- Форумы</w:t>
            </w:r>
          </w:p>
          <w:p w:rsidR="00050C51" w:rsidRPr="00CC4B5C" w:rsidRDefault="00050C51" w:rsidP="003D623A">
            <w:pPr>
              <w:tabs>
                <w:tab w:val="left" w:pos="576"/>
              </w:tabs>
              <w:suppressAutoHyphens/>
              <w:spacing w:line="100" w:lineRule="atLeast"/>
              <w:jc w:val="both"/>
              <w:rPr>
                <w:lang w:eastAsia="ar-SA"/>
              </w:rPr>
            </w:pPr>
            <w:r w:rsidRPr="00CC4B5C">
              <w:rPr>
                <w:lang w:eastAsia="ar-SA"/>
              </w:rPr>
              <w:t>- Анкетирование</w:t>
            </w:r>
          </w:p>
          <w:p w:rsidR="00050C51" w:rsidRPr="00CC4B5C" w:rsidRDefault="00050C51" w:rsidP="003D623A">
            <w:pPr>
              <w:tabs>
                <w:tab w:val="left" w:pos="576"/>
              </w:tabs>
              <w:suppressAutoHyphens/>
              <w:spacing w:line="100" w:lineRule="atLeast"/>
              <w:jc w:val="both"/>
              <w:rPr>
                <w:lang w:eastAsia="ar-SA"/>
              </w:rPr>
            </w:pPr>
          </w:p>
        </w:tc>
      </w:tr>
    </w:tbl>
    <w:p w:rsidR="00050C51" w:rsidRPr="00CC4B5C" w:rsidRDefault="00050C51" w:rsidP="00887A64">
      <w:pPr>
        <w:tabs>
          <w:tab w:val="left" w:pos="576"/>
        </w:tabs>
        <w:suppressAutoHyphens/>
        <w:spacing w:line="100" w:lineRule="atLeast"/>
        <w:jc w:val="both"/>
        <w:rPr>
          <w:lang w:eastAsia="ar-SA"/>
        </w:rPr>
      </w:pPr>
    </w:p>
    <w:p w:rsidR="00050C51" w:rsidRPr="00CC4B5C" w:rsidRDefault="00050C51" w:rsidP="00887A64">
      <w:pPr>
        <w:tabs>
          <w:tab w:val="left" w:pos="576"/>
        </w:tabs>
        <w:suppressAutoHyphens/>
        <w:spacing w:line="100" w:lineRule="atLeast"/>
        <w:jc w:val="both"/>
        <w:rPr>
          <w:lang w:eastAsia="ar-SA"/>
        </w:rPr>
      </w:pPr>
    </w:p>
    <w:p w:rsidR="00050C51" w:rsidRPr="00CC4B5C" w:rsidRDefault="00050C51" w:rsidP="00887A64">
      <w:pPr>
        <w:tabs>
          <w:tab w:val="left" w:pos="576"/>
        </w:tabs>
        <w:suppressAutoHyphens/>
        <w:spacing w:line="100" w:lineRule="atLeast"/>
        <w:jc w:val="both"/>
        <w:rPr>
          <w:lang w:eastAsia="ar-SA"/>
        </w:rPr>
      </w:pPr>
      <w:r w:rsidRPr="00CC4B5C">
        <w:rPr>
          <w:lang w:eastAsia="ar-SA"/>
        </w:rPr>
        <w:t xml:space="preserve">На главной странице сайта должны быть размещены следующие элементы: </w:t>
      </w:r>
    </w:p>
    <w:p w:rsidR="00050C51" w:rsidRPr="00CC4B5C" w:rsidRDefault="00050C51" w:rsidP="00887A64">
      <w:pPr>
        <w:tabs>
          <w:tab w:val="left" w:pos="576"/>
        </w:tabs>
        <w:suppressAutoHyphens/>
        <w:spacing w:line="100" w:lineRule="atLeast"/>
        <w:jc w:val="both"/>
        <w:rPr>
          <w:lang w:eastAsia="ar-SA"/>
        </w:rPr>
      </w:pPr>
    </w:p>
    <w:p w:rsidR="00050C51" w:rsidRPr="00CC4B5C" w:rsidRDefault="00050C51" w:rsidP="00887A64">
      <w:pPr>
        <w:tabs>
          <w:tab w:val="left" w:pos="576"/>
        </w:tabs>
        <w:suppressAutoHyphens/>
        <w:spacing w:line="100" w:lineRule="atLeast"/>
        <w:jc w:val="both"/>
        <w:rPr>
          <w:lang w:eastAsia="ar-SA"/>
        </w:rPr>
      </w:pPr>
      <w:r w:rsidRPr="00CC4B5C">
        <w:rPr>
          <w:lang w:eastAsia="ar-SA"/>
        </w:rPr>
        <w:t>- Логотип, название и контактные данные учебного заведения;</w:t>
      </w:r>
    </w:p>
    <w:p w:rsidR="00050C51" w:rsidRPr="00CC4B5C" w:rsidRDefault="00050C51" w:rsidP="00887A64">
      <w:pPr>
        <w:tabs>
          <w:tab w:val="left" w:pos="576"/>
        </w:tabs>
        <w:suppressAutoHyphens/>
        <w:spacing w:line="100" w:lineRule="atLeast"/>
        <w:jc w:val="both"/>
        <w:rPr>
          <w:lang w:eastAsia="ar-SA"/>
        </w:rPr>
      </w:pPr>
      <w:r w:rsidRPr="00CC4B5C">
        <w:rPr>
          <w:lang w:eastAsia="ar-SA"/>
        </w:rPr>
        <w:t>- Баннеры с подписями;</w:t>
      </w:r>
    </w:p>
    <w:p w:rsidR="00050C51" w:rsidRPr="00CC4B5C" w:rsidRDefault="00050C51" w:rsidP="00887A64">
      <w:pPr>
        <w:tabs>
          <w:tab w:val="left" w:pos="576"/>
        </w:tabs>
        <w:suppressAutoHyphens/>
        <w:spacing w:line="100" w:lineRule="atLeast"/>
        <w:jc w:val="both"/>
        <w:rPr>
          <w:lang w:eastAsia="ar-SA"/>
        </w:rPr>
      </w:pPr>
      <w:r w:rsidRPr="00CC4B5C">
        <w:rPr>
          <w:lang w:eastAsia="ar-SA"/>
        </w:rPr>
        <w:t>- Информация об институте и список факультетов;</w:t>
      </w:r>
    </w:p>
    <w:p w:rsidR="00050C51" w:rsidRPr="00CC4B5C" w:rsidRDefault="00050C51" w:rsidP="00887A64">
      <w:pPr>
        <w:tabs>
          <w:tab w:val="left" w:pos="576"/>
        </w:tabs>
        <w:suppressAutoHyphens/>
        <w:spacing w:line="100" w:lineRule="atLeast"/>
        <w:jc w:val="both"/>
        <w:rPr>
          <w:lang w:eastAsia="ar-SA"/>
        </w:rPr>
      </w:pPr>
      <w:r w:rsidRPr="00CC4B5C">
        <w:rPr>
          <w:lang w:eastAsia="ar-SA"/>
        </w:rPr>
        <w:t>- Последние новости, мероприятия и записи в блоге;</w:t>
      </w:r>
    </w:p>
    <w:p w:rsidR="00050C51" w:rsidRPr="00CC4B5C" w:rsidRDefault="00050C51" w:rsidP="00887A64">
      <w:pPr>
        <w:tabs>
          <w:tab w:val="left" w:pos="576"/>
        </w:tabs>
        <w:suppressAutoHyphens/>
        <w:spacing w:line="100" w:lineRule="atLeast"/>
        <w:jc w:val="both"/>
        <w:rPr>
          <w:lang w:eastAsia="ar-SA"/>
        </w:rPr>
      </w:pPr>
      <w:r w:rsidRPr="00CC4B5C">
        <w:rPr>
          <w:lang w:eastAsia="ar-SA"/>
        </w:rPr>
        <w:t>- Видео-галерея;</w:t>
      </w:r>
    </w:p>
    <w:p w:rsidR="00050C51" w:rsidRPr="00CC4B5C" w:rsidRDefault="00050C51" w:rsidP="00887A64">
      <w:pPr>
        <w:tabs>
          <w:tab w:val="left" w:pos="576"/>
        </w:tabs>
        <w:suppressAutoHyphens/>
        <w:spacing w:line="100" w:lineRule="atLeast"/>
        <w:jc w:val="both"/>
        <w:rPr>
          <w:lang w:eastAsia="ar-SA"/>
        </w:rPr>
      </w:pPr>
      <w:r w:rsidRPr="00CC4B5C">
        <w:rPr>
          <w:lang w:eastAsia="ar-SA"/>
        </w:rPr>
        <w:t>- Окошко для поиска информации на сайте.</w:t>
      </w:r>
    </w:p>
    <w:p w:rsidR="00050C51" w:rsidRPr="00CC4B5C" w:rsidRDefault="00050C51" w:rsidP="00887A64">
      <w:pPr>
        <w:tabs>
          <w:tab w:val="left" w:pos="576"/>
        </w:tabs>
        <w:suppressAutoHyphens/>
        <w:spacing w:line="100" w:lineRule="atLeast"/>
        <w:jc w:val="both"/>
        <w:rPr>
          <w:lang w:eastAsia="ar-SA"/>
        </w:rPr>
      </w:pPr>
    </w:p>
    <w:p w:rsidR="00050C51" w:rsidRPr="00CC4B5C" w:rsidRDefault="00050C51" w:rsidP="00887A64">
      <w:pPr>
        <w:tabs>
          <w:tab w:val="left" w:pos="576"/>
        </w:tabs>
        <w:suppressAutoHyphens/>
        <w:spacing w:line="100" w:lineRule="atLeast"/>
        <w:jc w:val="center"/>
        <w:rPr>
          <w:lang w:eastAsia="ar-SA"/>
        </w:rPr>
      </w:pPr>
      <w:r>
        <w:rPr>
          <w:lang w:eastAsia="ar-SA"/>
        </w:rPr>
        <w:t>4</w:t>
      </w:r>
      <w:r w:rsidRPr="00CC4B5C">
        <w:rPr>
          <w:lang w:eastAsia="ar-SA"/>
        </w:rPr>
        <w:t>. ОСНОВНЫЕ ТРЕБОВАНИЯ</w:t>
      </w:r>
    </w:p>
    <w:p w:rsidR="00050C51" w:rsidRPr="00CC4B5C" w:rsidRDefault="00050C51" w:rsidP="00887A64">
      <w:pPr>
        <w:tabs>
          <w:tab w:val="left" w:pos="576"/>
        </w:tabs>
        <w:suppressAutoHyphens/>
        <w:spacing w:line="100" w:lineRule="atLeast"/>
        <w:jc w:val="center"/>
        <w:rPr>
          <w:lang w:eastAsia="ar-SA"/>
        </w:rPr>
      </w:pPr>
      <w:r>
        <w:rPr>
          <w:lang w:eastAsia="ar-SA"/>
        </w:rPr>
        <w:t>4</w:t>
      </w:r>
      <w:r w:rsidRPr="00CC4B5C">
        <w:rPr>
          <w:lang w:eastAsia="ar-SA"/>
        </w:rPr>
        <w:t>.1. Общие требования</w:t>
      </w:r>
    </w:p>
    <w:p w:rsidR="00050C51" w:rsidRPr="00CC4B5C" w:rsidRDefault="00050C51" w:rsidP="00887A64">
      <w:pPr>
        <w:tabs>
          <w:tab w:val="left" w:pos="576"/>
        </w:tabs>
        <w:suppressAutoHyphens/>
        <w:spacing w:line="100" w:lineRule="atLeast"/>
        <w:ind w:firstLine="567"/>
        <w:jc w:val="both"/>
        <w:rPr>
          <w:lang w:eastAsia="ar-SA"/>
        </w:rPr>
      </w:pPr>
      <w:r w:rsidRPr="00CC4B5C">
        <w:rPr>
          <w:lang w:eastAsia="ar-SA"/>
        </w:rPr>
        <w:t xml:space="preserve">1. Обеспечение сохранности, надежности и гибкости </w:t>
      </w:r>
      <w:r>
        <w:rPr>
          <w:lang w:eastAsia="ar-SA"/>
        </w:rPr>
        <w:t>ИОП</w:t>
      </w:r>
      <w:r w:rsidRPr="00CC4B5C">
        <w:rPr>
          <w:lang w:eastAsia="ar-SA"/>
        </w:rPr>
        <w:t xml:space="preserve">. Система должна быть устойчива к любым внутренним и внешним воздействиям технологического плана, легко адаптироваться к изменениям нормативной правовой базы, иметь возможность переконфигурирования в течение короткого промежутка времени. </w:t>
      </w:r>
    </w:p>
    <w:p w:rsidR="00050C51" w:rsidRPr="00CC4B5C" w:rsidRDefault="00050C51" w:rsidP="00887A64">
      <w:pPr>
        <w:tabs>
          <w:tab w:val="left" w:pos="576"/>
        </w:tabs>
        <w:suppressAutoHyphens/>
        <w:spacing w:line="100" w:lineRule="atLeast"/>
        <w:ind w:firstLine="567"/>
        <w:jc w:val="both"/>
        <w:rPr>
          <w:lang w:eastAsia="ar-SA"/>
        </w:rPr>
      </w:pPr>
      <w:r w:rsidRPr="00CC4B5C">
        <w:rPr>
          <w:lang w:eastAsia="ar-SA"/>
        </w:rPr>
        <w:t>2. Обеспечение соответствия государственным стандартам Российской Федерации.</w:t>
      </w:r>
    </w:p>
    <w:p w:rsidR="00050C51" w:rsidRPr="00CC4B5C" w:rsidRDefault="00050C51" w:rsidP="00887A64">
      <w:pPr>
        <w:tabs>
          <w:tab w:val="left" w:pos="576"/>
        </w:tabs>
        <w:suppressAutoHyphens/>
        <w:spacing w:line="100" w:lineRule="atLeast"/>
        <w:ind w:firstLine="567"/>
        <w:jc w:val="both"/>
        <w:rPr>
          <w:lang w:eastAsia="ar-SA"/>
        </w:rPr>
      </w:pPr>
      <w:r w:rsidRPr="00CC4B5C">
        <w:rPr>
          <w:lang w:eastAsia="ar-SA"/>
        </w:rPr>
        <w:t>3. Обеспечение сохранности и защиты информации (обеспечение защиты персональных данных на всех уровнях Системы в соответствии с законодательством Российской Федерации и требованиями по обеспечению информационной безопасности).</w:t>
      </w:r>
    </w:p>
    <w:p w:rsidR="00050C51" w:rsidRPr="00CC4B5C" w:rsidRDefault="00050C51" w:rsidP="00887A64">
      <w:pPr>
        <w:tabs>
          <w:tab w:val="left" w:pos="576"/>
        </w:tabs>
        <w:suppressAutoHyphens/>
        <w:spacing w:line="100" w:lineRule="atLeast"/>
        <w:ind w:firstLine="567"/>
        <w:jc w:val="both"/>
        <w:rPr>
          <w:lang w:eastAsia="ar-SA"/>
        </w:rPr>
      </w:pPr>
      <w:r w:rsidRPr="00CC4B5C">
        <w:rPr>
          <w:lang w:eastAsia="ar-SA"/>
        </w:rPr>
        <w:t xml:space="preserve">4.Открытость архитектуры </w:t>
      </w:r>
      <w:r>
        <w:rPr>
          <w:lang w:eastAsia="ar-SA"/>
        </w:rPr>
        <w:t>ИОП</w:t>
      </w:r>
      <w:r w:rsidRPr="00CC4B5C">
        <w:rPr>
          <w:lang w:eastAsia="ar-SA"/>
        </w:rPr>
        <w:t>, обеспечивающая возможность ее структурного и функционального наращивания, расширения состава пользователей и набора предлагаемых им информационных услуг.</w:t>
      </w:r>
    </w:p>
    <w:p w:rsidR="00050C51" w:rsidRPr="00CC4B5C" w:rsidRDefault="00050C51" w:rsidP="00887A64">
      <w:pPr>
        <w:tabs>
          <w:tab w:val="left" w:pos="576"/>
        </w:tabs>
        <w:suppressAutoHyphens/>
        <w:spacing w:line="100" w:lineRule="atLeast"/>
        <w:jc w:val="both"/>
        <w:rPr>
          <w:lang w:eastAsia="ar-SA"/>
        </w:rPr>
      </w:pPr>
    </w:p>
    <w:p w:rsidR="00050C51" w:rsidRPr="00CC4B5C" w:rsidRDefault="00050C51" w:rsidP="00887A64">
      <w:pPr>
        <w:keepNext/>
        <w:tabs>
          <w:tab w:val="left" w:pos="576"/>
        </w:tabs>
        <w:suppressAutoHyphens/>
        <w:spacing w:line="100" w:lineRule="atLeast"/>
        <w:jc w:val="center"/>
        <w:rPr>
          <w:lang w:eastAsia="ar-SA"/>
        </w:rPr>
      </w:pPr>
      <w:r>
        <w:rPr>
          <w:iCs/>
          <w:lang w:eastAsia="ar-SA"/>
        </w:rPr>
        <w:t>4</w:t>
      </w:r>
      <w:r w:rsidRPr="00CC4B5C">
        <w:rPr>
          <w:iCs/>
          <w:lang w:eastAsia="ar-SA"/>
        </w:rPr>
        <w:t xml:space="preserve">.2. Основные функциональные компоненты </w:t>
      </w:r>
      <w:r>
        <w:rPr>
          <w:iCs/>
          <w:lang w:eastAsia="ar-SA"/>
        </w:rPr>
        <w:t>ИОП</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lang w:eastAsia="ar-SA"/>
        </w:rPr>
      </w:pPr>
      <w:r>
        <w:rPr>
          <w:lang w:eastAsia="ar-SA"/>
        </w:rPr>
        <w:t>Программное обеспечение СУЗ</w:t>
      </w:r>
      <w:r w:rsidRPr="00CC4B5C">
        <w:rPr>
          <w:lang w:eastAsia="ar-SA"/>
        </w:rPr>
        <w:t xml:space="preserve">, </w:t>
      </w:r>
      <w:r>
        <w:rPr>
          <w:lang w:eastAsia="ar-SA"/>
        </w:rPr>
        <w:t xml:space="preserve">должно обеспечивать </w:t>
      </w:r>
      <w:r w:rsidRPr="00CC4B5C">
        <w:rPr>
          <w:lang w:eastAsia="ar-SA"/>
        </w:rPr>
        <w:t xml:space="preserve"> выполнение следующих функций:</w:t>
      </w:r>
    </w:p>
    <w:p w:rsidR="00050C51" w:rsidRPr="00CC4B5C" w:rsidRDefault="00050C51" w:rsidP="00887A64">
      <w:pPr>
        <w:numPr>
          <w:ilvl w:val="0"/>
          <w:numId w:val="5"/>
        </w:numPr>
        <w:tabs>
          <w:tab w:val="left" w:pos="0"/>
        </w:tabs>
        <w:suppressAutoHyphens/>
        <w:spacing w:line="100" w:lineRule="atLeast"/>
        <w:ind w:left="0" w:firstLine="567"/>
        <w:jc w:val="both"/>
        <w:rPr>
          <w:iCs/>
          <w:lang w:eastAsia="ar-SA"/>
        </w:rPr>
      </w:pPr>
      <w:r>
        <w:rPr>
          <w:iCs/>
          <w:lang w:eastAsia="ar-SA"/>
        </w:rPr>
        <w:lastRenderedPageBreak/>
        <w:t>Портал</w:t>
      </w:r>
      <w:r w:rsidRPr="00CC4B5C">
        <w:rPr>
          <w:iCs/>
          <w:lang w:eastAsia="ar-SA"/>
        </w:rPr>
        <w:t xml:space="preserve"> должен отвечать всем требованиям размещения в сети Интернет информации об образовательном учреждении, обеспечивая ее открытость и доступность;</w:t>
      </w:r>
    </w:p>
    <w:p w:rsidR="00050C51" w:rsidRPr="00CC4B5C" w:rsidRDefault="00050C51" w:rsidP="00887A64">
      <w:pPr>
        <w:numPr>
          <w:ilvl w:val="0"/>
          <w:numId w:val="5"/>
        </w:numPr>
        <w:tabs>
          <w:tab w:val="left" w:pos="0"/>
        </w:tabs>
        <w:suppressAutoHyphens/>
        <w:spacing w:line="100" w:lineRule="atLeast"/>
        <w:ind w:left="0" w:firstLine="567"/>
        <w:jc w:val="both"/>
        <w:rPr>
          <w:iCs/>
          <w:lang w:eastAsia="ar-SA"/>
        </w:rPr>
      </w:pPr>
      <w:r>
        <w:rPr>
          <w:iCs/>
          <w:lang w:eastAsia="ar-SA"/>
        </w:rPr>
        <w:t>Портал</w:t>
      </w:r>
      <w:r w:rsidRPr="00CC4B5C">
        <w:rPr>
          <w:iCs/>
          <w:lang w:eastAsia="ar-SA"/>
        </w:rPr>
        <w:t xml:space="preserve"> должен иметь максимально возможный функционал для комфортной работы абитуриентов, студентов и преподавателей, разделение по группам пользователей с ограничением доступа для определённых групп;</w:t>
      </w:r>
    </w:p>
    <w:p w:rsidR="00050C51" w:rsidRPr="00CC4B5C" w:rsidRDefault="00050C51" w:rsidP="00887A64">
      <w:pPr>
        <w:numPr>
          <w:ilvl w:val="0"/>
          <w:numId w:val="5"/>
        </w:numPr>
        <w:tabs>
          <w:tab w:val="left" w:pos="0"/>
        </w:tabs>
        <w:suppressAutoHyphens/>
        <w:spacing w:line="100" w:lineRule="atLeast"/>
        <w:ind w:left="0" w:firstLine="567"/>
        <w:jc w:val="both"/>
        <w:rPr>
          <w:iCs/>
          <w:lang w:eastAsia="ar-SA"/>
        </w:rPr>
      </w:pPr>
      <w:r w:rsidRPr="00CC4B5C">
        <w:rPr>
          <w:iCs/>
          <w:lang w:eastAsia="ar-SA"/>
        </w:rPr>
        <w:t xml:space="preserve">Система управления </w:t>
      </w:r>
      <w:r>
        <w:rPr>
          <w:iCs/>
          <w:lang w:eastAsia="ar-SA"/>
        </w:rPr>
        <w:t>СУЗ</w:t>
      </w:r>
      <w:r w:rsidRPr="00CC4B5C">
        <w:rPr>
          <w:iCs/>
          <w:lang w:eastAsia="ar-SA"/>
        </w:rPr>
        <w:t xml:space="preserve"> должна быть многофункциональной и простой в использовании.</w:t>
      </w:r>
    </w:p>
    <w:p w:rsidR="00050C51" w:rsidRPr="00CC4B5C" w:rsidRDefault="00050C51" w:rsidP="00887A64">
      <w:pPr>
        <w:numPr>
          <w:ilvl w:val="0"/>
          <w:numId w:val="5"/>
        </w:numPr>
        <w:tabs>
          <w:tab w:val="left" w:pos="0"/>
        </w:tabs>
        <w:suppressAutoHyphens/>
        <w:spacing w:line="100" w:lineRule="atLeast"/>
        <w:ind w:left="0" w:firstLine="567"/>
        <w:jc w:val="both"/>
        <w:rPr>
          <w:iCs/>
          <w:lang w:eastAsia="ar-SA"/>
        </w:rPr>
      </w:pPr>
      <w:r>
        <w:rPr>
          <w:iCs/>
          <w:lang w:eastAsia="ar-SA"/>
        </w:rPr>
        <w:t>СУЗ</w:t>
      </w:r>
      <w:r w:rsidRPr="00CC4B5C">
        <w:rPr>
          <w:iCs/>
          <w:lang w:eastAsia="ar-SA"/>
        </w:rPr>
        <w:t xml:space="preserve"> должен иметь интеграцию с социальными сетями.</w:t>
      </w:r>
    </w:p>
    <w:p w:rsidR="00050C51" w:rsidRPr="00CC4B5C" w:rsidRDefault="00050C51" w:rsidP="00887A64">
      <w:pPr>
        <w:tabs>
          <w:tab w:val="left" w:pos="570"/>
        </w:tabs>
        <w:suppressAutoHyphens/>
        <w:spacing w:line="100" w:lineRule="atLeast"/>
        <w:jc w:val="both"/>
        <w:rPr>
          <w:iCs/>
          <w:lang w:eastAsia="ar-SA"/>
        </w:rPr>
      </w:pPr>
    </w:p>
    <w:p w:rsidR="00050C51" w:rsidRPr="00CC4B5C" w:rsidRDefault="00050C51" w:rsidP="00887A64">
      <w:pPr>
        <w:tabs>
          <w:tab w:val="left" w:pos="570"/>
        </w:tabs>
        <w:suppressAutoHyphens/>
        <w:spacing w:line="100" w:lineRule="atLeast"/>
        <w:jc w:val="both"/>
        <w:rPr>
          <w:iCs/>
          <w:lang w:eastAsia="ar-SA"/>
        </w:rPr>
      </w:pPr>
    </w:p>
    <w:p w:rsidR="00050C51" w:rsidRPr="00CC4B5C" w:rsidRDefault="00050C51" w:rsidP="00887A64">
      <w:pPr>
        <w:tabs>
          <w:tab w:val="left" w:pos="570"/>
        </w:tabs>
        <w:suppressAutoHyphens/>
        <w:spacing w:line="100" w:lineRule="atLeast"/>
        <w:jc w:val="center"/>
        <w:rPr>
          <w:iCs/>
          <w:lang w:eastAsia="ar-SA"/>
        </w:rPr>
      </w:pPr>
      <w:r>
        <w:rPr>
          <w:iCs/>
          <w:lang w:eastAsia="ar-SA"/>
        </w:rPr>
        <w:t>4</w:t>
      </w:r>
      <w:r w:rsidRPr="00CC4B5C">
        <w:rPr>
          <w:iCs/>
          <w:lang w:eastAsia="ar-SA"/>
        </w:rPr>
        <w:t>.3.Требования к программному обеспечению</w:t>
      </w:r>
    </w:p>
    <w:p w:rsidR="00050C51" w:rsidRPr="00CC4B5C" w:rsidRDefault="00050C51" w:rsidP="00887A64">
      <w:pPr>
        <w:tabs>
          <w:tab w:val="left" w:pos="570"/>
        </w:tabs>
        <w:suppressAutoHyphens/>
        <w:spacing w:line="100" w:lineRule="atLeast"/>
        <w:ind w:firstLine="567"/>
        <w:jc w:val="both"/>
        <w:rPr>
          <w:iCs/>
          <w:lang w:eastAsia="ar-SA"/>
        </w:rPr>
      </w:pPr>
      <w:r w:rsidRPr="00CC4B5C">
        <w:rPr>
          <w:iCs/>
          <w:lang w:eastAsia="ar-SA"/>
        </w:rPr>
        <w:tab/>
        <w:t xml:space="preserve">Программное обеспечение </w:t>
      </w:r>
      <w:r>
        <w:rPr>
          <w:iCs/>
          <w:lang w:eastAsia="ar-SA"/>
        </w:rPr>
        <w:t>ИОП</w:t>
      </w:r>
      <w:r w:rsidRPr="00CC4B5C">
        <w:rPr>
          <w:iCs/>
          <w:lang w:eastAsia="ar-SA"/>
        </w:rPr>
        <w:t xml:space="preserve"> состоит из операционной системы, прикладного ПО, ПО телекоммуникационной инфраструктуры, ПО обеспечения информационной безопасности.</w:t>
      </w:r>
    </w:p>
    <w:p w:rsidR="00050C51" w:rsidRPr="00CC4B5C" w:rsidRDefault="00050C51" w:rsidP="00887A64">
      <w:pPr>
        <w:tabs>
          <w:tab w:val="left" w:pos="570"/>
        </w:tabs>
        <w:suppressAutoHyphens/>
        <w:spacing w:line="100" w:lineRule="atLeast"/>
        <w:ind w:firstLine="567"/>
        <w:jc w:val="both"/>
        <w:rPr>
          <w:iCs/>
          <w:lang w:eastAsia="ar-SA"/>
        </w:rPr>
      </w:pPr>
      <w:r w:rsidRPr="00CC4B5C">
        <w:rPr>
          <w:iCs/>
          <w:lang w:eastAsia="ar-SA"/>
        </w:rPr>
        <w:tab/>
        <w:t>ПО</w:t>
      </w:r>
      <w:r>
        <w:rPr>
          <w:iCs/>
          <w:lang w:eastAsia="ar-SA"/>
        </w:rPr>
        <w:t xml:space="preserve"> </w:t>
      </w:r>
      <w:r w:rsidRPr="00CC4B5C">
        <w:rPr>
          <w:iCs/>
          <w:lang w:eastAsia="ar-SA"/>
        </w:rPr>
        <w:t>СУЗ обеспечивает:</w:t>
      </w:r>
    </w:p>
    <w:p w:rsidR="00050C51" w:rsidRPr="00CC4B5C" w:rsidRDefault="00050C51" w:rsidP="00887A64">
      <w:pPr>
        <w:numPr>
          <w:ilvl w:val="0"/>
          <w:numId w:val="2"/>
        </w:numPr>
        <w:suppressAutoHyphens/>
        <w:spacing w:line="100" w:lineRule="atLeast"/>
        <w:ind w:left="0" w:firstLine="567"/>
        <w:jc w:val="both"/>
        <w:rPr>
          <w:iCs/>
          <w:lang w:eastAsia="ar-SA"/>
        </w:rPr>
      </w:pPr>
      <w:r w:rsidRPr="00CC4B5C">
        <w:rPr>
          <w:iCs/>
          <w:lang w:eastAsia="ar-SA"/>
        </w:rPr>
        <w:t xml:space="preserve">функционирование технических средств, обеспечивающих реализацию функций </w:t>
      </w:r>
      <w:r>
        <w:rPr>
          <w:iCs/>
          <w:lang w:eastAsia="ar-SA"/>
        </w:rPr>
        <w:t>ИОП</w:t>
      </w:r>
      <w:r w:rsidRPr="00CC4B5C">
        <w:rPr>
          <w:iCs/>
          <w:lang w:eastAsia="ar-SA"/>
        </w:rPr>
        <w:t xml:space="preserve"> в рамках проекта;</w:t>
      </w:r>
    </w:p>
    <w:p w:rsidR="00050C51" w:rsidRPr="00CC4B5C" w:rsidRDefault="00050C51" w:rsidP="00887A64">
      <w:pPr>
        <w:numPr>
          <w:ilvl w:val="0"/>
          <w:numId w:val="2"/>
        </w:numPr>
        <w:suppressAutoHyphens/>
        <w:spacing w:line="100" w:lineRule="atLeast"/>
        <w:ind w:left="0" w:firstLine="567"/>
        <w:jc w:val="both"/>
        <w:rPr>
          <w:iCs/>
          <w:lang w:eastAsia="ar-SA"/>
        </w:rPr>
      </w:pPr>
      <w:r w:rsidRPr="00CC4B5C">
        <w:rPr>
          <w:iCs/>
          <w:lang w:eastAsia="ar-SA"/>
        </w:rPr>
        <w:t xml:space="preserve">решение задач в рамках </w:t>
      </w:r>
      <w:r>
        <w:rPr>
          <w:iCs/>
          <w:lang w:eastAsia="ar-SA"/>
        </w:rPr>
        <w:t>ИОП</w:t>
      </w:r>
      <w:r w:rsidRPr="00CC4B5C">
        <w:rPr>
          <w:iCs/>
          <w:lang w:eastAsia="ar-SA"/>
        </w:rPr>
        <w:t xml:space="preserve"> с требуемыми характеристиками по отказоустойчивости;</w:t>
      </w:r>
    </w:p>
    <w:p w:rsidR="00050C51" w:rsidRPr="00CC4B5C" w:rsidRDefault="00050C51" w:rsidP="00887A64">
      <w:pPr>
        <w:numPr>
          <w:ilvl w:val="0"/>
          <w:numId w:val="2"/>
        </w:numPr>
        <w:suppressAutoHyphens/>
        <w:spacing w:line="100" w:lineRule="atLeast"/>
        <w:ind w:left="0" w:firstLine="567"/>
        <w:jc w:val="both"/>
        <w:rPr>
          <w:iCs/>
          <w:lang w:eastAsia="ar-SA"/>
        </w:rPr>
      </w:pPr>
      <w:r w:rsidRPr="00CC4B5C">
        <w:rPr>
          <w:iCs/>
          <w:lang w:eastAsia="ar-SA"/>
        </w:rPr>
        <w:t xml:space="preserve">возможность доработки и модернизации </w:t>
      </w:r>
      <w:r>
        <w:rPr>
          <w:iCs/>
          <w:lang w:eastAsia="ar-SA"/>
        </w:rPr>
        <w:t>ИОП</w:t>
      </w:r>
      <w:r w:rsidRPr="00CC4B5C">
        <w:rPr>
          <w:iCs/>
          <w:lang w:eastAsia="ar-SA"/>
        </w:rPr>
        <w:t xml:space="preserve"> без ущерба для собранной в </w:t>
      </w:r>
      <w:r>
        <w:rPr>
          <w:iCs/>
          <w:lang w:eastAsia="ar-SA"/>
        </w:rPr>
        <w:t>ИОП</w:t>
      </w:r>
      <w:r w:rsidRPr="00CC4B5C">
        <w:rPr>
          <w:iCs/>
          <w:lang w:eastAsia="ar-SA"/>
        </w:rPr>
        <w:t xml:space="preserve"> информации.</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 xml:space="preserve">Исполнитель обязан соблюдать данные требования при доработке программного обеспечения </w:t>
      </w:r>
      <w:r w:rsidRPr="00CC4B5C">
        <w:rPr>
          <w:lang w:eastAsia="ar-SA"/>
        </w:rPr>
        <w:t>(в случае возникновения потребности в доработке программного обеспечения)</w:t>
      </w:r>
      <w:r w:rsidRPr="00CC4B5C">
        <w:rPr>
          <w:iCs/>
          <w:lang w:eastAsia="ar-SA"/>
        </w:rPr>
        <w:t>.</w:t>
      </w:r>
    </w:p>
    <w:p w:rsidR="00050C51" w:rsidRPr="00CC4B5C" w:rsidRDefault="00050C51" w:rsidP="00887A64">
      <w:pPr>
        <w:tabs>
          <w:tab w:val="left" w:pos="570"/>
        </w:tabs>
        <w:suppressAutoHyphens/>
        <w:spacing w:line="100" w:lineRule="atLeast"/>
        <w:jc w:val="both"/>
        <w:rPr>
          <w:iCs/>
          <w:lang w:eastAsia="ar-SA"/>
        </w:rPr>
      </w:pPr>
    </w:p>
    <w:p w:rsidR="00050C51" w:rsidRPr="00CC4B5C" w:rsidRDefault="00050C51" w:rsidP="00887A64">
      <w:pPr>
        <w:tabs>
          <w:tab w:val="left" w:pos="570"/>
          <w:tab w:val="left" w:pos="720"/>
        </w:tabs>
        <w:suppressAutoHyphens/>
        <w:spacing w:line="100" w:lineRule="atLeast"/>
        <w:jc w:val="center"/>
        <w:rPr>
          <w:iCs/>
          <w:lang w:eastAsia="ar-SA"/>
        </w:rPr>
      </w:pPr>
      <w:r>
        <w:rPr>
          <w:iCs/>
          <w:lang w:eastAsia="ar-SA"/>
        </w:rPr>
        <w:t>4</w:t>
      </w:r>
      <w:r w:rsidRPr="00CC4B5C">
        <w:rPr>
          <w:iCs/>
          <w:lang w:eastAsia="ar-SA"/>
        </w:rPr>
        <w:t xml:space="preserve">.4.Требования по обеспечению сохранности и защиты информации </w:t>
      </w:r>
      <w:r>
        <w:rPr>
          <w:iCs/>
          <w:lang w:eastAsia="ar-SA"/>
        </w:rPr>
        <w:t>ИОП</w:t>
      </w:r>
    </w:p>
    <w:p w:rsidR="00050C51" w:rsidRPr="00CC4B5C" w:rsidRDefault="00050C51" w:rsidP="00887A64">
      <w:pPr>
        <w:tabs>
          <w:tab w:val="left" w:pos="570"/>
        </w:tabs>
        <w:suppressAutoHyphens/>
        <w:spacing w:line="100" w:lineRule="atLeast"/>
        <w:jc w:val="both"/>
        <w:rPr>
          <w:iCs/>
          <w:lang w:eastAsia="ar-SA"/>
        </w:rPr>
      </w:pPr>
      <w:r w:rsidRPr="00CC4B5C">
        <w:rPr>
          <w:iCs/>
          <w:lang w:eastAsia="ar-SA"/>
        </w:rPr>
        <w:tab/>
        <w:t xml:space="preserve">Система защиты информации </w:t>
      </w:r>
      <w:r>
        <w:rPr>
          <w:iCs/>
          <w:lang w:eastAsia="ar-SA"/>
        </w:rPr>
        <w:t>ИОП</w:t>
      </w:r>
      <w:r w:rsidRPr="00CC4B5C">
        <w:rPr>
          <w:iCs/>
          <w:lang w:eastAsia="ar-SA"/>
        </w:rPr>
        <w:t xml:space="preserve"> должна быть организована в соответствии с Федеральными законами «О персональных данных» № 152-ФЗ от 27.07.2006, «Об информации, информационных технологиях и защите информации» № 149-ФЗ от 27.07.2006 и постановлениями Правительства РФ «Положение об обеспечении безопасности персональных данных при их обработке в информационных системах персональных данных» № 1119 от 01.11.2012, «Положение об особенностях обработки персональных данных, осуществляемой без использования средств автоматизации» № 687 от 15.09.2008, «Требования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 № 512 от 06.07.2008, а также поддерживать следующие механизмы защиты информации для всех компонентов </w:t>
      </w:r>
      <w:r>
        <w:rPr>
          <w:iCs/>
          <w:lang w:eastAsia="ar-SA"/>
        </w:rPr>
        <w:t>ИОП</w:t>
      </w:r>
      <w:r w:rsidRPr="00CC4B5C">
        <w:rPr>
          <w:iCs/>
          <w:lang w:eastAsia="ar-SA"/>
        </w:rPr>
        <w:t>:</w:t>
      </w:r>
    </w:p>
    <w:p w:rsidR="00050C51" w:rsidRPr="00CC4B5C" w:rsidRDefault="00050C51" w:rsidP="00887A64">
      <w:pPr>
        <w:numPr>
          <w:ilvl w:val="0"/>
          <w:numId w:val="3"/>
        </w:numPr>
        <w:tabs>
          <w:tab w:val="left" w:pos="570"/>
        </w:tabs>
        <w:suppressAutoHyphens/>
        <w:spacing w:line="100" w:lineRule="atLeast"/>
        <w:jc w:val="both"/>
        <w:rPr>
          <w:iCs/>
          <w:lang w:eastAsia="ar-SA"/>
        </w:rPr>
      </w:pPr>
      <w:r w:rsidRPr="00CC4B5C">
        <w:rPr>
          <w:iCs/>
          <w:lang w:eastAsia="ar-SA"/>
        </w:rPr>
        <w:t>антивирусную защиту;</w:t>
      </w:r>
    </w:p>
    <w:p w:rsidR="00050C51" w:rsidRPr="00CC4B5C" w:rsidRDefault="00050C51" w:rsidP="00887A64">
      <w:pPr>
        <w:numPr>
          <w:ilvl w:val="0"/>
          <w:numId w:val="3"/>
        </w:numPr>
        <w:tabs>
          <w:tab w:val="left" w:pos="570"/>
        </w:tabs>
        <w:suppressAutoHyphens/>
        <w:spacing w:line="100" w:lineRule="atLeast"/>
        <w:jc w:val="both"/>
        <w:rPr>
          <w:iCs/>
          <w:lang w:eastAsia="ar-SA"/>
        </w:rPr>
      </w:pPr>
      <w:r w:rsidRPr="00CC4B5C">
        <w:rPr>
          <w:iCs/>
          <w:lang w:eastAsia="ar-SA"/>
        </w:rPr>
        <w:t>защиту сетевого и межсетевого взаимодействия.</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lang w:eastAsia="ar-SA"/>
        </w:rPr>
      </w:pP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lang w:eastAsia="ar-SA"/>
        </w:rPr>
      </w:pPr>
      <w:r w:rsidRPr="00CC4B5C">
        <w:rPr>
          <w:lang w:eastAsia="ar-SA"/>
        </w:rPr>
        <w:t>Антивирусная защита:</w:t>
      </w:r>
    </w:p>
    <w:p w:rsidR="00050C51" w:rsidRPr="00CC4B5C" w:rsidRDefault="00050C51" w:rsidP="00887A64">
      <w:pPr>
        <w:numPr>
          <w:ilvl w:val="0"/>
          <w:numId w:val="4"/>
        </w:numPr>
        <w:tabs>
          <w:tab w:val="left" w:pos="714"/>
        </w:tabs>
        <w:suppressAutoHyphens/>
        <w:spacing w:line="100" w:lineRule="atLeast"/>
        <w:ind w:left="714" w:hanging="350"/>
        <w:jc w:val="both"/>
        <w:rPr>
          <w:lang w:eastAsia="ar-SA"/>
        </w:rPr>
      </w:pPr>
      <w:r w:rsidRPr="00CC4B5C">
        <w:rPr>
          <w:lang w:eastAsia="ar-SA"/>
        </w:rPr>
        <w:t xml:space="preserve">Защита </w:t>
      </w:r>
      <w:r>
        <w:rPr>
          <w:lang w:eastAsia="ar-SA"/>
        </w:rPr>
        <w:t>ИОП</w:t>
      </w:r>
      <w:r w:rsidRPr="00CC4B5C">
        <w:rPr>
          <w:lang w:eastAsia="ar-SA"/>
        </w:rPr>
        <w:t xml:space="preserve"> от вредоносных программ (вирусы, сетевые черви, «троянские кони», программы-шпионы и т.п.).</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rPr>
          <w:lang w:eastAsia="ar-SA"/>
        </w:rPr>
      </w:pP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rPr>
          <w:lang w:eastAsia="ar-SA"/>
        </w:rPr>
      </w:pPr>
      <w:r w:rsidRPr="00CC4B5C">
        <w:rPr>
          <w:lang w:eastAsia="ar-SA"/>
        </w:rPr>
        <w:t>Защита сетевого и межсетевого взаимодействия:</w:t>
      </w:r>
    </w:p>
    <w:p w:rsidR="00050C51" w:rsidRPr="00CC4B5C" w:rsidRDefault="00050C51" w:rsidP="00887A64">
      <w:pPr>
        <w:numPr>
          <w:ilvl w:val="0"/>
          <w:numId w:val="4"/>
        </w:numPr>
        <w:tabs>
          <w:tab w:val="left" w:pos="714"/>
        </w:tabs>
        <w:suppressAutoHyphens/>
        <w:spacing w:line="100" w:lineRule="atLeast"/>
        <w:ind w:left="714" w:hanging="350"/>
        <w:jc w:val="both"/>
        <w:rPr>
          <w:lang w:eastAsia="ar-SA"/>
        </w:rPr>
      </w:pPr>
      <w:r w:rsidRPr="00CC4B5C">
        <w:rPr>
          <w:lang w:eastAsia="ar-SA"/>
        </w:rPr>
        <w:t>Комплексное решение с сертификатом ФСТЭК для построения информационных систем персональных данных (</w:t>
      </w:r>
      <w:proofErr w:type="spellStart"/>
      <w:r w:rsidRPr="00CC4B5C">
        <w:rPr>
          <w:lang w:eastAsia="ar-SA"/>
        </w:rPr>
        <w:t>ИСПДн</w:t>
      </w:r>
      <w:proofErr w:type="spellEnd"/>
      <w:r w:rsidRPr="00CC4B5C">
        <w:rPr>
          <w:lang w:eastAsia="ar-SA"/>
        </w:rPr>
        <w:t>), не требующее дорогостоящего оборудования, обеспечивающее сетевую защиту (сертифицированный межсетевой экран), безопасность подключений, контроль трафика и сетевую статистику доступа, без лимита количества пользователей.</w:t>
      </w:r>
    </w:p>
    <w:p w:rsidR="00050C51" w:rsidRPr="00CC4B5C" w:rsidRDefault="00050C51" w:rsidP="00887A64">
      <w:pPr>
        <w:tabs>
          <w:tab w:val="left" w:pos="714"/>
        </w:tabs>
        <w:suppressAutoHyphens/>
        <w:spacing w:line="100" w:lineRule="atLeast"/>
        <w:ind w:left="714"/>
        <w:jc w:val="both"/>
        <w:rPr>
          <w:lang w:eastAsia="ar-SA"/>
        </w:rPr>
      </w:pPr>
    </w:p>
    <w:p w:rsidR="00050C51" w:rsidRPr="00CC4B5C" w:rsidRDefault="00050C51" w:rsidP="00887A64">
      <w:pPr>
        <w:tabs>
          <w:tab w:val="left" w:pos="570"/>
          <w:tab w:val="left" w:pos="720"/>
        </w:tabs>
        <w:suppressAutoHyphens/>
        <w:spacing w:line="100" w:lineRule="atLeast"/>
        <w:jc w:val="center"/>
        <w:rPr>
          <w:iCs/>
          <w:lang w:eastAsia="ar-SA"/>
        </w:rPr>
      </w:pPr>
      <w:r>
        <w:rPr>
          <w:iCs/>
          <w:lang w:eastAsia="ar-SA"/>
        </w:rPr>
        <w:t>4</w:t>
      </w:r>
      <w:r w:rsidRPr="00CC4B5C">
        <w:rPr>
          <w:iCs/>
          <w:lang w:eastAsia="ar-SA"/>
        </w:rPr>
        <w:t>.5.Требования к документированию</w:t>
      </w:r>
    </w:p>
    <w:p w:rsidR="00050C51" w:rsidRPr="00CC4B5C" w:rsidRDefault="00050C51" w:rsidP="00887A64">
      <w:pPr>
        <w:tabs>
          <w:tab w:val="left" w:pos="570"/>
        </w:tabs>
        <w:suppressAutoHyphens/>
        <w:spacing w:line="100" w:lineRule="atLeast"/>
        <w:jc w:val="both"/>
        <w:rPr>
          <w:iCs/>
          <w:lang w:eastAsia="ar-SA"/>
        </w:rPr>
      </w:pPr>
      <w:r w:rsidRPr="00CC4B5C">
        <w:rPr>
          <w:iCs/>
          <w:lang w:eastAsia="ar-SA"/>
        </w:rPr>
        <w:lastRenderedPageBreak/>
        <w:tab/>
        <w:t>В случае, предусмотренном законодательством, документы должны соответствовать требованиям ГОСТ.</w:t>
      </w:r>
    </w:p>
    <w:p w:rsidR="00050C51" w:rsidRPr="00CC4B5C" w:rsidRDefault="00050C51" w:rsidP="00887A64">
      <w:pPr>
        <w:tabs>
          <w:tab w:val="left" w:pos="570"/>
        </w:tabs>
        <w:suppressAutoHyphens/>
        <w:spacing w:line="100" w:lineRule="atLeast"/>
        <w:jc w:val="both"/>
        <w:rPr>
          <w:iCs/>
          <w:lang w:eastAsia="ar-SA"/>
        </w:rPr>
      </w:pPr>
      <w:r w:rsidRPr="00CC4B5C">
        <w:rPr>
          <w:iCs/>
          <w:lang w:eastAsia="ar-SA"/>
        </w:rPr>
        <w:tab/>
        <w:t>Комплект документов, соответствующий указанным требованиям, должен обеспечивать все этапы сопровождения программных средств без участия разработчиков.</w:t>
      </w:r>
    </w:p>
    <w:p w:rsidR="00050C51" w:rsidRPr="00CC4B5C" w:rsidRDefault="00050C51" w:rsidP="00887A64">
      <w:pPr>
        <w:tabs>
          <w:tab w:val="left" w:pos="570"/>
        </w:tabs>
        <w:suppressAutoHyphens/>
        <w:spacing w:line="100" w:lineRule="atLeast"/>
        <w:jc w:val="both"/>
        <w:rPr>
          <w:iCs/>
          <w:lang w:eastAsia="ar-SA"/>
        </w:rPr>
      </w:pPr>
      <w:r w:rsidRPr="00CC4B5C">
        <w:rPr>
          <w:iCs/>
          <w:lang w:eastAsia="ar-SA"/>
        </w:rPr>
        <w:tab/>
        <w:t xml:space="preserve">ПО должно сопровождаться с одновременной актуализацией комплектов технической и пользовательской документации. </w:t>
      </w:r>
    </w:p>
    <w:p w:rsidR="00050C51" w:rsidRPr="00CC4B5C" w:rsidRDefault="00050C51" w:rsidP="00887A64">
      <w:pPr>
        <w:tabs>
          <w:tab w:val="left" w:pos="570"/>
        </w:tabs>
        <w:suppressAutoHyphens/>
        <w:spacing w:line="100" w:lineRule="atLeast"/>
        <w:jc w:val="both"/>
        <w:rPr>
          <w:iCs/>
          <w:lang w:eastAsia="ar-SA"/>
        </w:rPr>
      </w:pPr>
      <w:r w:rsidRPr="00CC4B5C">
        <w:rPr>
          <w:iCs/>
          <w:lang w:eastAsia="ar-SA"/>
        </w:rPr>
        <w:tab/>
        <w:t xml:space="preserve">Вся документация должна быть подготовлена в печатном и электронном  виде в формате </w:t>
      </w:r>
      <w:r w:rsidRPr="00CC4B5C">
        <w:rPr>
          <w:iCs/>
          <w:lang w:val="en-US" w:eastAsia="ar-SA"/>
        </w:rPr>
        <w:t>MSWord</w:t>
      </w:r>
      <w:r w:rsidRPr="00CC4B5C">
        <w:rPr>
          <w:iCs/>
          <w:lang w:eastAsia="ar-SA"/>
        </w:rPr>
        <w:t>.</w:t>
      </w:r>
    </w:p>
    <w:p w:rsidR="00050C51" w:rsidRPr="00CC4B5C" w:rsidRDefault="00050C51" w:rsidP="00887A64">
      <w:pPr>
        <w:tabs>
          <w:tab w:val="left" w:pos="570"/>
        </w:tabs>
        <w:suppressAutoHyphens/>
        <w:spacing w:line="100" w:lineRule="atLeast"/>
        <w:jc w:val="both"/>
        <w:rPr>
          <w:iCs/>
          <w:lang w:eastAsia="ar-SA"/>
        </w:rPr>
      </w:pPr>
      <w:r w:rsidRPr="00CC4B5C">
        <w:rPr>
          <w:iCs/>
          <w:lang w:eastAsia="ar-SA"/>
        </w:rPr>
        <w:tab/>
        <w:t>Состав документации может быть уточнен.</w:t>
      </w:r>
    </w:p>
    <w:p w:rsidR="00050C51" w:rsidRPr="00CC4B5C" w:rsidRDefault="00050C51" w:rsidP="00887A64">
      <w:pPr>
        <w:keepLines/>
        <w:tabs>
          <w:tab w:val="left" w:pos="737"/>
        </w:tabs>
        <w:suppressAutoHyphens/>
        <w:spacing w:line="100" w:lineRule="atLeast"/>
        <w:jc w:val="both"/>
        <w:rPr>
          <w:lang w:eastAsia="ar-SA"/>
        </w:rPr>
      </w:pPr>
    </w:p>
    <w:p w:rsidR="00050C51" w:rsidRPr="00CC4B5C" w:rsidRDefault="00050C51" w:rsidP="00887A64">
      <w:pPr>
        <w:keepNext/>
        <w:tabs>
          <w:tab w:val="left" w:pos="432"/>
          <w:tab w:val="left" w:pos="540"/>
        </w:tabs>
        <w:suppressAutoHyphens/>
        <w:spacing w:line="100" w:lineRule="atLeast"/>
        <w:jc w:val="center"/>
        <w:rPr>
          <w:caps/>
          <w:lang w:eastAsia="ar-SA"/>
        </w:rPr>
      </w:pPr>
      <w:r>
        <w:rPr>
          <w:caps/>
          <w:lang w:eastAsia="ar-SA"/>
        </w:rPr>
        <w:t>5</w:t>
      </w:r>
      <w:r w:rsidRPr="00CC4B5C">
        <w:rPr>
          <w:caps/>
          <w:lang w:eastAsia="ar-SA"/>
        </w:rPr>
        <w:t>. Требования К поставке, составу и содержанию УСЛУГ</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 xml:space="preserve">Создание </w:t>
      </w:r>
      <w:r>
        <w:rPr>
          <w:iCs/>
          <w:lang w:eastAsia="ar-SA"/>
        </w:rPr>
        <w:t>ИОП</w:t>
      </w:r>
      <w:r w:rsidRPr="00CC4B5C">
        <w:rPr>
          <w:iCs/>
          <w:lang w:eastAsia="ar-SA"/>
        </w:rPr>
        <w:t xml:space="preserve"> должно проводиться с учетом:</w:t>
      </w:r>
    </w:p>
    <w:p w:rsidR="00050C51" w:rsidRPr="00CC4B5C" w:rsidRDefault="00050C51" w:rsidP="00887A64">
      <w:pPr>
        <w:tabs>
          <w:tab w:val="left" w:pos="93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 xml:space="preserve">-основных требований, изложенных в п.2 и </w:t>
      </w:r>
      <w:proofErr w:type="spellStart"/>
      <w:r w:rsidRPr="00CC4B5C">
        <w:rPr>
          <w:iCs/>
          <w:lang w:eastAsia="ar-SA"/>
        </w:rPr>
        <w:t>п.З</w:t>
      </w:r>
      <w:proofErr w:type="spellEnd"/>
      <w:r w:rsidRPr="00CC4B5C">
        <w:rPr>
          <w:iCs/>
          <w:lang w:eastAsia="ar-SA"/>
        </w:rPr>
        <w:t xml:space="preserve"> настоящего технического задания;</w:t>
      </w:r>
    </w:p>
    <w:p w:rsidR="00050C51" w:rsidRPr="00CC4B5C" w:rsidRDefault="00050C51" w:rsidP="00887A64">
      <w:pPr>
        <w:tabs>
          <w:tab w:val="left" w:pos="933"/>
        </w:tabs>
        <w:suppressAutoHyphens/>
        <w:spacing w:line="100" w:lineRule="atLeast"/>
        <w:ind w:firstLine="567"/>
        <w:jc w:val="both"/>
        <w:rPr>
          <w:iCs/>
          <w:lang w:eastAsia="ar-SA"/>
        </w:rPr>
      </w:pPr>
      <w:r w:rsidRPr="00CC4B5C">
        <w:rPr>
          <w:iCs/>
          <w:lang w:eastAsia="ar-SA"/>
        </w:rPr>
        <w:t>-соответствия федеральным законам и иным нормативным правовым актам Ивановской области;</w:t>
      </w:r>
    </w:p>
    <w:p w:rsidR="00050C51" w:rsidRPr="00CC4B5C" w:rsidRDefault="00050C51" w:rsidP="00887A64">
      <w:pPr>
        <w:tabs>
          <w:tab w:val="left" w:pos="933"/>
        </w:tabs>
        <w:suppressAutoHyphens/>
        <w:spacing w:line="100" w:lineRule="atLeast"/>
        <w:ind w:firstLine="567"/>
        <w:jc w:val="both"/>
        <w:rPr>
          <w:iCs/>
          <w:lang w:eastAsia="ar-SA"/>
        </w:rPr>
      </w:pPr>
      <w:r w:rsidRPr="00CC4B5C">
        <w:rPr>
          <w:iCs/>
          <w:lang w:eastAsia="ar-SA"/>
        </w:rPr>
        <w:t>- регламентов взаимодействия, разработанных в соответствии с Постановлением Правительства Ивановской области</w:t>
      </w:r>
      <w:r w:rsidRPr="00CC4B5C">
        <w:rPr>
          <w:lang w:eastAsia="ar-SA"/>
        </w:rPr>
        <w:t>.</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10992"/>
          <w:tab w:val="left" w:pos="11908"/>
          <w:tab w:val="left" w:pos="12824"/>
          <w:tab w:val="left" w:pos="13740"/>
          <w:tab w:val="left" w:pos="14656"/>
        </w:tabs>
        <w:suppressAutoHyphens/>
        <w:spacing w:before="120" w:line="100" w:lineRule="atLeast"/>
        <w:ind w:firstLine="567"/>
        <w:jc w:val="both"/>
        <w:rPr>
          <w:iCs/>
          <w:lang w:eastAsia="ar-SA"/>
        </w:rPr>
      </w:pPr>
      <w:r w:rsidRPr="00CC4B5C">
        <w:rPr>
          <w:iCs/>
          <w:lang w:eastAsia="ar-SA"/>
        </w:rPr>
        <w:t xml:space="preserve">В рамках создания </w:t>
      </w:r>
      <w:r>
        <w:rPr>
          <w:iCs/>
          <w:lang w:eastAsia="ar-SA"/>
        </w:rPr>
        <w:t>ИОП</w:t>
      </w:r>
      <w:r w:rsidRPr="00CC4B5C">
        <w:rPr>
          <w:iCs/>
          <w:lang w:eastAsia="ar-SA"/>
        </w:rPr>
        <w:t xml:space="preserve"> Исполнитель оказывает следующие услуги:</w:t>
      </w:r>
    </w:p>
    <w:p w:rsidR="00050C51" w:rsidRPr="00CC4B5C" w:rsidRDefault="00050C51" w:rsidP="00887A64">
      <w:pPr>
        <w:tabs>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1.</w:t>
      </w:r>
      <w:r w:rsidRPr="00CC4B5C">
        <w:rPr>
          <w:iCs/>
          <w:lang w:eastAsia="ar-SA"/>
        </w:rPr>
        <w:tab/>
        <w:t xml:space="preserve">Установка и настройка </w:t>
      </w:r>
      <w:proofErr w:type="gramStart"/>
      <w:r w:rsidR="005E3573">
        <w:rPr>
          <w:iCs/>
          <w:lang w:eastAsia="ar-SA"/>
        </w:rPr>
        <w:t>ПО</w:t>
      </w:r>
      <w:proofErr w:type="gramEnd"/>
      <w:r w:rsidR="005E3573">
        <w:rPr>
          <w:iCs/>
          <w:lang w:eastAsia="ar-SA"/>
        </w:rPr>
        <w:t xml:space="preserve"> для</w:t>
      </w:r>
      <w:r>
        <w:rPr>
          <w:iCs/>
          <w:lang w:eastAsia="ar-SA"/>
        </w:rPr>
        <w:t xml:space="preserve"> настройки ИОП</w:t>
      </w:r>
      <w:r w:rsidRPr="00CC4B5C">
        <w:rPr>
          <w:iCs/>
          <w:lang w:eastAsia="ar-SA"/>
        </w:rPr>
        <w:t>.</w:t>
      </w:r>
    </w:p>
    <w:p w:rsidR="00050C51" w:rsidRPr="00CC4B5C" w:rsidRDefault="00050C51" w:rsidP="00887A64">
      <w:pPr>
        <w:tabs>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2.  Разработка дизайн макета СУЗ, верстка, наполнение и доработка блоков.</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 xml:space="preserve">3. Осуществляет информационное сопровождение </w:t>
      </w:r>
      <w:r>
        <w:rPr>
          <w:iCs/>
          <w:lang w:eastAsia="ar-SA"/>
        </w:rPr>
        <w:t>ИОП</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4.Обучение ответственного за сайт персонала учебного заведения работе с системой управления сайтом.</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 xml:space="preserve">5. </w:t>
      </w:r>
      <w:r>
        <w:rPr>
          <w:iCs/>
          <w:lang w:eastAsia="ar-SA"/>
        </w:rPr>
        <w:t>Настройка всех сетевых подключений для доступа к управлению порталом, внутренней локальной сети и входящей сети Интернет.</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sidRPr="00CC4B5C">
        <w:rPr>
          <w:iCs/>
          <w:lang w:eastAsia="ar-SA"/>
        </w:rPr>
        <w:t>6. Устанавливает и настраивает прикладное программное обеспечение для обеспечения СУЗ.</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line="100" w:lineRule="atLeast"/>
        <w:ind w:firstLine="567"/>
        <w:jc w:val="both"/>
        <w:rPr>
          <w:iCs/>
          <w:lang w:eastAsia="ar-SA"/>
        </w:rPr>
      </w:pPr>
      <w:r w:rsidRPr="00CC4B5C">
        <w:rPr>
          <w:iCs/>
          <w:lang w:eastAsia="ar-SA"/>
        </w:rPr>
        <w:t>Исполнитель обязуется осуществлять:</w:t>
      </w:r>
    </w:p>
    <w:p w:rsidR="00050C51" w:rsidRPr="00CC4B5C" w:rsidRDefault="00050C51" w:rsidP="0088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ind w:firstLine="567"/>
        <w:jc w:val="both"/>
        <w:rPr>
          <w:iCs/>
          <w:lang w:eastAsia="ar-SA"/>
        </w:rPr>
      </w:pPr>
      <w:r>
        <w:rPr>
          <w:iCs/>
          <w:lang w:eastAsia="ar-SA"/>
        </w:rPr>
        <w:t>5</w:t>
      </w:r>
      <w:r w:rsidRPr="00CC4B5C">
        <w:rPr>
          <w:iCs/>
          <w:lang w:eastAsia="ar-SA"/>
        </w:rPr>
        <w:t xml:space="preserve">.1. Сопровождение работы </w:t>
      </w:r>
      <w:r>
        <w:rPr>
          <w:iCs/>
          <w:lang w:eastAsia="ar-SA"/>
        </w:rPr>
        <w:t>ИОП</w:t>
      </w:r>
      <w:r w:rsidRPr="00CC4B5C">
        <w:rPr>
          <w:iCs/>
          <w:lang w:eastAsia="ar-SA"/>
        </w:rPr>
        <w:t xml:space="preserve"> в рамках гарантийного срока, включающее в себя:</w:t>
      </w:r>
    </w:p>
    <w:p w:rsidR="00050C51" w:rsidRPr="00CC4B5C" w:rsidRDefault="00050C51" w:rsidP="00887A64">
      <w:pPr>
        <w:tabs>
          <w:tab w:val="left" w:pos="1752"/>
        </w:tabs>
        <w:suppressAutoHyphens/>
        <w:spacing w:line="100" w:lineRule="atLeast"/>
        <w:ind w:firstLine="567"/>
        <w:jc w:val="both"/>
        <w:rPr>
          <w:iCs/>
          <w:lang w:eastAsia="ar-SA"/>
        </w:rPr>
      </w:pPr>
      <w:r>
        <w:rPr>
          <w:iCs/>
          <w:lang w:eastAsia="ar-SA"/>
        </w:rPr>
        <w:t>5</w:t>
      </w:r>
      <w:r w:rsidRPr="00CC4B5C">
        <w:rPr>
          <w:iCs/>
          <w:lang w:eastAsia="ar-SA"/>
        </w:rPr>
        <w:t>.1.1. Техническая онлайн поддержка СУЗ при условии его некорректной работы не по вине заказчика в течении 1 года</w:t>
      </w:r>
      <w:r>
        <w:rPr>
          <w:iCs/>
          <w:lang w:eastAsia="ar-SA"/>
        </w:rPr>
        <w:t>.</w:t>
      </w:r>
    </w:p>
    <w:p w:rsidR="00050C51" w:rsidRPr="00CC4B5C" w:rsidRDefault="00050C51" w:rsidP="00887A64">
      <w:pPr>
        <w:tabs>
          <w:tab w:val="left" w:pos="1740"/>
        </w:tabs>
        <w:suppressAutoHyphens/>
        <w:spacing w:line="100" w:lineRule="atLeast"/>
        <w:ind w:firstLine="567"/>
        <w:jc w:val="both"/>
        <w:rPr>
          <w:iCs/>
          <w:lang w:eastAsia="ar-SA"/>
        </w:rPr>
      </w:pPr>
    </w:p>
    <w:p w:rsidR="007357D1" w:rsidRPr="00E41EB1" w:rsidRDefault="007357D1" w:rsidP="007357D1">
      <w:pPr>
        <w:tabs>
          <w:tab w:val="left" w:pos="1740"/>
        </w:tabs>
        <w:suppressAutoHyphens/>
        <w:spacing w:line="100" w:lineRule="atLeast"/>
        <w:ind w:firstLine="567"/>
        <w:jc w:val="both"/>
        <w:rPr>
          <w:iCs/>
          <w:lang w:eastAsia="ar-SA"/>
        </w:rPr>
      </w:pPr>
      <w:r w:rsidRPr="00E41EB1">
        <w:rPr>
          <w:iCs/>
          <w:lang w:eastAsia="ar-SA"/>
        </w:rPr>
        <w:t>Требования к безопасности:</w:t>
      </w:r>
    </w:p>
    <w:p w:rsidR="00050C51" w:rsidRPr="00E41EB1" w:rsidRDefault="007357D1" w:rsidP="007357D1">
      <w:pPr>
        <w:tabs>
          <w:tab w:val="left" w:pos="1740"/>
        </w:tabs>
        <w:suppressAutoHyphens/>
        <w:spacing w:line="100" w:lineRule="atLeast"/>
        <w:jc w:val="both"/>
        <w:rPr>
          <w:iCs/>
          <w:lang w:eastAsia="ar-SA"/>
        </w:rPr>
      </w:pPr>
      <w:r w:rsidRPr="00E41EB1">
        <w:rPr>
          <w:iCs/>
          <w:lang w:eastAsia="ar-SA"/>
        </w:rPr>
        <w:t xml:space="preserve">- </w:t>
      </w:r>
      <w:r w:rsidR="00050C51" w:rsidRPr="00E41EB1">
        <w:rPr>
          <w:iCs/>
          <w:lang w:eastAsia="ar-SA"/>
        </w:rPr>
        <w:t>Наличие действующего сертификата специалиста Антивирусной защиты.</w:t>
      </w:r>
    </w:p>
    <w:p w:rsidR="00050C51" w:rsidRPr="00E41EB1" w:rsidRDefault="007357D1" w:rsidP="007357D1">
      <w:pPr>
        <w:pStyle w:val="ab"/>
        <w:widowControl/>
        <w:tabs>
          <w:tab w:val="left" w:pos="1740"/>
        </w:tabs>
        <w:suppressAutoHyphens/>
        <w:autoSpaceDE/>
        <w:autoSpaceDN/>
        <w:adjustRightInd/>
        <w:spacing w:line="100" w:lineRule="atLeast"/>
        <w:ind w:left="0" w:firstLine="0"/>
        <w:rPr>
          <w:iCs/>
          <w:sz w:val="24"/>
          <w:szCs w:val="24"/>
          <w:lang w:eastAsia="ar-SA"/>
        </w:rPr>
      </w:pPr>
      <w:r w:rsidRPr="00E41EB1">
        <w:rPr>
          <w:iCs/>
          <w:sz w:val="24"/>
          <w:szCs w:val="24"/>
          <w:lang w:eastAsia="ar-SA"/>
        </w:rPr>
        <w:t xml:space="preserve">- </w:t>
      </w:r>
      <w:r w:rsidR="00050C51" w:rsidRPr="00E41EB1">
        <w:rPr>
          <w:iCs/>
          <w:sz w:val="24"/>
          <w:szCs w:val="24"/>
          <w:lang w:eastAsia="ar-SA"/>
        </w:rPr>
        <w:t>Наличие действующего сертификата специалиста по межсетевому экрану.</w:t>
      </w:r>
    </w:p>
    <w:p w:rsidR="00050C51" w:rsidRPr="00E41EB1" w:rsidRDefault="007357D1" w:rsidP="007357D1">
      <w:pPr>
        <w:pStyle w:val="ab"/>
        <w:widowControl/>
        <w:tabs>
          <w:tab w:val="left" w:pos="1740"/>
        </w:tabs>
        <w:suppressAutoHyphens/>
        <w:autoSpaceDE/>
        <w:autoSpaceDN/>
        <w:adjustRightInd/>
        <w:spacing w:line="100" w:lineRule="atLeast"/>
        <w:ind w:left="0" w:firstLine="0"/>
        <w:rPr>
          <w:iCs/>
          <w:sz w:val="24"/>
          <w:szCs w:val="24"/>
          <w:lang w:eastAsia="ar-SA"/>
        </w:rPr>
      </w:pPr>
      <w:r w:rsidRPr="00E41EB1">
        <w:rPr>
          <w:iCs/>
          <w:sz w:val="24"/>
          <w:szCs w:val="24"/>
          <w:lang w:eastAsia="ar-SA"/>
        </w:rPr>
        <w:t xml:space="preserve">- </w:t>
      </w:r>
      <w:r w:rsidR="00050C51" w:rsidRPr="00E41EB1">
        <w:rPr>
          <w:iCs/>
          <w:sz w:val="24"/>
          <w:szCs w:val="24"/>
          <w:lang w:eastAsia="ar-SA"/>
        </w:rPr>
        <w:t>Наличие действующего сертификата специалиста в области разработки интернет ресурсов.</w:t>
      </w:r>
    </w:p>
    <w:p w:rsidR="005E3573" w:rsidRPr="00CC4B5C" w:rsidRDefault="005E3573" w:rsidP="005E3573">
      <w:pPr>
        <w:numPr>
          <w:ilvl w:val="0"/>
          <w:numId w:val="4"/>
        </w:numPr>
      </w:pPr>
    </w:p>
    <w:tbl>
      <w:tblPr>
        <w:tblpPr w:leftFromText="180" w:rightFromText="180" w:vertAnchor="text" w:horzAnchor="margin" w:tblpY="170"/>
        <w:tblW w:w="0" w:type="auto"/>
        <w:tblLook w:val="00A0" w:firstRow="1" w:lastRow="0" w:firstColumn="1" w:lastColumn="0" w:noHBand="0" w:noVBand="0"/>
      </w:tblPr>
      <w:tblGrid>
        <w:gridCol w:w="4784"/>
        <w:gridCol w:w="4786"/>
      </w:tblGrid>
      <w:tr w:rsidR="005E3573" w:rsidRPr="00CC4B5C" w:rsidTr="005E3573">
        <w:tc>
          <w:tcPr>
            <w:tcW w:w="4784" w:type="dxa"/>
          </w:tcPr>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r w:rsidRPr="00CC4B5C">
              <w:rPr>
                <w:rFonts w:ascii="Times New Roman" w:hAnsi="Times New Roman" w:cs="Times New Roman"/>
                <w:sz w:val="24"/>
                <w:szCs w:val="24"/>
              </w:rPr>
              <w:t xml:space="preserve">От Заказчика: </w:t>
            </w: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Директор </w:t>
            </w: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r w:rsidRPr="00CC4B5C">
              <w:rPr>
                <w:rFonts w:ascii="Times New Roman" w:hAnsi="Times New Roman" w:cs="Times New Roman"/>
                <w:sz w:val="24"/>
                <w:szCs w:val="24"/>
              </w:rPr>
              <w:t xml:space="preserve">___________________ / </w:t>
            </w:r>
            <w:r>
              <w:rPr>
                <w:rFonts w:ascii="Times New Roman" w:hAnsi="Times New Roman" w:cs="Times New Roman"/>
                <w:sz w:val="24"/>
                <w:szCs w:val="24"/>
              </w:rPr>
              <w:t xml:space="preserve">И.Н. </w:t>
            </w:r>
            <w:proofErr w:type="spellStart"/>
            <w:r>
              <w:rPr>
                <w:rFonts w:ascii="Times New Roman" w:hAnsi="Times New Roman" w:cs="Times New Roman"/>
                <w:sz w:val="24"/>
                <w:szCs w:val="24"/>
              </w:rPr>
              <w:t>Жадан</w:t>
            </w:r>
            <w:proofErr w:type="spellEnd"/>
            <w:r w:rsidRPr="00CC4B5C">
              <w:rPr>
                <w:rFonts w:ascii="Times New Roman" w:hAnsi="Times New Roman" w:cs="Times New Roman"/>
                <w:sz w:val="24"/>
                <w:szCs w:val="24"/>
              </w:rPr>
              <w:t>/</w:t>
            </w: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r w:rsidRPr="00CC4B5C">
              <w:rPr>
                <w:rFonts w:ascii="Times New Roman" w:hAnsi="Times New Roman" w:cs="Times New Roman"/>
                <w:sz w:val="24"/>
                <w:szCs w:val="24"/>
              </w:rPr>
              <w:t>М.П.</w:t>
            </w: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lang w:eastAsia="ar-SA"/>
              </w:rPr>
            </w:pPr>
          </w:p>
        </w:tc>
        <w:tc>
          <w:tcPr>
            <w:tcW w:w="4786" w:type="dxa"/>
          </w:tcPr>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r w:rsidRPr="00CC4B5C">
              <w:rPr>
                <w:rFonts w:ascii="Times New Roman" w:hAnsi="Times New Roman" w:cs="Times New Roman"/>
                <w:sz w:val="24"/>
                <w:szCs w:val="24"/>
              </w:rPr>
              <w:t>От Поставщика:</w:t>
            </w: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rPr>
            </w:pPr>
            <w:r w:rsidRPr="00CC4B5C">
              <w:rPr>
                <w:rFonts w:ascii="Times New Roman" w:hAnsi="Times New Roman" w:cs="Times New Roman"/>
                <w:sz w:val="24"/>
                <w:szCs w:val="24"/>
              </w:rPr>
              <w:t>_____________________/______________/</w:t>
            </w:r>
          </w:p>
          <w:p w:rsidR="005E3573" w:rsidRPr="00CC4B5C" w:rsidRDefault="005E3573" w:rsidP="005E3573">
            <w:pPr>
              <w:pStyle w:val="ConsNormal"/>
              <w:widowControl/>
              <w:spacing w:line="276" w:lineRule="auto"/>
              <w:ind w:firstLine="0"/>
              <w:jc w:val="both"/>
              <w:rPr>
                <w:rFonts w:ascii="Times New Roman" w:hAnsi="Times New Roman" w:cs="Times New Roman"/>
                <w:sz w:val="24"/>
                <w:szCs w:val="24"/>
                <w:lang w:eastAsia="ar-SA"/>
              </w:rPr>
            </w:pPr>
            <w:r w:rsidRPr="00CC4B5C">
              <w:rPr>
                <w:rFonts w:ascii="Times New Roman" w:hAnsi="Times New Roman" w:cs="Times New Roman"/>
                <w:sz w:val="24"/>
                <w:szCs w:val="24"/>
              </w:rPr>
              <w:t>М.П.</w:t>
            </w:r>
          </w:p>
        </w:tc>
      </w:tr>
    </w:tbl>
    <w:p w:rsidR="005E3573" w:rsidRDefault="005E3573" w:rsidP="005E3573">
      <w:pPr>
        <w:numPr>
          <w:ilvl w:val="0"/>
          <w:numId w:val="4"/>
        </w:numPr>
      </w:pPr>
    </w:p>
    <w:p w:rsidR="00050C51" w:rsidRDefault="005E3573" w:rsidP="005E3573">
      <w:pPr>
        <w:numPr>
          <w:ilvl w:val="0"/>
          <w:numId w:val="4"/>
        </w:numPr>
        <w:jc w:val="center"/>
      </w:pPr>
      <w:r>
        <w:br w:type="page"/>
      </w:r>
      <w:r w:rsidR="00050C51" w:rsidRPr="00CC4B5C">
        <w:lastRenderedPageBreak/>
        <w:t xml:space="preserve">Определение начальной (максимальной) цены контракта </w:t>
      </w:r>
    </w:p>
    <w:p w:rsidR="005E3573" w:rsidRPr="00CC4B5C" w:rsidRDefault="005E3573" w:rsidP="005E3573">
      <w:pPr>
        <w:numPr>
          <w:ilvl w:val="0"/>
          <w:numId w:val="4"/>
        </w:numPr>
        <w:jc w:val="center"/>
      </w:pPr>
    </w:p>
    <w:p w:rsidR="00050C51" w:rsidRPr="00CC4B5C" w:rsidRDefault="00050C51" w:rsidP="00594F3E">
      <w:pPr>
        <w:jc w:val="both"/>
      </w:pPr>
      <w:r w:rsidRPr="00CC4B5C">
        <w:t>Способ изучения рынка: кабинетное исследование.</w:t>
      </w:r>
    </w:p>
    <w:p w:rsidR="00050C51" w:rsidRPr="00CC4B5C" w:rsidRDefault="00050C51" w:rsidP="00594F3E">
      <w:pPr>
        <w:jc w:val="both"/>
      </w:pPr>
    </w:p>
    <w:p w:rsidR="00050C51" w:rsidRPr="00CC4B5C" w:rsidRDefault="00050C51" w:rsidP="00594F3E">
      <w:pPr>
        <w:jc w:val="both"/>
      </w:pPr>
      <w:r w:rsidRPr="00CC4B5C">
        <w:t xml:space="preserve">Дата изучения рынка: </w:t>
      </w:r>
      <w:r>
        <w:t>16</w:t>
      </w:r>
      <w:r w:rsidRPr="00CC4B5C">
        <w:t>.06.2013.</w:t>
      </w:r>
    </w:p>
    <w:p w:rsidR="00050C51" w:rsidRPr="00CC4B5C" w:rsidRDefault="00050C51" w:rsidP="00594F3E">
      <w:pPr>
        <w:jc w:val="both"/>
      </w:pPr>
    </w:p>
    <w:p w:rsidR="00050C51" w:rsidRPr="00CC4B5C" w:rsidRDefault="00050C51" w:rsidP="00CC4B5C">
      <w:pPr>
        <w:jc w:val="both"/>
      </w:pPr>
      <w:r w:rsidRPr="00CC4B5C">
        <w:t xml:space="preserve">Источники информации: Расчет начальной максимальной цены контракта произведен на основании коммерческих предложений, связанных с исполнением контракта по предмету поставки ПАК (программно-аппаратного комплекса) для оказания услуг информационно-образовательного портала </w:t>
      </w:r>
    </w:p>
    <w:p w:rsidR="00050C51" w:rsidRPr="00CC4B5C" w:rsidRDefault="00050C51" w:rsidP="00594F3E">
      <w:pPr>
        <w:jc w:val="center"/>
      </w:pPr>
    </w:p>
    <w:p w:rsidR="00050C51" w:rsidRPr="00CC4B5C" w:rsidRDefault="00050C51" w:rsidP="00D20982">
      <w:pPr>
        <w:jc w:val="both"/>
      </w:pPr>
    </w:p>
    <w:p w:rsidR="00050C51" w:rsidRPr="00CC4B5C" w:rsidRDefault="00050C51" w:rsidP="00D20982">
      <w:pPr>
        <w:widowControl w:val="0"/>
      </w:pPr>
      <w:r w:rsidRPr="00CC4B5C">
        <w:t xml:space="preserve">Расчет начальной (максимальной) цены контракта: </w:t>
      </w:r>
    </w:p>
    <w:p w:rsidR="00050C51" w:rsidRPr="00CC4B5C" w:rsidRDefault="00050C51" w:rsidP="00D20982">
      <w:pPr>
        <w:widowControl w:val="0"/>
        <w:jc w:val="center"/>
      </w:pPr>
    </w:p>
    <w:p w:rsidR="00050C51" w:rsidRPr="00CC4B5C" w:rsidRDefault="00050C51" w:rsidP="00D20982">
      <w:pPr>
        <w:jc w:val="center"/>
      </w:pPr>
      <w:r w:rsidRPr="00CC4B5C">
        <w:t xml:space="preserve">Начальная (максимальная) цена контракта составляет </w:t>
      </w:r>
      <w:r>
        <w:t>213</w:t>
      </w:r>
      <w:r w:rsidRPr="00CC4B5C">
        <w:t>000,00 рублей</w:t>
      </w:r>
    </w:p>
    <w:tbl>
      <w:tblPr>
        <w:tblW w:w="532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1487"/>
        <w:gridCol w:w="735"/>
        <w:gridCol w:w="1479"/>
        <w:gridCol w:w="1306"/>
        <w:gridCol w:w="1442"/>
        <w:gridCol w:w="1108"/>
        <w:gridCol w:w="1037"/>
        <w:gridCol w:w="1092"/>
      </w:tblGrid>
      <w:tr w:rsidR="005E3573" w:rsidRPr="00CC4B5C" w:rsidTr="005E3573">
        <w:trPr>
          <w:trHeight w:val="413"/>
        </w:trPr>
        <w:tc>
          <w:tcPr>
            <w:tcW w:w="245" w:type="pct"/>
            <w:vMerge w:val="restart"/>
          </w:tcPr>
          <w:p w:rsidR="00050C51" w:rsidRPr="00CC4B5C" w:rsidRDefault="00050C51">
            <w:pPr>
              <w:jc w:val="center"/>
            </w:pPr>
            <w:r w:rsidRPr="00CC4B5C">
              <w:t>№ п/п</w:t>
            </w:r>
          </w:p>
        </w:tc>
        <w:tc>
          <w:tcPr>
            <w:tcW w:w="730" w:type="pct"/>
            <w:vMerge w:val="restart"/>
          </w:tcPr>
          <w:p w:rsidR="00050C51" w:rsidRPr="00CC4B5C" w:rsidRDefault="00050C51">
            <w:pPr>
              <w:jc w:val="center"/>
            </w:pPr>
            <w:r w:rsidRPr="00CC4B5C">
              <w:rPr>
                <w:color w:val="000000"/>
              </w:rPr>
              <w:t xml:space="preserve">Наименование товаров                            </w:t>
            </w:r>
          </w:p>
        </w:tc>
        <w:tc>
          <w:tcPr>
            <w:tcW w:w="361" w:type="pct"/>
            <w:vMerge w:val="restart"/>
          </w:tcPr>
          <w:p w:rsidR="00050C51" w:rsidRPr="00CC4B5C" w:rsidRDefault="00050C51">
            <w:pPr>
              <w:jc w:val="center"/>
            </w:pPr>
            <w:proofErr w:type="spellStart"/>
            <w:r w:rsidRPr="00CC4B5C">
              <w:t>Еди</w:t>
            </w:r>
            <w:proofErr w:type="spellEnd"/>
            <w:r w:rsidRPr="00CC4B5C">
              <w:t>-</w:t>
            </w:r>
            <w:proofErr w:type="spellStart"/>
            <w:r w:rsidRPr="00CC4B5C">
              <w:t>ницаизме</w:t>
            </w:r>
            <w:proofErr w:type="spellEnd"/>
            <w:r w:rsidRPr="00CC4B5C">
              <w:t>-рения</w:t>
            </w:r>
          </w:p>
        </w:tc>
        <w:tc>
          <w:tcPr>
            <w:tcW w:w="2075" w:type="pct"/>
            <w:gridSpan w:val="3"/>
          </w:tcPr>
          <w:p w:rsidR="00050C51" w:rsidRPr="00CC4B5C" w:rsidRDefault="00050C51">
            <w:pPr>
              <w:jc w:val="center"/>
            </w:pPr>
            <w:r w:rsidRPr="00CC4B5C">
              <w:t>Цена участника исследования</w:t>
            </w:r>
          </w:p>
          <w:p w:rsidR="00050C51" w:rsidRPr="00CC4B5C" w:rsidRDefault="00050C51">
            <w:pPr>
              <w:jc w:val="center"/>
            </w:pPr>
            <w:r w:rsidRPr="00CC4B5C">
              <w:t>(руб.)</w:t>
            </w:r>
          </w:p>
        </w:tc>
        <w:tc>
          <w:tcPr>
            <w:tcW w:w="544" w:type="pct"/>
          </w:tcPr>
          <w:p w:rsidR="00050C51" w:rsidRPr="00CC4B5C" w:rsidRDefault="00050C51">
            <w:pPr>
              <w:jc w:val="center"/>
            </w:pPr>
            <w:r>
              <w:t xml:space="preserve">Минимальная </w:t>
            </w:r>
            <w:r w:rsidRPr="00CC4B5C">
              <w:t xml:space="preserve"> цена товаров (руб.)</w:t>
            </w:r>
          </w:p>
        </w:tc>
        <w:tc>
          <w:tcPr>
            <w:tcW w:w="509" w:type="pct"/>
          </w:tcPr>
          <w:p w:rsidR="00050C51" w:rsidRPr="00CC4B5C" w:rsidRDefault="00050C51">
            <w:pPr>
              <w:jc w:val="center"/>
            </w:pPr>
            <w:r w:rsidRPr="00CC4B5C">
              <w:t>Количество</w:t>
            </w:r>
          </w:p>
        </w:tc>
        <w:tc>
          <w:tcPr>
            <w:tcW w:w="537" w:type="pct"/>
          </w:tcPr>
          <w:p w:rsidR="00050C51" w:rsidRPr="00CC4B5C" w:rsidRDefault="00050C51">
            <w:pPr>
              <w:jc w:val="center"/>
            </w:pPr>
            <w:r w:rsidRPr="00CC4B5C">
              <w:t>Сумма,</w:t>
            </w:r>
          </w:p>
          <w:p w:rsidR="00050C51" w:rsidRPr="00CC4B5C" w:rsidRDefault="00050C51">
            <w:pPr>
              <w:jc w:val="center"/>
            </w:pPr>
            <w:r w:rsidRPr="00CC4B5C">
              <w:t>руб.</w:t>
            </w:r>
          </w:p>
        </w:tc>
      </w:tr>
      <w:tr w:rsidR="005E3573" w:rsidRPr="00CC4B5C" w:rsidTr="005E3573">
        <w:trPr>
          <w:trHeight w:val="412"/>
        </w:trPr>
        <w:tc>
          <w:tcPr>
            <w:tcW w:w="245" w:type="pct"/>
            <w:vMerge/>
            <w:vAlign w:val="center"/>
          </w:tcPr>
          <w:p w:rsidR="00050C51" w:rsidRPr="00CC4B5C" w:rsidRDefault="00050C51"/>
        </w:tc>
        <w:tc>
          <w:tcPr>
            <w:tcW w:w="730" w:type="pct"/>
            <w:vMerge/>
            <w:vAlign w:val="center"/>
          </w:tcPr>
          <w:p w:rsidR="00050C51" w:rsidRPr="00CC4B5C" w:rsidRDefault="00050C51"/>
        </w:tc>
        <w:tc>
          <w:tcPr>
            <w:tcW w:w="361" w:type="pct"/>
            <w:vMerge/>
            <w:vAlign w:val="center"/>
          </w:tcPr>
          <w:p w:rsidR="00050C51" w:rsidRPr="00CC4B5C" w:rsidRDefault="00050C51"/>
        </w:tc>
        <w:tc>
          <w:tcPr>
            <w:tcW w:w="726" w:type="pct"/>
          </w:tcPr>
          <w:p w:rsidR="00050C51" w:rsidRPr="00CC4B5C" w:rsidRDefault="00050C51">
            <w:pPr>
              <w:jc w:val="center"/>
            </w:pPr>
            <w:r w:rsidRPr="00CC4B5C">
              <w:t>1</w:t>
            </w:r>
          </w:p>
        </w:tc>
        <w:tc>
          <w:tcPr>
            <w:tcW w:w="641" w:type="pct"/>
          </w:tcPr>
          <w:p w:rsidR="00050C51" w:rsidRPr="00CC4B5C" w:rsidRDefault="00050C51">
            <w:pPr>
              <w:jc w:val="center"/>
            </w:pPr>
            <w:r w:rsidRPr="00CC4B5C">
              <w:t>2</w:t>
            </w:r>
          </w:p>
        </w:tc>
        <w:tc>
          <w:tcPr>
            <w:tcW w:w="707" w:type="pct"/>
          </w:tcPr>
          <w:p w:rsidR="00050C51" w:rsidRPr="00CC4B5C" w:rsidRDefault="00050C51">
            <w:pPr>
              <w:jc w:val="center"/>
            </w:pPr>
            <w:r w:rsidRPr="00CC4B5C">
              <w:t>3</w:t>
            </w:r>
          </w:p>
        </w:tc>
        <w:tc>
          <w:tcPr>
            <w:tcW w:w="544" w:type="pct"/>
          </w:tcPr>
          <w:p w:rsidR="00050C51" w:rsidRPr="00CC4B5C" w:rsidRDefault="00050C51">
            <w:pPr>
              <w:jc w:val="center"/>
            </w:pPr>
          </w:p>
        </w:tc>
        <w:tc>
          <w:tcPr>
            <w:tcW w:w="509" w:type="pct"/>
          </w:tcPr>
          <w:p w:rsidR="00050C51" w:rsidRPr="00CC4B5C" w:rsidRDefault="00050C51">
            <w:pPr>
              <w:jc w:val="center"/>
            </w:pPr>
          </w:p>
        </w:tc>
        <w:tc>
          <w:tcPr>
            <w:tcW w:w="537" w:type="pct"/>
          </w:tcPr>
          <w:p w:rsidR="00050C51" w:rsidRPr="00CC4B5C" w:rsidRDefault="00050C51">
            <w:pPr>
              <w:jc w:val="center"/>
            </w:pPr>
          </w:p>
        </w:tc>
      </w:tr>
      <w:tr w:rsidR="005E3573" w:rsidRPr="00CC4B5C" w:rsidTr="005E3573">
        <w:tc>
          <w:tcPr>
            <w:tcW w:w="245" w:type="pct"/>
          </w:tcPr>
          <w:p w:rsidR="00050C51" w:rsidRPr="00CC4B5C" w:rsidRDefault="00050C51">
            <w:pPr>
              <w:jc w:val="center"/>
            </w:pPr>
            <w:r w:rsidRPr="00CC4B5C">
              <w:t>1</w:t>
            </w:r>
          </w:p>
        </w:tc>
        <w:tc>
          <w:tcPr>
            <w:tcW w:w="730" w:type="pct"/>
          </w:tcPr>
          <w:p w:rsidR="00050C51" w:rsidRPr="00CC4B5C" w:rsidRDefault="00050C51" w:rsidP="001B4524">
            <w:pPr>
              <w:rPr>
                <w:color w:val="000000"/>
              </w:rPr>
            </w:pPr>
            <w:r>
              <w:t xml:space="preserve"> О</w:t>
            </w:r>
            <w:r w:rsidRPr="00CC4B5C">
              <w:t>казание услуг по созданию информационно-образовательного портала.</w:t>
            </w:r>
          </w:p>
        </w:tc>
        <w:tc>
          <w:tcPr>
            <w:tcW w:w="361" w:type="pct"/>
          </w:tcPr>
          <w:p w:rsidR="00050C51" w:rsidRPr="00CC4B5C" w:rsidRDefault="00050C51">
            <w:pPr>
              <w:jc w:val="center"/>
            </w:pPr>
            <w:r w:rsidRPr="00CC4B5C">
              <w:t>шт.</w:t>
            </w:r>
          </w:p>
        </w:tc>
        <w:tc>
          <w:tcPr>
            <w:tcW w:w="726" w:type="pct"/>
          </w:tcPr>
          <w:p w:rsidR="00050C51" w:rsidRPr="009A65CD" w:rsidRDefault="00050C51" w:rsidP="00CC53DE">
            <w:pPr>
              <w:jc w:val="center"/>
            </w:pPr>
            <w:r w:rsidRPr="009A65CD">
              <w:t>ООО «</w:t>
            </w:r>
            <w:proofErr w:type="spellStart"/>
            <w:r w:rsidRPr="009A65CD">
              <w:t>ПрофИТ</w:t>
            </w:r>
            <w:proofErr w:type="spellEnd"/>
            <w:r w:rsidRPr="009A65CD">
              <w:t xml:space="preserve">» </w:t>
            </w:r>
            <w:r w:rsidR="00301424">
              <w:t xml:space="preserve">от </w:t>
            </w:r>
            <w:r w:rsidRPr="009A65CD">
              <w:t>16.06.2013</w:t>
            </w:r>
          </w:p>
          <w:p w:rsidR="00050C51" w:rsidRPr="009A65CD" w:rsidRDefault="00050C51" w:rsidP="00CC53DE">
            <w:pPr>
              <w:jc w:val="center"/>
            </w:pPr>
          </w:p>
          <w:p w:rsidR="00050C51" w:rsidRPr="009A65CD" w:rsidRDefault="00050C51" w:rsidP="00BB7BF9">
            <w:pPr>
              <w:jc w:val="center"/>
            </w:pPr>
            <w:r w:rsidRPr="009A65CD">
              <w:t>213000</w:t>
            </w:r>
          </w:p>
        </w:tc>
        <w:tc>
          <w:tcPr>
            <w:tcW w:w="641" w:type="pct"/>
          </w:tcPr>
          <w:p w:rsidR="00050C51" w:rsidRPr="009A65CD" w:rsidRDefault="00050C51" w:rsidP="00D20982">
            <w:pPr>
              <w:jc w:val="center"/>
            </w:pPr>
            <w:r w:rsidRPr="009A65CD">
              <w:t xml:space="preserve"> ИП Абрамова И.Н. 13.06.2013</w:t>
            </w:r>
          </w:p>
          <w:p w:rsidR="00050C51" w:rsidRPr="009A65CD" w:rsidRDefault="00050C51" w:rsidP="00D20982">
            <w:pPr>
              <w:jc w:val="center"/>
            </w:pPr>
          </w:p>
          <w:p w:rsidR="00050C51" w:rsidRPr="009A65CD" w:rsidRDefault="00050C51" w:rsidP="005E3573">
            <w:pPr>
              <w:jc w:val="center"/>
            </w:pPr>
            <w:r w:rsidRPr="009A65CD">
              <w:t>216870</w:t>
            </w:r>
          </w:p>
        </w:tc>
        <w:tc>
          <w:tcPr>
            <w:tcW w:w="707" w:type="pct"/>
          </w:tcPr>
          <w:p w:rsidR="00050C51" w:rsidRPr="009A65CD" w:rsidRDefault="00050C51" w:rsidP="00D20982">
            <w:pPr>
              <w:jc w:val="center"/>
            </w:pPr>
            <w:r w:rsidRPr="009A65CD">
              <w:t>ООО «АБИТ»</w:t>
            </w:r>
          </w:p>
          <w:p w:rsidR="00050C51" w:rsidRPr="009A65CD" w:rsidRDefault="00050C51" w:rsidP="00CC53DE">
            <w:pPr>
              <w:jc w:val="center"/>
            </w:pPr>
            <w:r w:rsidRPr="009A65CD">
              <w:t>от 10.06.2013</w:t>
            </w:r>
          </w:p>
          <w:p w:rsidR="00050C51" w:rsidRPr="009A65CD" w:rsidRDefault="00050C51" w:rsidP="00CC53DE">
            <w:pPr>
              <w:jc w:val="center"/>
            </w:pPr>
          </w:p>
          <w:p w:rsidR="00050C51" w:rsidRPr="009A65CD" w:rsidRDefault="00050C51" w:rsidP="00BB7BF9">
            <w:pPr>
              <w:jc w:val="center"/>
            </w:pPr>
            <w:r w:rsidRPr="009A65CD">
              <w:t>220000</w:t>
            </w:r>
          </w:p>
        </w:tc>
        <w:tc>
          <w:tcPr>
            <w:tcW w:w="544" w:type="pct"/>
          </w:tcPr>
          <w:p w:rsidR="00050C51" w:rsidRPr="00CC4B5C" w:rsidRDefault="00050C51" w:rsidP="001B4524">
            <w:pPr>
              <w:jc w:val="center"/>
            </w:pPr>
            <w:r>
              <w:t>213000</w:t>
            </w:r>
          </w:p>
        </w:tc>
        <w:tc>
          <w:tcPr>
            <w:tcW w:w="509" w:type="pct"/>
          </w:tcPr>
          <w:p w:rsidR="00050C51" w:rsidRPr="00CC4B5C" w:rsidRDefault="00050C51">
            <w:pPr>
              <w:jc w:val="center"/>
            </w:pPr>
            <w:r w:rsidRPr="00CC4B5C">
              <w:t>1</w:t>
            </w:r>
          </w:p>
        </w:tc>
        <w:tc>
          <w:tcPr>
            <w:tcW w:w="537" w:type="pct"/>
          </w:tcPr>
          <w:p w:rsidR="00050C51" w:rsidRPr="00CC4B5C" w:rsidRDefault="00050C51" w:rsidP="000A10F8">
            <w:pPr>
              <w:jc w:val="center"/>
            </w:pPr>
            <w:r w:rsidRPr="00CC4B5C">
              <w:t xml:space="preserve"> </w:t>
            </w:r>
            <w:r>
              <w:t>213000</w:t>
            </w:r>
          </w:p>
        </w:tc>
      </w:tr>
      <w:tr w:rsidR="00050C51" w:rsidRPr="00CC4B5C" w:rsidTr="005E3573">
        <w:tc>
          <w:tcPr>
            <w:tcW w:w="245" w:type="pct"/>
          </w:tcPr>
          <w:p w:rsidR="00050C51" w:rsidRPr="00CC4B5C" w:rsidRDefault="00050C51">
            <w:pPr>
              <w:jc w:val="center"/>
            </w:pPr>
          </w:p>
        </w:tc>
        <w:tc>
          <w:tcPr>
            <w:tcW w:w="4218" w:type="pct"/>
            <w:gridSpan w:val="7"/>
          </w:tcPr>
          <w:p w:rsidR="00050C51" w:rsidRPr="00CC4B5C" w:rsidRDefault="00050C51">
            <w:pPr>
              <w:jc w:val="center"/>
            </w:pPr>
            <w:r w:rsidRPr="00CC4B5C">
              <w:t>начальная (максимальная) цена контракта</w:t>
            </w:r>
          </w:p>
        </w:tc>
        <w:tc>
          <w:tcPr>
            <w:tcW w:w="537" w:type="pct"/>
          </w:tcPr>
          <w:p w:rsidR="00050C51" w:rsidRPr="00CC4B5C" w:rsidRDefault="00050C51" w:rsidP="000A10F8">
            <w:pPr>
              <w:jc w:val="center"/>
            </w:pPr>
            <w:r>
              <w:t>213</w:t>
            </w:r>
            <w:r w:rsidRPr="00CC4B5C">
              <w:t>000</w:t>
            </w:r>
          </w:p>
        </w:tc>
      </w:tr>
    </w:tbl>
    <w:p w:rsidR="00050C51" w:rsidRPr="00CC4B5C" w:rsidRDefault="00050C51" w:rsidP="00594F3E">
      <w:pPr>
        <w:jc w:val="center"/>
      </w:pPr>
    </w:p>
    <w:p w:rsidR="00050C51" w:rsidRPr="00CC4B5C" w:rsidRDefault="00050C51" w:rsidP="00594F3E">
      <w:pPr>
        <w:jc w:val="both"/>
      </w:pPr>
      <w:r w:rsidRPr="00CC4B5C">
        <w:t xml:space="preserve">Вывод: проведенные исследования позволяют определить максимальную цену контракта на </w:t>
      </w:r>
      <w:r>
        <w:t>создание информационно-образовательного портала</w:t>
      </w:r>
      <w:r w:rsidRPr="00CC4B5C">
        <w:t xml:space="preserve"> в размере </w:t>
      </w:r>
      <w:r>
        <w:t>213</w:t>
      </w:r>
      <w:r w:rsidRPr="00CC4B5C">
        <w:t>000 (</w:t>
      </w:r>
      <w:r>
        <w:t xml:space="preserve">Двести тринадцать </w:t>
      </w:r>
      <w:r w:rsidRPr="00CC4B5C">
        <w:t>тысяч  рублей 00 копеек).</w:t>
      </w:r>
    </w:p>
    <w:p w:rsidR="00050C51" w:rsidRPr="00CC4B5C" w:rsidRDefault="00050C51" w:rsidP="00594F3E">
      <w:pPr>
        <w:tabs>
          <w:tab w:val="left" w:pos="8604"/>
        </w:tabs>
      </w:pPr>
    </w:p>
    <w:p w:rsidR="00050C51" w:rsidRPr="00CC4B5C" w:rsidRDefault="00050C51" w:rsidP="00594F3E">
      <w:pPr>
        <w:tabs>
          <w:tab w:val="left" w:pos="8604"/>
        </w:tabs>
      </w:pPr>
      <w:r w:rsidRPr="00CC4B5C">
        <w:tab/>
      </w:r>
    </w:p>
    <w:p w:rsidR="00050C51" w:rsidRPr="00CC4B5C" w:rsidRDefault="00050C51" w:rsidP="00594F3E">
      <w:pPr>
        <w:shd w:val="clear" w:color="auto" w:fill="FFFFFF"/>
        <w:autoSpaceDE w:val="0"/>
        <w:autoSpaceDN w:val="0"/>
        <w:adjustRightInd w:val="0"/>
        <w:rPr>
          <w:color w:val="000000"/>
        </w:rPr>
      </w:pPr>
      <w:r w:rsidRPr="00CC4B5C">
        <w:rPr>
          <w:color w:val="000000"/>
        </w:rPr>
        <w:t>Исследование провел:</w:t>
      </w:r>
      <w:r w:rsidRPr="00CC4B5C">
        <w:rPr>
          <w:color w:val="000000"/>
        </w:rPr>
        <w:tab/>
      </w:r>
      <w:r w:rsidRPr="00CC4B5C">
        <w:rPr>
          <w:color w:val="000000"/>
        </w:rPr>
        <w:tab/>
      </w:r>
      <w:r w:rsidRPr="00CC4B5C">
        <w:rPr>
          <w:color w:val="000000"/>
        </w:rPr>
        <w:tab/>
      </w:r>
      <w:r w:rsidRPr="00CC4B5C">
        <w:rPr>
          <w:color w:val="000000"/>
        </w:rPr>
        <w:tab/>
      </w:r>
      <w:r w:rsidRPr="00CC4B5C">
        <w:rPr>
          <w:color w:val="000000"/>
        </w:rPr>
        <w:tab/>
      </w:r>
      <w:r w:rsidRPr="00CC4B5C">
        <w:rPr>
          <w:color w:val="000000"/>
        </w:rPr>
        <w:tab/>
      </w:r>
      <w:r w:rsidRPr="00CC4B5C">
        <w:rPr>
          <w:color w:val="000000"/>
        </w:rPr>
        <w:tab/>
      </w:r>
      <w:proofErr w:type="spellStart"/>
      <w:r w:rsidRPr="00CC4B5C">
        <w:rPr>
          <w:color w:val="000000"/>
        </w:rPr>
        <w:t>Жадан</w:t>
      </w:r>
      <w:proofErr w:type="spellEnd"/>
      <w:r w:rsidRPr="00CC4B5C">
        <w:rPr>
          <w:color w:val="000000"/>
        </w:rPr>
        <w:t xml:space="preserve"> И.Н.</w:t>
      </w:r>
    </w:p>
    <w:p w:rsidR="00050C51" w:rsidRPr="00CC4B5C" w:rsidRDefault="00050C51" w:rsidP="00594F3E">
      <w:pPr>
        <w:jc w:val="both"/>
      </w:pPr>
    </w:p>
    <w:p w:rsidR="00050C51" w:rsidRPr="00CC4B5C" w:rsidRDefault="00050C51"/>
    <w:sectPr w:rsidR="00050C51" w:rsidRPr="00CC4B5C" w:rsidSect="007F45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573" w:rsidRDefault="005E3573" w:rsidP="00594F3E">
      <w:r>
        <w:separator/>
      </w:r>
    </w:p>
  </w:endnote>
  <w:endnote w:type="continuationSeparator" w:id="0">
    <w:p w:rsidR="005E3573" w:rsidRDefault="005E3573" w:rsidP="0059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573" w:rsidRDefault="005E3573" w:rsidP="00594F3E">
      <w:r>
        <w:separator/>
      </w:r>
    </w:p>
  </w:footnote>
  <w:footnote w:type="continuationSeparator" w:id="0">
    <w:p w:rsidR="005E3573" w:rsidRDefault="005E3573" w:rsidP="00594F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5"/>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nsid w:val="00000005"/>
    <w:multiLevelType w:val="multilevel"/>
    <w:tmpl w:val="00000005"/>
    <w:name w:val="WW8Num6"/>
    <w:lvl w:ilvl="0">
      <w:start w:val="1"/>
      <w:numFmt w:val="bullet"/>
      <w:lvlText w:val="–"/>
      <w:lvlJc w:val="left"/>
      <w:pPr>
        <w:tabs>
          <w:tab w:val="num" w:pos="930"/>
        </w:tabs>
        <w:ind w:left="93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000006"/>
    <w:multiLevelType w:val="multilevel"/>
    <w:tmpl w:val="00000006"/>
    <w:name w:val="WW8Num7"/>
    <w:lvl w:ilvl="0">
      <w:start w:val="1"/>
      <w:numFmt w:val="bullet"/>
      <w:lvlText w:val="–"/>
      <w:lvlJc w:val="left"/>
      <w:pPr>
        <w:tabs>
          <w:tab w:val="num" w:pos="1080"/>
        </w:tabs>
        <w:ind w:left="108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000003D"/>
    <w:multiLevelType w:val="multilevel"/>
    <w:tmpl w:val="0000003D"/>
    <w:name w:val="WW8Num62"/>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2007"/>
        </w:tabs>
        <w:ind w:left="2007" w:hanging="360"/>
      </w:pPr>
      <w:rPr>
        <w:rFonts w:ascii="Wingdings" w:hAnsi="Wingdings"/>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rPr>
    </w:lvl>
    <w:lvl w:ilvl="8">
      <w:start w:val="1"/>
      <w:numFmt w:val="bullet"/>
      <w:lvlText w:val=""/>
      <w:lvlJc w:val="left"/>
      <w:pPr>
        <w:tabs>
          <w:tab w:val="num" w:pos="7047"/>
        </w:tabs>
        <w:ind w:left="7047" w:hanging="360"/>
      </w:pPr>
      <w:rPr>
        <w:rFonts w:ascii="Wingdings" w:hAnsi="Wingdings"/>
      </w:rPr>
    </w:lvl>
  </w:abstractNum>
  <w:abstractNum w:abstractNumId="4">
    <w:nsid w:val="3E157105"/>
    <w:multiLevelType w:val="hybridMultilevel"/>
    <w:tmpl w:val="CF6876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56AC436B"/>
    <w:multiLevelType w:val="hybridMultilevel"/>
    <w:tmpl w:val="6B006D8C"/>
    <w:lvl w:ilvl="0" w:tplc="29F6388C">
      <w:start w:val="1"/>
      <w:numFmt w:val="decimal"/>
      <w:lvlText w:val="%1."/>
      <w:lvlJc w:val="left"/>
      <w:pPr>
        <w:ind w:left="720" w:hanging="360"/>
      </w:pPr>
      <w:rPr>
        <w:rFonts w:ascii="Calibri" w:hAnsi="Calibri" w:cs="Calibri" w:hint="default"/>
        <w:b/>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C415D3"/>
    <w:multiLevelType w:val="hybridMultilevel"/>
    <w:tmpl w:val="F45CF03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num w:numId="1">
    <w:abstractNumId w:val="7"/>
    <w:lvlOverride w:ilvl="0">
      <w:startOverride w:val="1"/>
    </w:lvlOverride>
  </w:num>
  <w:num w:numId="2">
    <w:abstractNumId w:val="0"/>
  </w:num>
  <w:num w:numId="3">
    <w:abstractNumId w:val="1"/>
  </w:num>
  <w:num w:numId="4">
    <w:abstractNumId w:val="2"/>
  </w:num>
  <w:num w:numId="5">
    <w:abstractNumId w:val="3"/>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C7B"/>
    <w:rsid w:val="00006B0A"/>
    <w:rsid w:val="000072BF"/>
    <w:rsid w:val="000116C0"/>
    <w:rsid w:val="000125AC"/>
    <w:rsid w:val="00013871"/>
    <w:rsid w:val="000153D5"/>
    <w:rsid w:val="000170B6"/>
    <w:rsid w:val="000231ED"/>
    <w:rsid w:val="00033E0A"/>
    <w:rsid w:val="00034464"/>
    <w:rsid w:val="00034F6F"/>
    <w:rsid w:val="000354BE"/>
    <w:rsid w:val="00043608"/>
    <w:rsid w:val="00043C05"/>
    <w:rsid w:val="00044C2B"/>
    <w:rsid w:val="00046822"/>
    <w:rsid w:val="00050C51"/>
    <w:rsid w:val="00065522"/>
    <w:rsid w:val="00070717"/>
    <w:rsid w:val="00070C7B"/>
    <w:rsid w:val="00073106"/>
    <w:rsid w:val="00073F5B"/>
    <w:rsid w:val="00087D52"/>
    <w:rsid w:val="00091194"/>
    <w:rsid w:val="000A10F8"/>
    <w:rsid w:val="000A76AB"/>
    <w:rsid w:val="000B2DD7"/>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3E19"/>
    <w:rsid w:val="0014148D"/>
    <w:rsid w:val="00141653"/>
    <w:rsid w:val="001446FC"/>
    <w:rsid w:val="00145B93"/>
    <w:rsid w:val="00146177"/>
    <w:rsid w:val="00146D79"/>
    <w:rsid w:val="00150EC6"/>
    <w:rsid w:val="00153931"/>
    <w:rsid w:val="0015437F"/>
    <w:rsid w:val="001631F8"/>
    <w:rsid w:val="00163B11"/>
    <w:rsid w:val="0016421B"/>
    <w:rsid w:val="00165CE8"/>
    <w:rsid w:val="00166C61"/>
    <w:rsid w:val="001711B3"/>
    <w:rsid w:val="001719B7"/>
    <w:rsid w:val="001772A5"/>
    <w:rsid w:val="00187A44"/>
    <w:rsid w:val="00191A42"/>
    <w:rsid w:val="0019215C"/>
    <w:rsid w:val="001951A1"/>
    <w:rsid w:val="001A21B6"/>
    <w:rsid w:val="001A3C1A"/>
    <w:rsid w:val="001A3E6D"/>
    <w:rsid w:val="001A6C75"/>
    <w:rsid w:val="001B0F1D"/>
    <w:rsid w:val="001B4524"/>
    <w:rsid w:val="001B72AD"/>
    <w:rsid w:val="001D3AC6"/>
    <w:rsid w:val="001D5ECB"/>
    <w:rsid w:val="001D7D74"/>
    <w:rsid w:val="001E0633"/>
    <w:rsid w:val="001E2F68"/>
    <w:rsid w:val="001E3EFD"/>
    <w:rsid w:val="001F27D2"/>
    <w:rsid w:val="001F4137"/>
    <w:rsid w:val="001F653B"/>
    <w:rsid w:val="001F7170"/>
    <w:rsid w:val="002213C8"/>
    <w:rsid w:val="00227C6C"/>
    <w:rsid w:val="002314D2"/>
    <w:rsid w:val="00231511"/>
    <w:rsid w:val="00231A44"/>
    <w:rsid w:val="002336C6"/>
    <w:rsid w:val="0024535B"/>
    <w:rsid w:val="002509C0"/>
    <w:rsid w:val="002531F6"/>
    <w:rsid w:val="002541C3"/>
    <w:rsid w:val="00285384"/>
    <w:rsid w:val="00290A5E"/>
    <w:rsid w:val="00293183"/>
    <w:rsid w:val="002A4DFF"/>
    <w:rsid w:val="002B44B8"/>
    <w:rsid w:val="002C1626"/>
    <w:rsid w:val="002C5FBA"/>
    <w:rsid w:val="002C6D59"/>
    <w:rsid w:val="002D4BF3"/>
    <w:rsid w:val="002D6CC1"/>
    <w:rsid w:val="002E5118"/>
    <w:rsid w:val="002E7CD7"/>
    <w:rsid w:val="002F045A"/>
    <w:rsid w:val="002F4437"/>
    <w:rsid w:val="00301424"/>
    <w:rsid w:val="00302DB4"/>
    <w:rsid w:val="003048EC"/>
    <w:rsid w:val="00312666"/>
    <w:rsid w:val="00314567"/>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C7FC2"/>
    <w:rsid w:val="003D118B"/>
    <w:rsid w:val="003D36ED"/>
    <w:rsid w:val="003D623A"/>
    <w:rsid w:val="003E082E"/>
    <w:rsid w:val="003E2357"/>
    <w:rsid w:val="003E4454"/>
    <w:rsid w:val="00402564"/>
    <w:rsid w:val="004046C6"/>
    <w:rsid w:val="004070F9"/>
    <w:rsid w:val="004074FC"/>
    <w:rsid w:val="00410B26"/>
    <w:rsid w:val="00414F57"/>
    <w:rsid w:val="00420D4A"/>
    <w:rsid w:val="00423019"/>
    <w:rsid w:val="0042562B"/>
    <w:rsid w:val="00430748"/>
    <w:rsid w:val="00431A1C"/>
    <w:rsid w:val="00433A3E"/>
    <w:rsid w:val="00435382"/>
    <w:rsid w:val="004402F6"/>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B7C62"/>
    <w:rsid w:val="004C781B"/>
    <w:rsid w:val="004D2B41"/>
    <w:rsid w:val="004D2CAA"/>
    <w:rsid w:val="004D4A1C"/>
    <w:rsid w:val="004E11EC"/>
    <w:rsid w:val="004E3E70"/>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4F3E"/>
    <w:rsid w:val="005959B7"/>
    <w:rsid w:val="00597B8A"/>
    <w:rsid w:val="005B0F2F"/>
    <w:rsid w:val="005B6393"/>
    <w:rsid w:val="005B701C"/>
    <w:rsid w:val="005C43DF"/>
    <w:rsid w:val="005D3531"/>
    <w:rsid w:val="005E3573"/>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0ECE"/>
    <w:rsid w:val="0067780D"/>
    <w:rsid w:val="0069192F"/>
    <w:rsid w:val="0069210E"/>
    <w:rsid w:val="00695378"/>
    <w:rsid w:val="00696B81"/>
    <w:rsid w:val="00697829"/>
    <w:rsid w:val="00697A91"/>
    <w:rsid w:val="006C1022"/>
    <w:rsid w:val="006C32CA"/>
    <w:rsid w:val="006D664C"/>
    <w:rsid w:val="006D70E1"/>
    <w:rsid w:val="006E0136"/>
    <w:rsid w:val="006F31EA"/>
    <w:rsid w:val="007115BF"/>
    <w:rsid w:val="00716CD4"/>
    <w:rsid w:val="007219BA"/>
    <w:rsid w:val="007238CA"/>
    <w:rsid w:val="00723D22"/>
    <w:rsid w:val="00732A00"/>
    <w:rsid w:val="007357D1"/>
    <w:rsid w:val="00772A55"/>
    <w:rsid w:val="00776F1D"/>
    <w:rsid w:val="0078285F"/>
    <w:rsid w:val="00787739"/>
    <w:rsid w:val="0079578A"/>
    <w:rsid w:val="007B47A4"/>
    <w:rsid w:val="007B68E3"/>
    <w:rsid w:val="007C21D6"/>
    <w:rsid w:val="007C5507"/>
    <w:rsid w:val="007D386C"/>
    <w:rsid w:val="007E42DC"/>
    <w:rsid w:val="007E5F26"/>
    <w:rsid w:val="007F0619"/>
    <w:rsid w:val="007F0E45"/>
    <w:rsid w:val="007F45F1"/>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190"/>
    <w:rsid w:val="00877937"/>
    <w:rsid w:val="00877FFB"/>
    <w:rsid w:val="00885AFD"/>
    <w:rsid w:val="00887A64"/>
    <w:rsid w:val="008A7C37"/>
    <w:rsid w:val="008B2D72"/>
    <w:rsid w:val="008C5E2E"/>
    <w:rsid w:val="008C6CE3"/>
    <w:rsid w:val="008C7A64"/>
    <w:rsid w:val="008C7B42"/>
    <w:rsid w:val="008D66B5"/>
    <w:rsid w:val="008E6239"/>
    <w:rsid w:val="008F0BBB"/>
    <w:rsid w:val="008F2E51"/>
    <w:rsid w:val="008F4E56"/>
    <w:rsid w:val="008F7B37"/>
    <w:rsid w:val="00904F5F"/>
    <w:rsid w:val="009070A2"/>
    <w:rsid w:val="009256EC"/>
    <w:rsid w:val="00925831"/>
    <w:rsid w:val="00930994"/>
    <w:rsid w:val="00932CBE"/>
    <w:rsid w:val="00937AEE"/>
    <w:rsid w:val="00940579"/>
    <w:rsid w:val="00941903"/>
    <w:rsid w:val="00944319"/>
    <w:rsid w:val="00952428"/>
    <w:rsid w:val="00957300"/>
    <w:rsid w:val="0097134E"/>
    <w:rsid w:val="0097485F"/>
    <w:rsid w:val="00976691"/>
    <w:rsid w:val="0098352C"/>
    <w:rsid w:val="00990E42"/>
    <w:rsid w:val="009913B8"/>
    <w:rsid w:val="00996793"/>
    <w:rsid w:val="009A3DE5"/>
    <w:rsid w:val="009A65CD"/>
    <w:rsid w:val="009B2C51"/>
    <w:rsid w:val="009C4CB2"/>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3042"/>
    <w:rsid w:val="00B31AED"/>
    <w:rsid w:val="00B32A62"/>
    <w:rsid w:val="00B36C3E"/>
    <w:rsid w:val="00B41A50"/>
    <w:rsid w:val="00B423B6"/>
    <w:rsid w:val="00B52137"/>
    <w:rsid w:val="00B522B9"/>
    <w:rsid w:val="00B55D88"/>
    <w:rsid w:val="00B56B89"/>
    <w:rsid w:val="00B62884"/>
    <w:rsid w:val="00B62DDF"/>
    <w:rsid w:val="00B7042A"/>
    <w:rsid w:val="00B72702"/>
    <w:rsid w:val="00B827AF"/>
    <w:rsid w:val="00B8528D"/>
    <w:rsid w:val="00B85CE2"/>
    <w:rsid w:val="00B90BD6"/>
    <w:rsid w:val="00B92204"/>
    <w:rsid w:val="00B93CFD"/>
    <w:rsid w:val="00BA10A5"/>
    <w:rsid w:val="00BA3125"/>
    <w:rsid w:val="00BB1EDC"/>
    <w:rsid w:val="00BB36C5"/>
    <w:rsid w:val="00BB7BF9"/>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395D"/>
    <w:rsid w:val="00C75A37"/>
    <w:rsid w:val="00C835F5"/>
    <w:rsid w:val="00C83765"/>
    <w:rsid w:val="00C86A32"/>
    <w:rsid w:val="00C91538"/>
    <w:rsid w:val="00CA7546"/>
    <w:rsid w:val="00CA7830"/>
    <w:rsid w:val="00CC242B"/>
    <w:rsid w:val="00CC4B5C"/>
    <w:rsid w:val="00CC53DE"/>
    <w:rsid w:val="00CD45D6"/>
    <w:rsid w:val="00CE026E"/>
    <w:rsid w:val="00CF0962"/>
    <w:rsid w:val="00CF0990"/>
    <w:rsid w:val="00CF48F2"/>
    <w:rsid w:val="00D068D2"/>
    <w:rsid w:val="00D07571"/>
    <w:rsid w:val="00D07B07"/>
    <w:rsid w:val="00D120B1"/>
    <w:rsid w:val="00D142B0"/>
    <w:rsid w:val="00D17827"/>
    <w:rsid w:val="00D20982"/>
    <w:rsid w:val="00D23EAA"/>
    <w:rsid w:val="00D25644"/>
    <w:rsid w:val="00D3125E"/>
    <w:rsid w:val="00D36B19"/>
    <w:rsid w:val="00D447F4"/>
    <w:rsid w:val="00D4586C"/>
    <w:rsid w:val="00D5085E"/>
    <w:rsid w:val="00D50E15"/>
    <w:rsid w:val="00D52B1F"/>
    <w:rsid w:val="00D5623F"/>
    <w:rsid w:val="00D573E6"/>
    <w:rsid w:val="00D60DD2"/>
    <w:rsid w:val="00D63A6B"/>
    <w:rsid w:val="00D66028"/>
    <w:rsid w:val="00D66502"/>
    <w:rsid w:val="00D808A9"/>
    <w:rsid w:val="00D926CC"/>
    <w:rsid w:val="00D92E5E"/>
    <w:rsid w:val="00D94278"/>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1EB1"/>
    <w:rsid w:val="00E44BF7"/>
    <w:rsid w:val="00E45DC8"/>
    <w:rsid w:val="00E45EFA"/>
    <w:rsid w:val="00E50FE8"/>
    <w:rsid w:val="00E51ABA"/>
    <w:rsid w:val="00E51E88"/>
    <w:rsid w:val="00E520A9"/>
    <w:rsid w:val="00E53101"/>
    <w:rsid w:val="00E56713"/>
    <w:rsid w:val="00E603C9"/>
    <w:rsid w:val="00E7106A"/>
    <w:rsid w:val="00E715AE"/>
    <w:rsid w:val="00E739C0"/>
    <w:rsid w:val="00E7432B"/>
    <w:rsid w:val="00E74AC4"/>
    <w:rsid w:val="00E754EB"/>
    <w:rsid w:val="00E83982"/>
    <w:rsid w:val="00E85A51"/>
    <w:rsid w:val="00E86E65"/>
    <w:rsid w:val="00E909BF"/>
    <w:rsid w:val="00E93A2A"/>
    <w:rsid w:val="00ED4D4B"/>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3661A"/>
    <w:rsid w:val="00F45CC2"/>
    <w:rsid w:val="00F52749"/>
    <w:rsid w:val="00F5660D"/>
    <w:rsid w:val="00F62A32"/>
    <w:rsid w:val="00F67646"/>
    <w:rsid w:val="00F712A8"/>
    <w:rsid w:val="00F7218D"/>
    <w:rsid w:val="00F754CA"/>
    <w:rsid w:val="00F8364D"/>
    <w:rsid w:val="00F8546B"/>
    <w:rsid w:val="00F86E1C"/>
    <w:rsid w:val="00F86E2E"/>
    <w:rsid w:val="00F916EB"/>
    <w:rsid w:val="00F93467"/>
    <w:rsid w:val="00FB2C7B"/>
    <w:rsid w:val="00FB3BBE"/>
    <w:rsid w:val="00FB4F4D"/>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9B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94F3E"/>
    <w:pPr>
      <w:widowControl w:val="0"/>
      <w:autoSpaceDE w:val="0"/>
      <w:autoSpaceDN w:val="0"/>
      <w:adjustRightInd w:val="0"/>
    </w:pPr>
    <w:rPr>
      <w:sz w:val="20"/>
      <w:szCs w:val="20"/>
    </w:rPr>
  </w:style>
  <w:style w:type="character" w:customStyle="1" w:styleId="a4">
    <w:name w:val="Текст сноски Знак"/>
    <w:basedOn w:val="a0"/>
    <w:link w:val="a3"/>
    <w:uiPriority w:val="99"/>
    <w:semiHidden/>
    <w:locked/>
    <w:rsid w:val="00594F3E"/>
    <w:rPr>
      <w:rFonts w:ascii="Times New Roman" w:hAnsi="Times New Roman" w:cs="Times New Roman"/>
      <w:sz w:val="20"/>
      <w:szCs w:val="20"/>
      <w:lang w:eastAsia="ru-RU"/>
    </w:rPr>
  </w:style>
  <w:style w:type="paragraph" w:styleId="a5">
    <w:name w:val="caption"/>
    <w:basedOn w:val="a"/>
    <w:uiPriority w:val="99"/>
    <w:qFormat/>
    <w:rsid w:val="00594F3E"/>
    <w:pPr>
      <w:jc w:val="center"/>
    </w:pPr>
    <w:rPr>
      <w:b/>
      <w:sz w:val="28"/>
      <w:szCs w:val="20"/>
    </w:rPr>
  </w:style>
  <w:style w:type="character" w:customStyle="1" w:styleId="a6">
    <w:name w:val="Основной текст Знак"/>
    <w:aliases w:val="Основной текст с отступом 21 Знак,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
    <w:basedOn w:val="a0"/>
    <w:link w:val="a7"/>
    <w:uiPriority w:val="99"/>
    <w:locked/>
    <w:rsid w:val="00594F3E"/>
    <w:rPr>
      <w:rFonts w:ascii="Times New Roman" w:hAnsi="Times New Roman" w:cs="Times New Roman"/>
    </w:rPr>
  </w:style>
  <w:style w:type="paragraph" w:styleId="a7">
    <w:name w:val="Body Text"/>
    <w:aliases w:val="Основной текст с отступом 21,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6"/>
    <w:uiPriority w:val="99"/>
    <w:rsid w:val="00594F3E"/>
    <w:pPr>
      <w:widowControl w:val="0"/>
      <w:autoSpaceDE w:val="0"/>
      <w:autoSpaceDN w:val="0"/>
      <w:adjustRightInd w:val="0"/>
      <w:spacing w:after="120"/>
    </w:pPr>
    <w:rPr>
      <w:sz w:val="22"/>
      <w:szCs w:val="22"/>
      <w:lang w:eastAsia="en-US"/>
    </w:rPr>
  </w:style>
  <w:style w:type="character" w:customStyle="1" w:styleId="BodyTextChar1">
    <w:name w:val="Body Text Char1"/>
    <w:aliases w:val="Основной текст с отступом 21 Char,Çàã1 Char1,BO Char1,ID Char1,body indent Char1,andrad Char1,EHPT Char1,Body Text2 Знак Знак Знак Char1,Знак1 Char1,Знак Знак Знак Знак Знак Char1,Body Text2 Знак Char1,Знак Знак Знак Char1,Знак Char1"/>
    <w:basedOn w:val="a0"/>
    <w:uiPriority w:val="99"/>
    <w:semiHidden/>
    <w:rsid w:val="00340611"/>
    <w:rPr>
      <w:rFonts w:ascii="Times New Roman" w:eastAsia="Times New Roman" w:hAnsi="Times New Roman"/>
      <w:sz w:val="24"/>
      <w:szCs w:val="24"/>
    </w:rPr>
  </w:style>
  <w:style w:type="character" w:customStyle="1" w:styleId="1">
    <w:name w:val="Основной текст Знак1"/>
    <w:basedOn w:val="a0"/>
    <w:uiPriority w:val="99"/>
    <w:semiHidden/>
    <w:rsid w:val="00594F3E"/>
    <w:rPr>
      <w:rFonts w:ascii="Times New Roman" w:hAnsi="Times New Roman" w:cs="Times New Roman"/>
      <w:sz w:val="24"/>
      <w:szCs w:val="24"/>
      <w:lang w:eastAsia="ru-RU"/>
    </w:rPr>
  </w:style>
  <w:style w:type="paragraph" w:styleId="a8">
    <w:name w:val="Body Text Indent"/>
    <w:basedOn w:val="a"/>
    <w:link w:val="a9"/>
    <w:uiPriority w:val="99"/>
    <w:semiHidden/>
    <w:rsid w:val="00594F3E"/>
    <w:pPr>
      <w:widowControl w:val="0"/>
      <w:autoSpaceDE w:val="0"/>
      <w:autoSpaceDN w:val="0"/>
      <w:adjustRightInd w:val="0"/>
      <w:spacing w:after="120"/>
      <w:ind w:left="283"/>
    </w:pPr>
    <w:rPr>
      <w:sz w:val="20"/>
      <w:szCs w:val="20"/>
    </w:rPr>
  </w:style>
  <w:style w:type="character" w:customStyle="1" w:styleId="a9">
    <w:name w:val="Основной текст с отступом Знак"/>
    <w:basedOn w:val="a0"/>
    <w:link w:val="a8"/>
    <w:uiPriority w:val="99"/>
    <w:semiHidden/>
    <w:locked/>
    <w:rsid w:val="00594F3E"/>
    <w:rPr>
      <w:rFonts w:ascii="Times New Roman" w:hAnsi="Times New Roman" w:cs="Times New Roman"/>
      <w:sz w:val="20"/>
      <w:szCs w:val="20"/>
      <w:lang w:eastAsia="ru-RU"/>
    </w:rPr>
  </w:style>
  <w:style w:type="paragraph" w:styleId="3">
    <w:name w:val="Body Text 3"/>
    <w:basedOn w:val="a"/>
    <w:link w:val="30"/>
    <w:uiPriority w:val="99"/>
    <w:semiHidden/>
    <w:rsid w:val="00594F3E"/>
    <w:pPr>
      <w:widowControl w:val="0"/>
      <w:autoSpaceDE w:val="0"/>
      <w:autoSpaceDN w:val="0"/>
      <w:adjustRightInd w:val="0"/>
      <w:spacing w:after="120"/>
    </w:pPr>
    <w:rPr>
      <w:sz w:val="16"/>
      <w:szCs w:val="16"/>
    </w:rPr>
  </w:style>
  <w:style w:type="character" w:customStyle="1" w:styleId="30">
    <w:name w:val="Основной текст 3 Знак"/>
    <w:basedOn w:val="a0"/>
    <w:link w:val="3"/>
    <w:uiPriority w:val="99"/>
    <w:semiHidden/>
    <w:locked/>
    <w:rsid w:val="00594F3E"/>
    <w:rPr>
      <w:rFonts w:ascii="Times New Roman" w:hAnsi="Times New Roman" w:cs="Times New Roman"/>
      <w:sz w:val="16"/>
      <w:szCs w:val="16"/>
      <w:lang w:eastAsia="ru-RU"/>
    </w:rPr>
  </w:style>
  <w:style w:type="paragraph" w:styleId="aa">
    <w:name w:val="No Spacing"/>
    <w:uiPriority w:val="99"/>
    <w:qFormat/>
    <w:rsid w:val="00594F3E"/>
    <w:rPr>
      <w:lang w:eastAsia="en-US"/>
    </w:rPr>
  </w:style>
  <w:style w:type="paragraph" w:styleId="ab">
    <w:name w:val="List Paragraph"/>
    <w:basedOn w:val="a"/>
    <w:uiPriority w:val="99"/>
    <w:qFormat/>
    <w:rsid w:val="00594F3E"/>
    <w:pPr>
      <w:widowControl w:val="0"/>
      <w:autoSpaceDE w:val="0"/>
      <w:autoSpaceDN w:val="0"/>
      <w:adjustRightInd w:val="0"/>
      <w:ind w:left="720" w:firstLine="709"/>
      <w:contextualSpacing/>
      <w:jc w:val="both"/>
    </w:pPr>
    <w:rPr>
      <w:sz w:val="20"/>
      <w:szCs w:val="20"/>
    </w:rPr>
  </w:style>
  <w:style w:type="paragraph" w:customStyle="1" w:styleId="ConsTitle">
    <w:name w:val="ConsTitle"/>
    <w:uiPriority w:val="99"/>
    <w:rsid w:val="00594F3E"/>
    <w:pPr>
      <w:widowControl w:val="0"/>
      <w:snapToGrid w:val="0"/>
      <w:ind w:right="19772"/>
    </w:pPr>
    <w:rPr>
      <w:rFonts w:ascii="Arial" w:eastAsia="Times New Roman" w:hAnsi="Arial"/>
      <w:b/>
      <w:sz w:val="16"/>
      <w:szCs w:val="20"/>
    </w:rPr>
  </w:style>
  <w:style w:type="character" w:customStyle="1" w:styleId="ConsPlusNormal">
    <w:name w:val="ConsPlusNormal Знак"/>
    <w:link w:val="ConsPlusNormal0"/>
    <w:uiPriority w:val="99"/>
    <w:locked/>
    <w:rsid w:val="00594F3E"/>
    <w:rPr>
      <w:rFonts w:ascii="Arial" w:hAnsi="Arial"/>
      <w:sz w:val="22"/>
      <w:lang w:val="ru-RU" w:eastAsia="en-US"/>
    </w:rPr>
  </w:style>
  <w:style w:type="paragraph" w:customStyle="1" w:styleId="ConsPlusNormal0">
    <w:name w:val="ConsPlusNormal"/>
    <w:link w:val="ConsPlusNormal"/>
    <w:rsid w:val="00594F3E"/>
    <w:pPr>
      <w:widowControl w:val="0"/>
      <w:autoSpaceDE w:val="0"/>
      <w:autoSpaceDN w:val="0"/>
      <w:adjustRightInd w:val="0"/>
      <w:ind w:firstLine="720"/>
    </w:pPr>
    <w:rPr>
      <w:rFonts w:ascii="Arial" w:eastAsia="Times New Roman" w:hAnsi="Arial" w:cs="Arial"/>
      <w:lang w:eastAsia="en-US"/>
    </w:rPr>
  </w:style>
  <w:style w:type="paragraph" w:customStyle="1" w:styleId="ConsNormal">
    <w:name w:val="ConsNormal"/>
    <w:uiPriority w:val="99"/>
    <w:rsid w:val="00594F3E"/>
    <w:pPr>
      <w:widowControl w:val="0"/>
      <w:autoSpaceDE w:val="0"/>
      <w:autoSpaceDN w:val="0"/>
      <w:adjustRightInd w:val="0"/>
      <w:ind w:firstLine="720"/>
    </w:pPr>
    <w:rPr>
      <w:rFonts w:ascii="Arial" w:eastAsia="Times New Roman" w:hAnsi="Arial" w:cs="Arial"/>
      <w:sz w:val="20"/>
      <w:szCs w:val="20"/>
    </w:rPr>
  </w:style>
  <w:style w:type="character" w:styleId="ac">
    <w:name w:val="footnote reference"/>
    <w:basedOn w:val="a0"/>
    <w:uiPriority w:val="99"/>
    <w:semiHidden/>
    <w:rsid w:val="00594F3E"/>
    <w:rPr>
      <w:rFonts w:cs="Times New Roman"/>
      <w:vertAlign w:val="superscript"/>
    </w:rPr>
  </w:style>
  <w:style w:type="table" w:styleId="ad">
    <w:name w:val="Table Grid"/>
    <w:basedOn w:val="a1"/>
    <w:uiPriority w:val="99"/>
    <w:rsid w:val="00594F3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594F3E"/>
    <w:pPr>
      <w:widowControl w:val="0"/>
      <w:autoSpaceDE w:val="0"/>
      <w:autoSpaceDN w:val="0"/>
      <w:adjustRightInd w:val="0"/>
    </w:pPr>
    <w:rPr>
      <w:rFonts w:ascii="Courier New" w:eastAsia="Times New Roman" w:hAnsi="Courier New" w:cs="Courier New"/>
      <w:sz w:val="20"/>
      <w:szCs w:val="20"/>
    </w:rPr>
  </w:style>
  <w:style w:type="paragraph" w:styleId="ae">
    <w:name w:val="Title"/>
    <w:basedOn w:val="a"/>
    <w:link w:val="af"/>
    <w:uiPriority w:val="99"/>
    <w:qFormat/>
    <w:rsid w:val="00594F3E"/>
    <w:pPr>
      <w:jc w:val="center"/>
    </w:pPr>
    <w:rPr>
      <w:b/>
      <w:szCs w:val="20"/>
    </w:rPr>
  </w:style>
  <w:style w:type="character" w:customStyle="1" w:styleId="af">
    <w:name w:val="Название Знак"/>
    <w:basedOn w:val="a0"/>
    <w:link w:val="ae"/>
    <w:uiPriority w:val="99"/>
    <w:locked/>
    <w:rsid w:val="00594F3E"/>
    <w:rPr>
      <w:rFonts w:ascii="Times New Roman" w:hAnsi="Times New Roman" w:cs="Times New Roman"/>
      <w:b/>
      <w:sz w:val="20"/>
      <w:szCs w:val="20"/>
      <w:lang w:eastAsia="ru-RU"/>
    </w:rPr>
  </w:style>
  <w:style w:type="character" w:customStyle="1" w:styleId="af0">
    <w:name w:val="Основной шрифт"/>
    <w:uiPriority w:val="99"/>
    <w:rsid w:val="00594F3E"/>
  </w:style>
  <w:style w:type="paragraph" w:styleId="af1">
    <w:name w:val="Normal (Web)"/>
    <w:basedOn w:val="a"/>
    <w:uiPriority w:val="99"/>
    <w:rsid w:val="00FB4F4D"/>
    <w:pPr>
      <w:spacing w:before="100" w:beforeAutospacing="1" w:after="100" w:afterAutospacing="1"/>
    </w:pPr>
  </w:style>
  <w:style w:type="table" w:styleId="1-6">
    <w:name w:val="Medium Shading 1 Accent 6"/>
    <w:basedOn w:val="a1"/>
    <w:uiPriority w:val="99"/>
    <w:rsid w:val="002C6D59"/>
    <w:rPr>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0">
    <w:name w:val="Сетка таблицы1"/>
    <w:uiPriority w:val="99"/>
    <w:rsid w:val="00716CD4"/>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unhideWhenUsed/>
    <w:rsid w:val="005E3573"/>
    <w:pPr>
      <w:jc w:val="both"/>
    </w:pPr>
    <w:rPr>
      <w:i/>
      <w:sz w:val="20"/>
      <w:szCs w:val="20"/>
    </w:rPr>
  </w:style>
  <w:style w:type="character" w:customStyle="1" w:styleId="20">
    <w:name w:val="Основной текст 2 Знак"/>
    <w:basedOn w:val="a0"/>
    <w:link w:val="2"/>
    <w:uiPriority w:val="99"/>
    <w:rsid w:val="005E3573"/>
    <w:rPr>
      <w:rFonts w:ascii="Times New Roman" w:eastAsia="Times New Roman" w:hAnsi="Times New Roman"/>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560419">
      <w:marLeft w:val="0"/>
      <w:marRight w:val="0"/>
      <w:marTop w:val="0"/>
      <w:marBottom w:val="0"/>
      <w:divBdr>
        <w:top w:val="none" w:sz="0" w:space="0" w:color="auto"/>
        <w:left w:val="none" w:sz="0" w:space="0" w:color="auto"/>
        <w:bottom w:val="none" w:sz="0" w:space="0" w:color="auto"/>
        <w:right w:val="none" w:sz="0" w:space="0" w:color="auto"/>
      </w:divBdr>
    </w:div>
    <w:div w:id="1830560420">
      <w:marLeft w:val="0"/>
      <w:marRight w:val="0"/>
      <w:marTop w:val="0"/>
      <w:marBottom w:val="0"/>
      <w:divBdr>
        <w:top w:val="none" w:sz="0" w:space="0" w:color="auto"/>
        <w:left w:val="none" w:sz="0" w:space="0" w:color="auto"/>
        <w:bottom w:val="none" w:sz="0" w:space="0" w:color="auto"/>
        <w:right w:val="none" w:sz="0" w:space="0" w:color="auto"/>
      </w:divBdr>
    </w:div>
    <w:div w:id="1830560421">
      <w:marLeft w:val="0"/>
      <w:marRight w:val="0"/>
      <w:marTop w:val="0"/>
      <w:marBottom w:val="0"/>
      <w:divBdr>
        <w:top w:val="none" w:sz="0" w:space="0" w:color="auto"/>
        <w:left w:val="none" w:sz="0" w:space="0" w:color="auto"/>
        <w:bottom w:val="none" w:sz="0" w:space="0" w:color="auto"/>
        <w:right w:val="none" w:sz="0" w:space="0" w:color="auto"/>
      </w:divBdr>
    </w:div>
    <w:div w:id="1830560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5139</Words>
  <Characters>29297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Елена Витальевна Сергеева</cp:lastModifiedBy>
  <cp:revision>6</cp:revision>
  <dcterms:created xsi:type="dcterms:W3CDTF">2013-07-16T07:46:00Z</dcterms:created>
  <dcterms:modified xsi:type="dcterms:W3CDTF">2013-07-16T09:24:00Z</dcterms:modified>
</cp:coreProperties>
</file>