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454C3E" w:rsidRDefault="004C10A7" w:rsidP="001D2263">
      <w:pPr>
        <w:jc w:val="center"/>
        <w:rPr>
          <w:b/>
        </w:rPr>
      </w:pPr>
      <w:r w:rsidRPr="00E65354">
        <w:rPr>
          <w:b/>
        </w:rPr>
        <w:t>ИЗВЕЩЕНИЕ О ПРОВЕДЕНИИ ЗАПРОСА КОТИРОВОК</w:t>
      </w:r>
    </w:p>
    <w:p w:rsidR="004C10A7" w:rsidRDefault="004C10A7" w:rsidP="001D2263">
      <w:pPr>
        <w:jc w:val="right"/>
        <w:outlineLvl w:val="0"/>
      </w:pPr>
    </w:p>
    <w:p w:rsidR="004C10A7" w:rsidRPr="006D3CAE" w:rsidRDefault="004C10A7" w:rsidP="001D2263">
      <w:pPr>
        <w:jc w:val="both"/>
        <w:outlineLvl w:val="0"/>
      </w:pPr>
      <w:r>
        <w:t xml:space="preserve">                                                                                               Д</w:t>
      </w:r>
      <w:r w:rsidRPr="00E65354">
        <w:t xml:space="preserve">ата: </w:t>
      </w:r>
      <w:r w:rsidR="00DB56BB">
        <w:t>03.06.2013</w:t>
      </w:r>
    </w:p>
    <w:p w:rsidR="004C10A7" w:rsidRPr="00272B67" w:rsidRDefault="004C10A7" w:rsidP="001D2263">
      <w:pPr>
        <w:jc w:val="both"/>
        <w:outlineLvl w:val="0"/>
      </w:pPr>
      <w:r>
        <w:t xml:space="preserve">                                                                                               </w:t>
      </w:r>
      <w:r w:rsidRPr="00E65354">
        <w:t xml:space="preserve">Регистрационный </w:t>
      </w:r>
      <w:r>
        <w:t xml:space="preserve">№ </w:t>
      </w:r>
      <w:r w:rsidR="00DB56BB">
        <w:t>200</w:t>
      </w:r>
    </w:p>
    <w:p w:rsidR="004C10A7" w:rsidRPr="00E65354" w:rsidRDefault="004C10A7"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2105EB" w:rsidP="009F7BB9">
            <w:pPr>
              <w:pStyle w:val="HTML"/>
              <w:jc w:val="both"/>
              <w:rPr>
                <w:rFonts w:ascii="Times New Roman" w:hAnsi="Times New Roman" w:cs="Times New Roman"/>
              </w:rPr>
            </w:pPr>
            <w:r>
              <w:rPr>
                <w:rFonts w:ascii="Times New Roman" w:hAnsi="Times New Roman" w:cs="Times New Roman"/>
              </w:rPr>
              <w:t>м</w:t>
            </w:r>
            <w:r w:rsidR="004C10A7" w:rsidRPr="00E65354">
              <w:rPr>
                <w:rFonts w:ascii="Times New Roman" w:hAnsi="Times New Roman" w:cs="Times New Roman"/>
              </w:rPr>
              <w:t xml:space="preserve">униципальное </w:t>
            </w:r>
            <w:r w:rsidR="004C10A7">
              <w:rPr>
                <w:rFonts w:ascii="Times New Roman" w:hAnsi="Times New Roman" w:cs="Times New Roman"/>
              </w:rPr>
              <w:t xml:space="preserve"> бюджетное образовательное </w:t>
            </w:r>
            <w:r w:rsidR="004C10A7" w:rsidRPr="00E65354">
              <w:rPr>
                <w:rFonts w:ascii="Times New Roman" w:hAnsi="Times New Roman" w:cs="Times New Roman"/>
              </w:rPr>
              <w:t xml:space="preserve">учреждение </w:t>
            </w:r>
            <w:r w:rsidR="004C10A7">
              <w:rPr>
                <w:rFonts w:ascii="Times New Roman" w:hAnsi="Times New Roman" w:cs="Times New Roman"/>
              </w:rPr>
              <w:t>средняя</w:t>
            </w:r>
            <w:r w:rsidR="004C10A7" w:rsidRPr="00E65354">
              <w:rPr>
                <w:rFonts w:ascii="Times New Roman" w:hAnsi="Times New Roman" w:cs="Times New Roman"/>
              </w:rPr>
              <w:t xml:space="preserve"> общеобразовательная школа №</w:t>
            </w:r>
            <w:r w:rsidR="004C10A7">
              <w:rPr>
                <w:rFonts w:ascii="Times New Roman" w:hAnsi="Times New Roman" w:cs="Times New Roman"/>
              </w:rPr>
              <w:t xml:space="preserve"> </w:t>
            </w:r>
            <w:r>
              <w:rPr>
                <w:rFonts w:ascii="Times New Roman" w:hAnsi="Times New Roman" w:cs="Times New Roman"/>
              </w:rPr>
              <w:t>19</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1530</w:t>
            </w:r>
            <w:r w:rsidR="002105EB">
              <w:rPr>
                <w:rFonts w:ascii="Times New Roman" w:hAnsi="Times New Roman" w:cs="Times New Roman"/>
              </w:rPr>
              <w:t>38</w:t>
            </w:r>
            <w:r w:rsidRPr="00E65354">
              <w:rPr>
                <w:rFonts w:ascii="Times New Roman" w:hAnsi="Times New Roman" w:cs="Times New Roman"/>
              </w:rPr>
              <w:t xml:space="preserve">, г. Иваново, </w:t>
            </w:r>
            <w:r w:rsidR="002105EB">
              <w:rPr>
                <w:rFonts w:ascii="Times New Roman" w:hAnsi="Times New Roman" w:cs="Times New Roman"/>
              </w:rPr>
              <w:t>ул. Маршала Василевского</w:t>
            </w:r>
            <w:r>
              <w:rPr>
                <w:rFonts w:ascii="Times New Roman" w:hAnsi="Times New Roman" w:cs="Times New Roman"/>
              </w:rPr>
              <w:t xml:space="preserve">, д. </w:t>
            </w:r>
            <w:r w:rsidR="002105EB">
              <w:rPr>
                <w:rFonts w:ascii="Times New Roman" w:hAnsi="Times New Roman" w:cs="Times New Roman"/>
              </w:rPr>
              <w:t>7</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FF4213" w:rsidP="009F7BB9">
            <w:pPr>
              <w:pStyle w:val="ConsPlusNormal"/>
              <w:widowControl/>
              <w:ind w:firstLine="0"/>
              <w:rPr>
                <w:rFonts w:ascii="Times New Roman" w:hAnsi="Times New Roman"/>
                <w:sz w:val="20"/>
                <w:szCs w:val="20"/>
              </w:rPr>
            </w:pPr>
            <w:r>
              <w:rPr>
                <w:rFonts w:ascii="Times New Roman" w:hAnsi="Times New Roman"/>
                <w:sz w:val="20"/>
                <w:szCs w:val="20"/>
              </w:rPr>
              <w:t xml:space="preserve">Номер </w:t>
            </w:r>
            <w:r w:rsidR="004C10A7" w:rsidRPr="002C276C">
              <w:rPr>
                <w:rFonts w:ascii="Times New Roman" w:hAnsi="Times New Roman"/>
                <w:sz w:val="20"/>
                <w:szCs w:val="20"/>
              </w:rPr>
              <w:t>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 xml:space="preserve">(4932) </w:t>
            </w:r>
            <w:r w:rsidR="002105EB">
              <w:rPr>
                <w:rFonts w:ascii="Times New Roman" w:hAnsi="Times New Roman" w:cs="Times New Roman"/>
              </w:rPr>
              <w:t>56-13-70</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DB56BB">
              <w:rPr>
                <w:rFonts w:ascii="Times New Roman" w:hAnsi="Times New Roman"/>
                <w:sz w:val="20"/>
                <w:szCs w:val="20"/>
              </w:rPr>
              <w:t>301</w:t>
            </w:r>
            <w:r w:rsidRPr="002C276C">
              <w:rPr>
                <w:rFonts w:ascii="Times New Roman" w:hAnsi="Times New Roman"/>
                <w:sz w:val="20"/>
                <w:szCs w:val="20"/>
              </w:rPr>
              <w:t xml:space="preserve">, </w:t>
            </w:r>
          </w:p>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4C10A7"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4C10A7"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D52DC4" w:rsidRDefault="004C10A7"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4C10A7" w:rsidRPr="002C276C" w:rsidRDefault="004C10A7"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519"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4C10A7" w:rsidRPr="002C276C" w:rsidRDefault="00804C79" w:rsidP="009F7BB9">
            <w:pPr>
              <w:pStyle w:val="ConsPlusNormal"/>
              <w:widowControl/>
              <w:ind w:firstLine="0"/>
              <w:jc w:val="center"/>
              <w:rPr>
                <w:rFonts w:ascii="Times New Roman" w:hAnsi="Times New Roman"/>
                <w:sz w:val="20"/>
                <w:szCs w:val="20"/>
              </w:rPr>
            </w:pPr>
            <w:r>
              <w:rPr>
                <w:rFonts w:ascii="Times New Roman" w:hAnsi="Times New Roman"/>
                <w:sz w:val="20"/>
                <w:szCs w:val="20"/>
              </w:rPr>
              <w:t>502</w:t>
            </w:r>
          </w:p>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sidR="002105EB">
              <w:rPr>
                <w:rFonts w:ascii="Times New Roman" w:hAnsi="Times New Roman"/>
                <w:sz w:val="20"/>
                <w:szCs w:val="20"/>
              </w:rPr>
              <w:t>БОУ СОШ № 19</w:t>
            </w:r>
            <w:r w:rsidRPr="002C276C">
              <w:rPr>
                <w:rFonts w:ascii="Times New Roman" w:hAnsi="Times New Roman"/>
                <w:sz w:val="20"/>
                <w:szCs w:val="20"/>
              </w:rPr>
              <w:t>)</w:t>
            </w:r>
          </w:p>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979"/>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FF4213" w:rsidRPr="002C276C" w:rsidRDefault="00FF4213" w:rsidP="00FF4213">
            <w:pPr>
              <w:pStyle w:val="ConsPlusNormal"/>
              <w:widowControl/>
              <w:ind w:firstLine="0"/>
              <w:rPr>
                <w:rFonts w:ascii="Times New Roman" w:hAnsi="Times New Roman"/>
                <w:sz w:val="20"/>
                <w:szCs w:val="20"/>
              </w:rPr>
            </w:pPr>
            <w:r>
              <w:rPr>
                <w:rFonts w:ascii="Times New Roman" w:hAnsi="Times New Roman"/>
                <w:sz w:val="20"/>
                <w:szCs w:val="20"/>
              </w:rPr>
              <w:t>Печатная продукция -</w:t>
            </w:r>
            <w:r>
              <w:rPr>
                <w:rFonts w:ascii="Times New Roman" w:hAnsi="Times New Roman"/>
                <w:sz w:val="20"/>
                <w:szCs w:val="20"/>
              </w:rPr>
              <w:t>502</w:t>
            </w:r>
            <w:r w:rsidRPr="002C276C">
              <w:rPr>
                <w:rFonts w:ascii="Times New Roman" w:hAnsi="Times New Roman"/>
                <w:sz w:val="20"/>
                <w:szCs w:val="20"/>
              </w:rPr>
              <w:t xml:space="preserve"> экземпляров учебников; </w:t>
            </w:r>
          </w:p>
          <w:p w:rsidR="004C10A7" w:rsidRPr="002C276C" w:rsidRDefault="004C10A7"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Товар должен быть поставлен в количестве и по наименованиям согласно Приложени</w:t>
            </w:r>
            <w:r w:rsidR="00FF4213">
              <w:rPr>
                <w:rFonts w:ascii="Times New Roman" w:hAnsi="Times New Roman"/>
                <w:sz w:val="20"/>
                <w:szCs w:val="20"/>
              </w:rPr>
              <w:t>ю</w:t>
            </w:r>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w:t>
            </w:r>
            <w:r w:rsidRPr="00DB56BB">
              <w:rPr>
                <w:rFonts w:ascii="Times New Roman" w:hAnsi="Times New Roman"/>
                <w:sz w:val="20"/>
                <w:szCs w:val="20"/>
              </w:rPr>
              <w:t xml:space="preserve">поставляться </w:t>
            </w:r>
            <w:r w:rsidR="002105EB" w:rsidRPr="00DB56BB">
              <w:rPr>
                <w:rFonts w:ascii="Times New Roman" w:hAnsi="Times New Roman"/>
                <w:sz w:val="20"/>
                <w:szCs w:val="20"/>
              </w:rPr>
              <w:t>2013</w:t>
            </w:r>
            <w:r w:rsidRPr="00DB56BB">
              <w:rPr>
                <w:rFonts w:ascii="Times New Roman" w:hAnsi="Times New Roman"/>
                <w:sz w:val="20"/>
                <w:szCs w:val="20"/>
              </w:rPr>
              <w:t xml:space="preserve"> года</w:t>
            </w:r>
            <w:r w:rsidRPr="002C276C">
              <w:rPr>
                <w:rFonts w:ascii="Times New Roman" w:hAnsi="Times New Roman"/>
                <w:sz w:val="20"/>
                <w:szCs w:val="20"/>
              </w:rPr>
              <w:t xml:space="preserve">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3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9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804C79" w:rsidP="009F7BB9">
            <w:pPr>
              <w:pStyle w:val="ConsPlusNormal"/>
              <w:widowControl/>
              <w:ind w:firstLine="0"/>
              <w:rPr>
                <w:rFonts w:ascii="Times New Roman" w:hAnsi="Times New Roman"/>
                <w:sz w:val="20"/>
                <w:szCs w:val="20"/>
              </w:rPr>
            </w:pPr>
            <w:r>
              <w:rPr>
                <w:rFonts w:ascii="Times New Roman" w:hAnsi="Times New Roman"/>
                <w:sz w:val="20"/>
                <w:szCs w:val="20"/>
              </w:rPr>
              <w:t>-   502</w:t>
            </w:r>
            <w:r w:rsidR="004C10A7" w:rsidRPr="002C276C">
              <w:rPr>
                <w:rFonts w:ascii="Times New Roman" w:hAnsi="Times New Roman"/>
                <w:sz w:val="20"/>
                <w:szCs w:val="20"/>
              </w:rPr>
              <w:t xml:space="preserve"> экземпляров учебников;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4C10A7" w:rsidRPr="002C276C" w:rsidRDefault="004C10A7" w:rsidP="00217C56">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sidR="002105EB">
              <w:rPr>
                <w:rFonts w:ascii="Times New Roman" w:hAnsi="Times New Roman"/>
                <w:sz w:val="20"/>
                <w:szCs w:val="20"/>
              </w:rPr>
              <w:t>БОУ СОШ № 19 по адресу: 153038</w:t>
            </w:r>
            <w:r w:rsidRPr="002C276C">
              <w:rPr>
                <w:rFonts w:ascii="Times New Roman" w:hAnsi="Times New Roman"/>
                <w:sz w:val="20"/>
                <w:szCs w:val="20"/>
              </w:rPr>
              <w:t>, г. Ив</w:t>
            </w:r>
            <w:r w:rsidR="002105EB">
              <w:rPr>
                <w:rFonts w:ascii="Times New Roman" w:hAnsi="Times New Roman"/>
                <w:sz w:val="20"/>
                <w:szCs w:val="20"/>
              </w:rPr>
              <w:t>аново, ул. Маршала Василевского</w:t>
            </w:r>
            <w:r w:rsidRPr="002C276C">
              <w:rPr>
                <w:rFonts w:ascii="Times New Roman" w:hAnsi="Times New Roman"/>
                <w:sz w:val="20"/>
                <w:szCs w:val="20"/>
              </w:rPr>
              <w:t xml:space="preserve">, д. </w:t>
            </w:r>
            <w:r w:rsidR="002105EB">
              <w:rPr>
                <w:rFonts w:ascii="Times New Roman" w:hAnsi="Times New Roman"/>
                <w:sz w:val="20"/>
                <w:szCs w:val="20"/>
              </w:rPr>
              <w:t>7</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sidR="002105EB">
              <w:rPr>
                <w:rFonts w:ascii="Times New Roman" w:hAnsi="Times New Roman"/>
                <w:sz w:val="20"/>
                <w:szCs w:val="20"/>
              </w:rPr>
              <w:t>БОУ СОШ № 19</w:t>
            </w:r>
          </w:p>
          <w:p w:rsidR="004C10A7" w:rsidRPr="002C276C" w:rsidRDefault="004C10A7" w:rsidP="009F7BB9">
            <w:pPr>
              <w:pStyle w:val="ConsPlusNormal"/>
              <w:widowControl/>
              <w:ind w:firstLine="0"/>
              <w:rPr>
                <w:rFonts w:ascii="Times New Roman" w:hAnsi="Times New Roman"/>
                <w:sz w:val="20"/>
                <w:szCs w:val="20"/>
              </w:rPr>
            </w:pPr>
          </w:p>
        </w:tc>
        <w:tc>
          <w:tcPr>
            <w:tcW w:w="519"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bl>
    <w:p w:rsidR="00FF4213" w:rsidRDefault="00FF4213" w:rsidP="003822F8">
      <w:pPr>
        <w:ind w:left="6379"/>
        <w:rPr>
          <w:sz w:val="20"/>
          <w:szCs w:val="20"/>
        </w:rPr>
      </w:pPr>
    </w:p>
    <w:p w:rsidR="007D1508" w:rsidRDefault="00FF4213" w:rsidP="003822F8">
      <w:pPr>
        <w:ind w:left="6379"/>
        <w:rPr>
          <w:sz w:val="20"/>
          <w:szCs w:val="20"/>
        </w:rPr>
      </w:pPr>
      <w:r>
        <w:rPr>
          <w:sz w:val="20"/>
          <w:szCs w:val="20"/>
        </w:rPr>
        <w:br w:type="page"/>
      </w:r>
    </w:p>
    <w:p w:rsidR="004C10A7" w:rsidRPr="00AC10FD" w:rsidRDefault="004C10A7" w:rsidP="003822F8">
      <w:pPr>
        <w:ind w:left="6379"/>
        <w:rPr>
          <w:sz w:val="20"/>
          <w:szCs w:val="20"/>
        </w:rPr>
      </w:pPr>
      <w:r w:rsidRPr="00AC10FD">
        <w:rPr>
          <w:sz w:val="20"/>
          <w:szCs w:val="20"/>
        </w:rPr>
        <w:t>Приложение № 1</w:t>
      </w:r>
    </w:p>
    <w:p w:rsidR="004C10A7" w:rsidRPr="00AC10FD" w:rsidRDefault="004C10A7" w:rsidP="003822F8">
      <w:pPr>
        <w:ind w:left="6379"/>
        <w:rPr>
          <w:sz w:val="20"/>
          <w:szCs w:val="20"/>
        </w:rPr>
      </w:pPr>
      <w:r w:rsidRPr="00AC10FD">
        <w:rPr>
          <w:sz w:val="20"/>
          <w:szCs w:val="20"/>
        </w:rPr>
        <w:t>к извещению о проведении</w:t>
      </w:r>
    </w:p>
    <w:p w:rsidR="004C10A7" w:rsidRPr="00AC10FD" w:rsidRDefault="004C10A7" w:rsidP="003822F8">
      <w:pPr>
        <w:ind w:left="6379"/>
        <w:rPr>
          <w:sz w:val="20"/>
          <w:szCs w:val="20"/>
        </w:rPr>
      </w:pPr>
      <w:r w:rsidRPr="00AC10FD">
        <w:rPr>
          <w:sz w:val="20"/>
          <w:szCs w:val="20"/>
        </w:rPr>
        <w:t>запроса котировок</w:t>
      </w:r>
    </w:p>
    <w:p w:rsidR="004C10A7" w:rsidRPr="00AC10FD" w:rsidRDefault="004C10A7" w:rsidP="003822F8">
      <w:pPr>
        <w:tabs>
          <w:tab w:val="left" w:pos="10260"/>
        </w:tabs>
        <w:jc w:val="center"/>
        <w:rPr>
          <w:sz w:val="20"/>
          <w:szCs w:val="20"/>
        </w:rPr>
      </w:pPr>
    </w:p>
    <w:p w:rsidR="004C10A7"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4A4D45">
        <w:rPr>
          <w:rFonts w:ascii="Times New Roman" w:hAnsi="Times New Roman"/>
          <w:b/>
          <w:bCs/>
        </w:rPr>
        <w:t>Список учебников для М</w:t>
      </w:r>
      <w:r w:rsidR="001802B5">
        <w:rPr>
          <w:rFonts w:ascii="Times New Roman" w:hAnsi="Times New Roman"/>
          <w:b/>
          <w:bCs/>
        </w:rPr>
        <w:t>БОУ СОШ № 19</w:t>
      </w:r>
      <w:r w:rsidRPr="004A4D45">
        <w:rPr>
          <w:rFonts w:ascii="Times New Roman" w:hAnsi="Times New Roman"/>
          <w:b/>
          <w:bCs/>
        </w:rPr>
        <w:t xml:space="preserve"> </w:t>
      </w:r>
      <w:r w:rsidRPr="004A4D45">
        <w:rPr>
          <w:rFonts w:ascii="Times New Roman" w:hAnsi="Times New Roman"/>
          <w:b/>
        </w:rPr>
        <w:t>г. Иванова</w:t>
      </w:r>
    </w:p>
    <w:p w:rsidR="007D1508" w:rsidRDefault="007D1508"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7D1508" w:rsidRPr="00ED73C4" w:rsidRDefault="007D1508" w:rsidP="007D150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sidRPr="00ED73C4">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ED73C4">
        <w:rPr>
          <w:rFonts w:ascii="Times New Roman" w:hAnsi="Times New Roman"/>
          <w:b/>
          <w:bCs/>
          <w:u w:val="single"/>
        </w:rPr>
        <w:t>2013/2014 учебный год</w:t>
      </w:r>
      <w:r w:rsidRPr="00ED73C4">
        <w:rPr>
          <w:rFonts w:ascii="Times New Roman" w:hAnsi="Times New Roman"/>
        </w:rPr>
        <w:t xml:space="preserve"> (приказ </w:t>
      </w:r>
      <w:proofErr w:type="spellStart"/>
      <w:r w:rsidRPr="00ED73C4">
        <w:rPr>
          <w:rFonts w:ascii="Times New Roman" w:hAnsi="Times New Roman"/>
        </w:rPr>
        <w:t>Минобрнауки</w:t>
      </w:r>
      <w:proofErr w:type="spellEnd"/>
      <w:r w:rsidRPr="00ED73C4">
        <w:rPr>
          <w:rFonts w:ascii="Times New Roman" w:hAnsi="Times New Roman"/>
        </w:rPr>
        <w:t xml:space="preserve"> России от 19.12.2012 № 1067).</w:t>
      </w:r>
    </w:p>
    <w:p w:rsidR="007D1508" w:rsidRPr="00ED73C4" w:rsidRDefault="007D1508" w:rsidP="007D150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7D1508" w:rsidRPr="004A4D45" w:rsidRDefault="007D1508" w:rsidP="007D150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rPr>
          <w:rFonts w:ascii="Times New Roman" w:hAnsi="Times New Roman"/>
          <w:b/>
          <w:bCs/>
        </w:rPr>
      </w:pPr>
    </w:p>
    <w:p w:rsidR="004C10A7" w:rsidRPr="004A4D45"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7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207"/>
        <w:gridCol w:w="1209"/>
        <w:gridCol w:w="1407"/>
        <w:gridCol w:w="1481"/>
      </w:tblGrid>
      <w:tr w:rsidR="004C10A7" w:rsidRPr="00AC10FD" w:rsidTr="004E27DD">
        <w:tc>
          <w:tcPr>
            <w:tcW w:w="550" w:type="dxa"/>
          </w:tcPr>
          <w:p w:rsidR="004C10A7" w:rsidRPr="002C276C"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 п\п</w:t>
            </w:r>
          </w:p>
        </w:tc>
        <w:tc>
          <w:tcPr>
            <w:tcW w:w="3207" w:type="dxa"/>
          </w:tcPr>
          <w:p w:rsidR="004C10A7" w:rsidRPr="002C276C"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Наименование</w:t>
            </w:r>
          </w:p>
        </w:tc>
        <w:tc>
          <w:tcPr>
            <w:tcW w:w="1209" w:type="dxa"/>
          </w:tcPr>
          <w:p w:rsidR="004C10A7" w:rsidRPr="002C276C"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Класс</w:t>
            </w:r>
          </w:p>
        </w:tc>
        <w:tc>
          <w:tcPr>
            <w:tcW w:w="1407" w:type="dxa"/>
          </w:tcPr>
          <w:p w:rsidR="004C10A7" w:rsidRPr="002C276C"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Год издания</w:t>
            </w:r>
          </w:p>
        </w:tc>
        <w:tc>
          <w:tcPr>
            <w:tcW w:w="1481" w:type="dxa"/>
          </w:tcPr>
          <w:p w:rsidR="004C10A7" w:rsidRPr="002C276C" w:rsidRDefault="004C10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Кол-во экземпляров</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1</w:t>
            </w:r>
          </w:p>
        </w:tc>
        <w:tc>
          <w:tcPr>
            <w:tcW w:w="3207" w:type="dxa"/>
          </w:tcPr>
          <w:p w:rsidR="001802B5" w:rsidRPr="000F1DE1" w:rsidRDefault="001802B5" w:rsidP="00DB56BB">
            <w:pPr>
              <w:tabs>
                <w:tab w:val="left" w:pos="2205"/>
              </w:tabs>
              <w:jc w:val="center"/>
            </w:pPr>
            <w:r w:rsidRPr="000F1DE1">
              <w:rPr>
                <w:sz w:val="22"/>
                <w:szCs w:val="22"/>
              </w:rPr>
              <w:t>У</w:t>
            </w:r>
            <w:r>
              <w:rPr>
                <w:sz w:val="22"/>
                <w:szCs w:val="22"/>
              </w:rPr>
              <w:t xml:space="preserve">чебник Русский язык, </w:t>
            </w:r>
            <w:proofErr w:type="spellStart"/>
            <w:r>
              <w:rPr>
                <w:sz w:val="22"/>
                <w:szCs w:val="22"/>
              </w:rPr>
              <w:t>Канакина</w:t>
            </w:r>
            <w:proofErr w:type="spellEnd"/>
            <w:r>
              <w:rPr>
                <w:sz w:val="22"/>
                <w:szCs w:val="22"/>
              </w:rPr>
              <w:t xml:space="preserve"> В.П.</w:t>
            </w:r>
          </w:p>
        </w:tc>
        <w:tc>
          <w:tcPr>
            <w:tcW w:w="1209"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201</w:t>
            </w:r>
            <w:r>
              <w:rPr>
                <w:rFonts w:ascii="Times New Roman" w:hAnsi="Times New Roman"/>
                <w:sz w:val="20"/>
                <w:szCs w:val="20"/>
              </w:rPr>
              <w:t>3</w:t>
            </w:r>
          </w:p>
        </w:tc>
        <w:tc>
          <w:tcPr>
            <w:tcW w:w="1481"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91</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2</w:t>
            </w:r>
          </w:p>
        </w:tc>
        <w:tc>
          <w:tcPr>
            <w:tcW w:w="3207" w:type="dxa"/>
          </w:tcPr>
          <w:p w:rsidR="001802B5" w:rsidRPr="000F1DE1" w:rsidRDefault="001802B5" w:rsidP="00DB56BB">
            <w:pPr>
              <w:tabs>
                <w:tab w:val="left" w:pos="2205"/>
              </w:tabs>
              <w:jc w:val="center"/>
            </w:pPr>
            <w:r>
              <w:rPr>
                <w:sz w:val="22"/>
                <w:szCs w:val="22"/>
              </w:rPr>
              <w:t>Учебник Литературное чтение, Климанова</w:t>
            </w:r>
            <w:r w:rsidRPr="000F1DE1">
              <w:rPr>
                <w:sz w:val="22"/>
                <w:szCs w:val="22"/>
              </w:rPr>
              <w:t xml:space="preserve"> </w:t>
            </w:r>
            <w:r>
              <w:rPr>
                <w:sz w:val="22"/>
                <w:szCs w:val="22"/>
              </w:rPr>
              <w:t>Л.Ф.</w:t>
            </w:r>
          </w:p>
        </w:tc>
        <w:tc>
          <w:tcPr>
            <w:tcW w:w="1209"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91</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3</w:t>
            </w:r>
          </w:p>
        </w:tc>
        <w:tc>
          <w:tcPr>
            <w:tcW w:w="3207" w:type="dxa"/>
          </w:tcPr>
          <w:p w:rsidR="00DB56BB" w:rsidRDefault="001802B5" w:rsidP="00DB56BB">
            <w:pPr>
              <w:tabs>
                <w:tab w:val="left" w:pos="2205"/>
              </w:tabs>
              <w:jc w:val="center"/>
              <w:rPr>
                <w:sz w:val="22"/>
                <w:szCs w:val="22"/>
              </w:rPr>
            </w:pPr>
            <w:r>
              <w:rPr>
                <w:sz w:val="22"/>
                <w:szCs w:val="22"/>
              </w:rPr>
              <w:t>Учебник Математика,</w:t>
            </w:r>
          </w:p>
          <w:p w:rsidR="001802B5" w:rsidRPr="000F1DE1" w:rsidRDefault="001802B5" w:rsidP="00DB56BB">
            <w:pPr>
              <w:tabs>
                <w:tab w:val="left" w:pos="2205"/>
              </w:tabs>
              <w:jc w:val="center"/>
            </w:pPr>
            <w:r>
              <w:rPr>
                <w:sz w:val="22"/>
                <w:szCs w:val="22"/>
              </w:rPr>
              <w:t>Моро М.И.</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91</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4</w:t>
            </w:r>
          </w:p>
        </w:tc>
        <w:tc>
          <w:tcPr>
            <w:tcW w:w="3207" w:type="dxa"/>
          </w:tcPr>
          <w:p w:rsidR="001802B5" w:rsidRPr="000F1DE1" w:rsidRDefault="001802B5" w:rsidP="00DB56BB">
            <w:pPr>
              <w:tabs>
                <w:tab w:val="left" w:pos="2205"/>
              </w:tabs>
              <w:jc w:val="center"/>
            </w:pPr>
            <w:proofErr w:type="gramStart"/>
            <w:r w:rsidRPr="000F1DE1">
              <w:rPr>
                <w:sz w:val="22"/>
                <w:szCs w:val="22"/>
              </w:rPr>
              <w:t>Учебни</w:t>
            </w:r>
            <w:r>
              <w:rPr>
                <w:sz w:val="22"/>
                <w:szCs w:val="22"/>
              </w:rPr>
              <w:t>к</w:t>
            </w:r>
            <w:proofErr w:type="gramEnd"/>
            <w:r>
              <w:rPr>
                <w:sz w:val="22"/>
                <w:szCs w:val="22"/>
              </w:rPr>
              <w:t xml:space="preserve"> Окружающий мир, Плешаков А.А.</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E323B1"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91</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5</w:t>
            </w:r>
          </w:p>
        </w:tc>
        <w:tc>
          <w:tcPr>
            <w:tcW w:w="3207" w:type="dxa"/>
          </w:tcPr>
          <w:p w:rsidR="001802B5" w:rsidRPr="000F1DE1" w:rsidRDefault="001802B5" w:rsidP="00DB56BB">
            <w:pPr>
              <w:tabs>
                <w:tab w:val="left" w:pos="2205"/>
              </w:tabs>
              <w:jc w:val="center"/>
            </w:pPr>
            <w:r w:rsidRPr="000F1DE1">
              <w:rPr>
                <w:sz w:val="22"/>
                <w:szCs w:val="22"/>
              </w:rPr>
              <w:t xml:space="preserve">Учебник Английский язык, </w:t>
            </w:r>
            <w:proofErr w:type="spellStart"/>
            <w:r>
              <w:rPr>
                <w:sz w:val="22"/>
                <w:szCs w:val="22"/>
              </w:rPr>
              <w:t>БиболетоваМ.з</w:t>
            </w:r>
            <w:proofErr w:type="spellEnd"/>
            <w:r>
              <w:rPr>
                <w:sz w:val="22"/>
                <w:szCs w:val="22"/>
              </w:rPr>
              <w:t>.</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E323B1"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65</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6</w:t>
            </w:r>
          </w:p>
        </w:tc>
        <w:tc>
          <w:tcPr>
            <w:tcW w:w="3207" w:type="dxa"/>
          </w:tcPr>
          <w:p w:rsidR="001802B5" w:rsidRPr="000F1DE1" w:rsidRDefault="001802B5" w:rsidP="00DB56BB">
            <w:pPr>
              <w:tabs>
                <w:tab w:val="left" w:pos="2205"/>
              </w:tabs>
              <w:jc w:val="center"/>
            </w:pPr>
            <w:r w:rsidRPr="000F1DE1">
              <w:rPr>
                <w:sz w:val="22"/>
                <w:szCs w:val="22"/>
              </w:rPr>
              <w:t xml:space="preserve">Учебник </w:t>
            </w:r>
            <w:proofErr w:type="gramStart"/>
            <w:r w:rsidRPr="000F1DE1">
              <w:rPr>
                <w:sz w:val="22"/>
                <w:szCs w:val="22"/>
              </w:rPr>
              <w:t>ИЗО</w:t>
            </w:r>
            <w:proofErr w:type="gramEnd"/>
            <w:r w:rsidRPr="000F1DE1">
              <w:rPr>
                <w:sz w:val="22"/>
                <w:szCs w:val="22"/>
              </w:rPr>
              <w:t xml:space="preserve">, </w:t>
            </w:r>
            <w:r>
              <w:rPr>
                <w:sz w:val="22"/>
                <w:szCs w:val="22"/>
              </w:rPr>
              <w:t>Горяева «Искусство вокруг нас»</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15</w:t>
            </w:r>
          </w:p>
        </w:tc>
      </w:tr>
      <w:tr w:rsidR="001802B5" w:rsidRPr="00AC10FD" w:rsidTr="000F1DE1">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7</w:t>
            </w:r>
          </w:p>
        </w:tc>
        <w:tc>
          <w:tcPr>
            <w:tcW w:w="3207" w:type="dxa"/>
          </w:tcPr>
          <w:p w:rsidR="001802B5" w:rsidRPr="000F1DE1" w:rsidRDefault="001802B5" w:rsidP="00DB56BB">
            <w:pPr>
              <w:tabs>
                <w:tab w:val="left" w:pos="2205"/>
              </w:tabs>
              <w:jc w:val="center"/>
            </w:pPr>
            <w:r w:rsidRPr="000F1DE1">
              <w:rPr>
                <w:sz w:val="22"/>
                <w:szCs w:val="22"/>
              </w:rPr>
              <w:t xml:space="preserve">Учебник Музыка, </w:t>
            </w:r>
            <w:r>
              <w:rPr>
                <w:sz w:val="22"/>
                <w:szCs w:val="22"/>
              </w:rPr>
              <w:t>Критская</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E323B1"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w:t>
            </w:r>
            <w:r w:rsidR="001802B5" w:rsidRPr="00962EA2">
              <w:rPr>
                <w:rFonts w:ascii="Times New Roman" w:hAnsi="Times New Roman"/>
                <w:sz w:val="20"/>
                <w:szCs w:val="20"/>
              </w:rPr>
              <w:t>5</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8</w:t>
            </w:r>
          </w:p>
        </w:tc>
        <w:tc>
          <w:tcPr>
            <w:tcW w:w="3207" w:type="dxa"/>
          </w:tcPr>
          <w:p w:rsidR="001802B5" w:rsidRPr="000F1DE1" w:rsidRDefault="001802B5" w:rsidP="00DB56BB">
            <w:pPr>
              <w:tabs>
                <w:tab w:val="left" w:pos="2205"/>
              </w:tabs>
              <w:jc w:val="center"/>
            </w:pPr>
            <w:r w:rsidRPr="000F1DE1">
              <w:rPr>
                <w:sz w:val="22"/>
                <w:szCs w:val="22"/>
              </w:rPr>
              <w:t>У</w:t>
            </w:r>
            <w:r>
              <w:rPr>
                <w:sz w:val="22"/>
                <w:szCs w:val="22"/>
              </w:rPr>
              <w:t xml:space="preserve">чебник Технология,  </w:t>
            </w:r>
            <w:r w:rsidRPr="000F1DE1">
              <w:rPr>
                <w:sz w:val="22"/>
                <w:szCs w:val="22"/>
              </w:rPr>
              <w:t xml:space="preserve"> </w:t>
            </w:r>
            <w:proofErr w:type="spellStart"/>
            <w:r>
              <w:rPr>
                <w:sz w:val="22"/>
                <w:szCs w:val="22"/>
              </w:rPr>
              <w:t>Роговцева</w:t>
            </w:r>
            <w:proofErr w:type="spellEnd"/>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15</w:t>
            </w:r>
          </w:p>
        </w:tc>
      </w:tr>
      <w:tr w:rsidR="001802B5" w:rsidRPr="00AC10FD" w:rsidTr="004E27DD">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9</w:t>
            </w:r>
          </w:p>
        </w:tc>
        <w:tc>
          <w:tcPr>
            <w:tcW w:w="3207" w:type="dxa"/>
          </w:tcPr>
          <w:p w:rsidR="00DB56BB" w:rsidRDefault="001802B5" w:rsidP="00DB56BB">
            <w:pPr>
              <w:tabs>
                <w:tab w:val="left" w:pos="2205"/>
              </w:tabs>
              <w:jc w:val="center"/>
              <w:rPr>
                <w:sz w:val="22"/>
                <w:szCs w:val="22"/>
              </w:rPr>
            </w:pPr>
            <w:r w:rsidRPr="000F1DE1">
              <w:rPr>
                <w:sz w:val="22"/>
                <w:szCs w:val="22"/>
              </w:rPr>
              <w:t xml:space="preserve">Учебник </w:t>
            </w:r>
            <w:r>
              <w:rPr>
                <w:sz w:val="22"/>
                <w:szCs w:val="22"/>
              </w:rPr>
              <w:t xml:space="preserve"> Немецкий язык,</w:t>
            </w:r>
          </w:p>
          <w:p w:rsidR="001802B5" w:rsidRPr="000F1DE1" w:rsidRDefault="001802B5" w:rsidP="00DB56BB">
            <w:pPr>
              <w:tabs>
                <w:tab w:val="left" w:pos="2205"/>
              </w:tabs>
              <w:jc w:val="center"/>
            </w:pPr>
            <w:r>
              <w:rPr>
                <w:sz w:val="22"/>
                <w:szCs w:val="22"/>
              </w:rPr>
              <w:t>Бим И.Л.</w:t>
            </w:r>
          </w:p>
        </w:tc>
        <w:tc>
          <w:tcPr>
            <w:tcW w:w="1209" w:type="dxa"/>
          </w:tcPr>
          <w:p w:rsidR="001802B5" w:rsidRPr="00962EA2" w:rsidRDefault="00C03CA7"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3</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6E4860"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24</w:t>
            </w:r>
          </w:p>
        </w:tc>
      </w:tr>
      <w:tr w:rsidR="001802B5" w:rsidRPr="00AC10FD" w:rsidTr="000F1DE1">
        <w:tc>
          <w:tcPr>
            <w:tcW w:w="550"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10</w:t>
            </w:r>
          </w:p>
        </w:tc>
        <w:tc>
          <w:tcPr>
            <w:tcW w:w="3207" w:type="dxa"/>
            <w:vAlign w:val="center"/>
          </w:tcPr>
          <w:p w:rsidR="00DB56BB" w:rsidRDefault="001802B5" w:rsidP="00DB56BB">
            <w:pPr>
              <w:spacing w:after="120"/>
              <w:jc w:val="center"/>
              <w:rPr>
                <w:sz w:val="22"/>
                <w:szCs w:val="22"/>
              </w:rPr>
            </w:pPr>
            <w:r w:rsidRPr="000F1DE1">
              <w:rPr>
                <w:sz w:val="22"/>
                <w:szCs w:val="22"/>
              </w:rPr>
              <w:t xml:space="preserve">Учебник </w:t>
            </w:r>
            <w:r w:rsidR="00DB56BB">
              <w:rPr>
                <w:sz w:val="22"/>
                <w:szCs w:val="22"/>
              </w:rPr>
              <w:t>Немецкий язык,</w:t>
            </w:r>
          </w:p>
          <w:p w:rsidR="001802B5" w:rsidRPr="000F1DE1" w:rsidRDefault="00DB56BB" w:rsidP="00DB56BB">
            <w:pPr>
              <w:spacing w:after="120"/>
              <w:jc w:val="center"/>
            </w:pPr>
            <w:r>
              <w:rPr>
                <w:sz w:val="22"/>
                <w:szCs w:val="22"/>
              </w:rPr>
              <w:t>Бим И.Л.</w:t>
            </w:r>
          </w:p>
        </w:tc>
        <w:tc>
          <w:tcPr>
            <w:tcW w:w="1209"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2</w:t>
            </w:r>
          </w:p>
        </w:tc>
        <w:tc>
          <w:tcPr>
            <w:tcW w:w="1407" w:type="dxa"/>
          </w:tcPr>
          <w:p w:rsidR="001802B5" w:rsidRPr="00962EA2" w:rsidRDefault="001802B5"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2013</w:t>
            </w:r>
          </w:p>
        </w:tc>
        <w:tc>
          <w:tcPr>
            <w:tcW w:w="1481" w:type="dxa"/>
          </w:tcPr>
          <w:p w:rsidR="001802B5" w:rsidRPr="00962EA2" w:rsidRDefault="006E4860"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p>
        </w:tc>
      </w:tr>
      <w:tr w:rsidR="001802B5" w:rsidRPr="00AC10FD" w:rsidTr="004E27DD">
        <w:tc>
          <w:tcPr>
            <w:tcW w:w="7854" w:type="dxa"/>
            <w:gridSpan w:val="5"/>
          </w:tcPr>
          <w:p w:rsidR="001802B5" w:rsidRPr="002C276C" w:rsidRDefault="00DB56BB" w:rsidP="00DB56B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right"/>
              <w:rPr>
                <w:rFonts w:ascii="Times New Roman" w:hAnsi="Times New Roman"/>
                <w:sz w:val="20"/>
                <w:szCs w:val="20"/>
              </w:rPr>
            </w:pPr>
            <w:r>
              <w:rPr>
                <w:rFonts w:ascii="Times New Roman" w:hAnsi="Times New Roman"/>
                <w:sz w:val="20"/>
                <w:szCs w:val="20"/>
              </w:rPr>
              <w:t xml:space="preserve">Итого </w:t>
            </w:r>
            <w:r w:rsidR="006E4860">
              <w:rPr>
                <w:rFonts w:ascii="Times New Roman" w:hAnsi="Times New Roman"/>
                <w:sz w:val="20"/>
                <w:szCs w:val="20"/>
              </w:rPr>
              <w:t>502</w:t>
            </w:r>
            <w:r w:rsidR="001802B5">
              <w:rPr>
                <w:rFonts w:ascii="Times New Roman" w:hAnsi="Times New Roman"/>
                <w:sz w:val="20"/>
                <w:szCs w:val="20"/>
              </w:rPr>
              <w:t xml:space="preserve"> экз.</w:t>
            </w:r>
          </w:p>
        </w:tc>
      </w:tr>
    </w:tbl>
    <w:p w:rsidR="004C10A7" w:rsidRDefault="004C10A7" w:rsidP="00DB56BB">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7D1508" w:rsidRDefault="007D1508" w:rsidP="00DD1A17">
      <w:pPr>
        <w:pStyle w:val="ConsPlusNonformat"/>
        <w:widowControl/>
        <w:ind w:firstLine="720"/>
        <w:jc w:val="right"/>
        <w:rPr>
          <w:rFonts w:ascii="Times New Roman" w:hAnsi="Times New Roman" w:cs="Times New Roman"/>
        </w:rPr>
      </w:pPr>
    </w:p>
    <w:p w:rsidR="004C10A7" w:rsidRDefault="004C10A7" w:rsidP="00DD1A17">
      <w:pPr>
        <w:pStyle w:val="ConsPlusNonformat"/>
        <w:widowControl/>
        <w:ind w:firstLine="720"/>
        <w:jc w:val="right"/>
        <w:rPr>
          <w:rFonts w:ascii="Times New Roman" w:hAnsi="Times New Roman" w:cs="Times New Roman"/>
        </w:rPr>
      </w:pPr>
    </w:p>
    <w:p w:rsidR="00DB56BB" w:rsidRDefault="00DB56BB" w:rsidP="00DB56BB">
      <w:pPr>
        <w:pStyle w:val="21"/>
        <w:widowControl w:val="0"/>
        <w:tabs>
          <w:tab w:val="num" w:pos="1260"/>
        </w:tabs>
        <w:adjustRightInd w:val="0"/>
        <w:spacing w:after="0" w:line="240" w:lineRule="auto"/>
        <w:ind w:left="0" w:firstLine="720"/>
        <w:jc w:val="both"/>
        <w:textAlignment w:val="baseline"/>
      </w:pPr>
      <w:r>
        <w:br w:type="page"/>
      </w:r>
      <w:r w:rsidRPr="006B73A1">
        <w:lastRenderedPageBreak/>
        <w:t xml:space="preserve">Котировочная заявка </w:t>
      </w:r>
      <w:r>
        <w:t xml:space="preserve">подается участником размещения заказа в оригинале в </w:t>
      </w:r>
      <w:r w:rsidRPr="006B73A1">
        <w:t>письменной форме</w:t>
      </w:r>
      <w:r>
        <w:t>. Котировочная заявка должна быть</w:t>
      </w:r>
      <w:r w:rsidRPr="00487AFC">
        <w:t xml:space="preserve"> составлена на русском языке </w:t>
      </w:r>
      <w:r>
        <w:t xml:space="preserve">и </w:t>
      </w:r>
      <w:r w:rsidRPr="006B73A1">
        <w:t xml:space="preserve">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w:t>
      </w:r>
      <w:r>
        <w:t xml:space="preserve">мастичной </w:t>
      </w:r>
      <w:r w:rsidRPr="006B73A1">
        <w:t>печатью (для индивидуальных пре</w:t>
      </w:r>
      <w:r>
        <w:t>дпринимателей -</w:t>
      </w:r>
      <w:r w:rsidRPr="006B73A1">
        <w:t xml:space="preserve"> при её наличии). Сведения, которые содержатся в заявках участников размещения заказа, должны быть однозначны, и не допускать двусмысленных толкований.</w:t>
      </w:r>
      <w:r>
        <w:t xml:space="preserve"> В котировочных заявках, представляемых участниками размещения заказа, не допускаются ошибки, подчистки и исправления (за ис</w:t>
      </w:r>
      <w:r w:rsidRPr="006B73A1">
        <w:t>ключение</w:t>
      </w:r>
      <w:r>
        <w:t xml:space="preserve">м </w:t>
      </w:r>
      <w:r w:rsidRPr="006B73A1">
        <w:t>исправлени</w:t>
      </w:r>
      <w:r>
        <w:t>й</w:t>
      </w:r>
      <w:r w:rsidRPr="006B73A1">
        <w:t xml:space="preserve">, парафированных лицами, подписавшими </w:t>
      </w:r>
      <w:r>
        <w:t>котировочную заявку).</w:t>
      </w:r>
      <w:r w:rsidRPr="00887E38">
        <w:t xml:space="preserve"> </w:t>
      </w:r>
      <w:r>
        <w:t>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B56BB" w:rsidRPr="007204ED" w:rsidRDefault="00DB56BB" w:rsidP="00DB56BB">
      <w:pPr>
        <w:ind w:firstLine="720"/>
        <w:jc w:val="both"/>
      </w:pPr>
      <w:r w:rsidRPr="007204ED">
        <w:t>В случае</w:t>
      </w:r>
      <w:proofErr w:type="gramStart"/>
      <w:r w:rsidRPr="007204ED">
        <w:t>,</w:t>
      </w:r>
      <w:proofErr w:type="gramEnd"/>
      <w:r w:rsidRPr="007204ED">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B56BB" w:rsidRDefault="00DB56BB" w:rsidP="00DB56BB">
      <w:pPr>
        <w:pStyle w:val="a7"/>
        <w:ind w:firstLine="720"/>
        <w:jc w:val="both"/>
        <w:rPr>
          <w:b w:val="0"/>
        </w:rPr>
      </w:pPr>
      <w:r>
        <w:rPr>
          <w:b w:val="0"/>
        </w:rPr>
        <w:t xml:space="preserve">Согласно ч. 2 ст. 46 </w:t>
      </w:r>
      <w:r w:rsidRPr="00CC2CC5">
        <w:rPr>
          <w:b w:val="0"/>
        </w:rPr>
        <w:t xml:space="preserve">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B56BB" w:rsidRPr="00657CF9" w:rsidRDefault="00DB56BB" w:rsidP="00DB56BB">
      <w:pPr>
        <w:pStyle w:val="a7"/>
        <w:ind w:firstLine="720"/>
        <w:jc w:val="both"/>
        <w:rPr>
          <w:b w:val="0"/>
        </w:rPr>
      </w:pPr>
      <w:r w:rsidRPr="00CC2CC5">
        <w:rPr>
          <w:b w:val="0"/>
        </w:rPr>
        <w:t>Котировочные заявки, поданные позднее установленного в извещении срока</w:t>
      </w:r>
      <w:r>
        <w:rPr>
          <w:b w:val="0"/>
        </w:rPr>
        <w:t xml:space="preserve"> </w:t>
      </w:r>
      <w:r w:rsidRPr="00657CF9">
        <w:rPr>
          <w:b w:val="0"/>
        </w:rPr>
        <w:t>подачи котировочных заявок, не рассматриваются и в день их поступления возвращаются участникам размещения заказа, подавшим такие заявки.</w:t>
      </w:r>
    </w:p>
    <w:p w:rsidR="00DB56BB" w:rsidRPr="00657CF9" w:rsidRDefault="00DB56BB" w:rsidP="00DB56BB">
      <w:pPr>
        <w:autoSpaceDE w:val="0"/>
        <w:autoSpaceDN w:val="0"/>
        <w:adjustRightInd w:val="0"/>
        <w:ind w:firstLine="540"/>
        <w:jc w:val="both"/>
        <w:outlineLvl w:val="1"/>
        <w:rPr>
          <w:b/>
          <w:bCs/>
        </w:rPr>
      </w:pPr>
      <w:r w:rsidRPr="00657CF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57CF9">
        <w:rPr>
          <w:b/>
          <w:bCs/>
        </w:rPr>
        <w:t xml:space="preserve"> </w:t>
      </w:r>
      <w:r w:rsidRPr="00657CF9">
        <w:t>(ч. 1 ст. 8 ФЗ № 94).</w:t>
      </w:r>
    </w:p>
    <w:p w:rsidR="00DB56BB" w:rsidRPr="00683C2B" w:rsidRDefault="00DB56BB" w:rsidP="00DB56BB">
      <w:pPr>
        <w:ind w:firstLine="720"/>
        <w:jc w:val="both"/>
      </w:pPr>
      <w:r w:rsidRPr="00683C2B">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B56BB" w:rsidRPr="00437CB2" w:rsidRDefault="00DB56BB" w:rsidP="00DB56BB">
      <w:pPr>
        <w:pStyle w:val="a7"/>
        <w:ind w:firstLine="720"/>
        <w:jc w:val="both"/>
        <w:rPr>
          <w:b w:val="0"/>
        </w:rPr>
      </w:pPr>
      <w:r w:rsidRPr="00683C2B">
        <w:rPr>
          <w:b w:val="0"/>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DB56BB" w:rsidRPr="00683C2B" w:rsidRDefault="00DB56BB" w:rsidP="00DB56BB">
      <w:pPr>
        <w:pStyle w:val="a7"/>
        <w:ind w:firstLine="720"/>
        <w:jc w:val="both"/>
        <w:rPr>
          <w:b w:val="0"/>
        </w:rPr>
      </w:pPr>
      <w:r w:rsidRPr="00683C2B">
        <w:rPr>
          <w:b w:val="0"/>
        </w:rPr>
        <w:t>Участник размещения заказа вправе подать только одну котировочную заявку, внесение изменений в которую не допускается.</w:t>
      </w:r>
    </w:p>
    <w:p w:rsidR="00DB56BB" w:rsidRPr="00CC2CC5" w:rsidRDefault="00DB56BB" w:rsidP="00DB56BB">
      <w:pPr>
        <w:pStyle w:val="a7"/>
        <w:ind w:firstLine="540"/>
        <w:jc w:val="both"/>
        <w:rPr>
          <w:b w:val="0"/>
        </w:rPr>
      </w:pPr>
      <w:r w:rsidRPr="00683C2B">
        <w:rPr>
          <w:b w:val="0"/>
          <w:sz w:val="20"/>
        </w:rPr>
        <w:t xml:space="preserve">  </w:t>
      </w:r>
      <w:r w:rsidRPr="00CC2CC5">
        <w:rPr>
          <w:b w:val="0"/>
        </w:rPr>
        <w:t>Котировочная заявка должна быть составлена по прилагаемой форме</w:t>
      </w:r>
      <w:r>
        <w:rPr>
          <w:b w:val="0"/>
        </w:rPr>
        <w:t xml:space="preserve"> и в соответствии с требованиями статьи 44 ФЗ № 94</w:t>
      </w:r>
      <w:r w:rsidRPr="00CC2CC5">
        <w:rPr>
          <w:b w:val="0"/>
        </w:rPr>
        <w:t>:</w:t>
      </w:r>
    </w:p>
    <w:p w:rsidR="00F8040A" w:rsidRPr="005C70D8" w:rsidRDefault="00DB56BB" w:rsidP="00DD1A17">
      <w:pPr>
        <w:pStyle w:val="ConsPlusNonformat"/>
        <w:widowControl/>
        <w:ind w:firstLine="720"/>
        <w:jc w:val="right"/>
        <w:rPr>
          <w:rFonts w:ascii="Times New Roman" w:hAnsi="Times New Roman" w:cs="Times New Roman"/>
        </w:rPr>
      </w:pPr>
      <w:r>
        <w:rPr>
          <w:rFonts w:ascii="Times New Roman" w:hAnsi="Times New Roman" w:cs="Times New Roman"/>
        </w:rPr>
        <w:br w:type="page"/>
      </w:r>
    </w:p>
    <w:p w:rsidR="004C10A7" w:rsidRPr="00C971FD" w:rsidRDefault="004C10A7"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 _____________</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C10A7" w:rsidRPr="00C971FD" w:rsidRDefault="004C10A7"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DB56BB">
        <w:rPr>
          <w:rFonts w:ascii="Times New Roman" w:hAnsi="Times New Roman" w:cs="Times New Roman"/>
        </w:rPr>
        <w:t>03.06.</w:t>
      </w:r>
      <w:r>
        <w:rPr>
          <w:rFonts w:ascii="Times New Roman" w:hAnsi="Times New Roman" w:cs="Times New Roman"/>
        </w:rPr>
        <w:t>2013</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DB56BB">
        <w:rPr>
          <w:rFonts w:ascii="Times New Roman" w:hAnsi="Times New Roman" w:cs="Times New Roman"/>
          <w:u w:val="single"/>
        </w:rPr>
        <w:t>200</w:t>
      </w:r>
    </w:p>
    <w:p w:rsidR="00DB56BB" w:rsidRDefault="00DB56BB" w:rsidP="00CD55BF">
      <w:pPr>
        <w:pStyle w:val="ConsPlusNonformat"/>
        <w:widowControl/>
        <w:jc w:val="center"/>
        <w:rPr>
          <w:rFonts w:ascii="Times New Roman" w:hAnsi="Times New Roman" w:cs="Times New Roman"/>
        </w:rPr>
      </w:pPr>
    </w:p>
    <w:p w:rsidR="00DB56BB" w:rsidRDefault="004C10A7"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r w:rsidR="00DB56BB">
        <w:rPr>
          <w:rFonts w:ascii="Times New Roman" w:hAnsi="Times New Roman" w:cs="Times New Roman"/>
        </w:rPr>
        <w:t xml:space="preserve"> </w:t>
      </w:r>
    </w:p>
    <w:p w:rsidR="004C10A7" w:rsidRPr="00C971FD" w:rsidRDefault="00DB56BB" w:rsidP="00CD55BF">
      <w:pPr>
        <w:pStyle w:val="ConsPlusNonformat"/>
        <w:widowControl/>
        <w:jc w:val="center"/>
        <w:rPr>
          <w:rFonts w:ascii="Times New Roman" w:hAnsi="Times New Roman" w:cs="Times New Roman"/>
        </w:rPr>
      </w:pPr>
      <w:r>
        <w:rPr>
          <w:rFonts w:ascii="Times New Roman" w:hAnsi="Times New Roman" w:cs="Times New Roman"/>
        </w:rPr>
        <w:t>(для МБОУ СОШ № 19 рег. № 200)</w:t>
      </w:r>
    </w:p>
    <w:p w:rsidR="004C10A7" w:rsidRPr="00C971FD" w:rsidRDefault="004C10A7"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C10A7" w:rsidRPr="00C971FD" w:rsidRDefault="004C10A7"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C10A7"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4C10A7" w:rsidRPr="002C276C" w:rsidRDefault="004C10A7"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4C10A7"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w:t>
      </w:r>
      <w:r w:rsidR="00FF4213">
        <w:rPr>
          <w:rFonts w:ascii="Times New Roman" w:hAnsi="Times New Roman"/>
          <w:sz w:val="20"/>
          <w:szCs w:val="20"/>
        </w:rPr>
        <w:t>договора/</w:t>
      </w:r>
      <w:bookmarkStart w:id="0" w:name="_GoBack"/>
      <w:bookmarkEnd w:id="0"/>
      <w:r w:rsidRPr="00962EA2">
        <w:rPr>
          <w:rFonts w:ascii="Times New Roman" w:hAnsi="Times New Roman"/>
          <w:sz w:val="20"/>
          <w:szCs w:val="20"/>
        </w:rPr>
        <w:t xml:space="preserve"> контракта __________________________________________________________руб._____коп</w:t>
      </w:r>
      <w:proofErr w:type="gramStart"/>
      <w:r w:rsidRPr="00962EA2">
        <w:rPr>
          <w:rFonts w:ascii="Times New Roman" w:hAnsi="Times New Roman"/>
          <w:sz w:val="20"/>
          <w:szCs w:val="20"/>
        </w:rPr>
        <w:t xml:space="preserve">., </w:t>
      </w:r>
      <w:proofErr w:type="gramEnd"/>
    </w:p>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в т.ч. НДС___________________.</w:t>
      </w:r>
    </w:p>
    <w:p w:rsidR="004C10A7" w:rsidRPr="00962EA2" w:rsidRDefault="004C10A7" w:rsidP="00CD55BF">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DB56BB" w:rsidRDefault="00DB56BB" w:rsidP="00CD55BF">
      <w:pPr>
        <w:pStyle w:val="ConsPlusNormal"/>
        <w:widowControl/>
        <w:ind w:firstLine="0"/>
        <w:jc w:val="both"/>
        <w:rPr>
          <w:rFonts w:ascii="Times New Roman" w:hAnsi="Times New Roman"/>
          <w:sz w:val="20"/>
          <w:szCs w:val="20"/>
        </w:rPr>
      </w:pP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4C10A7" w:rsidRPr="00962EA2" w:rsidRDefault="004C10A7"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C10A7" w:rsidRDefault="004C10A7" w:rsidP="00CD55BF">
      <w:pPr>
        <w:pStyle w:val="ConsPlusNonformat"/>
        <w:widowControl/>
        <w:jc w:val="both"/>
        <w:rPr>
          <w:rFonts w:ascii="Times New Roman" w:hAnsi="Times New Roman" w:cs="Times New Roman"/>
        </w:rPr>
      </w:pPr>
    </w:p>
    <w:p w:rsidR="00DB56BB" w:rsidRPr="00962EA2" w:rsidRDefault="00DB56BB" w:rsidP="00CD55BF">
      <w:pPr>
        <w:pStyle w:val="ConsPlusNonformat"/>
        <w:widowControl/>
        <w:jc w:val="both"/>
        <w:rPr>
          <w:rFonts w:ascii="Times New Roman" w:hAnsi="Times New Roman" w:cs="Times New Roman"/>
        </w:rPr>
      </w:pP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C10A7" w:rsidRDefault="004C10A7"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4C10A7"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p>
    <w:p w:rsidR="004C10A7" w:rsidRDefault="004C10A7" w:rsidP="00962EA2">
      <w:pPr>
        <w:pStyle w:val="ConsPlusNonformat"/>
        <w:widowControl/>
        <w:rPr>
          <w:rFonts w:ascii="Times New Roman" w:hAnsi="Times New Roman" w:cs="Times New Roman"/>
        </w:rPr>
      </w:pPr>
    </w:p>
    <w:p w:rsidR="004C10A7" w:rsidRDefault="004C10A7" w:rsidP="00962EA2">
      <w:pPr>
        <w:pStyle w:val="ConsPlusNonformat"/>
        <w:widowControl/>
        <w:rPr>
          <w:rFonts w:ascii="Times New Roman" w:hAnsi="Times New Roman" w:cs="Times New Roman"/>
        </w:rPr>
      </w:pPr>
    </w:p>
    <w:p w:rsidR="00F8040A" w:rsidRDefault="00DB56BB" w:rsidP="00962EA2">
      <w:pPr>
        <w:pStyle w:val="ConsPlusNonformat"/>
        <w:widowControl/>
        <w:rPr>
          <w:rFonts w:ascii="Times New Roman" w:hAnsi="Times New Roman" w:cs="Times New Roman"/>
        </w:rPr>
      </w:pPr>
      <w:r>
        <w:rPr>
          <w:rFonts w:ascii="Times New Roman" w:hAnsi="Times New Roman" w:cs="Times New Roman"/>
        </w:rPr>
        <w:br w:type="page"/>
      </w:r>
    </w:p>
    <w:p w:rsidR="004C10A7" w:rsidRPr="00962EA2"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4C10A7" w:rsidRPr="008227CA" w:rsidRDefault="004C10A7" w:rsidP="00DD1A17">
      <w:pPr>
        <w:jc w:val="right"/>
      </w:pPr>
    </w:p>
    <w:p w:rsidR="004C10A7" w:rsidRDefault="004C10A7" w:rsidP="00DD1A17">
      <w:pPr>
        <w:jc w:val="center"/>
        <w:rPr>
          <w:b/>
        </w:rPr>
      </w:pPr>
      <w:r>
        <w:rPr>
          <w:b/>
        </w:rPr>
        <w:t>Гражданско-правовой договор (контракт)  № _____</w:t>
      </w:r>
    </w:p>
    <w:p w:rsidR="004C10A7" w:rsidRDefault="004C10A7" w:rsidP="00DD1A17">
      <w:pPr>
        <w:jc w:val="center"/>
        <w:rPr>
          <w:b/>
        </w:rPr>
      </w:pPr>
      <w:r>
        <w:rPr>
          <w:b/>
        </w:rPr>
        <w:t xml:space="preserve">на поставку учебников </w:t>
      </w:r>
    </w:p>
    <w:p w:rsidR="004C10A7" w:rsidRPr="00C1134F" w:rsidRDefault="004C10A7" w:rsidP="00DD1A17">
      <w:pPr>
        <w:jc w:val="center"/>
      </w:pPr>
      <w:r w:rsidRPr="00C1134F">
        <w:t xml:space="preserve">г. Иваново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w:t>
      </w:r>
      <w:r w:rsidR="00804C79">
        <w:rPr>
          <w:sz w:val="22"/>
          <w:szCs w:val="22"/>
        </w:rPr>
        <w:t>яя общеобразовательная школа № 19 (далее – МБОУ СОШ № 19</w:t>
      </w:r>
      <w:r w:rsidRPr="00962EA2">
        <w:rPr>
          <w:sz w:val="22"/>
          <w:szCs w:val="22"/>
        </w:rPr>
        <w:t>), именуемое в дальнейшем «Заказчик</w:t>
      </w:r>
      <w:r w:rsidR="00804C79">
        <w:rPr>
          <w:sz w:val="22"/>
          <w:szCs w:val="22"/>
        </w:rPr>
        <w:t>», в лице директора Авциной В.В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4C10A7" w:rsidRPr="00962EA2" w:rsidRDefault="004C10A7" w:rsidP="00DD1A17">
      <w:pPr>
        <w:jc w:val="both"/>
        <w:rPr>
          <w:sz w:val="22"/>
          <w:szCs w:val="22"/>
        </w:rPr>
      </w:pPr>
    </w:p>
    <w:p w:rsidR="004C10A7" w:rsidRPr="00962EA2" w:rsidRDefault="004C10A7" w:rsidP="00B970A6">
      <w:pPr>
        <w:ind w:left="1416"/>
        <w:rPr>
          <w:sz w:val="22"/>
          <w:szCs w:val="22"/>
        </w:rPr>
      </w:pPr>
      <w:r>
        <w:rPr>
          <w:b/>
          <w:sz w:val="22"/>
          <w:szCs w:val="22"/>
        </w:rPr>
        <w:t xml:space="preserve">                                          </w:t>
      </w:r>
      <w:r w:rsidRPr="00460EC2">
        <w:rPr>
          <w:b/>
          <w:sz w:val="22"/>
          <w:szCs w:val="22"/>
        </w:rPr>
        <w:t>1. Предмет контракта</w:t>
      </w:r>
    </w:p>
    <w:p w:rsidR="004C10A7" w:rsidRPr="00962EA2" w:rsidRDefault="004C10A7"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4C10A7"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4C10A7" w:rsidRPr="00962EA2" w:rsidRDefault="004C10A7" w:rsidP="00DD1A17">
      <w:pPr>
        <w:jc w:val="both"/>
        <w:rPr>
          <w:sz w:val="22"/>
          <w:szCs w:val="22"/>
        </w:rPr>
      </w:pPr>
    </w:p>
    <w:p w:rsidR="004C10A7" w:rsidRPr="00962EA2" w:rsidRDefault="004C10A7" w:rsidP="00B970A6">
      <w:pPr>
        <w:rPr>
          <w:sz w:val="22"/>
          <w:szCs w:val="22"/>
        </w:rPr>
      </w:pPr>
      <w:r>
        <w:rPr>
          <w:b/>
          <w:sz w:val="22"/>
          <w:szCs w:val="22"/>
        </w:rPr>
        <w:t xml:space="preserve">                                                                   </w:t>
      </w:r>
      <w:r w:rsidRPr="00460EC2">
        <w:rPr>
          <w:b/>
          <w:sz w:val="22"/>
          <w:szCs w:val="22"/>
        </w:rPr>
        <w:t>2. Цена Контракта</w:t>
      </w:r>
    </w:p>
    <w:p w:rsidR="004C10A7" w:rsidRPr="00962EA2" w:rsidRDefault="004C10A7"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т.ч. НДС  ______________________ </w:t>
      </w:r>
    </w:p>
    <w:p w:rsidR="004C10A7" w:rsidRPr="00962EA2" w:rsidRDefault="004C10A7" w:rsidP="00DD1A17">
      <w:pPr>
        <w:jc w:val="both"/>
        <w:rPr>
          <w:sz w:val="22"/>
          <w:szCs w:val="22"/>
        </w:rPr>
      </w:pPr>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962EA2" w:rsidRDefault="004C10A7" w:rsidP="00DD1A17">
      <w:pPr>
        <w:jc w:val="both"/>
        <w:rPr>
          <w:sz w:val="22"/>
          <w:szCs w:val="22"/>
        </w:rPr>
      </w:pPr>
    </w:p>
    <w:p w:rsidR="004C10A7" w:rsidRPr="00962EA2" w:rsidRDefault="004C10A7"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4C10A7" w:rsidRPr="00962EA2" w:rsidRDefault="004C10A7"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804C79">
        <w:rPr>
          <w:sz w:val="22"/>
          <w:szCs w:val="22"/>
        </w:rPr>
        <w:t>МБОУ СОШ № 19</w:t>
      </w:r>
      <w:r w:rsidRPr="00962EA2">
        <w:rPr>
          <w:sz w:val="22"/>
          <w:szCs w:val="22"/>
        </w:rPr>
        <w:t xml:space="preserve"> (Приложение № 1 к контракту).</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B970A6">
      <w:pPr>
        <w:jc w:val="center"/>
        <w:rPr>
          <w:sz w:val="22"/>
          <w:szCs w:val="22"/>
        </w:rPr>
      </w:pPr>
      <w:r w:rsidRPr="00460EC2">
        <w:rPr>
          <w:b/>
          <w:sz w:val="22"/>
          <w:szCs w:val="22"/>
        </w:rPr>
        <w:t>4. Срок и порядок поставки</w:t>
      </w:r>
    </w:p>
    <w:p w:rsidR="004C10A7" w:rsidRPr="00962EA2" w:rsidRDefault="004C10A7"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4C10A7" w:rsidRPr="00962EA2" w:rsidRDefault="004C10A7" w:rsidP="00DD1A17">
      <w:pPr>
        <w:jc w:val="both"/>
        <w:rPr>
          <w:sz w:val="22"/>
          <w:szCs w:val="22"/>
        </w:rPr>
      </w:pPr>
      <w:r w:rsidRPr="00962EA2">
        <w:rPr>
          <w:sz w:val="22"/>
          <w:szCs w:val="22"/>
        </w:rPr>
        <w:t>4.2. Место доставки товара:  г</w:t>
      </w:r>
      <w:r w:rsidR="00804C79">
        <w:rPr>
          <w:sz w:val="22"/>
          <w:szCs w:val="22"/>
        </w:rPr>
        <w:t>. Иваново, ул. Маршала Василевского, д.7</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962EA2" w:rsidRDefault="004C10A7" w:rsidP="00DD1A17">
      <w:pPr>
        <w:jc w:val="both"/>
        <w:rPr>
          <w:sz w:val="22"/>
          <w:szCs w:val="22"/>
        </w:rPr>
      </w:pPr>
    </w:p>
    <w:p w:rsidR="004C10A7" w:rsidRPr="00460EC2" w:rsidRDefault="004C10A7" w:rsidP="00460EC2">
      <w:pPr>
        <w:jc w:val="center"/>
        <w:rPr>
          <w:b/>
          <w:sz w:val="22"/>
          <w:szCs w:val="22"/>
        </w:rPr>
      </w:pPr>
      <w:r w:rsidRPr="00460EC2">
        <w:rPr>
          <w:b/>
          <w:sz w:val="22"/>
          <w:szCs w:val="22"/>
        </w:rPr>
        <w:t>5. Порядок расчетов</w:t>
      </w: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4C10A7" w:rsidP="00460EC2">
      <w:pPr>
        <w:jc w:val="both"/>
        <w:rPr>
          <w:sz w:val="22"/>
          <w:szCs w:val="22"/>
        </w:rPr>
      </w:pPr>
      <w:r w:rsidRPr="00460EC2">
        <w:rPr>
          <w:sz w:val="22"/>
          <w:szCs w:val="22"/>
        </w:rPr>
        <w:lastRenderedPageBreak/>
        <w:t>5.3. Оплата товара, поставляемого по настоящему контракту, производится Заказчиком за счет средств бюджета.</w:t>
      </w:r>
    </w:p>
    <w:p w:rsidR="004C10A7" w:rsidRPr="00460EC2" w:rsidRDefault="004C10A7" w:rsidP="00460EC2">
      <w:pPr>
        <w:shd w:val="clear" w:color="auto" w:fill="FFFFFF"/>
        <w:tabs>
          <w:tab w:val="left" w:pos="509"/>
        </w:tabs>
        <w:jc w:val="center"/>
        <w:rPr>
          <w:b/>
          <w:sz w:val="22"/>
          <w:szCs w:val="22"/>
        </w:rPr>
      </w:pPr>
      <w:r w:rsidRPr="00460EC2">
        <w:rPr>
          <w:b/>
          <w:sz w:val="22"/>
          <w:szCs w:val="22"/>
        </w:rPr>
        <w:t>6. Обязанности Поставщика</w:t>
      </w:r>
    </w:p>
    <w:p w:rsidR="004C10A7" w:rsidRPr="00460EC2" w:rsidRDefault="004C10A7"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4C10A7"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4C10A7" w:rsidRPr="00460EC2" w:rsidRDefault="004C10A7"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C10A7" w:rsidRPr="00460EC2" w:rsidRDefault="004C10A7" w:rsidP="00460EC2">
      <w:pPr>
        <w:shd w:val="clear" w:color="auto" w:fill="FFFFFF"/>
        <w:jc w:val="center"/>
        <w:rPr>
          <w:b/>
          <w:sz w:val="22"/>
          <w:szCs w:val="22"/>
        </w:rPr>
      </w:pPr>
      <w:r w:rsidRPr="00460EC2">
        <w:rPr>
          <w:b/>
          <w:sz w:val="22"/>
          <w:szCs w:val="22"/>
        </w:rPr>
        <w:t>8. Порядок приемки Товара</w:t>
      </w: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Pr="00460EC2" w:rsidRDefault="004C10A7"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4C10A7" w:rsidRPr="00460EC2" w:rsidRDefault="004C10A7" w:rsidP="00460EC2">
      <w:pPr>
        <w:shd w:val="clear" w:color="auto" w:fill="FFFFFF"/>
        <w:jc w:val="center"/>
        <w:rPr>
          <w:b/>
          <w:sz w:val="22"/>
          <w:szCs w:val="22"/>
        </w:rPr>
      </w:pPr>
      <w:r w:rsidRPr="00460EC2">
        <w:rPr>
          <w:b/>
          <w:sz w:val="22"/>
          <w:szCs w:val="22"/>
        </w:rPr>
        <w:t>9. Качество и гарантии на Товар</w:t>
      </w: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jc w:val="center"/>
        <w:rPr>
          <w:b/>
          <w:sz w:val="22"/>
          <w:szCs w:val="22"/>
        </w:rPr>
      </w:pPr>
      <w:r w:rsidRPr="00460EC2">
        <w:rPr>
          <w:b/>
          <w:sz w:val="22"/>
          <w:szCs w:val="22"/>
        </w:rPr>
        <w:t>10.</w:t>
      </w:r>
      <w:r>
        <w:rPr>
          <w:b/>
          <w:sz w:val="22"/>
          <w:szCs w:val="22"/>
        </w:rPr>
        <w:t>Ответственность сторон</w:t>
      </w:r>
    </w:p>
    <w:p w:rsidR="004C10A7" w:rsidRPr="00460EC2" w:rsidRDefault="004C10A7"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C10A7" w:rsidRPr="00460EC2" w:rsidRDefault="004C10A7" w:rsidP="00460EC2">
      <w:pPr>
        <w:tabs>
          <w:tab w:val="num" w:pos="720"/>
        </w:tabs>
        <w:jc w:val="both"/>
        <w:rPr>
          <w:b/>
          <w:sz w:val="22"/>
          <w:szCs w:val="22"/>
        </w:rPr>
      </w:pPr>
      <w:r w:rsidRPr="00460EC2">
        <w:rPr>
          <w:sz w:val="22"/>
          <w:szCs w:val="22"/>
        </w:rPr>
        <w:t xml:space="preserve"> </w:t>
      </w:r>
    </w:p>
    <w:p w:rsidR="004C10A7" w:rsidRPr="00460EC2" w:rsidRDefault="004C10A7" w:rsidP="00460EC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4C10A7" w:rsidRPr="00460EC2" w:rsidRDefault="004C10A7" w:rsidP="00460EC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C10A7" w:rsidRPr="00460EC2" w:rsidRDefault="004C10A7"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460EC2" w:rsidRDefault="004C10A7" w:rsidP="00B970A6">
      <w:pPr>
        <w:rPr>
          <w:b/>
          <w:sz w:val="22"/>
          <w:szCs w:val="22"/>
        </w:rPr>
      </w:pPr>
    </w:p>
    <w:p w:rsidR="004C10A7" w:rsidRPr="00460EC2"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4C10A7" w:rsidRPr="00460EC2" w:rsidRDefault="004C10A7"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4C10A7" w:rsidRPr="00962EA2" w:rsidRDefault="004C10A7" w:rsidP="00DD1A17">
      <w:pPr>
        <w:jc w:val="center"/>
        <w:rPr>
          <w:sz w:val="22"/>
          <w:szCs w:val="22"/>
        </w:rPr>
      </w:pPr>
      <w:r w:rsidRPr="00962EA2">
        <w:rPr>
          <w:sz w:val="22"/>
          <w:szCs w:val="22"/>
        </w:rPr>
        <w:t xml:space="preserve">10. </w:t>
      </w:r>
      <w:r>
        <w:rPr>
          <w:b/>
        </w:rPr>
        <w:t>Адреса, реквизиты и подписи Сторон</w:t>
      </w:r>
    </w:p>
    <w:p w:rsidR="004C10A7" w:rsidRPr="00962EA2" w:rsidRDefault="004C10A7" w:rsidP="00DD1A17">
      <w:pPr>
        <w:jc w:val="both"/>
        <w:rPr>
          <w:sz w:val="22"/>
          <w:szCs w:val="22"/>
        </w:rPr>
      </w:pPr>
      <w:r w:rsidRPr="00962EA2">
        <w:rPr>
          <w:b/>
          <w:sz w:val="22"/>
          <w:szCs w:val="22"/>
        </w:rPr>
        <w:t xml:space="preserve">Заказчик: </w:t>
      </w:r>
      <w:r w:rsidR="00804C79">
        <w:rPr>
          <w:sz w:val="22"/>
          <w:szCs w:val="22"/>
        </w:rPr>
        <w:t>МБОУ СОШ № 19</w:t>
      </w:r>
    </w:p>
    <w:p w:rsidR="004C10A7" w:rsidRPr="00962EA2" w:rsidRDefault="00804C79" w:rsidP="00DD1A17">
      <w:pPr>
        <w:jc w:val="both"/>
        <w:rPr>
          <w:sz w:val="22"/>
          <w:szCs w:val="22"/>
        </w:rPr>
      </w:pPr>
      <w:r>
        <w:rPr>
          <w:sz w:val="22"/>
          <w:szCs w:val="22"/>
        </w:rPr>
        <w:t>Адрес: 153038</w:t>
      </w:r>
      <w:r w:rsidR="004C10A7" w:rsidRPr="00962EA2">
        <w:rPr>
          <w:sz w:val="22"/>
          <w:szCs w:val="22"/>
        </w:rPr>
        <w:t>, г</w:t>
      </w:r>
      <w:r>
        <w:rPr>
          <w:sz w:val="22"/>
          <w:szCs w:val="22"/>
        </w:rPr>
        <w:t>. Иваново, ул. Маршала Василевского, д.7. Тел. 56-13-70</w:t>
      </w:r>
    </w:p>
    <w:p w:rsidR="004C10A7" w:rsidRPr="00962EA2" w:rsidRDefault="00804C79" w:rsidP="00DD1A17">
      <w:pPr>
        <w:jc w:val="both"/>
        <w:rPr>
          <w:sz w:val="22"/>
          <w:szCs w:val="22"/>
        </w:rPr>
      </w:pPr>
      <w:r>
        <w:rPr>
          <w:sz w:val="22"/>
          <w:szCs w:val="22"/>
        </w:rPr>
        <w:t>ИНН  3728033007</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w:t>
      </w:r>
      <w:r w:rsidR="00804C79">
        <w:rPr>
          <w:sz w:val="22"/>
          <w:szCs w:val="22"/>
        </w:rPr>
        <w:t>___В.В. Авцина</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4C10A7"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4C10A7" w:rsidRDefault="004C10A7" w:rsidP="00B970A6">
      <w:pPr>
        <w:jc w:val="both"/>
        <w:rPr>
          <w:sz w:val="22"/>
          <w:szCs w:val="22"/>
        </w:rPr>
      </w:pPr>
      <w:r w:rsidRPr="00962EA2">
        <w:rPr>
          <w:sz w:val="22"/>
          <w:szCs w:val="22"/>
        </w:rPr>
        <w:t>Директор _____________________/______________________/</w:t>
      </w:r>
    </w:p>
    <w:p w:rsidR="004C10A7" w:rsidRDefault="004C10A7" w:rsidP="00B970A6">
      <w:pPr>
        <w:jc w:val="both"/>
        <w:rPr>
          <w:sz w:val="22"/>
          <w:szCs w:val="22"/>
        </w:rPr>
      </w:pPr>
      <w:r>
        <w:rPr>
          <w:sz w:val="22"/>
          <w:szCs w:val="22"/>
        </w:rPr>
        <w:t xml:space="preserve">                                                                                                                  </w:t>
      </w:r>
    </w:p>
    <w:p w:rsidR="004C10A7" w:rsidRDefault="004C10A7" w:rsidP="00B970A6">
      <w:pPr>
        <w:jc w:val="both"/>
        <w:rPr>
          <w:sz w:val="22"/>
          <w:szCs w:val="22"/>
        </w:rPr>
      </w:pPr>
    </w:p>
    <w:p w:rsidR="004C10A7" w:rsidRDefault="004C10A7" w:rsidP="00B970A6">
      <w:pPr>
        <w:jc w:val="both"/>
        <w:rPr>
          <w:sz w:val="22"/>
          <w:szCs w:val="22"/>
        </w:rPr>
      </w:pPr>
    </w:p>
    <w:p w:rsidR="00804C79" w:rsidRDefault="00804C79" w:rsidP="00B970A6">
      <w:pPr>
        <w:jc w:val="both"/>
        <w:rPr>
          <w:sz w:val="22"/>
          <w:szCs w:val="22"/>
        </w:rPr>
      </w:pPr>
    </w:p>
    <w:p w:rsidR="00804C79" w:rsidRDefault="00804C79"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Pr="00AC10FD" w:rsidRDefault="004C10A7" w:rsidP="00B970A6">
      <w:pPr>
        <w:jc w:val="both"/>
        <w:rPr>
          <w:sz w:val="20"/>
          <w:szCs w:val="20"/>
        </w:rPr>
      </w:pPr>
      <w:r>
        <w:rPr>
          <w:sz w:val="22"/>
          <w:szCs w:val="22"/>
        </w:rPr>
        <w:t xml:space="preserve">                                                                                                                     </w:t>
      </w:r>
      <w:r>
        <w:rPr>
          <w:sz w:val="20"/>
          <w:szCs w:val="20"/>
        </w:rPr>
        <w:t>Приложение № 1</w:t>
      </w:r>
    </w:p>
    <w:p w:rsidR="004C10A7" w:rsidRDefault="004C10A7" w:rsidP="003822F8">
      <w:pPr>
        <w:ind w:left="6379"/>
        <w:rPr>
          <w:sz w:val="20"/>
          <w:szCs w:val="20"/>
        </w:rPr>
      </w:pPr>
      <w:r w:rsidRPr="00AC10FD">
        <w:rPr>
          <w:sz w:val="20"/>
          <w:szCs w:val="20"/>
        </w:rPr>
        <w:t xml:space="preserve">к </w:t>
      </w:r>
      <w:r>
        <w:rPr>
          <w:sz w:val="20"/>
          <w:szCs w:val="20"/>
        </w:rPr>
        <w:t>контракту</w:t>
      </w:r>
    </w:p>
    <w:p w:rsidR="004C10A7" w:rsidRPr="00AC10FD" w:rsidRDefault="004C10A7" w:rsidP="003822F8">
      <w:pPr>
        <w:ind w:left="6379"/>
        <w:rPr>
          <w:sz w:val="20"/>
          <w:szCs w:val="20"/>
        </w:rPr>
      </w:pPr>
      <w:r>
        <w:rPr>
          <w:sz w:val="20"/>
          <w:szCs w:val="20"/>
        </w:rPr>
        <w:t>от ______________ №</w:t>
      </w:r>
    </w:p>
    <w:p w:rsidR="004C10A7" w:rsidRPr="00AC10FD" w:rsidRDefault="004C10A7" w:rsidP="003822F8">
      <w:pPr>
        <w:jc w:val="both"/>
        <w:rPr>
          <w:sz w:val="20"/>
          <w:szCs w:val="20"/>
        </w:rPr>
      </w:pPr>
      <w:r w:rsidRPr="00AC10FD">
        <w:rPr>
          <w:sz w:val="20"/>
          <w:szCs w:val="20"/>
        </w:rPr>
        <w:t xml:space="preserve"> </w:t>
      </w:r>
    </w:p>
    <w:p w:rsidR="004C10A7" w:rsidRPr="00AC10FD" w:rsidRDefault="004C10A7" w:rsidP="003822F8">
      <w:pPr>
        <w:tabs>
          <w:tab w:val="left" w:pos="10260"/>
        </w:tabs>
        <w:rPr>
          <w:sz w:val="20"/>
          <w:szCs w:val="20"/>
        </w:rPr>
      </w:pPr>
    </w:p>
    <w:p w:rsidR="004C10A7" w:rsidRPr="00AC10FD" w:rsidRDefault="004C10A7" w:rsidP="003822F8">
      <w:pPr>
        <w:tabs>
          <w:tab w:val="left" w:pos="10260"/>
        </w:tabs>
        <w:jc w:val="center"/>
        <w:rPr>
          <w:sz w:val="20"/>
          <w:szCs w:val="20"/>
        </w:rPr>
      </w:pPr>
    </w:p>
    <w:p w:rsidR="004C10A7"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4A4D45">
        <w:rPr>
          <w:rFonts w:ascii="Times New Roman" w:hAnsi="Times New Roman"/>
          <w:b/>
          <w:bCs/>
        </w:rPr>
        <w:t>Список учебников для М</w:t>
      </w:r>
      <w:r w:rsidR="00F8040A">
        <w:rPr>
          <w:rFonts w:ascii="Times New Roman" w:hAnsi="Times New Roman"/>
          <w:b/>
          <w:bCs/>
        </w:rPr>
        <w:t>БОУ СОШ № 19</w:t>
      </w:r>
      <w:r w:rsidRPr="004A4D45">
        <w:rPr>
          <w:rFonts w:ascii="Times New Roman" w:hAnsi="Times New Roman"/>
          <w:b/>
          <w:bCs/>
        </w:rPr>
        <w:t xml:space="preserve"> </w:t>
      </w:r>
      <w:r w:rsidRPr="004A4D45">
        <w:rPr>
          <w:rFonts w:ascii="Times New Roman" w:hAnsi="Times New Roman"/>
          <w:b/>
        </w:rPr>
        <w:t>г. Иванова</w:t>
      </w:r>
    </w:p>
    <w:p w:rsidR="007D1508" w:rsidRDefault="007D1508"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7D1508" w:rsidRDefault="007D1508"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7D1508" w:rsidRDefault="007D1508"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7D1508" w:rsidRPr="00ED73C4" w:rsidRDefault="007D1508" w:rsidP="007D150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Pr>
          <w:rFonts w:ascii="Times New Roman" w:hAnsi="Times New Roman"/>
          <w:b/>
        </w:rPr>
        <w:tab/>
      </w:r>
      <w:r>
        <w:rPr>
          <w:rFonts w:ascii="Times New Roman" w:hAnsi="Times New Roman"/>
          <w:b/>
        </w:rPr>
        <w:tab/>
      </w:r>
      <w:r w:rsidRPr="00ED73C4">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ED73C4">
        <w:rPr>
          <w:rFonts w:ascii="Times New Roman" w:hAnsi="Times New Roman"/>
          <w:b/>
          <w:bCs/>
          <w:u w:val="single"/>
        </w:rPr>
        <w:t>2013/2014 учебный год</w:t>
      </w:r>
      <w:r w:rsidRPr="00ED73C4">
        <w:rPr>
          <w:rFonts w:ascii="Times New Roman" w:hAnsi="Times New Roman"/>
        </w:rPr>
        <w:t xml:space="preserve"> (приказ </w:t>
      </w:r>
      <w:proofErr w:type="spellStart"/>
      <w:r w:rsidRPr="00ED73C4">
        <w:rPr>
          <w:rFonts w:ascii="Times New Roman" w:hAnsi="Times New Roman"/>
        </w:rPr>
        <w:t>Минобрнауки</w:t>
      </w:r>
      <w:proofErr w:type="spellEnd"/>
      <w:r w:rsidRPr="00ED73C4">
        <w:rPr>
          <w:rFonts w:ascii="Times New Roman" w:hAnsi="Times New Roman"/>
        </w:rPr>
        <w:t xml:space="preserve"> России от 19.12.2012 № 1067).</w:t>
      </w:r>
    </w:p>
    <w:p w:rsidR="007D1508" w:rsidRPr="00ED73C4" w:rsidRDefault="007D1508" w:rsidP="007D150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7D1508" w:rsidRDefault="007D1508" w:rsidP="007D1508">
      <w:pPr>
        <w:pStyle w:val="ConsPlusNormal"/>
        <w:widowControl/>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D1508" w:rsidRPr="004A4D45" w:rsidRDefault="007D1508"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86"/>
        <w:gridCol w:w="1027"/>
        <w:gridCol w:w="1256"/>
        <w:gridCol w:w="1480"/>
        <w:gridCol w:w="895"/>
        <w:gridCol w:w="895"/>
      </w:tblGrid>
      <w:tr w:rsidR="004C10A7" w:rsidRPr="00AC10FD" w:rsidTr="00804C79">
        <w:tc>
          <w:tcPr>
            <w:tcW w:w="549"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186"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027"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256"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80"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895" w:type="dxa"/>
          </w:tcPr>
          <w:p w:rsidR="004C10A7" w:rsidRPr="00962EA2" w:rsidRDefault="004C10A7">
            <w:pPr>
              <w:rPr>
                <w:b/>
              </w:rPr>
            </w:pPr>
            <w:r w:rsidRPr="00962EA2">
              <w:rPr>
                <w:b/>
                <w:sz w:val="22"/>
                <w:szCs w:val="22"/>
              </w:rPr>
              <w:t>Цена</w:t>
            </w:r>
          </w:p>
        </w:tc>
        <w:tc>
          <w:tcPr>
            <w:tcW w:w="895" w:type="dxa"/>
          </w:tcPr>
          <w:p w:rsidR="004C10A7" w:rsidRPr="00962EA2" w:rsidRDefault="004C10A7">
            <w:pPr>
              <w:rPr>
                <w:b/>
              </w:rPr>
            </w:pPr>
            <w:r w:rsidRPr="00962EA2">
              <w:rPr>
                <w:b/>
                <w:sz w:val="22"/>
                <w:szCs w:val="22"/>
              </w:rPr>
              <w:t>Сумма</w:t>
            </w:r>
          </w:p>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3186" w:type="dxa"/>
          </w:tcPr>
          <w:p w:rsidR="00804C79" w:rsidRPr="000F1DE1" w:rsidRDefault="00804C79" w:rsidP="007D1508">
            <w:pPr>
              <w:tabs>
                <w:tab w:val="left" w:pos="2205"/>
              </w:tabs>
            </w:pPr>
            <w:r w:rsidRPr="000F1DE1">
              <w:rPr>
                <w:sz w:val="22"/>
                <w:szCs w:val="22"/>
              </w:rPr>
              <w:t>У</w:t>
            </w:r>
            <w:r>
              <w:rPr>
                <w:sz w:val="22"/>
                <w:szCs w:val="22"/>
              </w:rPr>
              <w:t xml:space="preserve">чебник Русский язык, </w:t>
            </w:r>
            <w:proofErr w:type="spellStart"/>
            <w:r>
              <w:rPr>
                <w:sz w:val="22"/>
                <w:szCs w:val="22"/>
              </w:rPr>
              <w:t>Канакина</w:t>
            </w:r>
            <w:proofErr w:type="spellEnd"/>
            <w:r>
              <w:rPr>
                <w:sz w:val="22"/>
                <w:szCs w:val="22"/>
              </w:rPr>
              <w:t xml:space="preserve"> В.П.</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91</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3186" w:type="dxa"/>
          </w:tcPr>
          <w:p w:rsidR="00804C79" w:rsidRPr="000F1DE1" w:rsidRDefault="00804C79" w:rsidP="007D1508">
            <w:pPr>
              <w:tabs>
                <w:tab w:val="left" w:pos="2205"/>
              </w:tabs>
            </w:pPr>
            <w:r>
              <w:rPr>
                <w:sz w:val="22"/>
                <w:szCs w:val="22"/>
              </w:rPr>
              <w:t>Учебник Литературное чтение, Климанова</w:t>
            </w:r>
            <w:r w:rsidRPr="000F1DE1">
              <w:rPr>
                <w:sz w:val="22"/>
                <w:szCs w:val="22"/>
              </w:rPr>
              <w:t xml:space="preserve"> </w:t>
            </w:r>
            <w:r>
              <w:rPr>
                <w:sz w:val="22"/>
                <w:szCs w:val="22"/>
              </w:rPr>
              <w:t>Л.Ф.</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91</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3186" w:type="dxa"/>
          </w:tcPr>
          <w:p w:rsidR="00804C79" w:rsidRPr="000F1DE1" w:rsidRDefault="00804C79" w:rsidP="007D1508">
            <w:pPr>
              <w:tabs>
                <w:tab w:val="left" w:pos="2205"/>
              </w:tabs>
            </w:pPr>
            <w:r>
              <w:rPr>
                <w:sz w:val="22"/>
                <w:szCs w:val="22"/>
              </w:rPr>
              <w:t>Учебник Математика, Моро М.И.</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91</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3186" w:type="dxa"/>
          </w:tcPr>
          <w:p w:rsidR="00804C79" w:rsidRPr="000F1DE1" w:rsidRDefault="00804C79" w:rsidP="007D1508">
            <w:pPr>
              <w:tabs>
                <w:tab w:val="left" w:pos="2205"/>
              </w:tabs>
            </w:pPr>
            <w:proofErr w:type="gramStart"/>
            <w:r w:rsidRPr="000F1DE1">
              <w:rPr>
                <w:sz w:val="22"/>
                <w:szCs w:val="22"/>
              </w:rPr>
              <w:t>Учебни</w:t>
            </w:r>
            <w:r>
              <w:rPr>
                <w:sz w:val="22"/>
                <w:szCs w:val="22"/>
              </w:rPr>
              <w:t>к</w:t>
            </w:r>
            <w:proofErr w:type="gramEnd"/>
            <w:r>
              <w:rPr>
                <w:sz w:val="22"/>
                <w:szCs w:val="22"/>
              </w:rPr>
              <w:t xml:space="preserve"> Окружающий мир, Плешаков А.А.</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91</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3186" w:type="dxa"/>
          </w:tcPr>
          <w:p w:rsidR="00804C79" w:rsidRPr="000F1DE1" w:rsidRDefault="00804C79" w:rsidP="007D1508">
            <w:pPr>
              <w:tabs>
                <w:tab w:val="left" w:pos="2205"/>
              </w:tabs>
            </w:pPr>
            <w:r w:rsidRPr="000F1DE1">
              <w:rPr>
                <w:sz w:val="22"/>
                <w:szCs w:val="22"/>
              </w:rPr>
              <w:t xml:space="preserve">Учебник Английский язык, </w:t>
            </w:r>
            <w:proofErr w:type="spellStart"/>
            <w:r>
              <w:rPr>
                <w:sz w:val="22"/>
                <w:szCs w:val="22"/>
              </w:rPr>
              <w:t>БиболетоваМ.з</w:t>
            </w:r>
            <w:proofErr w:type="spellEnd"/>
            <w:r>
              <w:rPr>
                <w:sz w:val="22"/>
                <w:szCs w:val="22"/>
              </w:rPr>
              <w:t>.</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3186" w:type="dxa"/>
          </w:tcPr>
          <w:p w:rsidR="00804C79" w:rsidRPr="000F1DE1" w:rsidRDefault="00804C79" w:rsidP="007D1508">
            <w:pPr>
              <w:tabs>
                <w:tab w:val="left" w:pos="2205"/>
              </w:tabs>
            </w:pPr>
            <w:r w:rsidRPr="000F1DE1">
              <w:rPr>
                <w:sz w:val="22"/>
                <w:szCs w:val="22"/>
              </w:rPr>
              <w:t xml:space="preserve">Учебник </w:t>
            </w:r>
            <w:proofErr w:type="gramStart"/>
            <w:r w:rsidRPr="000F1DE1">
              <w:rPr>
                <w:sz w:val="22"/>
                <w:szCs w:val="22"/>
              </w:rPr>
              <w:t>ИЗО</w:t>
            </w:r>
            <w:proofErr w:type="gramEnd"/>
            <w:r w:rsidRPr="000F1DE1">
              <w:rPr>
                <w:sz w:val="22"/>
                <w:szCs w:val="22"/>
              </w:rPr>
              <w:t xml:space="preserve">, </w:t>
            </w:r>
            <w:r>
              <w:rPr>
                <w:sz w:val="22"/>
                <w:szCs w:val="22"/>
              </w:rPr>
              <w:t>Горяева «Искусство вокруг нас»</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3186" w:type="dxa"/>
          </w:tcPr>
          <w:p w:rsidR="00804C79" w:rsidRPr="000F1DE1" w:rsidRDefault="00804C79" w:rsidP="007D1508">
            <w:pPr>
              <w:tabs>
                <w:tab w:val="left" w:pos="2205"/>
              </w:tabs>
            </w:pPr>
            <w:r w:rsidRPr="000F1DE1">
              <w:rPr>
                <w:sz w:val="22"/>
                <w:szCs w:val="22"/>
              </w:rPr>
              <w:t xml:space="preserve">Учебник Музыка, </w:t>
            </w:r>
            <w:r>
              <w:rPr>
                <w:sz w:val="22"/>
                <w:szCs w:val="22"/>
              </w:rPr>
              <w:t>Критская</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3186" w:type="dxa"/>
          </w:tcPr>
          <w:p w:rsidR="00804C79" w:rsidRPr="000F1DE1" w:rsidRDefault="00804C79" w:rsidP="007D1508">
            <w:pPr>
              <w:tabs>
                <w:tab w:val="left" w:pos="2205"/>
              </w:tabs>
            </w:pPr>
            <w:r w:rsidRPr="000F1DE1">
              <w:rPr>
                <w:sz w:val="22"/>
                <w:szCs w:val="22"/>
              </w:rPr>
              <w:t>У</w:t>
            </w:r>
            <w:r>
              <w:rPr>
                <w:sz w:val="22"/>
                <w:szCs w:val="22"/>
              </w:rPr>
              <w:t xml:space="preserve">чебник Технология,  </w:t>
            </w:r>
            <w:r w:rsidRPr="000F1DE1">
              <w:rPr>
                <w:sz w:val="22"/>
                <w:szCs w:val="22"/>
              </w:rPr>
              <w:t xml:space="preserve"> </w:t>
            </w:r>
            <w:proofErr w:type="spellStart"/>
            <w:r>
              <w:rPr>
                <w:sz w:val="22"/>
                <w:szCs w:val="22"/>
              </w:rPr>
              <w:t>Роговцева</w:t>
            </w:r>
            <w:proofErr w:type="spellEnd"/>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3186" w:type="dxa"/>
          </w:tcPr>
          <w:p w:rsidR="00804C79" w:rsidRPr="000F1DE1" w:rsidRDefault="00804C79" w:rsidP="007D1508">
            <w:pPr>
              <w:tabs>
                <w:tab w:val="left" w:pos="2205"/>
              </w:tabs>
            </w:pPr>
            <w:r w:rsidRPr="000F1DE1">
              <w:rPr>
                <w:sz w:val="22"/>
                <w:szCs w:val="22"/>
              </w:rPr>
              <w:t xml:space="preserve">Учебник </w:t>
            </w:r>
            <w:r>
              <w:rPr>
                <w:sz w:val="22"/>
                <w:szCs w:val="22"/>
              </w:rPr>
              <w:t xml:space="preserve"> Немецкий язык, Бим И.Л.</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F8040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w:t>
            </w:r>
          </w:p>
        </w:tc>
        <w:tc>
          <w:tcPr>
            <w:tcW w:w="3186" w:type="dxa"/>
            <w:vAlign w:val="center"/>
          </w:tcPr>
          <w:p w:rsidR="00804C79" w:rsidRPr="000F1DE1" w:rsidRDefault="00804C79" w:rsidP="007D1508">
            <w:pPr>
              <w:spacing w:after="120"/>
              <w:jc w:val="center"/>
            </w:pPr>
            <w:r w:rsidRPr="000F1DE1">
              <w:rPr>
                <w:sz w:val="22"/>
                <w:szCs w:val="22"/>
              </w:rPr>
              <w:t xml:space="preserve">Учебник </w:t>
            </w:r>
            <w:r>
              <w:rPr>
                <w:sz w:val="22"/>
                <w:szCs w:val="22"/>
              </w:rPr>
              <w:t>Немецкий язык, Бим И.Л. 2 класс</w:t>
            </w:r>
          </w:p>
        </w:tc>
        <w:tc>
          <w:tcPr>
            <w:tcW w:w="1027" w:type="dxa"/>
          </w:tcPr>
          <w:p w:rsidR="00804C79" w:rsidRPr="002C276C" w:rsidRDefault="00804C79"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1256" w:type="dxa"/>
          </w:tcPr>
          <w:p w:rsidR="00804C79" w:rsidRPr="002C276C" w:rsidRDefault="00804C79"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480" w:type="dxa"/>
          </w:tcPr>
          <w:p w:rsidR="00804C79" w:rsidRPr="002C276C" w:rsidRDefault="00F8040A"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895" w:type="dxa"/>
          </w:tcPr>
          <w:p w:rsidR="00804C79" w:rsidRPr="00AC10FD" w:rsidRDefault="00804C79"/>
        </w:tc>
        <w:tc>
          <w:tcPr>
            <w:tcW w:w="895" w:type="dxa"/>
          </w:tcPr>
          <w:p w:rsidR="00804C79" w:rsidRPr="00AC10FD" w:rsidRDefault="00804C79"/>
        </w:tc>
      </w:tr>
      <w:tr w:rsidR="00804C79" w:rsidRPr="00AC10FD" w:rsidTr="00804C79">
        <w:tc>
          <w:tcPr>
            <w:tcW w:w="549" w:type="dxa"/>
          </w:tcPr>
          <w:p w:rsidR="00804C79" w:rsidRPr="000F1DE1"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vAlign w:val="center"/>
          </w:tcPr>
          <w:p w:rsidR="00804C79" w:rsidRPr="000F1DE1" w:rsidRDefault="00804C79" w:rsidP="002D4F67">
            <w:pPr>
              <w:spacing w:after="120"/>
              <w:jc w:val="center"/>
            </w:pPr>
            <w:r>
              <w:rPr>
                <w:sz w:val="22"/>
                <w:szCs w:val="22"/>
              </w:rPr>
              <w:t>Итого</w:t>
            </w:r>
          </w:p>
        </w:tc>
        <w:tc>
          <w:tcPr>
            <w:tcW w:w="1027"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804C79" w:rsidRPr="002C276C" w:rsidRDefault="00804C7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804C79" w:rsidRPr="002C276C" w:rsidRDefault="00F8040A"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502</w:t>
            </w:r>
          </w:p>
        </w:tc>
        <w:tc>
          <w:tcPr>
            <w:tcW w:w="895" w:type="dxa"/>
          </w:tcPr>
          <w:p w:rsidR="00804C79" w:rsidRPr="00AC10FD" w:rsidRDefault="00804C79"/>
        </w:tc>
        <w:tc>
          <w:tcPr>
            <w:tcW w:w="895" w:type="dxa"/>
          </w:tcPr>
          <w:p w:rsidR="00804C79" w:rsidRPr="00AC10FD" w:rsidRDefault="00804C79"/>
        </w:tc>
      </w:tr>
    </w:tbl>
    <w:p w:rsidR="004C10A7" w:rsidRDefault="004C10A7" w:rsidP="003822F8">
      <w:pPr>
        <w:tabs>
          <w:tab w:val="left" w:pos="10260"/>
        </w:tabs>
        <w:jc w:val="center"/>
      </w:pPr>
    </w:p>
    <w:p w:rsidR="004C10A7" w:rsidRPr="00E65354" w:rsidRDefault="004C10A7" w:rsidP="003822F8">
      <w:pPr>
        <w:jc w:val="both"/>
        <w:rPr>
          <w:b/>
        </w:rPr>
      </w:pPr>
      <w:r w:rsidRPr="00E65354">
        <w:rPr>
          <w:b/>
        </w:rPr>
        <w:t xml:space="preserve">Заказчик:                                       </w:t>
      </w:r>
      <w:r>
        <w:rPr>
          <w:b/>
        </w:rPr>
        <w:t xml:space="preserve">                           </w:t>
      </w:r>
      <w:r w:rsidRPr="00E65354">
        <w:rPr>
          <w:b/>
        </w:rPr>
        <w:t xml:space="preserve">Поставщик: </w:t>
      </w:r>
    </w:p>
    <w:p w:rsidR="004C10A7" w:rsidRDefault="004C10A7" w:rsidP="003822F8">
      <w:pPr>
        <w:tabs>
          <w:tab w:val="left" w:pos="10260"/>
        </w:tabs>
      </w:pPr>
      <w:r w:rsidRPr="00E65354">
        <w:t>Директор __________</w:t>
      </w:r>
      <w:r w:rsidR="00F8040A">
        <w:t xml:space="preserve"> В.В. Авцина</w:t>
      </w:r>
      <w:r>
        <w:t xml:space="preserve">                            </w:t>
      </w:r>
      <w:r w:rsidRPr="00E65354">
        <w:t>Директор ____________/___</w:t>
      </w:r>
      <w:r>
        <w:t>_____</w:t>
      </w:r>
      <w:r w:rsidRPr="00E65354">
        <w:t>_</w:t>
      </w:r>
    </w:p>
    <w:p w:rsidR="004C10A7" w:rsidRDefault="004C10A7" w:rsidP="003822F8">
      <w:pPr>
        <w:tabs>
          <w:tab w:val="left" w:pos="10260"/>
        </w:tabs>
        <w:jc w:val="cente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F8040A" w:rsidRDefault="00F8040A" w:rsidP="004A4D45">
      <w:pPr>
        <w:jc w:val="right"/>
        <w:outlineLvl w:val="0"/>
        <w:rPr>
          <w:sz w:val="22"/>
          <w:szCs w:val="22"/>
        </w:rPr>
      </w:pPr>
    </w:p>
    <w:p w:rsidR="007D1508" w:rsidRDefault="007D1508" w:rsidP="004A4D45">
      <w:pPr>
        <w:jc w:val="right"/>
        <w:outlineLvl w:val="0"/>
        <w:rPr>
          <w:sz w:val="22"/>
          <w:szCs w:val="22"/>
        </w:rPr>
      </w:pPr>
    </w:p>
    <w:p w:rsidR="00F8040A" w:rsidRDefault="00F8040A" w:rsidP="004A4D45">
      <w:pPr>
        <w:jc w:val="right"/>
        <w:outlineLvl w:val="0"/>
        <w:rPr>
          <w:sz w:val="22"/>
          <w:szCs w:val="22"/>
        </w:rPr>
      </w:pPr>
    </w:p>
    <w:p w:rsidR="004C10A7" w:rsidRDefault="004C10A7" w:rsidP="004A4D45">
      <w:pPr>
        <w:jc w:val="right"/>
        <w:outlineLvl w:val="0"/>
        <w:rPr>
          <w:sz w:val="22"/>
          <w:szCs w:val="22"/>
        </w:rPr>
      </w:pPr>
    </w:p>
    <w:p w:rsidR="004C10A7" w:rsidRDefault="007D1508" w:rsidP="007D1508">
      <w:pPr>
        <w:tabs>
          <w:tab w:val="left" w:pos="1050"/>
        </w:tabs>
        <w:outlineLvl w:val="0"/>
        <w:rPr>
          <w:sz w:val="22"/>
          <w:szCs w:val="22"/>
        </w:rPr>
      </w:pPr>
      <w:r>
        <w:rPr>
          <w:sz w:val="22"/>
          <w:szCs w:val="22"/>
        </w:rPr>
        <w:tab/>
        <w:t xml:space="preserve">                        </w:t>
      </w:r>
      <w:r w:rsidRPr="004A4D45">
        <w:rPr>
          <w:sz w:val="20"/>
          <w:szCs w:val="20"/>
        </w:rPr>
        <w:t>ОПРЕДЕЛЕНИЕ МАКСИМАЛЬНОЙ ЦЕНЫ КОНТРАКТА</w:t>
      </w:r>
    </w:p>
    <w:p w:rsidR="004C10A7" w:rsidRPr="007D1508" w:rsidRDefault="007D1508" w:rsidP="007D1508">
      <w:pPr>
        <w:jc w:val="right"/>
        <w:outlineLvl w:val="0"/>
        <w:rPr>
          <w:sz w:val="22"/>
          <w:szCs w:val="22"/>
        </w:rPr>
      </w:pPr>
      <w:r>
        <w:rPr>
          <w:sz w:val="22"/>
          <w:szCs w:val="22"/>
        </w:rPr>
        <w:t xml:space="preserve">           </w:t>
      </w:r>
      <w:r w:rsidR="004C10A7">
        <w:rPr>
          <w:sz w:val="22"/>
          <w:szCs w:val="22"/>
        </w:rPr>
        <w:t xml:space="preserve">                            </w:t>
      </w:r>
      <w:r w:rsidR="004C10A7" w:rsidRPr="004A4D45">
        <w:rPr>
          <w:sz w:val="20"/>
          <w:szCs w:val="20"/>
        </w:rPr>
        <w:t xml:space="preserve">                                                                 </w:t>
      </w:r>
    </w:p>
    <w:p w:rsidR="004C10A7" w:rsidRPr="004A4D45" w:rsidRDefault="004C10A7" w:rsidP="00BF5F98">
      <w:pPr>
        <w:tabs>
          <w:tab w:val="left" w:pos="10260"/>
        </w:tabs>
        <w:jc w:val="center"/>
        <w:rPr>
          <w:sz w:val="20"/>
          <w:szCs w:val="20"/>
        </w:rPr>
      </w:pPr>
      <w:r w:rsidRPr="004A4D45">
        <w:rPr>
          <w:sz w:val="20"/>
          <w:szCs w:val="20"/>
        </w:rPr>
        <w:t xml:space="preserve"> (изучение рынка товаров, работ, услуг)</w:t>
      </w: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Способ изучения рынка: кабинетное исследование</w:t>
      </w:r>
    </w:p>
    <w:p w:rsidR="004C10A7" w:rsidRPr="004A4D45" w:rsidRDefault="00CD0969" w:rsidP="00BF5F98">
      <w:pPr>
        <w:tabs>
          <w:tab w:val="left" w:pos="10260"/>
        </w:tabs>
        <w:jc w:val="center"/>
        <w:rPr>
          <w:sz w:val="20"/>
          <w:szCs w:val="20"/>
        </w:rPr>
      </w:pPr>
      <w:r>
        <w:rPr>
          <w:sz w:val="20"/>
          <w:szCs w:val="20"/>
        </w:rPr>
        <w:t>Дата изучения рынка:  08.05.2013</w:t>
      </w: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w:t>
            </w:r>
          </w:p>
          <w:p w:rsidR="004C10A7" w:rsidRPr="004A4D45" w:rsidRDefault="004C10A7" w:rsidP="008978D7">
            <w:pPr>
              <w:tabs>
                <w:tab w:val="left" w:pos="10260"/>
              </w:tabs>
              <w:jc w:val="center"/>
              <w:rPr>
                <w:sz w:val="20"/>
                <w:szCs w:val="20"/>
              </w:rPr>
            </w:pPr>
            <w:r w:rsidRPr="004A4D45">
              <w:rPr>
                <w:sz w:val="20"/>
                <w:szCs w:val="20"/>
              </w:rPr>
              <w:t>п/п</w:t>
            </w:r>
          </w:p>
        </w:tc>
        <w:tc>
          <w:tcPr>
            <w:tcW w:w="8701" w:type="dxa"/>
          </w:tcPr>
          <w:p w:rsidR="004C10A7" w:rsidRPr="004A4D45" w:rsidRDefault="004C10A7" w:rsidP="008978D7">
            <w:pPr>
              <w:tabs>
                <w:tab w:val="left" w:pos="10260"/>
              </w:tabs>
              <w:jc w:val="center"/>
              <w:rPr>
                <w:sz w:val="20"/>
                <w:szCs w:val="20"/>
              </w:rPr>
            </w:pPr>
          </w:p>
        </w:tc>
      </w:tr>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1</w:t>
            </w:r>
          </w:p>
        </w:tc>
        <w:tc>
          <w:tcPr>
            <w:tcW w:w="8701" w:type="dxa"/>
          </w:tcPr>
          <w:p w:rsidR="004C10A7" w:rsidRPr="004A4D45" w:rsidRDefault="00F00DE9" w:rsidP="004A4D45">
            <w:pPr>
              <w:tabs>
                <w:tab w:val="left" w:pos="10260"/>
              </w:tabs>
              <w:rPr>
                <w:sz w:val="20"/>
                <w:szCs w:val="20"/>
              </w:rPr>
            </w:pPr>
            <w:r>
              <w:rPr>
                <w:sz w:val="20"/>
                <w:szCs w:val="20"/>
              </w:rPr>
              <w:t>ООО «</w:t>
            </w:r>
            <w:proofErr w:type="spellStart"/>
            <w:r>
              <w:rPr>
                <w:sz w:val="20"/>
                <w:szCs w:val="20"/>
              </w:rPr>
              <w:t>Ювента</w:t>
            </w:r>
            <w:proofErr w:type="spellEnd"/>
            <w:r>
              <w:rPr>
                <w:sz w:val="20"/>
                <w:szCs w:val="20"/>
              </w:rPr>
              <w:t>»</w:t>
            </w:r>
          </w:p>
        </w:tc>
      </w:tr>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2</w:t>
            </w:r>
          </w:p>
        </w:tc>
        <w:tc>
          <w:tcPr>
            <w:tcW w:w="8701" w:type="dxa"/>
          </w:tcPr>
          <w:p w:rsidR="004C10A7" w:rsidRPr="004A4D45" w:rsidRDefault="004C10A7" w:rsidP="004A4D45">
            <w:pPr>
              <w:tabs>
                <w:tab w:val="left" w:pos="10260"/>
              </w:tabs>
              <w:rPr>
                <w:sz w:val="20"/>
                <w:szCs w:val="20"/>
              </w:rPr>
            </w:pPr>
            <w:r>
              <w:rPr>
                <w:sz w:val="20"/>
                <w:szCs w:val="20"/>
              </w:rPr>
              <w:t>ИМЦ «Глобус»</w:t>
            </w:r>
          </w:p>
        </w:tc>
      </w:tr>
      <w:tr w:rsidR="004C10A7" w:rsidRPr="004A4D45" w:rsidTr="00AD555D">
        <w:trPr>
          <w:trHeight w:val="423"/>
        </w:trPr>
        <w:tc>
          <w:tcPr>
            <w:tcW w:w="1613" w:type="dxa"/>
          </w:tcPr>
          <w:p w:rsidR="004C10A7" w:rsidRPr="004A4D45" w:rsidRDefault="004C10A7" w:rsidP="008978D7">
            <w:pPr>
              <w:tabs>
                <w:tab w:val="left" w:pos="10260"/>
              </w:tabs>
              <w:jc w:val="center"/>
              <w:rPr>
                <w:sz w:val="20"/>
                <w:szCs w:val="20"/>
              </w:rPr>
            </w:pPr>
            <w:r w:rsidRPr="004A4D45">
              <w:rPr>
                <w:sz w:val="20"/>
                <w:szCs w:val="20"/>
              </w:rPr>
              <w:t>3</w:t>
            </w:r>
          </w:p>
        </w:tc>
        <w:tc>
          <w:tcPr>
            <w:tcW w:w="8701" w:type="dxa"/>
          </w:tcPr>
          <w:p w:rsidR="004C10A7" w:rsidRPr="001529B0" w:rsidRDefault="00F00DE9" w:rsidP="004A4D45">
            <w:pPr>
              <w:tabs>
                <w:tab w:val="left" w:pos="10260"/>
              </w:tabs>
              <w:rPr>
                <w:sz w:val="20"/>
                <w:szCs w:val="20"/>
              </w:rPr>
            </w:pPr>
            <w:r w:rsidRPr="004A4D45">
              <w:rPr>
                <w:sz w:val="20"/>
                <w:szCs w:val="20"/>
              </w:rPr>
              <w:t>Магазин «Пифагор»</w:t>
            </w:r>
          </w:p>
        </w:tc>
      </w:tr>
    </w:tbl>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Результаты изучения рынка:</w:t>
      </w:r>
    </w:p>
    <w:p w:rsidR="004C10A7" w:rsidRPr="004A4D45" w:rsidRDefault="004C10A7" w:rsidP="00BF5F98">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4C10A7" w:rsidRPr="004A4D45" w:rsidTr="00AD555D">
        <w:tc>
          <w:tcPr>
            <w:tcW w:w="3686" w:type="dxa"/>
            <w:vMerge w:val="restart"/>
            <w:vAlign w:val="center"/>
          </w:tcPr>
          <w:p w:rsidR="004C10A7" w:rsidRPr="004A4D45" w:rsidRDefault="004C10A7" w:rsidP="008978D7">
            <w:pPr>
              <w:tabs>
                <w:tab w:val="left" w:pos="10260"/>
              </w:tabs>
              <w:jc w:val="center"/>
              <w:rPr>
                <w:sz w:val="20"/>
                <w:szCs w:val="20"/>
              </w:rPr>
            </w:pPr>
          </w:p>
        </w:tc>
        <w:tc>
          <w:tcPr>
            <w:tcW w:w="1206" w:type="dxa"/>
            <w:vMerge w:val="restart"/>
            <w:vAlign w:val="center"/>
          </w:tcPr>
          <w:p w:rsidR="004C10A7" w:rsidRPr="004A4D45" w:rsidRDefault="004C10A7" w:rsidP="008978D7">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700" w:type="dxa"/>
            <w:gridSpan w:val="3"/>
            <w:vAlign w:val="center"/>
          </w:tcPr>
          <w:p w:rsidR="004C10A7" w:rsidRPr="004A4D45" w:rsidRDefault="004C10A7" w:rsidP="008978D7">
            <w:pPr>
              <w:tabs>
                <w:tab w:val="left" w:pos="10260"/>
              </w:tabs>
              <w:jc w:val="center"/>
              <w:rPr>
                <w:sz w:val="20"/>
                <w:szCs w:val="20"/>
              </w:rPr>
            </w:pPr>
            <w:r w:rsidRPr="004A4D45">
              <w:rPr>
                <w:sz w:val="20"/>
                <w:szCs w:val="20"/>
              </w:rPr>
              <w:t>Цена участника исследования</w:t>
            </w:r>
          </w:p>
        </w:tc>
        <w:tc>
          <w:tcPr>
            <w:tcW w:w="1080" w:type="dxa"/>
            <w:vMerge w:val="restart"/>
            <w:vAlign w:val="center"/>
          </w:tcPr>
          <w:p w:rsidR="004C10A7" w:rsidRPr="004A4D45" w:rsidRDefault="004C10A7" w:rsidP="008978D7">
            <w:pPr>
              <w:tabs>
                <w:tab w:val="left" w:pos="10260"/>
              </w:tabs>
              <w:ind w:left="-108" w:right="-108"/>
              <w:jc w:val="center"/>
              <w:rPr>
                <w:sz w:val="20"/>
                <w:szCs w:val="20"/>
              </w:rPr>
            </w:pPr>
            <w:r w:rsidRPr="004A4D45">
              <w:rPr>
                <w:sz w:val="20"/>
                <w:szCs w:val="20"/>
              </w:rPr>
              <w:t>Средне рыночная цена      товара</w:t>
            </w:r>
          </w:p>
        </w:tc>
        <w:tc>
          <w:tcPr>
            <w:tcW w:w="900" w:type="dxa"/>
            <w:vMerge w:val="restart"/>
            <w:vAlign w:val="center"/>
          </w:tcPr>
          <w:p w:rsidR="004C10A7" w:rsidRPr="004A4D45" w:rsidRDefault="004C10A7" w:rsidP="008978D7">
            <w:pPr>
              <w:tabs>
                <w:tab w:val="left" w:pos="10260"/>
              </w:tabs>
              <w:ind w:hanging="108"/>
              <w:jc w:val="center"/>
              <w:rPr>
                <w:sz w:val="20"/>
                <w:szCs w:val="20"/>
              </w:rPr>
            </w:pPr>
            <w:r w:rsidRPr="004A4D45">
              <w:rPr>
                <w:sz w:val="20"/>
                <w:szCs w:val="20"/>
              </w:rPr>
              <w:t>Кол-во</w:t>
            </w:r>
          </w:p>
        </w:tc>
        <w:tc>
          <w:tcPr>
            <w:tcW w:w="1344" w:type="dxa"/>
            <w:vMerge w:val="restart"/>
            <w:vAlign w:val="center"/>
          </w:tcPr>
          <w:p w:rsidR="004C10A7" w:rsidRPr="004A4D45" w:rsidRDefault="004C10A7" w:rsidP="008978D7">
            <w:pPr>
              <w:tabs>
                <w:tab w:val="left" w:pos="10260"/>
              </w:tabs>
              <w:ind w:hanging="108"/>
              <w:jc w:val="center"/>
              <w:rPr>
                <w:sz w:val="20"/>
                <w:szCs w:val="20"/>
              </w:rPr>
            </w:pPr>
            <w:r w:rsidRPr="004A4D45">
              <w:rPr>
                <w:sz w:val="20"/>
                <w:szCs w:val="20"/>
              </w:rPr>
              <w:t>Сумма</w:t>
            </w:r>
          </w:p>
        </w:tc>
      </w:tr>
      <w:tr w:rsidR="004C10A7" w:rsidRPr="004A4D45" w:rsidTr="00AD555D">
        <w:tc>
          <w:tcPr>
            <w:tcW w:w="3686" w:type="dxa"/>
            <w:vMerge/>
            <w:vAlign w:val="center"/>
          </w:tcPr>
          <w:p w:rsidR="004C10A7" w:rsidRPr="004A4D45" w:rsidRDefault="004C10A7" w:rsidP="008978D7">
            <w:pPr>
              <w:tabs>
                <w:tab w:val="left" w:pos="10260"/>
              </w:tabs>
              <w:jc w:val="center"/>
              <w:rPr>
                <w:sz w:val="20"/>
                <w:szCs w:val="20"/>
              </w:rPr>
            </w:pPr>
          </w:p>
        </w:tc>
        <w:tc>
          <w:tcPr>
            <w:tcW w:w="1206" w:type="dxa"/>
            <w:vMerge/>
            <w:vAlign w:val="center"/>
          </w:tcPr>
          <w:p w:rsidR="004C10A7" w:rsidRPr="004A4D45" w:rsidRDefault="004C10A7" w:rsidP="008978D7">
            <w:pPr>
              <w:tabs>
                <w:tab w:val="left" w:pos="10260"/>
              </w:tabs>
              <w:jc w:val="center"/>
              <w:rPr>
                <w:sz w:val="20"/>
                <w:szCs w:val="20"/>
              </w:rPr>
            </w:pPr>
          </w:p>
        </w:tc>
        <w:tc>
          <w:tcPr>
            <w:tcW w:w="900" w:type="dxa"/>
            <w:vAlign w:val="center"/>
          </w:tcPr>
          <w:p w:rsidR="004C10A7" w:rsidRPr="004A4D45" w:rsidRDefault="004C10A7" w:rsidP="008978D7">
            <w:pPr>
              <w:tabs>
                <w:tab w:val="left" w:pos="10260"/>
              </w:tabs>
              <w:jc w:val="center"/>
              <w:rPr>
                <w:sz w:val="20"/>
                <w:szCs w:val="20"/>
              </w:rPr>
            </w:pPr>
            <w:r w:rsidRPr="004A4D45">
              <w:rPr>
                <w:sz w:val="20"/>
                <w:szCs w:val="20"/>
              </w:rPr>
              <w:t>№ 1</w:t>
            </w:r>
          </w:p>
        </w:tc>
        <w:tc>
          <w:tcPr>
            <w:tcW w:w="900" w:type="dxa"/>
            <w:vAlign w:val="center"/>
          </w:tcPr>
          <w:p w:rsidR="004C10A7" w:rsidRPr="004A4D45" w:rsidRDefault="004C10A7" w:rsidP="008978D7">
            <w:pPr>
              <w:tabs>
                <w:tab w:val="left" w:pos="10260"/>
              </w:tabs>
              <w:jc w:val="center"/>
              <w:rPr>
                <w:sz w:val="20"/>
                <w:szCs w:val="20"/>
              </w:rPr>
            </w:pPr>
            <w:r w:rsidRPr="004A4D45">
              <w:rPr>
                <w:sz w:val="20"/>
                <w:szCs w:val="20"/>
              </w:rPr>
              <w:t>№ 2</w:t>
            </w:r>
          </w:p>
        </w:tc>
        <w:tc>
          <w:tcPr>
            <w:tcW w:w="900" w:type="dxa"/>
            <w:vAlign w:val="center"/>
          </w:tcPr>
          <w:p w:rsidR="004C10A7" w:rsidRPr="004A4D45" w:rsidRDefault="004C10A7" w:rsidP="008978D7">
            <w:pPr>
              <w:tabs>
                <w:tab w:val="left" w:pos="10260"/>
              </w:tabs>
              <w:jc w:val="center"/>
              <w:rPr>
                <w:sz w:val="20"/>
                <w:szCs w:val="20"/>
              </w:rPr>
            </w:pPr>
            <w:r w:rsidRPr="004A4D45">
              <w:rPr>
                <w:sz w:val="20"/>
                <w:szCs w:val="20"/>
              </w:rPr>
              <w:t>№ 3</w:t>
            </w:r>
          </w:p>
        </w:tc>
        <w:tc>
          <w:tcPr>
            <w:tcW w:w="1080" w:type="dxa"/>
            <w:vMerge/>
            <w:vAlign w:val="center"/>
          </w:tcPr>
          <w:p w:rsidR="004C10A7" w:rsidRPr="004A4D45" w:rsidRDefault="004C10A7" w:rsidP="008978D7">
            <w:pPr>
              <w:tabs>
                <w:tab w:val="left" w:pos="10260"/>
              </w:tabs>
              <w:jc w:val="center"/>
              <w:rPr>
                <w:sz w:val="20"/>
                <w:szCs w:val="20"/>
              </w:rPr>
            </w:pPr>
          </w:p>
        </w:tc>
        <w:tc>
          <w:tcPr>
            <w:tcW w:w="900" w:type="dxa"/>
            <w:vMerge/>
            <w:vAlign w:val="center"/>
          </w:tcPr>
          <w:p w:rsidR="004C10A7" w:rsidRPr="004A4D45" w:rsidRDefault="004C10A7" w:rsidP="008978D7">
            <w:pPr>
              <w:tabs>
                <w:tab w:val="left" w:pos="10260"/>
              </w:tabs>
              <w:jc w:val="center"/>
              <w:rPr>
                <w:sz w:val="20"/>
                <w:szCs w:val="20"/>
              </w:rPr>
            </w:pPr>
          </w:p>
        </w:tc>
        <w:tc>
          <w:tcPr>
            <w:tcW w:w="1344" w:type="dxa"/>
            <w:vMerge/>
            <w:vAlign w:val="center"/>
          </w:tcPr>
          <w:p w:rsidR="004C10A7" w:rsidRPr="004A4D45" w:rsidRDefault="004C10A7" w:rsidP="008978D7">
            <w:pPr>
              <w:tabs>
                <w:tab w:val="left" w:pos="10260"/>
              </w:tabs>
              <w:jc w:val="center"/>
              <w:rPr>
                <w:sz w:val="20"/>
                <w:szCs w:val="20"/>
              </w:rPr>
            </w:pPr>
          </w:p>
        </w:tc>
      </w:tr>
      <w:tr w:rsidR="004C10A7" w:rsidRPr="004A4D45" w:rsidTr="002D4F67">
        <w:tc>
          <w:tcPr>
            <w:tcW w:w="3686" w:type="dxa"/>
          </w:tcPr>
          <w:p w:rsidR="004C10A7" w:rsidRPr="000F1DE1" w:rsidRDefault="004C10A7" w:rsidP="002D4F67">
            <w:pPr>
              <w:tabs>
                <w:tab w:val="left" w:pos="2205"/>
              </w:tabs>
            </w:pPr>
            <w:r w:rsidRPr="000F1DE1">
              <w:rPr>
                <w:sz w:val="22"/>
                <w:szCs w:val="22"/>
              </w:rPr>
              <w:t>У</w:t>
            </w:r>
            <w:r w:rsidR="001529B0">
              <w:rPr>
                <w:sz w:val="22"/>
                <w:szCs w:val="22"/>
              </w:rPr>
              <w:t xml:space="preserve">чебник Русский язык, </w:t>
            </w:r>
            <w:proofErr w:type="spellStart"/>
            <w:r w:rsidR="001529B0">
              <w:rPr>
                <w:sz w:val="22"/>
                <w:szCs w:val="22"/>
              </w:rPr>
              <w:t>Канакина</w:t>
            </w:r>
            <w:proofErr w:type="spellEnd"/>
            <w:r w:rsidR="001529B0">
              <w:rPr>
                <w:sz w:val="22"/>
                <w:szCs w:val="22"/>
              </w:rPr>
              <w:t xml:space="preserve"> В.П.</w:t>
            </w:r>
          </w:p>
        </w:tc>
        <w:tc>
          <w:tcPr>
            <w:tcW w:w="1206" w:type="dxa"/>
            <w:vAlign w:val="center"/>
          </w:tcPr>
          <w:p w:rsidR="004C10A7" w:rsidRPr="004A4D45" w:rsidRDefault="00A40647" w:rsidP="008978D7">
            <w:pPr>
              <w:tabs>
                <w:tab w:val="left" w:pos="10260"/>
              </w:tabs>
              <w:jc w:val="center"/>
              <w:rPr>
                <w:sz w:val="20"/>
                <w:szCs w:val="20"/>
              </w:rPr>
            </w:pPr>
            <w:r>
              <w:rPr>
                <w:sz w:val="20"/>
                <w:szCs w:val="20"/>
              </w:rPr>
              <w:t>экземпляр</w:t>
            </w:r>
          </w:p>
        </w:tc>
        <w:tc>
          <w:tcPr>
            <w:tcW w:w="900" w:type="dxa"/>
            <w:vAlign w:val="center"/>
          </w:tcPr>
          <w:p w:rsidR="004C10A7" w:rsidRPr="004A4D45" w:rsidRDefault="001529B0" w:rsidP="008978D7">
            <w:pPr>
              <w:jc w:val="center"/>
              <w:rPr>
                <w:sz w:val="20"/>
                <w:szCs w:val="20"/>
                <w:lang w:eastAsia="en-US"/>
              </w:rPr>
            </w:pPr>
            <w:r>
              <w:rPr>
                <w:sz w:val="20"/>
                <w:szCs w:val="20"/>
                <w:lang w:eastAsia="en-US"/>
              </w:rPr>
              <w:t>420,5</w:t>
            </w:r>
            <w:r w:rsidR="004C10A7">
              <w:rPr>
                <w:sz w:val="20"/>
                <w:szCs w:val="20"/>
                <w:lang w:eastAsia="en-US"/>
              </w:rPr>
              <w:t>0</w:t>
            </w:r>
          </w:p>
        </w:tc>
        <w:tc>
          <w:tcPr>
            <w:tcW w:w="900" w:type="dxa"/>
            <w:vAlign w:val="center"/>
          </w:tcPr>
          <w:p w:rsidR="004C10A7" w:rsidRPr="004A4D45" w:rsidRDefault="004C10A7" w:rsidP="008978D7">
            <w:pPr>
              <w:jc w:val="center"/>
              <w:rPr>
                <w:sz w:val="20"/>
                <w:szCs w:val="20"/>
                <w:lang w:eastAsia="en-US"/>
              </w:rPr>
            </w:pPr>
            <w:r>
              <w:rPr>
                <w:sz w:val="20"/>
                <w:szCs w:val="20"/>
                <w:lang w:eastAsia="en-US"/>
              </w:rPr>
              <w:t>3</w:t>
            </w:r>
            <w:r w:rsidR="00F00DE9">
              <w:rPr>
                <w:sz w:val="20"/>
                <w:szCs w:val="20"/>
                <w:lang w:eastAsia="en-US"/>
              </w:rPr>
              <w:t>97,0</w:t>
            </w:r>
            <w:r>
              <w:rPr>
                <w:sz w:val="20"/>
                <w:szCs w:val="20"/>
                <w:lang w:eastAsia="en-US"/>
              </w:rPr>
              <w:t>0</w:t>
            </w:r>
          </w:p>
        </w:tc>
        <w:tc>
          <w:tcPr>
            <w:tcW w:w="900" w:type="dxa"/>
            <w:vAlign w:val="center"/>
          </w:tcPr>
          <w:p w:rsidR="004C10A7" w:rsidRPr="004A4D45" w:rsidRDefault="002A138D" w:rsidP="008978D7">
            <w:pPr>
              <w:jc w:val="center"/>
              <w:rPr>
                <w:sz w:val="20"/>
                <w:szCs w:val="20"/>
                <w:lang w:eastAsia="en-US"/>
              </w:rPr>
            </w:pPr>
            <w:r>
              <w:rPr>
                <w:sz w:val="20"/>
                <w:szCs w:val="20"/>
                <w:lang w:eastAsia="en-US"/>
              </w:rPr>
              <w:t>364</w:t>
            </w:r>
            <w:r w:rsidR="004C10A7">
              <w:rPr>
                <w:sz w:val="20"/>
                <w:szCs w:val="20"/>
                <w:lang w:eastAsia="en-US"/>
              </w:rPr>
              <w:t>,</w:t>
            </w:r>
            <w:r w:rsidR="00F607D8">
              <w:rPr>
                <w:sz w:val="20"/>
                <w:szCs w:val="20"/>
                <w:lang w:eastAsia="en-US"/>
              </w:rPr>
              <w:t>32</w:t>
            </w:r>
          </w:p>
        </w:tc>
        <w:tc>
          <w:tcPr>
            <w:tcW w:w="1080" w:type="dxa"/>
            <w:vAlign w:val="center"/>
          </w:tcPr>
          <w:p w:rsidR="004C10A7" w:rsidRPr="004A4D45" w:rsidRDefault="004C10A7" w:rsidP="008978D7">
            <w:pPr>
              <w:tabs>
                <w:tab w:val="left" w:pos="10260"/>
              </w:tabs>
              <w:jc w:val="center"/>
              <w:rPr>
                <w:sz w:val="20"/>
                <w:szCs w:val="20"/>
              </w:rPr>
            </w:pPr>
            <w:r>
              <w:rPr>
                <w:sz w:val="20"/>
                <w:szCs w:val="20"/>
              </w:rPr>
              <w:t>3</w:t>
            </w:r>
            <w:r w:rsidR="002A138D">
              <w:rPr>
                <w:sz w:val="20"/>
                <w:szCs w:val="20"/>
              </w:rPr>
              <w:t>93,</w:t>
            </w:r>
            <w:r w:rsidR="00EC3234">
              <w:rPr>
                <w:sz w:val="20"/>
                <w:szCs w:val="20"/>
              </w:rPr>
              <w:t>94</w:t>
            </w:r>
          </w:p>
        </w:tc>
        <w:tc>
          <w:tcPr>
            <w:tcW w:w="900" w:type="dxa"/>
            <w:vAlign w:val="center"/>
          </w:tcPr>
          <w:p w:rsidR="004C10A7" w:rsidRPr="004A4D45" w:rsidRDefault="004C10A7" w:rsidP="008978D7">
            <w:pPr>
              <w:tabs>
                <w:tab w:val="left" w:pos="10260"/>
              </w:tabs>
              <w:jc w:val="center"/>
              <w:rPr>
                <w:sz w:val="20"/>
                <w:szCs w:val="20"/>
              </w:rPr>
            </w:pPr>
            <w:r>
              <w:rPr>
                <w:sz w:val="20"/>
                <w:szCs w:val="20"/>
              </w:rPr>
              <w:t>9</w:t>
            </w:r>
            <w:r w:rsidR="001529B0">
              <w:rPr>
                <w:sz w:val="20"/>
                <w:szCs w:val="20"/>
              </w:rPr>
              <w:t>1</w:t>
            </w:r>
          </w:p>
        </w:tc>
        <w:tc>
          <w:tcPr>
            <w:tcW w:w="1344" w:type="dxa"/>
            <w:vAlign w:val="center"/>
          </w:tcPr>
          <w:p w:rsidR="004C10A7" w:rsidRPr="004A4D45" w:rsidRDefault="004C10A7" w:rsidP="008978D7">
            <w:pPr>
              <w:tabs>
                <w:tab w:val="left" w:pos="10260"/>
              </w:tabs>
              <w:jc w:val="center"/>
              <w:rPr>
                <w:sz w:val="20"/>
                <w:szCs w:val="20"/>
              </w:rPr>
            </w:pPr>
            <w:r>
              <w:rPr>
                <w:sz w:val="20"/>
                <w:szCs w:val="20"/>
              </w:rPr>
              <w:t>3</w:t>
            </w:r>
            <w:r w:rsidR="002A138D">
              <w:rPr>
                <w:sz w:val="20"/>
                <w:szCs w:val="20"/>
              </w:rPr>
              <w:t>5</w:t>
            </w:r>
            <w:r w:rsidR="00EC3234">
              <w:rPr>
                <w:sz w:val="20"/>
                <w:szCs w:val="20"/>
              </w:rPr>
              <w:t>848,54</w:t>
            </w:r>
          </w:p>
        </w:tc>
      </w:tr>
      <w:tr w:rsidR="004C10A7" w:rsidRPr="004A4D45" w:rsidTr="002D4F67">
        <w:tc>
          <w:tcPr>
            <w:tcW w:w="3686" w:type="dxa"/>
          </w:tcPr>
          <w:p w:rsidR="004C10A7" w:rsidRPr="000F1DE1" w:rsidRDefault="001529B0" w:rsidP="002D4F67">
            <w:pPr>
              <w:tabs>
                <w:tab w:val="left" w:pos="2205"/>
              </w:tabs>
            </w:pPr>
            <w:r>
              <w:rPr>
                <w:sz w:val="22"/>
                <w:szCs w:val="22"/>
              </w:rPr>
              <w:t>Учебник Литературное чтение, Климанова</w:t>
            </w:r>
            <w:r w:rsidR="004C10A7" w:rsidRPr="000F1DE1">
              <w:rPr>
                <w:sz w:val="22"/>
                <w:szCs w:val="22"/>
              </w:rPr>
              <w:t xml:space="preserve"> </w:t>
            </w:r>
            <w:r>
              <w:rPr>
                <w:sz w:val="22"/>
                <w:szCs w:val="22"/>
              </w:rPr>
              <w:t>Л.Ф.</w:t>
            </w:r>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1529B0" w:rsidP="008978D7">
            <w:pPr>
              <w:jc w:val="center"/>
              <w:rPr>
                <w:sz w:val="20"/>
                <w:szCs w:val="20"/>
                <w:lang w:eastAsia="en-US"/>
              </w:rPr>
            </w:pPr>
            <w:r>
              <w:rPr>
                <w:sz w:val="20"/>
                <w:szCs w:val="20"/>
                <w:lang w:eastAsia="en-US"/>
              </w:rPr>
              <w:t>420.5</w:t>
            </w:r>
            <w:r w:rsidR="004C10A7">
              <w:rPr>
                <w:sz w:val="20"/>
                <w:szCs w:val="20"/>
                <w:lang w:eastAsia="en-US"/>
              </w:rPr>
              <w:t>0</w:t>
            </w:r>
          </w:p>
        </w:tc>
        <w:tc>
          <w:tcPr>
            <w:tcW w:w="900" w:type="dxa"/>
            <w:vAlign w:val="center"/>
          </w:tcPr>
          <w:p w:rsidR="004C10A7" w:rsidRPr="004A4D45" w:rsidRDefault="00F00DE9" w:rsidP="008978D7">
            <w:pPr>
              <w:jc w:val="center"/>
              <w:rPr>
                <w:sz w:val="20"/>
                <w:szCs w:val="20"/>
                <w:lang w:eastAsia="en-US"/>
              </w:rPr>
            </w:pPr>
            <w:r>
              <w:rPr>
                <w:sz w:val="20"/>
                <w:szCs w:val="20"/>
                <w:lang w:eastAsia="en-US"/>
              </w:rPr>
              <w:t>397,0</w:t>
            </w:r>
            <w:r w:rsidR="004C10A7">
              <w:rPr>
                <w:sz w:val="20"/>
                <w:szCs w:val="20"/>
                <w:lang w:eastAsia="en-US"/>
              </w:rPr>
              <w:t>0</w:t>
            </w:r>
          </w:p>
        </w:tc>
        <w:tc>
          <w:tcPr>
            <w:tcW w:w="900" w:type="dxa"/>
            <w:vAlign w:val="center"/>
          </w:tcPr>
          <w:p w:rsidR="004C10A7" w:rsidRPr="004A4D45" w:rsidRDefault="00F607D8" w:rsidP="008978D7">
            <w:pPr>
              <w:jc w:val="center"/>
              <w:rPr>
                <w:sz w:val="20"/>
                <w:szCs w:val="20"/>
                <w:lang w:eastAsia="en-US"/>
              </w:rPr>
            </w:pPr>
            <w:r>
              <w:rPr>
                <w:sz w:val="20"/>
                <w:szCs w:val="20"/>
                <w:lang w:eastAsia="en-US"/>
              </w:rPr>
              <w:t>360,8</w:t>
            </w:r>
            <w:r w:rsidR="004C10A7">
              <w:rPr>
                <w:sz w:val="20"/>
                <w:szCs w:val="20"/>
                <w:lang w:eastAsia="en-US"/>
              </w:rPr>
              <w:t>0</w:t>
            </w:r>
          </w:p>
        </w:tc>
        <w:tc>
          <w:tcPr>
            <w:tcW w:w="1080" w:type="dxa"/>
            <w:vAlign w:val="center"/>
          </w:tcPr>
          <w:p w:rsidR="004C10A7" w:rsidRPr="004A4D45" w:rsidRDefault="002A138D" w:rsidP="008978D7">
            <w:pPr>
              <w:tabs>
                <w:tab w:val="left" w:pos="10260"/>
              </w:tabs>
              <w:jc w:val="center"/>
              <w:rPr>
                <w:sz w:val="20"/>
                <w:szCs w:val="20"/>
              </w:rPr>
            </w:pPr>
            <w:r>
              <w:rPr>
                <w:sz w:val="20"/>
                <w:szCs w:val="20"/>
              </w:rPr>
              <w:t>3</w:t>
            </w:r>
            <w:r w:rsidR="00EC3234">
              <w:rPr>
                <w:sz w:val="20"/>
                <w:szCs w:val="20"/>
              </w:rPr>
              <w:t>92,77</w:t>
            </w:r>
          </w:p>
        </w:tc>
        <w:tc>
          <w:tcPr>
            <w:tcW w:w="900" w:type="dxa"/>
            <w:vAlign w:val="center"/>
          </w:tcPr>
          <w:p w:rsidR="004C10A7" w:rsidRPr="004A4D45" w:rsidRDefault="001529B0" w:rsidP="008978D7">
            <w:pPr>
              <w:tabs>
                <w:tab w:val="left" w:pos="10260"/>
              </w:tabs>
              <w:jc w:val="center"/>
              <w:rPr>
                <w:sz w:val="20"/>
                <w:szCs w:val="20"/>
              </w:rPr>
            </w:pPr>
            <w:r>
              <w:rPr>
                <w:sz w:val="20"/>
                <w:szCs w:val="20"/>
              </w:rPr>
              <w:t>91</w:t>
            </w:r>
          </w:p>
        </w:tc>
        <w:tc>
          <w:tcPr>
            <w:tcW w:w="1344" w:type="dxa"/>
            <w:vAlign w:val="center"/>
          </w:tcPr>
          <w:p w:rsidR="004C10A7" w:rsidRPr="004A4D45" w:rsidRDefault="004C10A7" w:rsidP="008978D7">
            <w:pPr>
              <w:tabs>
                <w:tab w:val="left" w:pos="10260"/>
              </w:tabs>
              <w:jc w:val="center"/>
              <w:rPr>
                <w:sz w:val="20"/>
                <w:szCs w:val="20"/>
              </w:rPr>
            </w:pPr>
            <w:r>
              <w:rPr>
                <w:sz w:val="20"/>
                <w:szCs w:val="20"/>
              </w:rPr>
              <w:t>3</w:t>
            </w:r>
            <w:r w:rsidR="002A138D">
              <w:rPr>
                <w:sz w:val="20"/>
                <w:szCs w:val="20"/>
              </w:rPr>
              <w:t>5</w:t>
            </w:r>
            <w:r w:rsidR="00EC3234">
              <w:rPr>
                <w:sz w:val="20"/>
                <w:szCs w:val="20"/>
              </w:rPr>
              <w:t>742,07</w:t>
            </w:r>
          </w:p>
        </w:tc>
      </w:tr>
      <w:tr w:rsidR="004C10A7" w:rsidRPr="004A4D45" w:rsidTr="002D4F67">
        <w:tc>
          <w:tcPr>
            <w:tcW w:w="3686" w:type="dxa"/>
          </w:tcPr>
          <w:p w:rsidR="004C10A7" w:rsidRPr="000F1DE1" w:rsidRDefault="001529B0" w:rsidP="002D4F67">
            <w:pPr>
              <w:tabs>
                <w:tab w:val="left" w:pos="2205"/>
              </w:tabs>
            </w:pPr>
            <w:r>
              <w:rPr>
                <w:sz w:val="22"/>
                <w:szCs w:val="22"/>
              </w:rPr>
              <w:t>Учебник Математика, Моро М.И.</w:t>
            </w:r>
          </w:p>
        </w:tc>
        <w:tc>
          <w:tcPr>
            <w:tcW w:w="1206" w:type="dxa"/>
            <w:vAlign w:val="center"/>
          </w:tcPr>
          <w:p w:rsidR="004C10A7" w:rsidRPr="004A4D45" w:rsidRDefault="00A40647" w:rsidP="00AD555D">
            <w:pPr>
              <w:rPr>
                <w:sz w:val="20"/>
                <w:szCs w:val="20"/>
              </w:rPr>
            </w:pPr>
            <w:r>
              <w:rPr>
                <w:sz w:val="20"/>
                <w:szCs w:val="20"/>
              </w:rPr>
              <w:t>экземпляр</w:t>
            </w:r>
          </w:p>
        </w:tc>
        <w:tc>
          <w:tcPr>
            <w:tcW w:w="900" w:type="dxa"/>
            <w:vAlign w:val="center"/>
          </w:tcPr>
          <w:p w:rsidR="004C10A7" w:rsidRPr="004A4D45" w:rsidRDefault="001529B0" w:rsidP="008978D7">
            <w:pPr>
              <w:jc w:val="center"/>
              <w:rPr>
                <w:sz w:val="20"/>
                <w:szCs w:val="20"/>
                <w:lang w:eastAsia="en-US"/>
              </w:rPr>
            </w:pPr>
            <w:r>
              <w:rPr>
                <w:sz w:val="20"/>
                <w:szCs w:val="20"/>
                <w:lang w:eastAsia="en-US"/>
              </w:rPr>
              <w:t>420,5</w:t>
            </w:r>
            <w:r w:rsidR="004C10A7">
              <w:rPr>
                <w:sz w:val="20"/>
                <w:szCs w:val="20"/>
                <w:lang w:eastAsia="en-US"/>
              </w:rPr>
              <w:t>0</w:t>
            </w:r>
          </w:p>
        </w:tc>
        <w:tc>
          <w:tcPr>
            <w:tcW w:w="900" w:type="dxa"/>
            <w:vAlign w:val="center"/>
          </w:tcPr>
          <w:p w:rsidR="004C10A7" w:rsidRPr="004A4D45" w:rsidRDefault="00F00DE9" w:rsidP="008978D7">
            <w:pPr>
              <w:jc w:val="center"/>
              <w:rPr>
                <w:sz w:val="20"/>
                <w:szCs w:val="20"/>
                <w:lang w:eastAsia="en-US"/>
              </w:rPr>
            </w:pPr>
            <w:r>
              <w:rPr>
                <w:sz w:val="20"/>
                <w:szCs w:val="20"/>
                <w:lang w:eastAsia="en-US"/>
              </w:rPr>
              <w:t>397,0</w:t>
            </w:r>
            <w:r w:rsidR="004C10A7">
              <w:rPr>
                <w:sz w:val="20"/>
                <w:szCs w:val="20"/>
                <w:lang w:eastAsia="en-US"/>
              </w:rPr>
              <w:t>0</w:t>
            </w:r>
          </w:p>
        </w:tc>
        <w:tc>
          <w:tcPr>
            <w:tcW w:w="900" w:type="dxa"/>
            <w:vAlign w:val="center"/>
          </w:tcPr>
          <w:p w:rsidR="004C10A7" w:rsidRPr="004A4D45" w:rsidRDefault="002A138D" w:rsidP="008978D7">
            <w:pPr>
              <w:jc w:val="center"/>
              <w:rPr>
                <w:sz w:val="20"/>
                <w:szCs w:val="20"/>
                <w:lang w:eastAsia="en-US"/>
              </w:rPr>
            </w:pPr>
            <w:r>
              <w:rPr>
                <w:sz w:val="20"/>
                <w:szCs w:val="20"/>
                <w:lang w:eastAsia="en-US"/>
              </w:rPr>
              <w:t>360,8</w:t>
            </w:r>
            <w:r w:rsidR="004C10A7">
              <w:rPr>
                <w:sz w:val="20"/>
                <w:szCs w:val="20"/>
                <w:lang w:eastAsia="en-US"/>
              </w:rPr>
              <w:t>0</w:t>
            </w:r>
          </w:p>
        </w:tc>
        <w:tc>
          <w:tcPr>
            <w:tcW w:w="1080" w:type="dxa"/>
            <w:vAlign w:val="center"/>
          </w:tcPr>
          <w:p w:rsidR="004C10A7" w:rsidRPr="004A4D45" w:rsidRDefault="002A138D" w:rsidP="008978D7">
            <w:pPr>
              <w:jc w:val="center"/>
              <w:rPr>
                <w:sz w:val="20"/>
                <w:szCs w:val="20"/>
              </w:rPr>
            </w:pPr>
            <w:r>
              <w:rPr>
                <w:sz w:val="20"/>
                <w:szCs w:val="20"/>
              </w:rPr>
              <w:t>3</w:t>
            </w:r>
            <w:r w:rsidR="00EC3234">
              <w:rPr>
                <w:sz w:val="20"/>
                <w:szCs w:val="20"/>
              </w:rPr>
              <w:t>92,77</w:t>
            </w:r>
          </w:p>
        </w:tc>
        <w:tc>
          <w:tcPr>
            <w:tcW w:w="900" w:type="dxa"/>
            <w:vAlign w:val="center"/>
          </w:tcPr>
          <w:p w:rsidR="004C10A7" w:rsidRPr="004A4D45" w:rsidRDefault="004C10A7" w:rsidP="008978D7">
            <w:pPr>
              <w:tabs>
                <w:tab w:val="left" w:pos="10260"/>
              </w:tabs>
              <w:jc w:val="center"/>
              <w:rPr>
                <w:sz w:val="20"/>
                <w:szCs w:val="20"/>
              </w:rPr>
            </w:pPr>
            <w:r>
              <w:rPr>
                <w:sz w:val="20"/>
                <w:szCs w:val="20"/>
              </w:rPr>
              <w:t>9</w:t>
            </w:r>
            <w:r w:rsidR="001529B0">
              <w:rPr>
                <w:sz w:val="20"/>
                <w:szCs w:val="20"/>
              </w:rPr>
              <w:t>1</w:t>
            </w:r>
          </w:p>
        </w:tc>
        <w:tc>
          <w:tcPr>
            <w:tcW w:w="1344" w:type="dxa"/>
            <w:vAlign w:val="center"/>
          </w:tcPr>
          <w:p w:rsidR="004C10A7" w:rsidRPr="004A4D45" w:rsidRDefault="00EC3234" w:rsidP="008978D7">
            <w:pPr>
              <w:tabs>
                <w:tab w:val="left" w:pos="10260"/>
              </w:tabs>
              <w:jc w:val="center"/>
              <w:rPr>
                <w:sz w:val="20"/>
                <w:szCs w:val="20"/>
              </w:rPr>
            </w:pPr>
            <w:r>
              <w:rPr>
                <w:sz w:val="20"/>
                <w:szCs w:val="20"/>
              </w:rPr>
              <w:t>35742</w:t>
            </w:r>
            <w:r w:rsidR="004C10A7">
              <w:rPr>
                <w:sz w:val="20"/>
                <w:szCs w:val="20"/>
              </w:rPr>
              <w:t>,</w:t>
            </w:r>
            <w:r>
              <w:rPr>
                <w:sz w:val="20"/>
                <w:szCs w:val="20"/>
              </w:rPr>
              <w:t>07</w:t>
            </w:r>
          </w:p>
        </w:tc>
      </w:tr>
      <w:tr w:rsidR="004C10A7" w:rsidRPr="004A4D45" w:rsidTr="002D4F67">
        <w:tc>
          <w:tcPr>
            <w:tcW w:w="3686" w:type="dxa"/>
          </w:tcPr>
          <w:p w:rsidR="004C10A7" w:rsidRPr="000F1DE1" w:rsidRDefault="004C10A7" w:rsidP="002D4F67">
            <w:pPr>
              <w:tabs>
                <w:tab w:val="left" w:pos="2205"/>
              </w:tabs>
            </w:pPr>
            <w:proofErr w:type="gramStart"/>
            <w:r w:rsidRPr="000F1DE1">
              <w:rPr>
                <w:sz w:val="22"/>
                <w:szCs w:val="22"/>
              </w:rPr>
              <w:t>Учебни</w:t>
            </w:r>
            <w:r w:rsidR="001529B0">
              <w:rPr>
                <w:sz w:val="22"/>
                <w:szCs w:val="22"/>
              </w:rPr>
              <w:t>к</w:t>
            </w:r>
            <w:proofErr w:type="gramEnd"/>
            <w:r w:rsidR="001529B0">
              <w:rPr>
                <w:sz w:val="22"/>
                <w:szCs w:val="22"/>
              </w:rPr>
              <w:t xml:space="preserve"> Окружающий мир, Плешаков А.А.</w:t>
            </w:r>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1529B0" w:rsidP="008978D7">
            <w:pPr>
              <w:jc w:val="center"/>
              <w:rPr>
                <w:sz w:val="20"/>
                <w:szCs w:val="20"/>
                <w:lang w:eastAsia="en-US"/>
              </w:rPr>
            </w:pPr>
            <w:r>
              <w:rPr>
                <w:sz w:val="20"/>
                <w:szCs w:val="20"/>
                <w:lang w:eastAsia="en-US"/>
              </w:rPr>
              <w:t>420,5</w:t>
            </w:r>
            <w:r w:rsidR="004C10A7">
              <w:rPr>
                <w:sz w:val="20"/>
                <w:szCs w:val="20"/>
                <w:lang w:eastAsia="en-US"/>
              </w:rPr>
              <w:t>0</w:t>
            </w:r>
          </w:p>
        </w:tc>
        <w:tc>
          <w:tcPr>
            <w:tcW w:w="900" w:type="dxa"/>
            <w:vAlign w:val="center"/>
          </w:tcPr>
          <w:p w:rsidR="004C10A7" w:rsidRPr="004A4D45" w:rsidRDefault="00F00DE9" w:rsidP="008978D7">
            <w:pPr>
              <w:jc w:val="center"/>
              <w:rPr>
                <w:sz w:val="20"/>
                <w:szCs w:val="20"/>
                <w:lang w:eastAsia="en-US"/>
              </w:rPr>
            </w:pPr>
            <w:r>
              <w:rPr>
                <w:sz w:val="20"/>
                <w:szCs w:val="20"/>
                <w:lang w:eastAsia="en-US"/>
              </w:rPr>
              <w:t>397,0</w:t>
            </w:r>
            <w:r w:rsidR="004C10A7">
              <w:rPr>
                <w:sz w:val="20"/>
                <w:szCs w:val="20"/>
                <w:lang w:eastAsia="en-US"/>
              </w:rPr>
              <w:t>0</w:t>
            </w:r>
          </w:p>
        </w:tc>
        <w:tc>
          <w:tcPr>
            <w:tcW w:w="900" w:type="dxa"/>
            <w:vAlign w:val="center"/>
          </w:tcPr>
          <w:p w:rsidR="004C10A7" w:rsidRPr="004A4D45" w:rsidRDefault="00F607D8" w:rsidP="008978D7">
            <w:pPr>
              <w:jc w:val="center"/>
              <w:rPr>
                <w:sz w:val="20"/>
                <w:szCs w:val="20"/>
                <w:lang w:eastAsia="en-US"/>
              </w:rPr>
            </w:pPr>
            <w:r>
              <w:rPr>
                <w:sz w:val="20"/>
                <w:szCs w:val="20"/>
                <w:lang w:eastAsia="en-US"/>
              </w:rPr>
              <w:t>360,8</w:t>
            </w:r>
            <w:r w:rsidR="004C10A7">
              <w:rPr>
                <w:sz w:val="20"/>
                <w:szCs w:val="20"/>
                <w:lang w:eastAsia="en-US"/>
              </w:rPr>
              <w:t>0</w:t>
            </w:r>
          </w:p>
        </w:tc>
        <w:tc>
          <w:tcPr>
            <w:tcW w:w="1080" w:type="dxa"/>
            <w:vAlign w:val="center"/>
          </w:tcPr>
          <w:p w:rsidR="004C10A7" w:rsidRPr="004A4D45" w:rsidRDefault="002A138D" w:rsidP="008978D7">
            <w:pPr>
              <w:jc w:val="center"/>
              <w:rPr>
                <w:sz w:val="20"/>
                <w:szCs w:val="20"/>
              </w:rPr>
            </w:pPr>
            <w:r>
              <w:rPr>
                <w:sz w:val="20"/>
                <w:szCs w:val="20"/>
              </w:rPr>
              <w:t>3</w:t>
            </w:r>
            <w:r w:rsidR="00EC3234">
              <w:rPr>
                <w:sz w:val="20"/>
                <w:szCs w:val="20"/>
              </w:rPr>
              <w:t>92,77</w:t>
            </w:r>
          </w:p>
        </w:tc>
        <w:tc>
          <w:tcPr>
            <w:tcW w:w="900" w:type="dxa"/>
            <w:vAlign w:val="center"/>
          </w:tcPr>
          <w:p w:rsidR="004C10A7" w:rsidRPr="004A4D45" w:rsidRDefault="004C10A7" w:rsidP="008978D7">
            <w:pPr>
              <w:tabs>
                <w:tab w:val="left" w:pos="10260"/>
              </w:tabs>
              <w:jc w:val="center"/>
              <w:rPr>
                <w:sz w:val="20"/>
                <w:szCs w:val="20"/>
              </w:rPr>
            </w:pPr>
            <w:r>
              <w:rPr>
                <w:sz w:val="20"/>
                <w:szCs w:val="20"/>
              </w:rPr>
              <w:t>9</w:t>
            </w:r>
            <w:r w:rsidR="00211500">
              <w:rPr>
                <w:sz w:val="20"/>
                <w:szCs w:val="20"/>
              </w:rPr>
              <w:t>1</w:t>
            </w:r>
          </w:p>
        </w:tc>
        <w:tc>
          <w:tcPr>
            <w:tcW w:w="1344" w:type="dxa"/>
            <w:vAlign w:val="center"/>
          </w:tcPr>
          <w:p w:rsidR="004C10A7" w:rsidRPr="004A4D45" w:rsidRDefault="00EC3234" w:rsidP="008978D7">
            <w:pPr>
              <w:tabs>
                <w:tab w:val="left" w:pos="10260"/>
              </w:tabs>
              <w:jc w:val="center"/>
              <w:rPr>
                <w:sz w:val="20"/>
                <w:szCs w:val="20"/>
              </w:rPr>
            </w:pPr>
            <w:r>
              <w:rPr>
                <w:sz w:val="20"/>
                <w:szCs w:val="20"/>
              </w:rPr>
              <w:t>35742</w:t>
            </w:r>
            <w:r w:rsidR="004C10A7">
              <w:rPr>
                <w:sz w:val="20"/>
                <w:szCs w:val="20"/>
              </w:rPr>
              <w:t>,</w:t>
            </w:r>
            <w:r>
              <w:rPr>
                <w:sz w:val="20"/>
                <w:szCs w:val="20"/>
              </w:rPr>
              <w:t>07</w:t>
            </w:r>
          </w:p>
        </w:tc>
      </w:tr>
      <w:tr w:rsidR="004C10A7" w:rsidRPr="004A4D45" w:rsidTr="002D4F67">
        <w:tc>
          <w:tcPr>
            <w:tcW w:w="3686" w:type="dxa"/>
          </w:tcPr>
          <w:p w:rsidR="004C10A7" w:rsidRPr="000F1DE1" w:rsidRDefault="004C10A7" w:rsidP="002D4F67">
            <w:pPr>
              <w:tabs>
                <w:tab w:val="left" w:pos="2205"/>
              </w:tabs>
            </w:pPr>
            <w:r w:rsidRPr="000F1DE1">
              <w:rPr>
                <w:sz w:val="22"/>
                <w:szCs w:val="22"/>
              </w:rPr>
              <w:t xml:space="preserve">Учебник Английский язык, </w:t>
            </w:r>
            <w:proofErr w:type="spellStart"/>
            <w:r w:rsidR="00211500">
              <w:rPr>
                <w:sz w:val="22"/>
                <w:szCs w:val="22"/>
              </w:rPr>
              <w:t>БиболетоваМ.з</w:t>
            </w:r>
            <w:proofErr w:type="spellEnd"/>
            <w:r w:rsidR="00211500">
              <w:rPr>
                <w:sz w:val="22"/>
                <w:szCs w:val="22"/>
              </w:rPr>
              <w:t>.</w:t>
            </w:r>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211500" w:rsidP="008978D7">
            <w:pPr>
              <w:jc w:val="center"/>
              <w:rPr>
                <w:sz w:val="20"/>
                <w:szCs w:val="20"/>
                <w:lang w:eastAsia="en-US"/>
              </w:rPr>
            </w:pPr>
            <w:r>
              <w:rPr>
                <w:sz w:val="20"/>
                <w:szCs w:val="20"/>
                <w:lang w:eastAsia="en-US"/>
              </w:rPr>
              <w:t>422,5</w:t>
            </w:r>
            <w:r w:rsidR="004C10A7">
              <w:rPr>
                <w:sz w:val="20"/>
                <w:szCs w:val="20"/>
                <w:lang w:eastAsia="en-US"/>
              </w:rPr>
              <w:t>0</w:t>
            </w:r>
          </w:p>
        </w:tc>
        <w:tc>
          <w:tcPr>
            <w:tcW w:w="900" w:type="dxa"/>
            <w:vAlign w:val="center"/>
          </w:tcPr>
          <w:p w:rsidR="004C10A7" w:rsidRPr="004A4D45" w:rsidRDefault="00F00DE9" w:rsidP="008978D7">
            <w:pPr>
              <w:jc w:val="center"/>
              <w:rPr>
                <w:sz w:val="20"/>
                <w:szCs w:val="20"/>
                <w:lang w:eastAsia="en-US"/>
              </w:rPr>
            </w:pPr>
            <w:r>
              <w:rPr>
                <w:sz w:val="20"/>
                <w:szCs w:val="20"/>
                <w:lang w:eastAsia="en-US"/>
              </w:rPr>
              <w:t>390</w:t>
            </w:r>
            <w:r w:rsidR="004C10A7">
              <w:rPr>
                <w:sz w:val="20"/>
                <w:szCs w:val="20"/>
                <w:lang w:eastAsia="en-US"/>
              </w:rPr>
              <w:t>,00</w:t>
            </w:r>
          </w:p>
        </w:tc>
        <w:tc>
          <w:tcPr>
            <w:tcW w:w="900" w:type="dxa"/>
            <w:vAlign w:val="center"/>
          </w:tcPr>
          <w:p w:rsidR="004C10A7" w:rsidRPr="004A4D45" w:rsidRDefault="00F607D8" w:rsidP="008978D7">
            <w:pPr>
              <w:jc w:val="center"/>
              <w:rPr>
                <w:sz w:val="20"/>
                <w:szCs w:val="20"/>
                <w:lang w:eastAsia="en-US"/>
              </w:rPr>
            </w:pPr>
            <w:r>
              <w:rPr>
                <w:sz w:val="20"/>
                <w:szCs w:val="20"/>
                <w:lang w:eastAsia="en-US"/>
              </w:rPr>
              <w:t>366</w:t>
            </w:r>
            <w:r w:rsidR="004C10A7">
              <w:rPr>
                <w:sz w:val="20"/>
                <w:szCs w:val="20"/>
                <w:lang w:eastAsia="en-US"/>
              </w:rPr>
              <w:t>,0</w:t>
            </w:r>
            <w:r>
              <w:rPr>
                <w:sz w:val="20"/>
                <w:szCs w:val="20"/>
                <w:lang w:eastAsia="en-US"/>
              </w:rPr>
              <w:t>8</w:t>
            </w:r>
          </w:p>
        </w:tc>
        <w:tc>
          <w:tcPr>
            <w:tcW w:w="1080" w:type="dxa"/>
            <w:vAlign w:val="center"/>
          </w:tcPr>
          <w:p w:rsidR="004C10A7" w:rsidRPr="004A4D45" w:rsidRDefault="00EC3234" w:rsidP="008978D7">
            <w:pPr>
              <w:jc w:val="center"/>
              <w:rPr>
                <w:sz w:val="20"/>
                <w:szCs w:val="20"/>
              </w:rPr>
            </w:pPr>
            <w:r>
              <w:rPr>
                <w:sz w:val="20"/>
                <w:szCs w:val="20"/>
              </w:rPr>
              <w:t>392,86</w:t>
            </w:r>
          </w:p>
        </w:tc>
        <w:tc>
          <w:tcPr>
            <w:tcW w:w="900" w:type="dxa"/>
            <w:vAlign w:val="center"/>
          </w:tcPr>
          <w:p w:rsidR="004C10A7" w:rsidRPr="004A4D45" w:rsidRDefault="00211500" w:rsidP="008978D7">
            <w:pPr>
              <w:tabs>
                <w:tab w:val="left" w:pos="10260"/>
              </w:tabs>
              <w:jc w:val="center"/>
              <w:rPr>
                <w:sz w:val="20"/>
                <w:szCs w:val="20"/>
              </w:rPr>
            </w:pPr>
            <w:r>
              <w:rPr>
                <w:sz w:val="20"/>
                <w:szCs w:val="20"/>
              </w:rPr>
              <w:t>65</w:t>
            </w:r>
          </w:p>
        </w:tc>
        <w:tc>
          <w:tcPr>
            <w:tcW w:w="1344" w:type="dxa"/>
            <w:vAlign w:val="center"/>
          </w:tcPr>
          <w:p w:rsidR="004C10A7" w:rsidRPr="004A4D45" w:rsidRDefault="004C10A7" w:rsidP="008978D7">
            <w:pPr>
              <w:tabs>
                <w:tab w:val="left" w:pos="10260"/>
              </w:tabs>
              <w:jc w:val="center"/>
              <w:rPr>
                <w:sz w:val="20"/>
                <w:szCs w:val="20"/>
              </w:rPr>
            </w:pPr>
            <w:r>
              <w:rPr>
                <w:sz w:val="20"/>
                <w:szCs w:val="20"/>
              </w:rPr>
              <w:t>2</w:t>
            </w:r>
            <w:r w:rsidR="00EC3234">
              <w:rPr>
                <w:sz w:val="20"/>
                <w:szCs w:val="20"/>
              </w:rPr>
              <w:t>5535,90</w:t>
            </w:r>
          </w:p>
        </w:tc>
      </w:tr>
      <w:tr w:rsidR="004C10A7" w:rsidRPr="004A4D45" w:rsidTr="002D4F67">
        <w:tc>
          <w:tcPr>
            <w:tcW w:w="3686" w:type="dxa"/>
          </w:tcPr>
          <w:p w:rsidR="004C10A7" w:rsidRPr="000F1DE1" w:rsidRDefault="004C10A7" w:rsidP="002D4F67">
            <w:pPr>
              <w:tabs>
                <w:tab w:val="left" w:pos="2205"/>
              </w:tabs>
            </w:pPr>
            <w:r w:rsidRPr="000F1DE1">
              <w:rPr>
                <w:sz w:val="22"/>
                <w:szCs w:val="22"/>
              </w:rPr>
              <w:t xml:space="preserve">Учебник </w:t>
            </w:r>
            <w:proofErr w:type="gramStart"/>
            <w:r w:rsidRPr="000F1DE1">
              <w:rPr>
                <w:sz w:val="22"/>
                <w:szCs w:val="22"/>
              </w:rPr>
              <w:t>ИЗО</w:t>
            </w:r>
            <w:proofErr w:type="gramEnd"/>
            <w:r w:rsidRPr="000F1DE1">
              <w:rPr>
                <w:sz w:val="22"/>
                <w:szCs w:val="22"/>
              </w:rPr>
              <w:t xml:space="preserve">, </w:t>
            </w:r>
            <w:r w:rsidR="00211500">
              <w:rPr>
                <w:sz w:val="22"/>
                <w:szCs w:val="22"/>
              </w:rPr>
              <w:t>Горяева «Искусство вокруг нас»</w:t>
            </w:r>
          </w:p>
        </w:tc>
        <w:tc>
          <w:tcPr>
            <w:tcW w:w="1206" w:type="dxa"/>
            <w:vAlign w:val="center"/>
          </w:tcPr>
          <w:p w:rsidR="004C10A7" w:rsidRPr="004A4D45" w:rsidRDefault="00A40647" w:rsidP="008978D7">
            <w:pPr>
              <w:tabs>
                <w:tab w:val="left" w:pos="10260"/>
              </w:tabs>
              <w:jc w:val="center"/>
              <w:rPr>
                <w:sz w:val="20"/>
                <w:szCs w:val="20"/>
              </w:rPr>
            </w:pPr>
            <w:r>
              <w:rPr>
                <w:sz w:val="20"/>
                <w:szCs w:val="20"/>
              </w:rPr>
              <w:t>экземпляр</w:t>
            </w:r>
          </w:p>
        </w:tc>
        <w:tc>
          <w:tcPr>
            <w:tcW w:w="900" w:type="dxa"/>
            <w:vAlign w:val="center"/>
          </w:tcPr>
          <w:p w:rsidR="004C10A7" w:rsidRPr="004A4D45" w:rsidRDefault="00211500" w:rsidP="008978D7">
            <w:pPr>
              <w:jc w:val="center"/>
              <w:rPr>
                <w:sz w:val="20"/>
                <w:szCs w:val="20"/>
                <w:lang w:eastAsia="en-US"/>
              </w:rPr>
            </w:pPr>
            <w:r>
              <w:rPr>
                <w:sz w:val="20"/>
                <w:szCs w:val="20"/>
                <w:lang w:eastAsia="en-US"/>
              </w:rPr>
              <w:t>233</w:t>
            </w:r>
            <w:r w:rsidR="004C10A7">
              <w:rPr>
                <w:sz w:val="20"/>
                <w:szCs w:val="20"/>
                <w:lang w:eastAsia="en-US"/>
              </w:rPr>
              <w:t>,</w:t>
            </w:r>
            <w:r>
              <w:rPr>
                <w:sz w:val="20"/>
                <w:szCs w:val="20"/>
                <w:lang w:eastAsia="en-US"/>
              </w:rPr>
              <w:t>75</w:t>
            </w:r>
          </w:p>
        </w:tc>
        <w:tc>
          <w:tcPr>
            <w:tcW w:w="900" w:type="dxa"/>
            <w:vAlign w:val="center"/>
          </w:tcPr>
          <w:p w:rsidR="004C10A7" w:rsidRPr="004A4D45" w:rsidRDefault="002A138D" w:rsidP="008978D7">
            <w:pPr>
              <w:jc w:val="center"/>
              <w:rPr>
                <w:sz w:val="20"/>
                <w:szCs w:val="20"/>
                <w:lang w:eastAsia="en-US"/>
              </w:rPr>
            </w:pPr>
            <w:r>
              <w:rPr>
                <w:sz w:val="20"/>
                <w:szCs w:val="20"/>
                <w:lang w:eastAsia="en-US"/>
              </w:rPr>
              <w:t>221</w:t>
            </w:r>
            <w:r w:rsidR="004C10A7">
              <w:rPr>
                <w:sz w:val="20"/>
                <w:szCs w:val="20"/>
                <w:lang w:eastAsia="en-US"/>
              </w:rPr>
              <w:t>,00</w:t>
            </w:r>
          </w:p>
        </w:tc>
        <w:tc>
          <w:tcPr>
            <w:tcW w:w="900" w:type="dxa"/>
            <w:vAlign w:val="center"/>
          </w:tcPr>
          <w:p w:rsidR="004C10A7" w:rsidRPr="004A4D45" w:rsidRDefault="00F607D8" w:rsidP="008978D7">
            <w:pPr>
              <w:jc w:val="center"/>
              <w:rPr>
                <w:sz w:val="20"/>
                <w:szCs w:val="20"/>
                <w:lang w:eastAsia="en-US"/>
              </w:rPr>
            </w:pPr>
            <w:r>
              <w:rPr>
                <w:sz w:val="20"/>
                <w:szCs w:val="20"/>
                <w:lang w:eastAsia="en-US"/>
              </w:rPr>
              <w:t>202,4</w:t>
            </w:r>
            <w:r w:rsidR="004C10A7">
              <w:rPr>
                <w:sz w:val="20"/>
                <w:szCs w:val="20"/>
                <w:lang w:eastAsia="en-US"/>
              </w:rPr>
              <w:t>0</w:t>
            </w:r>
          </w:p>
        </w:tc>
        <w:tc>
          <w:tcPr>
            <w:tcW w:w="1080" w:type="dxa"/>
            <w:vAlign w:val="center"/>
          </w:tcPr>
          <w:p w:rsidR="004C10A7" w:rsidRPr="004A4D45" w:rsidRDefault="00EC3234" w:rsidP="008978D7">
            <w:pPr>
              <w:jc w:val="center"/>
              <w:rPr>
                <w:sz w:val="20"/>
                <w:szCs w:val="20"/>
              </w:rPr>
            </w:pPr>
            <w:r>
              <w:rPr>
                <w:sz w:val="20"/>
                <w:szCs w:val="20"/>
              </w:rPr>
              <w:t>219,05</w:t>
            </w:r>
          </w:p>
        </w:tc>
        <w:tc>
          <w:tcPr>
            <w:tcW w:w="900" w:type="dxa"/>
            <w:vAlign w:val="center"/>
          </w:tcPr>
          <w:p w:rsidR="004C10A7" w:rsidRPr="004A4D45" w:rsidRDefault="004C10A7" w:rsidP="008978D7">
            <w:pPr>
              <w:tabs>
                <w:tab w:val="left" w:pos="10260"/>
              </w:tabs>
              <w:jc w:val="center"/>
              <w:rPr>
                <w:sz w:val="20"/>
                <w:szCs w:val="20"/>
              </w:rPr>
            </w:pPr>
            <w:r>
              <w:rPr>
                <w:sz w:val="20"/>
                <w:szCs w:val="20"/>
              </w:rPr>
              <w:t>15</w:t>
            </w:r>
          </w:p>
        </w:tc>
        <w:tc>
          <w:tcPr>
            <w:tcW w:w="1344" w:type="dxa"/>
            <w:vAlign w:val="center"/>
          </w:tcPr>
          <w:p w:rsidR="004C10A7" w:rsidRPr="004A4D45" w:rsidRDefault="00EC3234" w:rsidP="008978D7">
            <w:pPr>
              <w:tabs>
                <w:tab w:val="left" w:pos="10260"/>
              </w:tabs>
              <w:jc w:val="center"/>
              <w:rPr>
                <w:sz w:val="20"/>
                <w:szCs w:val="20"/>
              </w:rPr>
            </w:pPr>
            <w:r>
              <w:rPr>
                <w:sz w:val="20"/>
                <w:szCs w:val="20"/>
              </w:rPr>
              <w:t>3285,75</w:t>
            </w:r>
          </w:p>
        </w:tc>
      </w:tr>
      <w:tr w:rsidR="004C10A7" w:rsidRPr="004A4D45" w:rsidTr="002D4F67">
        <w:tc>
          <w:tcPr>
            <w:tcW w:w="3686" w:type="dxa"/>
          </w:tcPr>
          <w:p w:rsidR="004C10A7" w:rsidRPr="000F1DE1" w:rsidRDefault="004C10A7" w:rsidP="002D4F67">
            <w:pPr>
              <w:tabs>
                <w:tab w:val="left" w:pos="2205"/>
              </w:tabs>
            </w:pPr>
            <w:r w:rsidRPr="000F1DE1">
              <w:rPr>
                <w:sz w:val="22"/>
                <w:szCs w:val="22"/>
              </w:rPr>
              <w:t xml:space="preserve">Учебник Музыка, </w:t>
            </w:r>
            <w:r w:rsidR="00211500">
              <w:rPr>
                <w:sz w:val="22"/>
                <w:szCs w:val="22"/>
              </w:rPr>
              <w:t>Критская</w:t>
            </w:r>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211500" w:rsidP="008978D7">
            <w:pPr>
              <w:jc w:val="center"/>
              <w:rPr>
                <w:sz w:val="20"/>
                <w:szCs w:val="20"/>
                <w:lang w:eastAsia="en-US"/>
              </w:rPr>
            </w:pPr>
            <w:r>
              <w:rPr>
                <w:sz w:val="20"/>
                <w:szCs w:val="20"/>
                <w:lang w:eastAsia="en-US"/>
              </w:rPr>
              <w:t>229</w:t>
            </w:r>
            <w:r w:rsidR="004C10A7">
              <w:rPr>
                <w:sz w:val="20"/>
                <w:szCs w:val="20"/>
                <w:lang w:eastAsia="en-US"/>
              </w:rPr>
              <w:t>,</w:t>
            </w:r>
            <w:r>
              <w:rPr>
                <w:sz w:val="20"/>
                <w:szCs w:val="20"/>
                <w:lang w:eastAsia="en-US"/>
              </w:rPr>
              <w:t>63</w:t>
            </w:r>
          </w:p>
        </w:tc>
        <w:tc>
          <w:tcPr>
            <w:tcW w:w="900" w:type="dxa"/>
            <w:vAlign w:val="center"/>
          </w:tcPr>
          <w:p w:rsidR="004C10A7" w:rsidRPr="004A4D45" w:rsidRDefault="002A138D" w:rsidP="008978D7">
            <w:pPr>
              <w:jc w:val="center"/>
              <w:rPr>
                <w:sz w:val="20"/>
                <w:szCs w:val="20"/>
                <w:lang w:eastAsia="en-US"/>
              </w:rPr>
            </w:pPr>
            <w:r>
              <w:rPr>
                <w:sz w:val="20"/>
                <w:szCs w:val="20"/>
                <w:lang w:eastAsia="en-US"/>
              </w:rPr>
              <w:t>217,0</w:t>
            </w:r>
            <w:r w:rsidR="004C10A7">
              <w:rPr>
                <w:sz w:val="20"/>
                <w:szCs w:val="20"/>
                <w:lang w:eastAsia="en-US"/>
              </w:rPr>
              <w:t>0</w:t>
            </w:r>
          </w:p>
        </w:tc>
        <w:tc>
          <w:tcPr>
            <w:tcW w:w="900" w:type="dxa"/>
            <w:vAlign w:val="center"/>
          </w:tcPr>
          <w:p w:rsidR="004C10A7" w:rsidRPr="004A4D45" w:rsidRDefault="00F607D8" w:rsidP="008978D7">
            <w:pPr>
              <w:jc w:val="center"/>
              <w:rPr>
                <w:sz w:val="20"/>
                <w:szCs w:val="20"/>
                <w:lang w:eastAsia="en-US"/>
              </w:rPr>
            </w:pPr>
            <w:r>
              <w:rPr>
                <w:sz w:val="20"/>
                <w:szCs w:val="20"/>
                <w:lang w:eastAsia="en-US"/>
              </w:rPr>
              <w:t>198</w:t>
            </w:r>
            <w:r w:rsidR="004C10A7">
              <w:rPr>
                <w:sz w:val="20"/>
                <w:szCs w:val="20"/>
                <w:lang w:eastAsia="en-US"/>
              </w:rPr>
              <w:t>,</w:t>
            </w:r>
            <w:r>
              <w:rPr>
                <w:sz w:val="20"/>
                <w:szCs w:val="20"/>
                <w:lang w:eastAsia="en-US"/>
              </w:rPr>
              <w:t>88</w:t>
            </w:r>
          </w:p>
        </w:tc>
        <w:tc>
          <w:tcPr>
            <w:tcW w:w="1080" w:type="dxa"/>
            <w:vAlign w:val="center"/>
          </w:tcPr>
          <w:p w:rsidR="004C10A7" w:rsidRPr="004A4D45" w:rsidRDefault="00EC3234" w:rsidP="008978D7">
            <w:pPr>
              <w:jc w:val="center"/>
              <w:rPr>
                <w:sz w:val="20"/>
                <w:szCs w:val="20"/>
                <w:lang w:eastAsia="en-US"/>
              </w:rPr>
            </w:pPr>
            <w:r>
              <w:rPr>
                <w:sz w:val="20"/>
                <w:szCs w:val="20"/>
                <w:lang w:eastAsia="en-US"/>
              </w:rPr>
              <w:t>215,17</w:t>
            </w:r>
          </w:p>
        </w:tc>
        <w:tc>
          <w:tcPr>
            <w:tcW w:w="900" w:type="dxa"/>
            <w:vAlign w:val="center"/>
          </w:tcPr>
          <w:p w:rsidR="004C10A7" w:rsidRPr="004A4D45" w:rsidRDefault="00211500" w:rsidP="008978D7">
            <w:pPr>
              <w:tabs>
                <w:tab w:val="left" w:pos="10260"/>
              </w:tabs>
              <w:jc w:val="center"/>
              <w:rPr>
                <w:sz w:val="20"/>
                <w:szCs w:val="20"/>
              </w:rPr>
            </w:pPr>
            <w:r>
              <w:rPr>
                <w:sz w:val="20"/>
                <w:szCs w:val="20"/>
              </w:rPr>
              <w:t>1</w:t>
            </w:r>
            <w:r w:rsidR="004C10A7">
              <w:rPr>
                <w:sz w:val="20"/>
                <w:szCs w:val="20"/>
              </w:rPr>
              <w:t>5</w:t>
            </w:r>
          </w:p>
        </w:tc>
        <w:tc>
          <w:tcPr>
            <w:tcW w:w="1344" w:type="dxa"/>
            <w:vAlign w:val="center"/>
          </w:tcPr>
          <w:p w:rsidR="004C10A7" w:rsidRPr="004A4D45" w:rsidRDefault="00EC3234" w:rsidP="008978D7">
            <w:pPr>
              <w:tabs>
                <w:tab w:val="left" w:pos="10260"/>
              </w:tabs>
              <w:jc w:val="center"/>
              <w:rPr>
                <w:sz w:val="20"/>
                <w:szCs w:val="20"/>
              </w:rPr>
            </w:pPr>
            <w:r>
              <w:rPr>
                <w:sz w:val="20"/>
                <w:szCs w:val="20"/>
              </w:rPr>
              <w:t>3227,55</w:t>
            </w:r>
          </w:p>
        </w:tc>
      </w:tr>
      <w:tr w:rsidR="004C10A7" w:rsidRPr="004A4D45" w:rsidTr="002D4F67">
        <w:tc>
          <w:tcPr>
            <w:tcW w:w="3686" w:type="dxa"/>
          </w:tcPr>
          <w:p w:rsidR="004C10A7" w:rsidRPr="000F1DE1" w:rsidRDefault="004C10A7" w:rsidP="002D4F67">
            <w:pPr>
              <w:tabs>
                <w:tab w:val="left" w:pos="2205"/>
              </w:tabs>
            </w:pPr>
            <w:r w:rsidRPr="000F1DE1">
              <w:rPr>
                <w:sz w:val="22"/>
                <w:szCs w:val="22"/>
              </w:rPr>
              <w:t>У</w:t>
            </w:r>
            <w:r w:rsidR="00211500">
              <w:rPr>
                <w:sz w:val="22"/>
                <w:szCs w:val="22"/>
              </w:rPr>
              <w:t xml:space="preserve">чебник Технология,  </w:t>
            </w:r>
            <w:r w:rsidRPr="000F1DE1">
              <w:rPr>
                <w:sz w:val="22"/>
                <w:szCs w:val="22"/>
              </w:rPr>
              <w:t xml:space="preserve"> </w:t>
            </w:r>
            <w:proofErr w:type="spellStart"/>
            <w:r w:rsidR="00211500">
              <w:rPr>
                <w:sz w:val="22"/>
                <w:szCs w:val="22"/>
              </w:rPr>
              <w:t>Роговцева</w:t>
            </w:r>
            <w:proofErr w:type="spellEnd"/>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211500" w:rsidP="008978D7">
            <w:pPr>
              <w:tabs>
                <w:tab w:val="left" w:pos="10260"/>
              </w:tabs>
              <w:jc w:val="center"/>
              <w:rPr>
                <w:sz w:val="20"/>
                <w:szCs w:val="20"/>
              </w:rPr>
            </w:pPr>
            <w:r>
              <w:rPr>
                <w:sz w:val="20"/>
                <w:szCs w:val="20"/>
              </w:rPr>
              <w:t>265,5</w:t>
            </w:r>
            <w:r w:rsidR="004C10A7">
              <w:rPr>
                <w:sz w:val="20"/>
                <w:szCs w:val="20"/>
              </w:rPr>
              <w:t>0</w:t>
            </w:r>
          </w:p>
        </w:tc>
        <w:tc>
          <w:tcPr>
            <w:tcW w:w="900" w:type="dxa"/>
            <w:vAlign w:val="center"/>
          </w:tcPr>
          <w:p w:rsidR="004C10A7" w:rsidRPr="004A4D45" w:rsidRDefault="002A138D" w:rsidP="008978D7">
            <w:pPr>
              <w:tabs>
                <w:tab w:val="left" w:pos="10260"/>
              </w:tabs>
              <w:jc w:val="center"/>
              <w:rPr>
                <w:sz w:val="20"/>
                <w:szCs w:val="20"/>
              </w:rPr>
            </w:pPr>
            <w:r>
              <w:rPr>
                <w:sz w:val="20"/>
                <w:szCs w:val="20"/>
              </w:rPr>
              <w:t>251,0</w:t>
            </w:r>
            <w:r w:rsidR="004C10A7">
              <w:rPr>
                <w:sz w:val="20"/>
                <w:szCs w:val="20"/>
              </w:rPr>
              <w:t>0</w:t>
            </w:r>
          </w:p>
        </w:tc>
        <w:tc>
          <w:tcPr>
            <w:tcW w:w="900" w:type="dxa"/>
            <w:vAlign w:val="center"/>
          </w:tcPr>
          <w:p w:rsidR="004C10A7" w:rsidRPr="004A4D45" w:rsidRDefault="00F607D8" w:rsidP="008978D7">
            <w:pPr>
              <w:tabs>
                <w:tab w:val="left" w:pos="10260"/>
              </w:tabs>
              <w:jc w:val="center"/>
              <w:rPr>
                <w:sz w:val="20"/>
                <w:szCs w:val="20"/>
              </w:rPr>
            </w:pPr>
            <w:r>
              <w:rPr>
                <w:sz w:val="20"/>
                <w:szCs w:val="20"/>
              </w:rPr>
              <w:t>22</w:t>
            </w:r>
            <w:r w:rsidR="00CD0969">
              <w:rPr>
                <w:sz w:val="20"/>
                <w:szCs w:val="20"/>
              </w:rPr>
              <w:t>8</w:t>
            </w:r>
            <w:r w:rsidR="00F8040A">
              <w:rPr>
                <w:sz w:val="20"/>
                <w:szCs w:val="20"/>
              </w:rPr>
              <w:t>,</w:t>
            </w:r>
            <w:r w:rsidR="00CD0969">
              <w:rPr>
                <w:sz w:val="20"/>
                <w:szCs w:val="20"/>
              </w:rPr>
              <w:t>80</w:t>
            </w:r>
          </w:p>
        </w:tc>
        <w:tc>
          <w:tcPr>
            <w:tcW w:w="1080" w:type="dxa"/>
            <w:vAlign w:val="center"/>
          </w:tcPr>
          <w:p w:rsidR="004C10A7" w:rsidRPr="004A4D45" w:rsidRDefault="00EC3234" w:rsidP="008978D7">
            <w:pPr>
              <w:tabs>
                <w:tab w:val="left" w:pos="10260"/>
              </w:tabs>
              <w:jc w:val="center"/>
              <w:rPr>
                <w:sz w:val="20"/>
                <w:szCs w:val="20"/>
              </w:rPr>
            </w:pPr>
            <w:r>
              <w:rPr>
                <w:sz w:val="20"/>
                <w:szCs w:val="20"/>
              </w:rPr>
              <w:t>248,</w:t>
            </w:r>
            <w:r w:rsidR="00CD0969">
              <w:rPr>
                <w:sz w:val="20"/>
                <w:szCs w:val="20"/>
              </w:rPr>
              <w:t>4</w:t>
            </w:r>
            <w:r w:rsidR="00F8040A">
              <w:rPr>
                <w:sz w:val="20"/>
                <w:szCs w:val="20"/>
              </w:rPr>
              <w:t>3</w:t>
            </w:r>
          </w:p>
        </w:tc>
        <w:tc>
          <w:tcPr>
            <w:tcW w:w="900" w:type="dxa"/>
            <w:vAlign w:val="center"/>
          </w:tcPr>
          <w:p w:rsidR="004C10A7" w:rsidRPr="004A4D45" w:rsidRDefault="004C10A7" w:rsidP="008978D7">
            <w:pPr>
              <w:tabs>
                <w:tab w:val="left" w:pos="10260"/>
              </w:tabs>
              <w:jc w:val="center"/>
              <w:rPr>
                <w:sz w:val="20"/>
                <w:szCs w:val="20"/>
              </w:rPr>
            </w:pPr>
            <w:r>
              <w:rPr>
                <w:sz w:val="20"/>
                <w:szCs w:val="20"/>
              </w:rPr>
              <w:t>15</w:t>
            </w:r>
          </w:p>
        </w:tc>
        <w:tc>
          <w:tcPr>
            <w:tcW w:w="1344" w:type="dxa"/>
            <w:vAlign w:val="center"/>
          </w:tcPr>
          <w:p w:rsidR="004C10A7" w:rsidRPr="004A4D45" w:rsidRDefault="004C10A7" w:rsidP="008978D7">
            <w:pPr>
              <w:tabs>
                <w:tab w:val="left" w:pos="10260"/>
              </w:tabs>
              <w:jc w:val="center"/>
              <w:rPr>
                <w:sz w:val="20"/>
                <w:szCs w:val="20"/>
              </w:rPr>
            </w:pPr>
            <w:r>
              <w:rPr>
                <w:sz w:val="20"/>
                <w:szCs w:val="20"/>
              </w:rPr>
              <w:t>3</w:t>
            </w:r>
            <w:r w:rsidR="00EC3234">
              <w:rPr>
                <w:sz w:val="20"/>
                <w:szCs w:val="20"/>
              </w:rPr>
              <w:t>7</w:t>
            </w:r>
            <w:r w:rsidR="00CD0969">
              <w:rPr>
                <w:sz w:val="20"/>
                <w:szCs w:val="20"/>
              </w:rPr>
              <w:t>26</w:t>
            </w:r>
            <w:r w:rsidR="00F8040A">
              <w:rPr>
                <w:sz w:val="20"/>
                <w:szCs w:val="20"/>
              </w:rPr>
              <w:t>,</w:t>
            </w:r>
            <w:r w:rsidR="00CD0969">
              <w:rPr>
                <w:sz w:val="20"/>
                <w:szCs w:val="20"/>
              </w:rPr>
              <w:t>45</w:t>
            </w:r>
          </w:p>
        </w:tc>
      </w:tr>
      <w:tr w:rsidR="004C10A7" w:rsidRPr="004A4D45" w:rsidTr="002D4F67">
        <w:tc>
          <w:tcPr>
            <w:tcW w:w="3686" w:type="dxa"/>
          </w:tcPr>
          <w:p w:rsidR="004C10A7" w:rsidRPr="00A40647" w:rsidRDefault="004C10A7" w:rsidP="002D4F67">
            <w:pPr>
              <w:tabs>
                <w:tab w:val="left" w:pos="2205"/>
              </w:tabs>
            </w:pPr>
            <w:r w:rsidRPr="000F1DE1">
              <w:rPr>
                <w:sz w:val="22"/>
                <w:szCs w:val="22"/>
              </w:rPr>
              <w:t xml:space="preserve">Учебник </w:t>
            </w:r>
            <w:r w:rsidR="00211500">
              <w:rPr>
                <w:sz w:val="22"/>
                <w:szCs w:val="22"/>
              </w:rPr>
              <w:t xml:space="preserve"> Немецкий язык, Бим И.Л.</w:t>
            </w:r>
            <w:r w:rsidR="00A40647" w:rsidRPr="00A40647">
              <w:rPr>
                <w:sz w:val="22"/>
                <w:szCs w:val="22"/>
              </w:rPr>
              <w:t xml:space="preserve"> 3</w:t>
            </w:r>
            <w:r w:rsidR="00A40647">
              <w:rPr>
                <w:sz w:val="22"/>
                <w:szCs w:val="22"/>
              </w:rPr>
              <w:t xml:space="preserve"> </w:t>
            </w:r>
            <w:proofErr w:type="spellStart"/>
            <w:r w:rsidR="00A40647">
              <w:rPr>
                <w:sz w:val="22"/>
                <w:szCs w:val="22"/>
              </w:rPr>
              <w:t>кл</w:t>
            </w:r>
            <w:proofErr w:type="spellEnd"/>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211500" w:rsidP="008978D7">
            <w:pPr>
              <w:jc w:val="center"/>
              <w:rPr>
                <w:sz w:val="20"/>
                <w:szCs w:val="20"/>
                <w:lang w:eastAsia="en-US"/>
              </w:rPr>
            </w:pPr>
            <w:r>
              <w:rPr>
                <w:sz w:val="20"/>
                <w:szCs w:val="20"/>
                <w:lang w:eastAsia="en-US"/>
              </w:rPr>
              <w:t>385</w:t>
            </w:r>
            <w:r w:rsidR="004C10A7">
              <w:rPr>
                <w:sz w:val="20"/>
                <w:szCs w:val="20"/>
                <w:lang w:eastAsia="en-US"/>
              </w:rPr>
              <w:t>,00</w:t>
            </w:r>
          </w:p>
        </w:tc>
        <w:tc>
          <w:tcPr>
            <w:tcW w:w="900" w:type="dxa"/>
            <w:vAlign w:val="center"/>
          </w:tcPr>
          <w:p w:rsidR="004C10A7" w:rsidRPr="004A4D45" w:rsidRDefault="002A138D" w:rsidP="008978D7">
            <w:pPr>
              <w:jc w:val="center"/>
              <w:rPr>
                <w:sz w:val="20"/>
                <w:szCs w:val="20"/>
                <w:lang w:eastAsia="en-US"/>
              </w:rPr>
            </w:pPr>
            <w:r>
              <w:rPr>
                <w:sz w:val="20"/>
                <w:szCs w:val="20"/>
                <w:lang w:eastAsia="en-US"/>
              </w:rPr>
              <w:t>364</w:t>
            </w:r>
            <w:r w:rsidR="004C10A7">
              <w:rPr>
                <w:sz w:val="20"/>
                <w:szCs w:val="20"/>
                <w:lang w:eastAsia="en-US"/>
              </w:rPr>
              <w:t>,00</w:t>
            </w:r>
          </w:p>
        </w:tc>
        <w:tc>
          <w:tcPr>
            <w:tcW w:w="900" w:type="dxa"/>
            <w:vAlign w:val="center"/>
          </w:tcPr>
          <w:p w:rsidR="004C10A7" w:rsidRPr="004A4D45" w:rsidRDefault="00F607D8" w:rsidP="008978D7">
            <w:pPr>
              <w:jc w:val="center"/>
              <w:rPr>
                <w:sz w:val="20"/>
                <w:szCs w:val="20"/>
                <w:lang w:eastAsia="en-US"/>
              </w:rPr>
            </w:pPr>
            <w:r>
              <w:rPr>
                <w:sz w:val="20"/>
                <w:szCs w:val="20"/>
                <w:lang w:eastAsia="en-US"/>
              </w:rPr>
              <w:t>332</w:t>
            </w:r>
            <w:r w:rsidR="004C10A7">
              <w:rPr>
                <w:sz w:val="20"/>
                <w:szCs w:val="20"/>
                <w:lang w:eastAsia="en-US"/>
              </w:rPr>
              <w:t>,</w:t>
            </w:r>
            <w:r>
              <w:rPr>
                <w:sz w:val="20"/>
                <w:szCs w:val="20"/>
                <w:lang w:eastAsia="en-US"/>
              </w:rPr>
              <w:t>64</w:t>
            </w:r>
          </w:p>
        </w:tc>
        <w:tc>
          <w:tcPr>
            <w:tcW w:w="1080" w:type="dxa"/>
            <w:vAlign w:val="center"/>
          </w:tcPr>
          <w:p w:rsidR="004C10A7" w:rsidRPr="004A4D45" w:rsidRDefault="002A138D" w:rsidP="002A138D">
            <w:pPr>
              <w:jc w:val="center"/>
              <w:rPr>
                <w:sz w:val="20"/>
                <w:szCs w:val="20"/>
              </w:rPr>
            </w:pPr>
            <w:r>
              <w:rPr>
                <w:sz w:val="20"/>
                <w:szCs w:val="20"/>
              </w:rPr>
              <w:t>3</w:t>
            </w:r>
            <w:r w:rsidR="00EC3234">
              <w:rPr>
                <w:sz w:val="20"/>
                <w:szCs w:val="20"/>
              </w:rPr>
              <w:t>60,55</w:t>
            </w:r>
          </w:p>
        </w:tc>
        <w:tc>
          <w:tcPr>
            <w:tcW w:w="900" w:type="dxa"/>
            <w:vAlign w:val="center"/>
          </w:tcPr>
          <w:p w:rsidR="004C10A7" w:rsidRPr="004A4D45" w:rsidRDefault="00211500" w:rsidP="008978D7">
            <w:pPr>
              <w:tabs>
                <w:tab w:val="left" w:pos="10260"/>
              </w:tabs>
              <w:jc w:val="center"/>
              <w:rPr>
                <w:sz w:val="20"/>
                <w:szCs w:val="20"/>
              </w:rPr>
            </w:pPr>
            <w:r>
              <w:rPr>
                <w:sz w:val="20"/>
                <w:szCs w:val="20"/>
              </w:rPr>
              <w:t>24</w:t>
            </w:r>
          </w:p>
        </w:tc>
        <w:tc>
          <w:tcPr>
            <w:tcW w:w="1344" w:type="dxa"/>
            <w:vAlign w:val="center"/>
          </w:tcPr>
          <w:p w:rsidR="004C10A7" w:rsidRPr="004A4D45" w:rsidRDefault="00EC3234" w:rsidP="008978D7">
            <w:pPr>
              <w:tabs>
                <w:tab w:val="left" w:pos="10260"/>
              </w:tabs>
              <w:jc w:val="center"/>
              <w:rPr>
                <w:sz w:val="20"/>
                <w:szCs w:val="20"/>
              </w:rPr>
            </w:pPr>
            <w:r>
              <w:rPr>
                <w:sz w:val="20"/>
                <w:szCs w:val="20"/>
              </w:rPr>
              <w:t>8653,20</w:t>
            </w:r>
          </w:p>
        </w:tc>
      </w:tr>
      <w:tr w:rsidR="004C10A7" w:rsidRPr="004A4D45" w:rsidTr="00AD555D">
        <w:tc>
          <w:tcPr>
            <w:tcW w:w="3686" w:type="dxa"/>
            <w:vAlign w:val="center"/>
          </w:tcPr>
          <w:p w:rsidR="00DB56BB" w:rsidRDefault="004C10A7" w:rsidP="002D4F67">
            <w:pPr>
              <w:spacing w:after="120"/>
              <w:jc w:val="center"/>
              <w:rPr>
                <w:sz w:val="22"/>
                <w:szCs w:val="22"/>
              </w:rPr>
            </w:pPr>
            <w:r w:rsidRPr="000F1DE1">
              <w:rPr>
                <w:sz w:val="22"/>
                <w:szCs w:val="22"/>
              </w:rPr>
              <w:t xml:space="preserve">Учебник </w:t>
            </w:r>
            <w:r w:rsidR="00F00DE9">
              <w:rPr>
                <w:sz w:val="22"/>
                <w:szCs w:val="22"/>
              </w:rPr>
              <w:t xml:space="preserve">Немецкий язык, Бим И.Л. </w:t>
            </w:r>
          </w:p>
          <w:p w:rsidR="004C10A7" w:rsidRPr="000F1DE1" w:rsidRDefault="00F00DE9" w:rsidP="002D4F67">
            <w:pPr>
              <w:spacing w:after="120"/>
              <w:jc w:val="center"/>
            </w:pPr>
            <w:r>
              <w:rPr>
                <w:sz w:val="22"/>
                <w:szCs w:val="22"/>
              </w:rPr>
              <w:t>2 класс</w:t>
            </w:r>
          </w:p>
        </w:tc>
        <w:tc>
          <w:tcPr>
            <w:tcW w:w="1206" w:type="dxa"/>
            <w:vAlign w:val="center"/>
          </w:tcPr>
          <w:p w:rsidR="004C10A7" w:rsidRPr="004A4D45" w:rsidRDefault="00A40647" w:rsidP="008978D7">
            <w:pPr>
              <w:jc w:val="center"/>
              <w:rPr>
                <w:sz w:val="20"/>
                <w:szCs w:val="20"/>
              </w:rPr>
            </w:pPr>
            <w:r>
              <w:rPr>
                <w:sz w:val="20"/>
                <w:szCs w:val="20"/>
              </w:rPr>
              <w:t>экземпляр</w:t>
            </w:r>
          </w:p>
        </w:tc>
        <w:tc>
          <w:tcPr>
            <w:tcW w:w="900" w:type="dxa"/>
            <w:vAlign w:val="center"/>
          </w:tcPr>
          <w:p w:rsidR="004C10A7" w:rsidRPr="004A4D45" w:rsidRDefault="00F00DE9" w:rsidP="008978D7">
            <w:pPr>
              <w:tabs>
                <w:tab w:val="left" w:pos="10260"/>
              </w:tabs>
              <w:jc w:val="center"/>
              <w:rPr>
                <w:sz w:val="20"/>
                <w:szCs w:val="20"/>
              </w:rPr>
            </w:pPr>
            <w:r>
              <w:rPr>
                <w:sz w:val="20"/>
                <w:szCs w:val="20"/>
              </w:rPr>
              <w:t>385,</w:t>
            </w:r>
            <w:r w:rsidR="004C10A7">
              <w:rPr>
                <w:sz w:val="20"/>
                <w:szCs w:val="20"/>
              </w:rPr>
              <w:t>00</w:t>
            </w:r>
          </w:p>
        </w:tc>
        <w:tc>
          <w:tcPr>
            <w:tcW w:w="900" w:type="dxa"/>
            <w:vAlign w:val="center"/>
          </w:tcPr>
          <w:p w:rsidR="004C10A7" w:rsidRPr="004A4D45" w:rsidRDefault="002A138D" w:rsidP="008978D7">
            <w:pPr>
              <w:tabs>
                <w:tab w:val="left" w:pos="10260"/>
              </w:tabs>
              <w:jc w:val="center"/>
              <w:rPr>
                <w:sz w:val="20"/>
                <w:szCs w:val="20"/>
              </w:rPr>
            </w:pPr>
            <w:r>
              <w:rPr>
                <w:sz w:val="20"/>
                <w:szCs w:val="20"/>
              </w:rPr>
              <w:t>364</w:t>
            </w:r>
            <w:r w:rsidR="004C10A7">
              <w:rPr>
                <w:sz w:val="20"/>
                <w:szCs w:val="20"/>
              </w:rPr>
              <w:t>,00</w:t>
            </w:r>
          </w:p>
        </w:tc>
        <w:tc>
          <w:tcPr>
            <w:tcW w:w="900" w:type="dxa"/>
            <w:vAlign w:val="center"/>
          </w:tcPr>
          <w:p w:rsidR="004C10A7" w:rsidRPr="004A4D45" w:rsidRDefault="00EC3234" w:rsidP="008978D7">
            <w:pPr>
              <w:tabs>
                <w:tab w:val="left" w:pos="10260"/>
              </w:tabs>
              <w:jc w:val="center"/>
              <w:rPr>
                <w:sz w:val="20"/>
                <w:szCs w:val="20"/>
              </w:rPr>
            </w:pPr>
            <w:r>
              <w:rPr>
                <w:sz w:val="20"/>
                <w:szCs w:val="20"/>
              </w:rPr>
              <w:t>332</w:t>
            </w:r>
            <w:r w:rsidR="004C10A7">
              <w:rPr>
                <w:sz w:val="20"/>
                <w:szCs w:val="20"/>
              </w:rPr>
              <w:t>,</w:t>
            </w:r>
            <w:r w:rsidR="00F607D8">
              <w:rPr>
                <w:sz w:val="20"/>
                <w:szCs w:val="20"/>
              </w:rPr>
              <w:t>64</w:t>
            </w:r>
          </w:p>
        </w:tc>
        <w:tc>
          <w:tcPr>
            <w:tcW w:w="1080" w:type="dxa"/>
            <w:vAlign w:val="center"/>
          </w:tcPr>
          <w:p w:rsidR="004C10A7" w:rsidRPr="004A4D45" w:rsidRDefault="00EC3234" w:rsidP="008978D7">
            <w:pPr>
              <w:tabs>
                <w:tab w:val="left" w:pos="10260"/>
              </w:tabs>
              <w:jc w:val="center"/>
              <w:rPr>
                <w:sz w:val="20"/>
                <w:szCs w:val="20"/>
              </w:rPr>
            </w:pPr>
            <w:r>
              <w:rPr>
                <w:sz w:val="20"/>
                <w:szCs w:val="20"/>
              </w:rPr>
              <w:t>360,55</w:t>
            </w:r>
          </w:p>
        </w:tc>
        <w:tc>
          <w:tcPr>
            <w:tcW w:w="900" w:type="dxa"/>
            <w:vAlign w:val="center"/>
          </w:tcPr>
          <w:p w:rsidR="004C10A7" w:rsidRPr="004A4D45" w:rsidRDefault="00F00DE9" w:rsidP="008978D7">
            <w:pPr>
              <w:tabs>
                <w:tab w:val="left" w:pos="10260"/>
              </w:tabs>
              <w:jc w:val="center"/>
              <w:rPr>
                <w:sz w:val="20"/>
                <w:szCs w:val="20"/>
              </w:rPr>
            </w:pPr>
            <w:r>
              <w:rPr>
                <w:sz w:val="20"/>
                <w:szCs w:val="20"/>
              </w:rPr>
              <w:t>4</w:t>
            </w:r>
          </w:p>
        </w:tc>
        <w:tc>
          <w:tcPr>
            <w:tcW w:w="1344" w:type="dxa"/>
            <w:vAlign w:val="center"/>
          </w:tcPr>
          <w:p w:rsidR="004C10A7" w:rsidRPr="004A4D45" w:rsidRDefault="00EC3234" w:rsidP="008978D7">
            <w:pPr>
              <w:tabs>
                <w:tab w:val="left" w:pos="10260"/>
              </w:tabs>
              <w:jc w:val="center"/>
              <w:rPr>
                <w:sz w:val="20"/>
                <w:szCs w:val="20"/>
              </w:rPr>
            </w:pPr>
            <w:r>
              <w:rPr>
                <w:sz w:val="20"/>
                <w:szCs w:val="20"/>
              </w:rPr>
              <w:t>1442,20</w:t>
            </w:r>
          </w:p>
        </w:tc>
      </w:tr>
      <w:tr w:rsidR="004C10A7" w:rsidRPr="004A4D45" w:rsidTr="00AD555D">
        <w:trPr>
          <w:trHeight w:val="508"/>
        </w:trPr>
        <w:tc>
          <w:tcPr>
            <w:tcW w:w="8672" w:type="dxa"/>
            <w:gridSpan w:val="6"/>
            <w:vAlign w:val="center"/>
          </w:tcPr>
          <w:p w:rsidR="004C10A7" w:rsidRPr="004A4D45" w:rsidRDefault="004C10A7" w:rsidP="008978D7">
            <w:pPr>
              <w:tabs>
                <w:tab w:val="left" w:pos="10260"/>
              </w:tabs>
              <w:jc w:val="center"/>
              <w:rPr>
                <w:sz w:val="20"/>
                <w:szCs w:val="20"/>
              </w:rPr>
            </w:pPr>
            <w:r w:rsidRPr="004A4D45">
              <w:rPr>
                <w:sz w:val="20"/>
                <w:szCs w:val="20"/>
              </w:rPr>
              <w:t>Максимальная цена контракта</w:t>
            </w:r>
          </w:p>
        </w:tc>
        <w:tc>
          <w:tcPr>
            <w:tcW w:w="2244" w:type="dxa"/>
            <w:gridSpan w:val="2"/>
            <w:vAlign w:val="center"/>
          </w:tcPr>
          <w:p w:rsidR="004C10A7" w:rsidRPr="004A4D45" w:rsidRDefault="00F83733" w:rsidP="008978D7">
            <w:pPr>
              <w:tabs>
                <w:tab w:val="left" w:pos="10260"/>
              </w:tabs>
              <w:jc w:val="center"/>
              <w:rPr>
                <w:sz w:val="20"/>
                <w:szCs w:val="20"/>
              </w:rPr>
            </w:pPr>
            <w:r>
              <w:rPr>
                <w:sz w:val="20"/>
                <w:szCs w:val="20"/>
              </w:rPr>
              <w:t>1889</w:t>
            </w:r>
            <w:r w:rsidR="00CD0969">
              <w:rPr>
                <w:sz w:val="20"/>
                <w:szCs w:val="20"/>
              </w:rPr>
              <w:t>45</w:t>
            </w:r>
            <w:r w:rsidR="00F8040A">
              <w:rPr>
                <w:sz w:val="20"/>
                <w:szCs w:val="20"/>
              </w:rPr>
              <w:t>,</w:t>
            </w:r>
            <w:r w:rsidR="00CD0969">
              <w:rPr>
                <w:sz w:val="20"/>
                <w:szCs w:val="20"/>
              </w:rPr>
              <w:t>80</w:t>
            </w:r>
          </w:p>
        </w:tc>
      </w:tr>
    </w:tbl>
    <w:p w:rsidR="004C10A7" w:rsidRDefault="004C10A7" w:rsidP="00BF5F98">
      <w:pPr>
        <w:tabs>
          <w:tab w:val="left" w:pos="10260"/>
        </w:tabs>
        <w:jc w:val="center"/>
        <w:rPr>
          <w:sz w:val="20"/>
          <w:szCs w:val="20"/>
        </w:rPr>
      </w:pPr>
    </w:p>
    <w:p w:rsidR="004C10A7"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Директор М</w:t>
      </w:r>
      <w:r w:rsidR="00F83733">
        <w:rPr>
          <w:sz w:val="20"/>
          <w:szCs w:val="20"/>
        </w:rPr>
        <w:t>БОУ СОШ  № 19</w:t>
      </w:r>
      <w:r w:rsidRPr="004A4D45">
        <w:rPr>
          <w:sz w:val="20"/>
          <w:szCs w:val="20"/>
        </w:rPr>
        <w:t xml:space="preserve"> _____</w:t>
      </w:r>
      <w:r w:rsidR="00F83733">
        <w:rPr>
          <w:sz w:val="20"/>
          <w:szCs w:val="20"/>
        </w:rPr>
        <w:t>__________________   В.В.Авцина</w:t>
      </w:r>
    </w:p>
    <w:p w:rsidR="004C10A7" w:rsidRPr="004A4D45" w:rsidRDefault="004C10A7" w:rsidP="00BF5F98">
      <w:pPr>
        <w:pStyle w:val="Normal1"/>
        <w:spacing w:before="0" w:after="0"/>
        <w:jc w:val="center"/>
        <w:rPr>
          <w:caps/>
          <w:sz w:val="20"/>
        </w:rPr>
      </w:pPr>
    </w:p>
    <w:p w:rsidR="004C10A7" w:rsidRPr="004A4D45" w:rsidRDefault="004C10A7" w:rsidP="00BF5F98">
      <w:pPr>
        <w:pStyle w:val="Normal1"/>
        <w:spacing w:before="0" w:after="0"/>
        <w:jc w:val="center"/>
        <w:rPr>
          <w:caps/>
          <w:sz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Pr="004A4D45" w:rsidRDefault="004C10A7" w:rsidP="004A4D45">
      <w:pPr>
        <w:tabs>
          <w:tab w:val="left" w:pos="10260"/>
        </w:tabs>
        <w:rPr>
          <w:sz w:val="20"/>
          <w:szCs w:val="20"/>
        </w:rPr>
      </w:pPr>
    </w:p>
    <w:sectPr w:rsidR="004C10A7"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6BB" w:rsidRPr="00FA6D78" w:rsidRDefault="00DB56BB" w:rsidP="00FA6D78">
      <w:pPr>
        <w:pStyle w:val="ConsPlusNormal"/>
        <w:rPr>
          <w:rFonts w:ascii="Times New Roman" w:hAnsi="Times New Roman"/>
          <w:sz w:val="24"/>
          <w:szCs w:val="24"/>
        </w:rPr>
      </w:pPr>
      <w:r>
        <w:separator/>
      </w:r>
    </w:p>
  </w:endnote>
  <w:endnote w:type="continuationSeparator" w:id="0">
    <w:p w:rsidR="00DB56BB" w:rsidRPr="00FA6D78" w:rsidRDefault="00DB56BB"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6BB" w:rsidRPr="00FA6D78" w:rsidRDefault="00DB56BB" w:rsidP="00FA6D78">
      <w:pPr>
        <w:pStyle w:val="ConsPlusNormal"/>
        <w:rPr>
          <w:rFonts w:ascii="Times New Roman" w:hAnsi="Times New Roman"/>
          <w:sz w:val="24"/>
          <w:szCs w:val="24"/>
        </w:rPr>
      </w:pPr>
      <w:r>
        <w:separator/>
      </w:r>
    </w:p>
  </w:footnote>
  <w:footnote w:type="continuationSeparator" w:id="0">
    <w:p w:rsidR="00DB56BB" w:rsidRPr="00FA6D78" w:rsidRDefault="00DB56BB"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A62CC"/>
    <w:rsid w:val="000B1701"/>
    <w:rsid w:val="000C0E8A"/>
    <w:rsid w:val="000F1DE1"/>
    <w:rsid w:val="00125D68"/>
    <w:rsid w:val="001529B0"/>
    <w:rsid w:val="0017047E"/>
    <w:rsid w:val="00173C06"/>
    <w:rsid w:val="001802B5"/>
    <w:rsid w:val="00181F55"/>
    <w:rsid w:val="00191FDD"/>
    <w:rsid w:val="00196207"/>
    <w:rsid w:val="001A1647"/>
    <w:rsid w:val="001A37BD"/>
    <w:rsid w:val="001D2263"/>
    <w:rsid w:val="002035B6"/>
    <w:rsid w:val="00205B93"/>
    <w:rsid w:val="002105EB"/>
    <w:rsid w:val="002113C7"/>
    <w:rsid w:val="00211500"/>
    <w:rsid w:val="002120B6"/>
    <w:rsid w:val="00212F0F"/>
    <w:rsid w:val="00217C56"/>
    <w:rsid w:val="00241026"/>
    <w:rsid w:val="00250135"/>
    <w:rsid w:val="00272B67"/>
    <w:rsid w:val="0029114E"/>
    <w:rsid w:val="00292187"/>
    <w:rsid w:val="00293222"/>
    <w:rsid w:val="002A138D"/>
    <w:rsid w:val="002A4ED4"/>
    <w:rsid w:val="002C276C"/>
    <w:rsid w:val="002D4F67"/>
    <w:rsid w:val="002D6458"/>
    <w:rsid w:val="002D6C4C"/>
    <w:rsid w:val="002E237B"/>
    <w:rsid w:val="00343D91"/>
    <w:rsid w:val="00347F8F"/>
    <w:rsid w:val="00372BB9"/>
    <w:rsid w:val="00373021"/>
    <w:rsid w:val="003733B9"/>
    <w:rsid w:val="00375D0C"/>
    <w:rsid w:val="003822F8"/>
    <w:rsid w:val="003A6850"/>
    <w:rsid w:val="003B3B21"/>
    <w:rsid w:val="003C1B81"/>
    <w:rsid w:val="003C4965"/>
    <w:rsid w:val="003D3314"/>
    <w:rsid w:val="003E1695"/>
    <w:rsid w:val="00454C3E"/>
    <w:rsid w:val="00460EC2"/>
    <w:rsid w:val="004A4D45"/>
    <w:rsid w:val="004A76D6"/>
    <w:rsid w:val="004C10A7"/>
    <w:rsid w:val="004D04B8"/>
    <w:rsid w:val="004E27DD"/>
    <w:rsid w:val="004F4806"/>
    <w:rsid w:val="004F65A5"/>
    <w:rsid w:val="00510AFC"/>
    <w:rsid w:val="00520063"/>
    <w:rsid w:val="00547902"/>
    <w:rsid w:val="0055338C"/>
    <w:rsid w:val="00587AE5"/>
    <w:rsid w:val="005C70D8"/>
    <w:rsid w:val="005F21B7"/>
    <w:rsid w:val="00605BA9"/>
    <w:rsid w:val="00612661"/>
    <w:rsid w:val="006577AC"/>
    <w:rsid w:val="00683A85"/>
    <w:rsid w:val="006B3705"/>
    <w:rsid w:val="006C1714"/>
    <w:rsid w:val="006D3CAE"/>
    <w:rsid w:val="006D455D"/>
    <w:rsid w:val="006E4860"/>
    <w:rsid w:val="00733C9E"/>
    <w:rsid w:val="00764FE2"/>
    <w:rsid w:val="00766691"/>
    <w:rsid w:val="00775D6C"/>
    <w:rsid w:val="007B4A3B"/>
    <w:rsid w:val="007D1508"/>
    <w:rsid w:val="007E6540"/>
    <w:rsid w:val="007F401C"/>
    <w:rsid w:val="007F77A4"/>
    <w:rsid w:val="00804C79"/>
    <w:rsid w:val="008227CA"/>
    <w:rsid w:val="00852FA7"/>
    <w:rsid w:val="00857D0E"/>
    <w:rsid w:val="008976E8"/>
    <w:rsid w:val="008978D7"/>
    <w:rsid w:val="008A5A9F"/>
    <w:rsid w:val="008C093E"/>
    <w:rsid w:val="008C26BE"/>
    <w:rsid w:val="008D785F"/>
    <w:rsid w:val="008E59FA"/>
    <w:rsid w:val="00904B5A"/>
    <w:rsid w:val="0091023C"/>
    <w:rsid w:val="009524A4"/>
    <w:rsid w:val="00962EA2"/>
    <w:rsid w:val="009B1865"/>
    <w:rsid w:val="009C3023"/>
    <w:rsid w:val="009F12B6"/>
    <w:rsid w:val="009F43EB"/>
    <w:rsid w:val="009F7BB9"/>
    <w:rsid w:val="00A33FE3"/>
    <w:rsid w:val="00A37950"/>
    <w:rsid w:val="00A40647"/>
    <w:rsid w:val="00A55F2E"/>
    <w:rsid w:val="00A75041"/>
    <w:rsid w:val="00A800BB"/>
    <w:rsid w:val="00AA6163"/>
    <w:rsid w:val="00AC10FD"/>
    <w:rsid w:val="00AD555D"/>
    <w:rsid w:val="00AE073D"/>
    <w:rsid w:val="00B12F32"/>
    <w:rsid w:val="00B13502"/>
    <w:rsid w:val="00B2636E"/>
    <w:rsid w:val="00B714D1"/>
    <w:rsid w:val="00B8326F"/>
    <w:rsid w:val="00B83C96"/>
    <w:rsid w:val="00B970A6"/>
    <w:rsid w:val="00BA1FBA"/>
    <w:rsid w:val="00BB773C"/>
    <w:rsid w:val="00BC5173"/>
    <w:rsid w:val="00BE0831"/>
    <w:rsid w:val="00BE73D1"/>
    <w:rsid w:val="00BF3743"/>
    <w:rsid w:val="00BF5F98"/>
    <w:rsid w:val="00C03CA7"/>
    <w:rsid w:val="00C108BA"/>
    <w:rsid w:val="00C1134F"/>
    <w:rsid w:val="00C17FCB"/>
    <w:rsid w:val="00C20EEE"/>
    <w:rsid w:val="00C472AF"/>
    <w:rsid w:val="00C7112E"/>
    <w:rsid w:val="00C774D2"/>
    <w:rsid w:val="00C84CE4"/>
    <w:rsid w:val="00C95FCE"/>
    <w:rsid w:val="00C971FD"/>
    <w:rsid w:val="00C97727"/>
    <w:rsid w:val="00CD0969"/>
    <w:rsid w:val="00CD55BF"/>
    <w:rsid w:val="00CE4E2E"/>
    <w:rsid w:val="00D248A6"/>
    <w:rsid w:val="00D52AE9"/>
    <w:rsid w:val="00D52DC4"/>
    <w:rsid w:val="00D66CA9"/>
    <w:rsid w:val="00D75771"/>
    <w:rsid w:val="00DB3056"/>
    <w:rsid w:val="00DB44C1"/>
    <w:rsid w:val="00DB56BB"/>
    <w:rsid w:val="00DD1A17"/>
    <w:rsid w:val="00E06395"/>
    <w:rsid w:val="00E12AEA"/>
    <w:rsid w:val="00E130C6"/>
    <w:rsid w:val="00E323B1"/>
    <w:rsid w:val="00E37B24"/>
    <w:rsid w:val="00E65354"/>
    <w:rsid w:val="00E73451"/>
    <w:rsid w:val="00E77778"/>
    <w:rsid w:val="00E852D9"/>
    <w:rsid w:val="00E905EF"/>
    <w:rsid w:val="00E96D86"/>
    <w:rsid w:val="00EA600F"/>
    <w:rsid w:val="00EC3234"/>
    <w:rsid w:val="00F00DE9"/>
    <w:rsid w:val="00F04BCD"/>
    <w:rsid w:val="00F16D3B"/>
    <w:rsid w:val="00F32F2D"/>
    <w:rsid w:val="00F3651F"/>
    <w:rsid w:val="00F41087"/>
    <w:rsid w:val="00F53DFD"/>
    <w:rsid w:val="00F607D8"/>
    <w:rsid w:val="00F8040A"/>
    <w:rsid w:val="00F83733"/>
    <w:rsid w:val="00FA6D78"/>
    <w:rsid w:val="00FF4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sz w:val="22"/>
      <w:szCs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locked/>
    <w:rsid w:val="001D2263"/>
    <w:rPr>
      <w:rFonts w:ascii="Arial" w:hAnsi="Arial"/>
      <w:sz w:val="22"/>
      <w:szCs w:val="22"/>
      <w:lang w:eastAsia="ru-RU" w:bidi="ar-SA"/>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b/>
      <w:bCs/>
    </w:rPr>
  </w:style>
  <w:style w:type="character" w:customStyle="1" w:styleId="a8">
    <w:name w:val="Название Знак"/>
    <w:basedOn w:val="a0"/>
    <w:link w:val="a7"/>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rPr>
  </w:style>
  <w:style w:type="paragraph" w:customStyle="1" w:styleId="Normal1">
    <w:name w:val="Normal1"/>
    <w:uiPriority w:val="99"/>
    <w:rsid w:val="00CD55BF"/>
    <w:pPr>
      <w:snapToGrid w:val="0"/>
      <w:spacing w:before="100" w:after="100"/>
    </w:pPr>
    <w:rPr>
      <w:rFonts w:ascii="Times New Roman" w:hAnsi="Times New Roman"/>
      <w:sz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97F3A-1344-4E65-9A06-DFA337E8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3622</Words>
  <Characters>20651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4</cp:revision>
  <cp:lastPrinted>2013-05-15T07:23:00Z</cp:lastPrinted>
  <dcterms:created xsi:type="dcterms:W3CDTF">2013-06-03T10:16:00Z</dcterms:created>
  <dcterms:modified xsi:type="dcterms:W3CDTF">2013-06-03T11:25:00Z</dcterms:modified>
</cp:coreProperties>
</file>