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EE" w:rsidRPr="007338EE" w:rsidRDefault="007338EE" w:rsidP="007338EE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7338EE">
        <w:rPr>
          <w:rFonts w:ascii="Times New Roman" w:hAnsi="Times New Roman" w:cs="Times New Roman"/>
          <w:b/>
          <w:bCs/>
          <w:kern w:val="36"/>
          <w:sz w:val="48"/>
          <w:szCs w:val="48"/>
        </w:rPr>
        <w:t>Протокол №0133300001712000394-1</w:t>
      </w:r>
    </w:p>
    <w:p w:rsidR="007338EE" w:rsidRPr="007338EE" w:rsidRDefault="007338EE" w:rsidP="007338EE">
      <w:pPr>
        <w:spacing w:after="0"/>
        <w:jc w:val="center"/>
        <w:outlineLvl w:val="1"/>
        <w:rPr>
          <w:rFonts w:ascii="Times New Roman" w:hAnsi="Times New Roman" w:cs="Times New Roman"/>
          <w:b/>
          <w:bCs/>
          <w:kern w:val="36"/>
          <w:sz w:val="48"/>
          <w:szCs w:val="48"/>
        </w:rPr>
      </w:pPr>
      <w:r w:rsidRPr="007338EE">
        <w:rPr>
          <w:rFonts w:ascii="Times New Roman" w:hAnsi="Times New Roman" w:cs="Times New Roman"/>
          <w:b/>
          <w:bCs/>
          <w:kern w:val="36"/>
          <w:sz w:val="48"/>
          <w:szCs w:val="48"/>
        </w:rPr>
        <w:t>рассмотрения и оценки котировочных заявок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8"/>
          <w:szCs w:val="28"/>
        </w:rPr>
        <w:br/>
      </w:r>
      <w:r w:rsidRPr="007338EE">
        <w:rPr>
          <w:rFonts w:ascii="Times New Roman" w:hAnsi="Times New Roman" w:cs="Times New Roman"/>
          <w:sz w:val="24"/>
          <w:szCs w:val="24"/>
        </w:rPr>
        <w:t xml:space="preserve">11 мая 2012 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1. Наименование и способ размещения заказа: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Поставка учебников (МБОУ СОШ № 64); </w:t>
      </w:r>
      <w:r w:rsidRPr="007338EE">
        <w:rPr>
          <w:b/>
          <w:bCs/>
        </w:rPr>
        <w:t>способ размещения заказа - Запрос котировок</w:t>
      </w:r>
      <w:r w:rsidRPr="007338EE">
        <w:t xml:space="preserve"> 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2. Уполномоченный орган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>Администрация города Иванова (ИНН 3728012487, КПП 370201001)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Заказчики: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>муниципальное бюджетное образовательное учреждение средняя общеобразовательная школа № 64 (ИНН 3702233330, КПП 370201001)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3. Предмет контракта: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«Поставка учебников (МБОУ СОШ № 64)» </w:t>
      </w:r>
      <w:r w:rsidRPr="007338EE">
        <w:br/>
        <w:t>Начальная (максимальная) цена контракта (с указанием валюты): 175 198,00 (сто семьдесят пять тысяч сто девяносто восемь) Российский рубль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4. Извещение о проведении запроса котировок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>Извещение о проведении запроса котировок было размещено на официальном сайте www.zakupki.gov.ru (извещение №0133300001712000394 от 28.04.2012).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5. Сведения о комиссии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rPr>
          <w:b/>
          <w:bCs/>
        </w:rPr>
        <w:t xml:space="preserve">Председатель комиссии: </w:t>
      </w:r>
      <w:r w:rsidRPr="007338EE">
        <w:br/>
        <w:t xml:space="preserve">Сергеева Е </w:t>
      </w:r>
      <w:proofErr w:type="gramStart"/>
      <w:r w:rsidRPr="007338EE">
        <w:t>В</w:t>
      </w:r>
      <w:proofErr w:type="gramEnd"/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rPr>
          <w:b/>
          <w:bCs/>
        </w:rPr>
        <w:t xml:space="preserve">Зам. председателя комиссии: </w:t>
      </w:r>
      <w:r w:rsidRPr="007338EE">
        <w:br/>
        <w:t xml:space="preserve">Песня </w:t>
      </w:r>
      <w:proofErr w:type="gramStart"/>
      <w:r w:rsidRPr="007338EE">
        <w:t>Ю</w:t>
      </w:r>
      <w:proofErr w:type="gramEnd"/>
      <w:r w:rsidRPr="007338EE">
        <w:t xml:space="preserve"> Л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rPr>
          <w:b/>
          <w:bCs/>
        </w:rPr>
        <w:t xml:space="preserve">Член комиссии: </w:t>
      </w:r>
      <w:r w:rsidRPr="007338EE">
        <w:br/>
      </w:r>
      <w:proofErr w:type="spellStart"/>
      <w:r w:rsidRPr="007338EE">
        <w:t>Куцевол</w:t>
      </w:r>
      <w:proofErr w:type="spellEnd"/>
      <w:proofErr w:type="gramStart"/>
      <w:r w:rsidRPr="007338EE">
        <w:t xml:space="preserve"> И</w:t>
      </w:r>
      <w:proofErr w:type="gramEnd"/>
      <w:r w:rsidRPr="007338EE">
        <w:t xml:space="preserve"> </w:t>
      </w:r>
      <w:proofErr w:type="spellStart"/>
      <w:r w:rsidRPr="007338EE">
        <w:t>И</w:t>
      </w:r>
      <w:proofErr w:type="spellEnd"/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rPr>
          <w:b/>
          <w:bCs/>
        </w:rPr>
        <w:t xml:space="preserve">Член комиссии: </w:t>
      </w:r>
      <w:r w:rsidRPr="007338EE">
        <w:br/>
        <w:t>Терентьева Е А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rPr>
          <w:b/>
          <w:bCs/>
        </w:rPr>
        <w:t xml:space="preserve">Секретарь комиссии: </w:t>
      </w:r>
      <w:r w:rsidRPr="007338EE">
        <w:br/>
        <w:t>Ушакова М А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Присутствовали 5 (пять) из 6 (шесть). 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6. Процедура рассмотрения и оценки котировочных заявок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Процедура рассмотрения и оценки котировочных заявок проведена 11.05.2012 по адресу: 153000, Ивановская </w:t>
      </w:r>
      <w:proofErr w:type="spellStart"/>
      <w:proofErr w:type="gramStart"/>
      <w:r w:rsidRPr="007338EE">
        <w:t>обл</w:t>
      </w:r>
      <w:proofErr w:type="spellEnd"/>
      <w:proofErr w:type="gramEnd"/>
      <w:r w:rsidRPr="007338EE">
        <w:t>, Иваново г, площадь Революции, 6, 220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7. Котировочные заявки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К сроку окончания подачи котировочных заявок было предоставлено заявок – 5 (пять) шт. 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lastRenderedPageBreak/>
        <w:t>8. Решение комиссии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3"/>
        <w:gridCol w:w="3363"/>
        <w:gridCol w:w="2266"/>
        <w:gridCol w:w="2893"/>
      </w:tblGrid>
      <w:tr w:rsidR="007338EE" w:rsidRPr="007338EE" w:rsidTr="007338E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Почтовый адрес и контактная информация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153000, г. Иваново, пл. Революции, д. 8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дополнительной ответственностью "Информационно-методический центр "Глобус"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ул.Велижская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, д.70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"Папирус"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121351, г. Москва,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оженко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, д.5, к.1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"Образовательный проект"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390011,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, ул. Халтурина, д.1-Б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Отказать в допуске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4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"Источник знаний" 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Представительство: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ул.Красных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зорь, д.16, оф.11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</w:tr>
    </w:tbl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t>9. Результаты проведения запроса котировок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>Победителем в проведении запроса котировок определен участник размещения заказа с номером заявки №1</w:t>
      </w:r>
      <w:r w:rsidRPr="007338EE">
        <w:br/>
        <w:t>ИНН 3702541976, КПП 370201001 Общество с ограниченной ответственностью "</w:t>
      </w:r>
      <w:proofErr w:type="spellStart"/>
      <w:r w:rsidRPr="007338EE">
        <w:t>Технотрейд</w:t>
      </w:r>
      <w:proofErr w:type="spellEnd"/>
      <w:r w:rsidRPr="007338EE">
        <w:t>" (Адрес: 153000, г. Иваново, пл. Революции, д. 8).</w:t>
      </w:r>
      <w:r w:rsidRPr="007338EE">
        <w:br/>
        <w:t>Предложение о цене контракта: 127 753,70 (сто двадцать семь тысяч семьсот пятьдесят три) Российский рубль</w:t>
      </w:r>
      <w:r w:rsidRPr="007338EE"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5</w:t>
      </w:r>
      <w:r w:rsidRPr="007338EE">
        <w:br/>
        <w:t xml:space="preserve">ИНН 6685000056, КПП 668501001 Общество с ограниченной ответственностью "Источник знаний" (Адрес: 620026, </w:t>
      </w:r>
      <w:proofErr w:type="spellStart"/>
      <w:r w:rsidRPr="007338EE">
        <w:t>г</w:t>
      </w:r>
      <w:proofErr w:type="gramStart"/>
      <w:r w:rsidRPr="007338EE">
        <w:t>.Е</w:t>
      </w:r>
      <w:proofErr w:type="gramEnd"/>
      <w:r w:rsidRPr="007338EE">
        <w:t>катеринбург</w:t>
      </w:r>
      <w:proofErr w:type="spellEnd"/>
      <w:r w:rsidRPr="007338EE">
        <w:t>, ул. Мамина-Сибиряка, д.130).</w:t>
      </w:r>
      <w:r w:rsidRPr="007338EE">
        <w:br/>
        <w:t>Предложение о цене контракта: 136 107,70 (сто тридцать шесть тысяч сто семь) Российский рубль</w:t>
      </w:r>
      <w:r w:rsidRPr="007338EE"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4"/>
          <w:szCs w:val="24"/>
          <w:lang w:val="en-US"/>
        </w:rPr>
      </w:pPr>
    </w:p>
    <w:p w:rsid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  <w:lang w:val="en-US"/>
        </w:rPr>
      </w:pPr>
    </w:p>
    <w:p w:rsid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  <w:lang w:val="en-US"/>
        </w:rPr>
      </w:pPr>
    </w:p>
    <w:p w:rsidR="007338EE" w:rsidRPr="007338EE" w:rsidRDefault="007338EE" w:rsidP="007338EE">
      <w:pPr>
        <w:pStyle w:val="3"/>
        <w:spacing w:before="0" w:beforeAutospacing="0" w:after="0" w:afterAutospacing="0"/>
        <w:rPr>
          <w:sz w:val="28"/>
          <w:szCs w:val="28"/>
        </w:rPr>
      </w:pPr>
      <w:r w:rsidRPr="007338EE">
        <w:rPr>
          <w:sz w:val="28"/>
          <w:szCs w:val="28"/>
        </w:rPr>
        <w:lastRenderedPageBreak/>
        <w:t>10. Публик</w:t>
      </w:r>
      <w:bookmarkStart w:id="0" w:name="_GoBack"/>
      <w:bookmarkEnd w:id="0"/>
      <w:r w:rsidRPr="007338EE">
        <w:rPr>
          <w:sz w:val="28"/>
          <w:szCs w:val="28"/>
        </w:rPr>
        <w:t>ация протокола</w:t>
      </w:r>
    </w:p>
    <w:p w:rsidR="007338EE" w:rsidRPr="007338EE" w:rsidRDefault="007338EE" w:rsidP="007338EE">
      <w:pPr>
        <w:pStyle w:val="offset251"/>
        <w:spacing w:before="0" w:beforeAutospacing="0" w:after="0" w:afterAutospacing="0"/>
      </w:pPr>
      <w:r w:rsidRPr="007338EE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/Сергеева Е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/Песня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Л/</w:t>
            </w:r>
          </w:p>
        </w:tc>
      </w:tr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Куцевол</w:t>
            </w:r>
            <w:proofErr w:type="spellEnd"/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И/</w:t>
            </w:r>
          </w:p>
        </w:tc>
      </w:tr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/Терентьева Е А/</w:t>
            </w:r>
          </w:p>
        </w:tc>
      </w:tr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/Ушакова М А/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338EE" w:rsidRPr="007338E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338EE" w:rsidRPr="007338EE" w:rsidRDefault="007338EE" w:rsidP="007338E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</w:t>
                  </w:r>
                  <w:r w:rsidRPr="00733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</w:t>
                  </w:r>
                  <w:r w:rsidRPr="00733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/________________/ </w:t>
                  </w:r>
                </w:p>
              </w:tc>
            </w:tr>
            <w:tr w:rsidR="007338EE" w:rsidRPr="007338E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338EE" w:rsidRPr="007338EE" w:rsidRDefault="007338EE" w:rsidP="007338EE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38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(ФИО) </w:t>
                  </w:r>
                </w:p>
              </w:tc>
            </w:tr>
          </w:tbl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(11.05.2012) 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>
      <w:pPr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br w:type="page"/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Приложение № 1 к Протоколу рассмотрения и оценки котировочных заявок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от 11.05.2012 №0133300001712000394-1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t>ЖУРНАЛ РЕГИСТРАЦИИ ПОСТУПЛЕНИЯ КОТИРОВОЧНЫХ ЗАЯВОК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pStyle w:val="a3"/>
        <w:spacing w:before="0" w:beforeAutospacing="0" w:after="0" w:afterAutospacing="0"/>
      </w:pPr>
      <w:r w:rsidRPr="007338EE">
        <w:t>Предмет контракта: Поставка учебников (МБОУ СОШ № 64)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338EE" w:rsidRPr="007338EE" w:rsidTr="00733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Форма подачи заявки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10:44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05.05.2012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09.05.2012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12:37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Электронный документ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10.05.2012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Бумажный носитель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>
      <w:pPr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br w:type="page"/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Приложение № 2 к Протоколу рассмотрения и оценки котировочных заявок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от 11.05.2012 №0133300001712000394-1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t>УЧАСТНИКИ РАЗМЕЩЕНИЯ ЗАКАЗА, ПРЕДОСТАВИВШИЕ КОТИРОВОЧНЫЕ ЗАЯВКИ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pStyle w:val="a3"/>
        <w:spacing w:before="0" w:beforeAutospacing="0" w:after="0" w:afterAutospacing="0"/>
      </w:pPr>
      <w:r w:rsidRPr="007338EE">
        <w:t>Предмет контракта: Поставка учебников (МБОУ СОШ № 64)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br/>
        <w:t>Начальная (максимальная) цена контракта (с указанием валюты): 175 198,00 (сто семьдесят пять тысяч сто девяносто восемь)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110"/>
        <w:gridCol w:w="36"/>
        <w:gridCol w:w="1211"/>
        <w:gridCol w:w="380"/>
      </w:tblGrid>
      <w:tr w:rsidR="007338EE" w:rsidRPr="007338EE" w:rsidTr="007338EE">
        <w:tc>
          <w:tcPr>
            <w:tcW w:w="0" w:type="auto"/>
            <w:noWrap/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(пять)</w:t>
            </w:r>
          </w:p>
        </w:tc>
        <w:tc>
          <w:tcPr>
            <w:tcW w:w="0" w:type="auto"/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</w:tr>
      <w:tr w:rsidR="007338EE" w:rsidRPr="007338EE" w:rsidTr="007338EE">
        <w:tc>
          <w:tcPr>
            <w:tcW w:w="0" w:type="auto"/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(цифрами)</w:t>
            </w:r>
          </w:p>
        </w:tc>
        <w:tc>
          <w:tcPr>
            <w:tcW w:w="0" w:type="auto"/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(прописью)</w:t>
            </w:r>
          </w:p>
        </w:tc>
        <w:tc>
          <w:tcPr>
            <w:tcW w:w="0" w:type="auto"/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89"/>
        <w:gridCol w:w="2792"/>
        <w:gridCol w:w="3744"/>
      </w:tblGrid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Сведения, содержащиеся в котировочной заявке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ИНН 3702541976,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153000, г. Иваново, пл. Революции, д. 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дополнительной ответственностью "Информационно-методический центр "Глобус"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ул.Велижская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, д.70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связанные с исполнением контракта, в том числе стоимость товара, расходы на транспортировку товара, страхование, налоги с учетом НДС, сборы и другие обязательные платежи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"Папирус"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121351, г. Москва,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оженко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Поставка учебников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"Образовательный проект"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ИНН 6229056879, КПП 622901001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390011,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язань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, ул. Халтурина, д.1-Б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"Источник знаний"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ИНН 6685000056, КПП 668501001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Представительство: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ваново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ул.Красных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зорь, д.16, оф.11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>
      <w:pPr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br w:type="page"/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Приложение № 3 к Протоколу рассмотрения и оценки котировочных заявок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11.05.2012 №0133300001712000394-1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t>СВЕДЕНИЯ О РЕШЕНИИ КОМИССИИ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pStyle w:val="a3"/>
        <w:spacing w:before="0" w:beforeAutospacing="0" w:after="0" w:afterAutospacing="0"/>
      </w:pPr>
      <w:r w:rsidRPr="007338EE">
        <w:t>Предмет контракта: Поставка учебников (МБОУ СОШ № 64)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89"/>
        <w:gridCol w:w="2792"/>
        <w:gridCol w:w="3744"/>
      </w:tblGrid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Причина отказа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ИНН 3702541976, КПП 370201001, Общество с ограниченной ответственностью "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ИНН 7713743202, КПП 771401001, Общество с дополнительной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отказа: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представитель участника размещения заказа не подтвердил соответствующей доверенностью свои полномочия на представление интересов юридического лица (пункт 3 статьи 8,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ИНН 7731623885, КПП 773101001, Общество с ограниченной 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отказа: Котировочная заявка не соответствует требованиям, установленным в извещении о проведении запроса 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котировок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Пояснение: в котировочной заявке участника размещения заказа не указано наличие учебника музыки, 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ритская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, Сергеева; в количестве 30 штук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ИНН 6229056879, КПП 622901001, Общество с ограниченной ответственностью "Образовательный 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/>
              <w:t>Пояснение: не указаны сведения о включенных в цену контракта расходах (пункт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ИНН 6685000056, КПП 668501001, 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>
      <w:pPr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br w:type="page"/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338EE" w:rsidRPr="007338EE" w:rsidTr="007338E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338EE" w:rsidRPr="007338EE" w:rsidRDefault="007338EE" w:rsidP="007338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Приложение №4 к Протоколу рассмотрения и оценки котировочных заявок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8EE">
              <w:rPr>
                <w:rFonts w:ascii="Times New Roman" w:hAnsi="Times New Roman" w:cs="Times New Roman"/>
                <w:sz w:val="24"/>
                <w:szCs w:val="24"/>
              </w:rPr>
              <w:br w:type="page"/>
              <w:t>от 11.05.2012 №0133300001712000394-1</w:t>
            </w:r>
          </w:p>
        </w:tc>
      </w:tr>
    </w:tbl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38EE">
        <w:rPr>
          <w:rFonts w:ascii="Times New Roman" w:hAnsi="Times New Roman" w:cs="Times New Roman"/>
          <w:sz w:val="24"/>
          <w:szCs w:val="24"/>
        </w:rPr>
        <w:t>ОБЩИЕ РЕЗУЛЬТАТЫ ПРОВЕДЕНИЯ ЗАПРОСА КОТИРОВОК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38EE" w:rsidRPr="007338EE" w:rsidRDefault="007338EE" w:rsidP="007338EE">
      <w:pPr>
        <w:pStyle w:val="a3"/>
        <w:spacing w:before="0" w:beforeAutospacing="0" w:after="0" w:afterAutospacing="0"/>
      </w:pPr>
      <w:r w:rsidRPr="007338EE">
        <w:t>Предмет контракта: Поставка учебников (МБОУ СОШ № 64)</w:t>
      </w:r>
    </w:p>
    <w:p w:rsidR="007338EE" w:rsidRPr="007338EE" w:rsidRDefault="007338EE" w:rsidP="007338E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89"/>
        <w:gridCol w:w="2792"/>
        <w:gridCol w:w="3744"/>
      </w:tblGrid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№ регистр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Результат запроса котировок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Технотрейд</w:t>
            </w:r>
            <w:proofErr w:type="spellEnd"/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127 753,70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дополнительной ответственностью "Информационно-методический центр "Глобус"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130 780,00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"Папирус"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136 450,00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"Образовательный проект"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124 100,28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8EE" w:rsidRPr="007338EE" w:rsidTr="007338E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"Источник знаний"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 xml:space="preserve">136 107,70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338EE" w:rsidRPr="007338EE" w:rsidRDefault="007338EE" w:rsidP="007338E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8EE">
              <w:rPr>
                <w:rFonts w:ascii="Times New Roman" w:hAnsi="Times New Roman" w:cs="Times New Roman"/>
                <w:sz w:val="24"/>
                <w:szCs w:val="24"/>
              </w:rPr>
              <w:t>Лучшее предложение о цене контракта после победителя</w:t>
            </w:r>
          </w:p>
        </w:tc>
      </w:tr>
    </w:tbl>
    <w:p w:rsidR="002F2218" w:rsidRPr="007338EE" w:rsidRDefault="002F2218" w:rsidP="007338E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F2218" w:rsidRPr="00733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18"/>
    <w:rsid w:val="002F2218"/>
    <w:rsid w:val="007338EE"/>
    <w:rsid w:val="00C54B49"/>
    <w:rsid w:val="00CA1474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F22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22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22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F221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F2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1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1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032D1-6FA6-4A47-8950-C55DDC5C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3</cp:revision>
  <cp:lastPrinted>2012-05-11T09:11:00Z</cp:lastPrinted>
  <dcterms:created xsi:type="dcterms:W3CDTF">2012-05-11T07:55:00Z</dcterms:created>
  <dcterms:modified xsi:type="dcterms:W3CDTF">2012-05-11T10:52:00Z</dcterms:modified>
</cp:coreProperties>
</file>