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DB" w:rsidRPr="004E40B5" w:rsidRDefault="00961BDB" w:rsidP="00961BDB">
      <w:pPr>
        <w:tabs>
          <w:tab w:val="left" w:pos="1288"/>
        </w:tabs>
        <w:jc w:val="right"/>
        <w:rPr>
          <w:sz w:val="20"/>
          <w:szCs w:val="20"/>
        </w:rPr>
      </w:pPr>
      <w:bookmarkStart w:id="0" w:name="_GoBack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961BDB" w:rsidRPr="004E40B5" w:rsidTr="00291C9A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BDB" w:rsidRPr="004E40B5" w:rsidRDefault="00961BDB" w:rsidP="00291C9A">
            <w:pPr>
              <w:pStyle w:val="a4"/>
              <w:tabs>
                <w:tab w:val="left" w:pos="1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>оказываемых услуг</w:t>
            </w:r>
          </w:p>
        </w:tc>
      </w:tr>
      <w:tr w:rsidR="00961BDB" w:rsidRPr="004E40B5" w:rsidTr="00291C9A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tabs>
                <w:tab w:val="left" w:pos="1288"/>
              </w:tabs>
              <w:rPr>
                <w:color w:val="000000"/>
                <w:sz w:val="20"/>
                <w:szCs w:val="20"/>
              </w:rPr>
            </w:pPr>
            <w:r w:rsidRPr="004E40B5">
              <w:rPr>
                <w:color w:val="000000"/>
                <w:sz w:val="20"/>
                <w:szCs w:val="20"/>
              </w:rPr>
              <w:t>Организация питания учащихся начальных классов</w:t>
            </w:r>
          </w:p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4E40B5">
              <w:rPr>
                <w:color w:val="000000"/>
                <w:sz w:val="20"/>
                <w:szCs w:val="20"/>
              </w:rPr>
              <w:t xml:space="preserve"> Код ОКДП 5520010</w:t>
            </w:r>
          </w:p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961BDB" w:rsidRPr="004E40B5" w:rsidRDefault="00961BDB" w:rsidP="00291C9A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61BDB" w:rsidRPr="004E40B5" w:rsidRDefault="00961BDB" w:rsidP="00291C9A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61BDB" w:rsidRPr="004E40B5" w:rsidRDefault="00961BDB" w:rsidP="00291C9A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6. Обеспечивать учащихся рациональным и разнообразным питанием на протяжении дня и учебной недели, основу которого должна составлять организация профилактического (щадящего) питания с предусмотренной специальной кулинарно-технологической обработкой продуктов.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7. Обеспечивать столовые образовательных учреждений оборудованием, посудой, кухонными приборами, спецодеждой, моющими средствами.</w:t>
            </w:r>
          </w:p>
        </w:tc>
      </w:tr>
      <w:tr w:rsidR="00961BDB" w:rsidRPr="004E40B5" w:rsidTr="00291C9A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BDB" w:rsidRPr="004E40B5" w:rsidRDefault="00961BDB" w:rsidP="00291C9A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tabs>
                <w:tab w:val="left" w:pos="1288"/>
              </w:tabs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Технические характеристики услуг</w:t>
            </w:r>
          </w:p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pStyle w:val="ConsPlusNormal"/>
              <w:widowControl/>
              <w:tabs>
                <w:tab w:val="left" w:pos="1288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4E40B5">
              <w:rPr>
                <w:rFonts w:ascii="Times New Roman" w:hAnsi="Times New Roman" w:cs="Times New Roman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961BDB" w:rsidRPr="004E40B5" w:rsidRDefault="00961BDB" w:rsidP="00291C9A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961BDB" w:rsidRPr="004E40B5" w:rsidRDefault="00961BDB" w:rsidP="00291C9A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- табель посещаемости;</w:t>
            </w:r>
          </w:p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- абонементный талон  на каждый день;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>- акт сверки расчетов.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 xml:space="preserve">5.Одноразовое питание:  завтрак в учебные дни  со дня заключения контракта до полного исполнения обязательств по контракту  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 xml:space="preserve">6.Стоимость питания – 20 руб. в день на одного ребенка  </w:t>
            </w:r>
          </w:p>
        </w:tc>
      </w:tr>
      <w:tr w:rsidR="00961BDB" w:rsidRPr="004E40B5" w:rsidTr="00291C9A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BDB" w:rsidRPr="004E40B5" w:rsidRDefault="00961BDB" w:rsidP="00291C9A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1. Соблюдать установленные государственные стандарты, санитарные правила и нормы,</w:t>
            </w: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br/>
              <w:t>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Обеспечивать надлежащее санитарное состояние, сохранность и правильную зксплуатацию предоставленных помещений, оборудования.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Осуществлять реализацию приготовленных блюд в строго определенные </w:t>
            </w: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санитарными правилами сроки.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4. Организовывать ежедневный контроль готовых изделий и блюд.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5.Обеспечивать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6. 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7. Контролировать своевременное прохождение работниками столовых обязательных медицинских и  профессиональных осмотров,  в соответствии  с действующим законодатель- ством.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8. 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9. </w:t>
            </w: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>Содержание территории, производственные и бытовые помещения должны соответствовать требованиям государственных санитарно-эпидемиологических правил и нормативов.</w:t>
            </w:r>
          </w:p>
        </w:tc>
      </w:tr>
      <w:tr w:rsidR="00961BDB" w:rsidRPr="004E40B5" w:rsidTr="00291C9A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BDB" w:rsidRPr="004E40B5" w:rsidRDefault="00961BDB" w:rsidP="00291C9A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Требования к результатам оказанию услуг</w:t>
            </w:r>
          </w:p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  <w:p w:rsidR="00961BDB" w:rsidRPr="004E40B5" w:rsidRDefault="00961BDB" w:rsidP="00291C9A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DB" w:rsidRPr="004E40B5" w:rsidRDefault="00961BDB" w:rsidP="00291C9A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 xml:space="preserve">1. </w:t>
            </w:r>
            <w:proofErr w:type="gramStart"/>
            <w:r w:rsidRPr="004E40B5">
              <w:rPr>
                <w:sz w:val="20"/>
                <w:szCs w:val="20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4E40B5">
              <w:rPr>
                <w:sz w:val="20"/>
                <w:szCs w:val="20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4E40B5">
              <w:rPr>
                <w:sz w:val="20"/>
                <w:szCs w:val="20"/>
              </w:rPr>
              <w:t>регистрационный</w:t>
            </w:r>
            <w:proofErr w:type="gramEnd"/>
            <w:r w:rsidRPr="004E40B5">
              <w:rPr>
                <w:sz w:val="20"/>
                <w:szCs w:val="20"/>
              </w:rPr>
              <w:t xml:space="preserve"> N 3326);</w:t>
            </w:r>
          </w:p>
          <w:p w:rsidR="00961BDB" w:rsidRPr="004E40B5" w:rsidRDefault="00961BDB" w:rsidP="00291C9A">
            <w:pPr>
              <w:pStyle w:val="ConsPlusNormal"/>
              <w:widowControl/>
              <w:tabs>
                <w:tab w:val="left" w:pos="1288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4E40B5">
              <w:rPr>
                <w:rFonts w:ascii="Times New Roman" w:hAnsi="Times New Roman" w:cs="Times New Roman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961BDB" w:rsidRPr="004E40B5" w:rsidRDefault="00961BDB" w:rsidP="00291C9A">
            <w:pPr>
              <w:tabs>
                <w:tab w:val="left" w:pos="1288"/>
              </w:tabs>
              <w:jc w:val="both"/>
              <w:rPr>
                <w:sz w:val="20"/>
                <w:szCs w:val="20"/>
              </w:rPr>
            </w:pPr>
            <w:r w:rsidRPr="004E40B5">
              <w:rPr>
                <w:sz w:val="20"/>
                <w:szCs w:val="20"/>
              </w:rPr>
              <w:t>3. Питание должно быть калорийным, разнообразным, сбалансированным.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Обеспечивать учащихся горячим питанием в соответствии с распорядительными документами Заказчика и с перечнем блюд, указанных в меню.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5. Доводить до сведения муниципальных образовательных учреждений и учащихся информацию о предлагаемом перечне блюд, изделий, напитков, с указанием цены, сведений о</w:t>
            </w: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br/>
              <w:t>весе порции готовых блюд н другую необходимую информацию.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</w:rPr>
              <w:t xml:space="preserve">6. Определять и согласовывать с ТУ </w:t>
            </w:r>
            <w:proofErr w:type="spellStart"/>
            <w:r w:rsidRPr="004E40B5"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 w:rsidRPr="004E40B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организацию и рацион питания учащихся образовательного учреждения.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7. Поддерживать требуемую температуру при раздаче веех блюд.</w:t>
            </w:r>
          </w:p>
          <w:p w:rsidR="00961BDB" w:rsidRPr="004E40B5" w:rsidRDefault="00961BDB" w:rsidP="00291C9A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E40B5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961BDB" w:rsidRPr="004E40B5" w:rsidRDefault="00961BDB" w:rsidP="00961BDB">
      <w:pPr>
        <w:rPr>
          <w:sz w:val="20"/>
          <w:szCs w:val="20"/>
        </w:rPr>
      </w:pPr>
    </w:p>
    <w:p w:rsidR="00961BDB" w:rsidRPr="004E40B5" w:rsidRDefault="00961BDB" w:rsidP="00961BDB">
      <w:pPr>
        <w:rPr>
          <w:sz w:val="20"/>
          <w:szCs w:val="20"/>
        </w:rPr>
      </w:pPr>
    </w:p>
    <w:bookmarkEnd w:id="0"/>
    <w:p w:rsidR="001350BD" w:rsidRPr="004E40B5" w:rsidRDefault="001350BD">
      <w:pPr>
        <w:rPr>
          <w:sz w:val="20"/>
          <w:szCs w:val="20"/>
        </w:rPr>
      </w:pPr>
    </w:p>
    <w:sectPr w:rsidR="001350BD" w:rsidRPr="004E40B5" w:rsidSect="004E533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DB"/>
    <w:rsid w:val="001350BD"/>
    <w:rsid w:val="004E40B5"/>
    <w:rsid w:val="005B5EAB"/>
    <w:rsid w:val="0096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4"/>
    <w:locked/>
    <w:rsid w:val="00961BDB"/>
    <w:rPr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961BDB"/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961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1B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4"/>
    <w:locked/>
    <w:rsid w:val="00961BDB"/>
    <w:rPr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961BDB"/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961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1B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964</Words>
  <Characters>5495</Characters>
  <Application>Microsoft Office Word</Application>
  <DocSecurity>0</DocSecurity>
  <Lines>45</Lines>
  <Paragraphs>12</Paragraphs>
  <ScaleCrop>false</ScaleCrop>
  <Company>Гимназия №3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СеменчиковаРВ</dc:creator>
  <cp:lastModifiedBy>Мария Александровна Ушакова</cp:lastModifiedBy>
  <cp:revision>3</cp:revision>
  <dcterms:created xsi:type="dcterms:W3CDTF">2012-08-29T11:16:00Z</dcterms:created>
  <dcterms:modified xsi:type="dcterms:W3CDTF">2012-08-29T11:16:00Z</dcterms:modified>
</cp:coreProperties>
</file>