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5" w:type="pct"/>
        <w:tblInd w:w="-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7"/>
        <w:gridCol w:w="1921"/>
        <w:gridCol w:w="2478"/>
        <w:gridCol w:w="1562"/>
        <w:gridCol w:w="1645"/>
      </w:tblGrid>
      <w:tr w:rsidR="00250152" w:rsidRPr="00802B4A" w:rsidTr="00802B4A">
        <w:trPr>
          <w:trHeight w:val="1306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Характеристики</w:t>
            </w: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802B4A">
              <w:rPr>
                <w:rFonts w:eastAsia="Times New Roman"/>
                <w:sz w:val="18"/>
                <w:szCs w:val="18"/>
                <w:lang w:val="en-US"/>
              </w:rPr>
              <w:t>Единица</w:t>
            </w:r>
            <w:proofErr w:type="spellEnd"/>
            <w:r w:rsidRPr="00802B4A">
              <w:rPr>
                <w:rFonts w:eastAsia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2B4A">
              <w:rPr>
                <w:rFonts w:eastAsia="Times New Roman"/>
                <w:sz w:val="18"/>
                <w:szCs w:val="18"/>
                <w:lang w:val="en-US"/>
              </w:rPr>
              <w:t>измерения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50152" w:rsidRPr="00802B4A" w:rsidTr="00054EB4"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4EB4" w:rsidRPr="00054EB4" w:rsidRDefault="00054EB4" w:rsidP="00054EB4">
            <w:pPr>
              <w:rPr>
                <w:rFonts w:eastAsia="Times New Roman"/>
                <w:sz w:val="18"/>
                <w:szCs w:val="18"/>
              </w:rPr>
            </w:pPr>
            <w:r w:rsidRPr="00054EB4">
              <w:rPr>
                <w:rFonts w:eastAsia="Times New Roman"/>
                <w:sz w:val="18"/>
                <w:szCs w:val="18"/>
              </w:rPr>
              <w:t>Капитальный ремонт жилых помещений жилищного фонда города Иванова (муниципальных жилых помещений, в отношении которых имеются предписания службы государственной жилищной инспекции Ивановской области или заключения межведомственной комиссии)</w:t>
            </w:r>
          </w:p>
          <w:p w:rsidR="00802B4A" w:rsidRPr="00054EB4" w:rsidRDefault="00054EB4" w:rsidP="00054EB4">
            <w:pPr>
              <w:pStyle w:val="a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54E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 Иваново, ул. Чайковского, д. 30, кв. 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Требование к качеству товаров, работ, услуг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802B4A" w:rsidRPr="00802B4A" w:rsidRDefault="00802B4A" w:rsidP="007E7D6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 xml:space="preserve">Объем выполняемых работ, материалы должны строго соответствовать сметам и  ведомостям объемов работ.  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3C6D03" w:rsidP="003C6D03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В соответствии  со сметной </w:t>
            </w:r>
            <w:r w:rsidR="00250152">
              <w:rPr>
                <w:rFonts w:eastAsia="Times New Roman"/>
                <w:sz w:val="18"/>
                <w:szCs w:val="18"/>
              </w:rPr>
              <w:t xml:space="preserve"> документацией, </w:t>
            </w:r>
            <w:r w:rsidR="00802B4A" w:rsidRPr="00802B4A">
              <w:rPr>
                <w:rFonts w:eastAsia="Times New Roman"/>
                <w:sz w:val="18"/>
                <w:szCs w:val="18"/>
              </w:rPr>
              <w:t xml:space="preserve">  ведомостью объемов работ 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250152" w:rsidP="003C6D03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 соответствии с</w:t>
            </w:r>
            <w:r>
              <w:rPr>
                <w:rFonts w:eastAsia="Times New Roman"/>
                <w:sz w:val="18"/>
                <w:szCs w:val="18"/>
              </w:rPr>
              <w:t xml:space="preserve"> рабочей документацией, </w:t>
            </w:r>
            <w:r w:rsidRPr="00802B4A">
              <w:rPr>
                <w:rFonts w:eastAsia="Times New Roman"/>
                <w:sz w:val="18"/>
                <w:szCs w:val="18"/>
              </w:rPr>
              <w:t xml:space="preserve">  сметой и ведомостью объемов работ 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</w:p>
        </w:tc>
      </w:tr>
      <w:tr w:rsidR="00250152" w:rsidRPr="00802B4A" w:rsidTr="00802B4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250152" w:rsidRPr="00802B4A" w:rsidTr="00802B4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результатам работ, оказанию услуг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3A369D" w:rsidRDefault="00802B4A" w:rsidP="009B6FE0">
            <w:pPr>
              <w:rPr>
                <w:rFonts w:eastAsia="Times New Roman"/>
                <w:sz w:val="18"/>
                <w:szCs w:val="18"/>
              </w:rPr>
            </w:pPr>
            <w:r w:rsidRPr="003A369D">
              <w:rPr>
                <w:rFonts w:eastAsia="Times New Roman"/>
                <w:sz w:val="18"/>
                <w:szCs w:val="18"/>
              </w:rPr>
              <w:t xml:space="preserve"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Гарантийный срок на выполненные работы – </w:t>
            </w:r>
            <w:r w:rsidR="00360D1B" w:rsidRPr="00360D1B">
              <w:rPr>
                <w:rFonts w:eastAsia="Times New Roman"/>
                <w:sz w:val="18"/>
                <w:szCs w:val="18"/>
              </w:rPr>
              <w:t xml:space="preserve">2 </w:t>
            </w:r>
            <w:r w:rsidR="00360D1B">
              <w:rPr>
                <w:rFonts w:eastAsia="Times New Roman"/>
                <w:sz w:val="18"/>
                <w:szCs w:val="18"/>
              </w:rPr>
              <w:t>года</w:t>
            </w:r>
            <w:bookmarkStart w:id="0" w:name="_GoBack"/>
            <w:bookmarkEnd w:id="0"/>
            <w:r w:rsidR="009B6FE0">
              <w:rPr>
                <w:rFonts w:eastAsia="Times New Roman"/>
                <w:sz w:val="18"/>
                <w:szCs w:val="18"/>
              </w:rPr>
              <w:t xml:space="preserve"> </w:t>
            </w:r>
            <w:r w:rsidRPr="003A369D">
              <w:rPr>
                <w:rFonts w:eastAsia="Times New Roman"/>
                <w:sz w:val="18"/>
                <w:szCs w:val="18"/>
              </w:rPr>
              <w:t xml:space="preserve">  с момента приемки в установленном порядке результата работ. Работы должны быть выполнены в соответствии с проектом муниципального контракта и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250152" w:rsidRPr="00802B4A" w:rsidTr="00802B4A">
        <w:trPr>
          <w:cantSplit/>
          <w:trHeight w:val="8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 соответствии со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802B4A" w:rsidRPr="00802B4A" w:rsidRDefault="00802B4A" w:rsidP="00802B4A">
      <w:pPr>
        <w:rPr>
          <w:rFonts w:eastAsia="Times New Roman"/>
          <w:sz w:val="18"/>
          <w:szCs w:val="18"/>
        </w:rPr>
      </w:pPr>
    </w:p>
    <w:p w:rsidR="00AA72BA" w:rsidRDefault="00AA72BA" w:rsidP="00AA72BA">
      <w:r>
        <w:rPr>
          <w:b/>
        </w:rPr>
        <w:t>При упоминании в локальном сметном расчете, ведомости объемов работ торговых наименований используемых материалов считать их сопровождающимися словами «или эквивалент»</w:t>
      </w:r>
    </w:p>
    <w:p w:rsidR="00C4563E" w:rsidRPr="00802B4A" w:rsidRDefault="00360D1B">
      <w:pPr>
        <w:rPr>
          <w:sz w:val="18"/>
          <w:szCs w:val="18"/>
        </w:rPr>
      </w:pPr>
    </w:p>
    <w:sectPr w:rsidR="00C4563E" w:rsidRPr="0080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07598"/>
    <w:multiLevelType w:val="hybridMultilevel"/>
    <w:tmpl w:val="C16A96D8"/>
    <w:lvl w:ilvl="0" w:tplc="C3BEE5F6"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B4A"/>
    <w:rsid w:val="00054EB4"/>
    <w:rsid w:val="00250152"/>
    <w:rsid w:val="00360D1B"/>
    <w:rsid w:val="003A369D"/>
    <w:rsid w:val="003C6D03"/>
    <w:rsid w:val="00575244"/>
    <w:rsid w:val="007E7D66"/>
    <w:rsid w:val="00802B4A"/>
    <w:rsid w:val="008439DF"/>
    <w:rsid w:val="009B6FE0"/>
    <w:rsid w:val="00AA72BA"/>
    <w:rsid w:val="00C54B49"/>
    <w:rsid w:val="00F2405C"/>
    <w:rsid w:val="00FA4C65"/>
    <w:rsid w:val="00FC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B4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B4A"/>
    <w:pPr>
      <w:ind w:left="720"/>
      <w:contextualSpacing/>
    </w:p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5"/>
    <w:locked/>
    <w:rsid w:val="00FA4C65"/>
    <w:rPr>
      <w:sz w:val="24"/>
    </w:rPr>
  </w:style>
  <w:style w:type="paragraph" w:styleId="a5">
    <w:name w:val="Body Text"/>
    <w:aliases w:val="Çàã1,BO,ID,body indent,andrad,EHPT,Body Text2 Знак Знак Знак,Знак,Знак6"/>
    <w:basedOn w:val="a"/>
    <w:link w:val="a4"/>
    <w:unhideWhenUsed/>
    <w:rsid w:val="00FA4C65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A4C65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B4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B4A"/>
    <w:pPr>
      <w:ind w:left="720"/>
      <w:contextualSpacing/>
    </w:p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5"/>
    <w:locked/>
    <w:rsid w:val="00FA4C65"/>
    <w:rPr>
      <w:sz w:val="24"/>
    </w:rPr>
  </w:style>
  <w:style w:type="paragraph" w:styleId="a5">
    <w:name w:val="Body Text"/>
    <w:aliases w:val="Çàã1,BO,ID,body indent,andrad,EHPT,Body Text2 Знак Знак Знак,Знак,Знак6"/>
    <w:basedOn w:val="a"/>
    <w:link w:val="a4"/>
    <w:unhideWhenUsed/>
    <w:rsid w:val="00FA4C65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A4C65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9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Александровна Ушакова</dc:creator>
  <cp:lastModifiedBy>Ольга Ярославна Балденкова</cp:lastModifiedBy>
  <cp:revision>11</cp:revision>
  <dcterms:created xsi:type="dcterms:W3CDTF">2012-08-31T07:09:00Z</dcterms:created>
  <dcterms:modified xsi:type="dcterms:W3CDTF">2012-11-23T11:42:00Z</dcterms:modified>
</cp:coreProperties>
</file>