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A30A20" w14:textId="77777777" w:rsidR="00191547" w:rsidRDefault="00191547" w:rsidP="00191547">
      <w:pPr>
        <w:pStyle w:val="Normal1"/>
        <w:spacing w:before="0" w:after="0"/>
        <w:jc w:val="center"/>
        <w:rPr>
          <w:szCs w:val="24"/>
        </w:rPr>
      </w:pPr>
      <w:r w:rsidRPr="00191547">
        <w:rPr>
          <w:szCs w:val="24"/>
        </w:rPr>
        <w:t>Обоснование максимальной цены контракта</w:t>
      </w:r>
    </w:p>
    <w:p w14:paraId="4EC82033" w14:textId="77777777" w:rsidR="001D5CAD" w:rsidRPr="00191547" w:rsidRDefault="001D5CAD" w:rsidP="00191547">
      <w:pPr>
        <w:pStyle w:val="Normal1"/>
        <w:spacing w:before="0" w:after="0"/>
        <w:jc w:val="center"/>
        <w:rPr>
          <w:szCs w:val="24"/>
        </w:rPr>
      </w:pPr>
    </w:p>
    <w:p w14:paraId="6E8835AB" w14:textId="5571EE7C" w:rsidR="00191547" w:rsidRPr="00191547" w:rsidRDefault="00191547" w:rsidP="00191547">
      <w:pPr>
        <w:pStyle w:val="Normal1"/>
        <w:spacing w:before="0" w:after="0"/>
        <w:rPr>
          <w:szCs w:val="24"/>
        </w:rPr>
      </w:pPr>
      <w:r w:rsidRPr="00191547">
        <w:rPr>
          <w:szCs w:val="24"/>
        </w:rPr>
        <w:t xml:space="preserve">Максимальная цена контракта составляет </w:t>
      </w:r>
      <w:r w:rsidR="00F6693F">
        <w:rPr>
          <w:szCs w:val="24"/>
        </w:rPr>
        <w:t>7</w:t>
      </w:r>
      <w:r w:rsidR="00E4416D">
        <w:rPr>
          <w:szCs w:val="24"/>
        </w:rPr>
        <w:t>4</w:t>
      </w:r>
      <w:r w:rsidR="00482912">
        <w:rPr>
          <w:szCs w:val="24"/>
        </w:rPr>
        <w:t xml:space="preserve"> </w:t>
      </w:r>
      <w:r w:rsidR="00E4416D">
        <w:rPr>
          <w:szCs w:val="24"/>
        </w:rPr>
        <w:t>0</w:t>
      </w:r>
      <w:r w:rsidR="00482912">
        <w:rPr>
          <w:szCs w:val="24"/>
        </w:rPr>
        <w:t>00</w:t>
      </w:r>
      <w:r w:rsidRPr="00191547">
        <w:rPr>
          <w:szCs w:val="24"/>
        </w:rPr>
        <w:t xml:space="preserve"> руб.</w:t>
      </w:r>
    </w:p>
    <w:p w14:paraId="7A7FC599" w14:textId="77777777" w:rsidR="00191547" w:rsidRPr="00191547" w:rsidRDefault="00191547" w:rsidP="001915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CC6EC1" w14:textId="77777777" w:rsidR="00191547" w:rsidRPr="00191547" w:rsidRDefault="00191547" w:rsidP="00191547">
      <w:pPr>
        <w:spacing w:after="0" w:line="240" w:lineRule="auto"/>
        <w:rPr>
          <w:rFonts w:ascii="Times New Roman" w:hAnsi="Times New Roman" w:cs="Times New Roman"/>
          <w:caps/>
          <w:sz w:val="24"/>
          <w:szCs w:val="24"/>
        </w:rPr>
      </w:pPr>
    </w:p>
    <w:p w14:paraId="47C19271" w14:textId="77777777" w:rsidR="00191547" w:rsidRPr="00191547" w:rsidRDefault="00191547" w:rsidP="00191547">
      <w:pPr>
        <w:pStyle w:val="Normal1"/>
        <w:spacing w:before="0" w:after="0"/>
        <w:jc w:val="center"/>
        <w:rPr>
          <w:szCs w:val="24"/>
        </w:rPr>
      </w:pPr>
      <w:r w:rsidRPr="00191547">
        <w:rPr>
          <w:szCs w:val="24"/>
        </w:rPr>
        <w:t>Определение максимальной цены контракта</w:t>
      </w:r>
    </w:p>
    <w:p w14:paraId="681BD8F5" w14:textId="77777777" w:rsidR="00191547" w:rsidRPr="00191547" w:rsidRDefault="00191547" w:rsidP="00191547">
      <w:pPr>
        <w:pStyle w:val="Normal1"/>
        <w:spacing w:before="0" w:after="0"/>
        <w:jc w:val="center"/>
        <w:rPr>
          <w:szCs w:val="24"/>
        </w:rPr>
      </w:pPr>
      <w:r w:rsidRPr="00191547">
        <w:rPr>
          <w:szCs w:val="24"/>
        </w:rPr>
        <w:t>(изучение рынка товаров, работ, услуг)</w:t>
      </w:r>
    </w:p>
    <w:p w14:paraId="0F5F1C07" w14:textId="77777777" w:rsidR="00191547" w:rsidRPr="00191547" w:rsidRDefault="00191547" w:rsidP="00191547">
      <w:pPr>
        <w:rPr>
          <w:rFonts w:ascii="Times New Roman" w:hAnsi="Times New Roman" w:cs="Times New Roman"/>
          <w:sz w:val="24"/>
          <w:szCs w:val="24"/>
        </w:rPr>
      </w:pPr>
    </w:p>
    <w:p w14:paraId="5603C340" w14:textId="2D5171D4" w:rsidR="00E4416D" w:rsidRDefault="00191547" w:rsidP="00191547">
      <w:pPr>
        <w:jc w:val="both"/>
        <w:rPr>
          <w:rFonts w:ascii="Times New Roman" w:eastAsia="Arial,Bold" w:hAnsi="Times New Roman" w:cs="Times New Roman"/>
          <w:bCs/>
          <w:sz w:val="24"/>
          <w:szCs w:val="24"/>
        </w:rPr>
      </w:pPr>
      <w:r w:rsidRPr="00191547">
        <w:rPr>
          <w:rFonts w:ascii="Times New Roman" w:hAnsi="Times New Roman" w:cs="Times New Roman"/>
          <w:sz w:val="24"/>
          <w:szCs w:val="24"/>
        </w:rPr>
        <w:t xml:space="preserve">На основании полученных коммерческих предложений </w:t>
      </w:r>
      <w:r w:rsidR="00F6693F">
        <w:rPr>
          <w:rFonts w:ascii="Times New Roman" w:hAnsi="Times New Roman" w:cs="Times New Roman"/>
          <w:sz w:val="24"/>
          <w:szCs w:val="24"/>
        </w:rPr>
        <w:t>ЗАО</w:t>
      </w:r>
      <w:r w:rsidRPr="00191547">
        <w:rPr>
          <w:rFonts w:ascii="Times New Roman" w:eastAsia="Arial,Bold" w:hAnsi="Times New Roman" w:cs="Times New Roman"/>
          <w:bCs/>
          <w:sz w:val="24"/>
          <w:szCs w:val="24"/>
        </w:rPr>
        <w:t xml:space="preserve"> «</w:t>
      </w:r>
      <w:r w:rsidR="00F6693F">
        <w:rPr>
          <w:rFonts w:ascii="Times New Roman" w:eastAsia="Arial,Bold" w:hAnsi="Times New Roman" w:cs="Times New Roman"/>
          <w:bCs/>
          <w:sz w:val="24"/>
          <w:szCs w:val="24"/>
        </w:rPr>
        <w:t>Удостоверяющий центр</w:t>
      </w:r>
      <w:r w:rsidRPr="00191547">
        <w:rPr>
          <w:rFonts w:ascii="Times New Roman" w:eastAsia="Arial,Bold" w:hAnsi="Times New Roman" w:cs="Times New Roman"/>
          <w:bCs/>
          <w:sz w:val="24"/>
          <w:szCs w:val="24"/>
        </w:rPr>
        <w:t xml:space="preserve">» </w:t>
      </w:r>
      <w:r w:rsidR="001D5CAD">
        <w:rPr>
          <w:rFonts w:ascii="Times New Roman" w:eastAsia="Arial,Bold" w:hAnsi="Times New Roman" w:cs="Times New Roman"/>
          <w:bCs/>
          <w:sz w:val="24"/>
          <w:szCs w:val="24"/>
        </w:rPr>
        <w:br/>
      </w:r>
      <w:r w:rsidRPr="00191547">
        <w:rPr>
          <w:rFonts w:ascii="Times New Roman" w:eastAsia="Arial,Bold" w:hAnsi="Times New Roman" w:cs="Times New Roman"/>
          <w:bCs/>
          <w:sz w:val="24"/>
          <w:szCs w:val="24"/>
        </w:rPr>
        <w:t>(</w:t>
      </w:r>
      <w:r w:rsidR="00F6693F">
        <w:rPr>
          <w:rFonts w:ascii="Times New Roman" w:eastAsia="Arial,Bold" w:hAnsi="Times New Roman" w:cs="Times New Roman"/>
          <w:bCs/>
          <w:sz w:val="24"/>
          <w:szCs w:val="24"/>
        </w:rPr>
        <w:t>20</w:t>
      </w:r>
      <w:r w:rsidR="00547F27">
        <w:rPr>
          <w:rFonts w:ascii="Times New Roman" w:eastAsia="Arial,Bold" w:hAnsi="Times New Roman" w:cs="Times New Roman"/>
          <w:bCs/>
          <w:sz w:val="24"/>
          <w:szCs w:val="24"/>
        </w:rPr>
        <w:t>00</w:t>
      </w:r>
      <w:r w:rsidRPr="00191547">
        <w:rPr>
          <w:rFonts w:ascii="Times New Roman" w:eastAsia="Arial,Bold" w:hAnsi="Times New Roman" w:cs="Times New Roman"/>
          <w:bCs/>
          <w:sz w:val="24"/>
          <w:szCs w:val="24"/>
        </w:rPr>
        <w:t xml:space="preserve"> руб.)</w:t>
      </w:r>
      <w:r w:rsidR="00F6693F">
        <w:rPr>
          <w:rFonts w:ascii="Times New Roman" w:eastAsia="Arial,Bold" w:hAnsi="Times New Roman" w:cs="Times New Roman"/>
          <w:bCs/>
          <w:sz w:val="24"/>
          <w:szCs w:val="24"/>
        </w:rPr>
        <w:t>, ООО «</w:t>
      </w:r>
      <w:proofErr w:type="spellStart"/>
      <w:r w:rsidR="00F6693F">
        <w:rPr>
          <w:rFonts w:ascii="Times New Roman" w:eastAsia="Arial,Bold" w:hAnsi="Times New Roman" w:cs="Times New Roman"/>
          <w:bCs/>
          <w:sz w:val="24"/>
          <w:szCs w:val="24"/>
        </w:rPr>
        <w:t>Екей</w:t>
      </w:r>
      <w:proofErr w:type="spellEnd"/>
      <w:r w:rsidR="00F6693F">
        <w:rPr>
          <w:rFonts w:ascii="Times New Roman" w:eastAsia="Arial,Bold" w:hAnsi="Times New Roman" w:cs="Times New Roman"/>
          <w:bCs/>
          <w:sz w:val="24"/>
          <w:szCs w:val="24"/>
        </w:rPr>
        <w:t xml:space="preserve"> </w:t>
      </w:r>
      <w:proofErr w:type="spellStart"/>
      <w:r w:rsidR="00F6693F">
        <w:rPr>
          <w:rFonts w:ascii="Times New Roman" w:eastAsia="Arial,Bold" w:hAnsi="Times New Roman" w:cs="Times New Roman"/>
          <w:bCs/>
          <w:sz w:val="24"/>
          <w:szCs w:val="24"/>
        </w:rPr>
        <w:t>ру</w:t>
      </w:r>
      <w:proofErr w:type="spellEnd"/>
      <w:r w:rsidR="00F6693F">
        <w:rPr>
          <w:rFonts w:ascii="Times New Roman" w:eastAsia="Arial,Bold" w:hAnsi="Times New Roman" w:cs="Times New Roman"/>
          <w:bCs/>
          <w:sz w:val="24"/>
          <w:szCs w:val="24"/>
        </w:rPr>
        <w:t>» (1900 руб.)</w:t>
      </w:r>
      <w:r w:rsidRPr="00191547">
        <w:rPr>
          <w:rFonts w:ascii="Times New Roman" w:eastAsia="Arial,Bold" w:hAnsi="Times New Roman" w:cs="Times New Roman"/>
          <w:bCs/>
          <w:sz w:val="24"/>
          <w:szCs w:val="24"/>
        </w:rPr>
        <w:t xml:space="preserve"> и ООО «</w:t>
      </w:r>
      <w:r w:rsidR="00482912">
        <w:rPr>
          <w:rFonts w:ascii="Times New Roman" w:eastAsia="Arial,Bold" w:hAnsi="Times New Roman" w:cs="Times New Roman"/>
          <w:bCs/>
          <w:sz w:val="24"/>
          <w:szCs w:val="24"/>
        </w:rPr>
        <w:t>Программ Плюс</w:t>
      </w:r>
      <w:r w:rsidRPr="00191547">
        <w:rPr>
          <w:rFonts w:ascii="Times New Roman" w:eastAsia="Arial,Bold" w:hAnsi="Times New Roman" w:cs="Times New Roman"/>
          <w:bCs/>
          <w:sz w:val="24"/>
          <w:szCs w:val="24"/>
        </w:rPr>
        <w:t>» (</w:t>
      </w:r>
      <w:r w:rsidR="00547F27">
        <w:rPr>
          <w:rFonts w:ascii="Times New Roman" w:eastAsia="Arial,Bold" w:hAnsi="Times New Roman" w:cs="Times New Roman"/>
          <w:bCs/>
          <w:sz w:val="24"/>
          <w:szCs w:val="24"/>
        </w:rPr>
        <w:t>1800</w:t>
      </w:r>
      <w:r w:rsidRPr="00191547">
        <w:rPr>
          <w:rFonts w:ascii="Times New Roman" w:eastAsia="Arial,Bold" w:hAnsi="Times New Roman" w:cs="Times New Roman"/>
          <w:bCs/>
          <w:sz w:val="24"/>
          <w:szCs w:val="24"/>
        </w:rPr>
        <w:t xml:space="preserve"> руб.) </w:t>
      </w:r>
      <w:r w:rsidRPr="00191547">
        <w:rPr>
          <w:rFonts w:ascii="Times New Roman" w:hAnsi="Times New Roman" w:cs="Times New Roman"/>
          <w:sz w:val="24"/>
          <w:szCs w:val="24"/>
        </w:rPr>
        <w:t xml:space="preserve">определена среднерыночная цена закупаемого товара в сумме </w:t>
      </w:r>
      <w:r w:rsidR="00547F27">
        <w:rPr>
          <w:rFonts w:ascii="Times New Roman" w:hAnsi="Times New Roman" w:cs="Times New Roman"/>
          <w:sz w:val="24"/>
          <w:szCs w:val="24"/>
        </w:rPr>
        <w:t>1</w:t>
      </w:r>
      <w:r w:rsidR="00F6693F">
        <w:rPr>
          <w:rFonts w:ascii="Times New Roman" w:hAnsi="Times New Roman" w:cs="Times New Roman"/>
          <w:sz w:val="24"/>
          <w:szCs w:val="24"/>
        </w:rPr>
        <w:t>9</w:t>
      </w:r>
      <w:r w:rsidR="00482912">
        <w:rPr>
          <w:rFonts w:ascii="Times New Roman" w:hAnsi="Times New Roman" w:cs="Times New Roman"/>
          <w:sz w:val="24"/>
          <w:szCs w:val="24"/>
        </w:rPr>
        <w:t>00</w:t>
      </w:r>
      <w:r w:rsidRPr="00191547">
        <w:rPr>
          <w:rFonts w:ascii="Times New Roman" w:hAnsi="Times New Roman" w:cs="Times New Roman"/>
          <w:sz w:val="24"/>
          <w:szCs w:val="24"/>
        </w:rPr>
        <w:t xml:space="preserve"> руб</w:t>
      </w:r>
      <w:r w:rsidRPr="00191547">
        <w:rPr>
          <w:rFonts w:ascii="Times New Roman" w:eastAsia="Arial,Bold" w:hAnsi="Times New Roman" w:cs="Times New Roman"/>
          <w:bCs/>
          <w:sz w:val="24"/>
          <w:szCs w:val="24"/>
        </w:rPr>
        <w:t>.</w:t>
      </w:r>
      <w:r w:rsidR="008F0E28">
        <w:rPr>
          <w:rFonts w:ascii="Times New Roman" w:eastAsia="Arial,Bold" w:hAnsi="Times New Roman" w:cs="Times New Roman"/>
          <w:bCs/>
          <w:sz w:val="24"/>
          <w:szCs w:val="24"/>
        </w:rPr>
        <w:t xml:space="preserve"> Количество закупаемого товара </w:t>
      </w:r>
      <w:r w:rsidR="00547F27">
        <w:rPr>
          <w:rFonts w:ascii="Times New Roman" w:eastAsia="Arial,Bold" w:hAnsi="Times New Roman" w:cs="Times New Roman"/>
          <w:bCs/>
          <w:sz w:val="24"/>
          <w:szCs w:val="24"/>
        </w:rPr>
        <w:t>3</w:t>
      </w:r>
      <w:r w:rsidR="00E4416D">
        <w:rPr>
          <w:rFonts w:ascii="Times New Roman" w:eastAsia="Arial,Bold" w:hAnsi="Times New Roman" w:cs="Times New Roman"/>
          <w:bCs/>
          <w:sz w:val="24"/>
          <w:szCs w:val="24"/>
        </w:rPr>
        <w:t>9</w:t>
      </w:r>
      <w:r w:rsidR="004A4123">
        <w:rPr>
          <w:rFonts w:ascii="Times New Roman" w:eastAsia="Arial,Bold" w:hAnsi="Times New Roman" w:cs="Times New Roman"/>
          <w:bCs/>
          <w:sz w:val="24"/>
          <w:szCs w:val="24"/>
        </w:rPr>
        <w:t xml:space="preserve"> </w:t>
      </w:r>
      <w:r w:rsidR="008F0E28">
        <w:rPr>
          <w:rFonts w:ascii="Times New Roman" w:eastAsia="Arial,Bold" w:hAnsi="Times New Roman" w:cs="Times New Roman"/>
          <w:bCs/>
          <w:sz w:val="24"/>
          <w:szCs w:val="24"/>
        </w:rPr>
        <w:t>шт.</w:t>
      </w:r>
      <w:r w:rsidR="00DF6F47">
        <w:rPr>
          <w:rFonts w:ascii="Times New Roman" w:eastAsia="Arial,Bold" w:hAnsi="Times New Roman" w:cs="Times New Roman"/>
          <w:bCs/>
          <w:sz w:val="24"/>
          <w:szCs w:val="24"/>
        </w:rPr>
        <w:t xml:space="preserve"> Максимальная </w:t>
      </w:r>
      <w:r w:rsidR="00E4416D">
        <w:rPr>
          <w:rFonts w:ascii="Times New Roman" w:eastAsia="Arial,Bold" w:hAnsi="Times New Roman" w:cs="Times New Roman"/>
          <w:bCs/>
          <w:sz w:val="24"/>
          <w:szCs w:val="24"/>
        </w:rPr>
        <w:t>(</w:t>
      </w:r>
      <w:proofErr w:type="gramStart"/>
      <w:r w:rsidR="00E4416D">
        <w:rPr>
          <w:rFonts w:ascii="Times New Roman" w:eastAsia="Arial,Bold" w:hAnsi="Times New Roman" w:cs="Times New Roman"/>
          <w:bCs/>
          <w:sz w:val="24"/>
          <w:szCs w:val="24"/>
        </w:rPr>
        <w:t xml:space="preserve">расчетная) </w:t>
      </w:r>
      <w:proofErr w:type="gramEnd"/>
      <w:r w:rsidR="00DF6F47">
        <w:rPr>
          <w:rFonts w:ascii="Times New Roman" w:eastAsia="Arial,Bold" w:hAnsi="Times New Roman" w:cs="Times New Roman"/>
          <w:bCs/>
          <w:sz w:val="24"/>
          <w:szCs w:val="24"/>
        </w:rPr>
        <w:t xml:space="preserve">цена контракта составляет </w:t>
      </w:r>
      <w:r w:rsidR="00F6693F">
        <w:rPr>
          <w:rFonts w:ascii="Times New Roman" w:eastAsia="Arial,Bold" w:hAnsi="Times New Roman" w:cs="Times New Roman"/>
          <w:bCs/>
          <w:sz w:val="24"/>
          <w:szCs w:val="24"/>
        </w:rPr>
        <w:t>7</w:t>
      </w:r>
      <w:r w:rsidR="00E4416D">
        <w:rPr>
          <w:rFonts w:ascii="Times New Roman" w:eastAsia="Arial,Bold" w:hAnsi="Times New Roman" w:cs="Times New Roman"/>
          <w:bCs/>
          <w:sz w:val="24"/>
          <w:szCs w:val="24"/>
        </w:rPr>
        <w:t>41</w:t>
      </w:r>
      <w:r w:rsidR="00482912">
        <w:rPr>
          <w:rFonts w:ascii="Times New Roman" w:eastAsia="Arial,Bold" w:hAnsi="Times New Roman" w:cs="Times New Roman"/>
          <w:bCs/>
          <w:sz w:val="24"/>
          <w:szCs w:val="24"/>
        </w:rPr>
        <w:t>00</w:t>
      </w:r>
      <w:r w:rsidR="00DF6F47">
        <w:rPr>
          <w:rFonts w:ascii="Times New Roman" w:eastAsia="Arial,Bold" w:hAnsi="Times New Roman" w:cs="Times New Roman"/>
          <w:bCs/>
          <w:sz w:val="24"/>
          <w:szCs w:val="24"/>
        </w:rPr>
        <w:t xml:space="preserve"> руб.</w:t>
      </w:r>
      <w:r w:rsidR="00E4416D">
        <w:rPr>
          <w:rFonts w:ascii="Times New Roman" w:eastAsia="Arial,Bold" w:hAnsi="Times New Roman" w:cs="Times New Roman"/>
          <w:bCs/>
          <w:sz w:val="24"/>
          <w:szCs w:val="24"/>
        </w:rPr>
        <w:t>, однако, учитывая лимит бюджетных средств на данное мероприятие в объеме 74000 руб., принято решение об установлении максимальной цены контракта на уровне, определенном лимитом средств.</w:t>
      </w:r>
    </w:p>
    <w:p w14:paraId="4EC2F708" w14:textId="2EA89C0E" w:rsidR="00191547" w:rsidRPr="00191547" w:rsidRDefault="00191547" w:rsidP="00191547">
      <w:pPr>
        <w:jc w:val="both"/>
        <w:rPr>
          <w:rFonts w:ascii="Times New Roman" w:hAnsi="Times New Roman" w:cs="Times New Roman"/>
          <w:sz w:val="24"/>
          <w:szCs w:val="24"/>
        </w:rPr>
      </w:pPr>
      <w:r w:rsidRPr="00191547">
        <w:rPr>
          <w:rFonts w:ascii="Times New Roman" w:eastAsia="Arial,Bold" w:hAnsi="Times New Roman" w:cs="Times New Roman"/>
          <w:bCs/>
          <w:sz w:val="24"/>
          <w:szCs w:val="24"/>
        </w:rPr>
        <w:t>Копии коммерческих предложений прилагаются.</w:t>
      </w: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784"/>
        <w:gridCol w:w="2834"/>
        <w:gridCol w:w="2151"/>
        <w:gridCol w:w="1753"/>
        <w:gridCol w:w="2049"/>
      </w:tblGrid>
      <w:tr w:rsidR="00F6693F" w14:paraId="14533293" w14:textId="77777777" w:rsidTr="00F6693F">
        <w:tc>
          <w:tcPr>
            <w:tcW w:w="784" w:type="dxa"/>
          </w:tcPr>
          <w:p w14:paraId="7968BEB2" w14:textId="3BCBD175" w:rsidR="00F6693F" w:rsidRDefault="00F6693F" w:rsidP="00191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34" w:type="dxa"/>
          </w:tcPr>
          <w:p w14:paraId="4268A694" w14:textId="54208D7F" w:rsidR="00F6693F" w:rsidRDefault="00F6693F" w:rsidP="00191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 характеристики товара</w:t>
            </w:r>
          </w:p>
        </w:tc>
        <w:tc>
          <w:tcPr>
            <w:tcW w:w="2151" w:type="dxa"/>
          </w:tcPr>
          <w:p w14:paraId="43CB559B" w14:textId="5325B44B" w:rsidR="00F6693F" w:rsidRDefault="00F6693F" w:rsidP="00547F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ЗАО</w:t>
            </w:r>
            <w:r w:rsidRPr="00191547">
              <w:rPr>
                <w:rFonts w:ascii="Times New Roman" w:eastAsia="Arial,Bold" w:hAnsi="Times New Roman" w:cs="Times New Roman"/>
                <w:bCs/>
                <w:sz w:val="24"/>
                <w:szCs w:val="24"/>
              </w:rPr>
              <w:t xml:space="preserve"> «</w:t>
            </w:r>
            <w:r>
              <w:rPr>
                <w:rFonts w:ascii="Times New Roman" w:eastAsia="Arial,Bold" w:hAnsi="Times New Roman" w:cs="Times New Roman"/>
                <w:bCs/>
                <w:sz w:val="24"/>
                <w:szCs w:val="24"/>
              </w:rPr>
              <w:t>Удостоверяющий центр</w:t>
            </w:r>
            <w:r w:rsidRPr="00191547">
              <w:rPr>
                <w:rFonts w:ascii="Times New Roman" w:eastAsia="Arial,Bold" w:hAnsi="Times New Roman" w:cs="Times New Roman"/>
                <w:bCs/>
                <w:sz w:val="24"/>
                <w:szCs w:val="24"/>
              </w:rPr>
              <w:t xml:space="preserve">» </w:t>
            </w:r>
            <w:r>
              <w:rPr>
                <w:rFonts w:ascii="Times New Roman" w:eastAsia="Arial,Bold" w:hAnsi="Times New Roman" w:cs="Times New Roman"/>
                <w:bCs/>
                <w:sz w:val="24"/>
                <w:szCs w:val="24"/>
              </w:rPr>
              <w:t>руб.</w:t>
            </w:r>
          </w:p>
        </w:tc>
        <w:tc>
          <w:tcPr>
            <w:tcW w:w="1753" w:type="dxa"/>
          </w:tcPr>
          <w:p w14:paraId="2F249552" w14:textId="4EFFDEB1" w:rsidR="00F6693F" w:rsidRDefault="00F6693F" w:rsidP="00191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,Bold" w:hAnsi="Times New Roman" w:cs="Times New Roman"/>
                <w:bCs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eastAsia="Arial,Bold" w:hAnsi="Times New Roman" w:cs="Times New Roman"/>
                <w:bCs/>
                <w:sz w:val="24"/>
                <w:szCs w:val="24"/>
              </w:rPr>
              <w:t>Екей</w:t>
            </w:r>
            <w:proofErr w:type="spellEnd"/>
            <w:r>
              <w:rPr>
                <w:rFonts w:ascii="Times New Roman" w:eastAsia="Arial,Bold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Arial,Bold" w:hAnsi="Times New Roman" w:cs="Times New Roman"/>
                <w:bCs/>
                <w:sz w:val="24"/>
                <w:szCs w:val="24"/>
              </w:rPr>
              <w:t>ру</w:t>
            </w:r>
            <w:proofErr w:type="spellEnd"/>
            <w:r>
              <w:rPr>
                <w:rFonts w:ascii="Times New Roman" w:eastAsia="Arial,Bold" w:hAnsi="Times New Roman" w:cs="Times New Roman"/>
                <w:bCs/>
                <w:sz w:val="24"/>
                <w:szCs w:val="24"/>
              </w:rPr>
              <w:t>», руб.</w:t>
            </w:r>
          </w:p>
        </w:tc>
        <w:tc>
          <w:tcPr>
            <w:tcW w:w="2049" w:type="dxa"/>
          </w:tcPr>
          <w:p w14:paraId="6A9FECFA" w14:textId="32BD9C5E" w:rsidR="00F6693F" w:rsidRDefault="00F6693F" w:rsidP="00191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Предложение</w:t>
            </w:r>
            <w:r w:rsidRPr="00191547">
              <w:rPr>
                <w:rFonts w:ascii="Times New Roman" w:eastAsia="Arial,Bold" w:hAnsi="Times New Roman" w:cs="Times New Roman"/>
                <w:bCs/>
                <w:sz w:val="24"/>
                <w:szCs w:val="24"/>
              </w:rPr>
              <w:t xml:space="preserve"> ООО «</w:t>
            </w:r>
            <w:r>
              <w:rPr>
                <w:rFonts w:ascii="Times New Roman" w:eastAsia="Arial,Bold" w:hAnsi="Times New Roman" w:cs="Times New Roman"/>
                <w:bCs/>
                <w:sz w:val="24"/>
                <w:szCs w:val="24"/>
              </w:rPr>
              <w:t>Программ Плюс</w:t>
            </w:r>
            <w:r w:rsidRPr="00191547">
              <w:rPr>
                <w:rFonts w:ascii="Times New Roman" w:eastAsia="Arial,Bold" w:hAnsi="Times New Roman" w:cs="Times New Roman"/>
                <w:bCs/>
                <w:sz w:val="24"/>
                <w:szCs w:val="24"/>
              </w:rPr>
              <w:t>»</w:t>
            </w:r>
            <w:r>
              <w:rPr>
                <w:rFonts w:ascii="Times New Roman" w:eastAsia="Arial,Bold" w:hAnsi="Times New Roman" w:cs="Times New Roman"/>
                <w:bCs/>
                <w:sz w:val="24"/>
                <w:szCs w:val="24"/>
              </w:rPr>
              <w:t>, руб.</w:t>
            </w:r>
          </w:p>
        </w:tc>
      </w:tr>
      <w:tr w:rsidR="00F6693F" w:rsidRPr="008338E2" w14:paraId="49890832" w14:textId="77777777" w:rsidTr="00F6693F">
        <w:tc>
          <w:tcPr>
            <w:tcW w:w="784" w:type="dxa"/>
          </w:tcPr>
          <w:p w14:paraId="56C7FFA0" w14:textId="77777777" w:rsidR="00F6693F" w:rsidRPr="006D64F4" w:rsidRDefault="00F6693F" w:rsidP="006D64F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14:paraId="51A68F3D" w14:textId="05DB0B48" w:rsidR="00F6693F" w:rsidRPr="008338E2" w:rsidRDefault="00F6693F" w:rsidP="005B1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Услуги по предоставлению неисключительных прав на использование (бессрочная лицензия)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криптопровайдера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Crypto</w:t>
            </w:r>
            <w:r w:rsidRPr="00547F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</w:t>
            </w:r>
            <w:r w:rsidRPr="00547F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версии 3.6. или выше</w:t>
            </w:r>
          </w:p>
        </w:tc>
        <w:tc>
          <w:tcPr>
            <w:tcW w:w="2151" w:type="dxa"/>
          </w:tcPr>
          <w:p w14:paraId="7DD2097F" w14:textId="0D7403AD" w:rsidR="00F6693F" w:rsidRPr="008338E2" w:rsidRDefault="00F6693F" w:rsidP="00547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753" w:type="dxa"/>
          </w:tcPr>
          <w:p w14:paraId="402F9369" w14:textId="36BDC82F" w:rsidR="00F6693F" w:rsidRDefault="00F6693F" w:rsidP="00547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2049" w:type="dxa"/>
          </w:tcPr>
          <w:p w14:paraId="7DC35461" w14:textId="23C10D7F" w:rsidR="00F6693F" w:rsidRPr="008338E2" w:rsidRDefault="00F6693F" w:rsidP="00547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</w:tr>
    </w:tbl>
    <w:p w14:paraId="288BDA7B" w14:textId="77777777" w:rsidR="00191547" w:rsidRPr="00191547" w:rsidRDefault="00191547" w:rsidP="0019154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191547" w:rsidRPr="00191547" w:rsidSect="001915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C47848"/>
    <w:multiLevelType w:val="multilevel"/>
    <w:tmpl w:val="62409D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749"/>
    <w:rsid w:val="00016ADE"/>
    <w:rsid w:val="00121EE1"/>
    <w:rsid w:val="00191547"/>
    <w:rsid w:val="001D5CAD"/>
    <w:rsid w:val="00410C3A"/>
    <w:rsid w:val="00474749"/>
    <w:rsid w:val="00480195"/>
    <w:rsid w:val="00482912"/>
    <w:rsid w:val="004A4123"/>
    <w:rsid w:val="004E47C5"/>
    <w:rsid w:val="00547F27"/>
    <w:rsid w:val="005B1A28"/>
    <w:rsid w:val="006D64F4"/>
    <w:rsid w:val="006E488F"/>
    <w:rsid w:val="00790D38"/>
    <w:rsid w:val="008338E2"/>
    <w:rsid w:val="008F0E28"/>
    <w:rsid w:val="00932568"/>
    <w:rsid w:val="00BE4D16"/>
    <w:rsid w:val="00DA7017"/>
    <w:rsid w:val="00DF6F47"/>
    <w:rsid w:val="00E4416D"/>
    <w:rsid w:val="00F6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ACC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191547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table" w:styleId="a3">
    <w:name w:val="Table Grid"/>
    <w:basedOn w:val="a1"/>
    <w:uiPriority w:val="59"/>
    <w:rsid w:val="001915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915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191547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table" w:styleId="a3">
    <w:name w:val="Table Grid"/>
    <w:basedOn w:val="a1"/>
    <w:uiPriority w:val="59"/>
    <w:rsid w:val="001915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915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E10D685E42E4E81BC0C6912AA551C" ma:contentTypeVersion="2" ma:contentTypeDescription="Создание документа." ma:contentTypeScope="" ma:versionID="a4846ffda455ed480e297478c5cfd503">
  <xsd:schema xmlns:xsd="http://www.w3.org/2001/XMLSchema" xmlns:xs="http://www.w3.org/2001/XMLSchema" xmlns:p="http://schemas.microsoft.com/office/2006/metadata/properties" xmlns:ns2="7187eedf-3377-40a1-9d0c-8b31896174b9" targetNamespace="http://schemas.microsoft.com/office/2006/metadata/properties" ma:root="true" ma:fieldsID="3b7fce1d3987dedb66c4667191c31927" ns2:_="">
    <xsd:import namespace="7187eedf-3377-40a1-9d0c-8b31896174b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87eedf-3377-40a1-9d0c-8b31896174b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187eedf-3377-40a1-9d0c-8b31896174b9">M6MW3T5FJAUW-86-926</_dlc_DocId>
    <_dlc_DocIdUrl xmlns="7187eedf-3377-40a1-9d0c-8b31896174b9">
      <Url>http://portal.ivgoradm.ru/uir/_layouts/DocIdRedir.aspx?ID=M6MW3T5FJAUW-86-926</Url>
      <Description>M6MW3T5FJAUW-86-926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60E64AB-9034-4210-8651-5E35D11F09E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6309EAD-7419-4FB3-8D2A-CD0EC2AFA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87eedf-3377-40a1-9d0c-8b31896174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AC432B-39C8-4B76-9C75-4BD4427CB820}">
  <ds:schemaRefs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purl.org/dc/elements/1.1/"/>
    <ds:schemaRef ds:uri="http://www.w3.org/XML/1998/namespace"/>
    <ds:schemaRef ds:uri="http://purl.org/dc/dcmitype/"/>
    <ds:schemaRef ds:uri="7187eedf-3377-40a1-9d0c-8b31896174b9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03D8093-E68C-44ED-812E-4B6BAAB341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UIR-0102</Company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 Шляцкий</dc:creator>
  <cp:lastModifiedBy>Никита Владимирович Сапожников</cp:lastModifiedBy>
  <cp:revision>11</cp:revision>
  <dcterms:created xsi:type="dcterms:W3CDTF">2012-11-02T09:41:00Z</dcterms:created>
  <dcterms:modified xsi:type="dcterms:W3CDTF">2012-11-22T08:57:00Z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7047f54f-9c92-447b-a043-9b63e6b00109</vt:lpwstr>
  </property>
  <property fmtid="{D5CDD505-2E9C-101B-9397-08002B2CF9AE}" pid="3" name="ContentTypeId">
    <vt:lpwstr>0x01010039CE10D685E42E4E81BC0C6912AA551C</vt:lpwstr>
  </property>
</Properties>
</file>