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1D" w:rsidRPr="006E3D1D" w:rsidRDefault="006E3D1D" w:rsidP="006E3D1D">
      <w:pPr>
        <w:spacing w:after="0" w:line="240" w:lineRule="auto"/>
        <w:jc w:val="center"/>
        <w:outlineLvl w:val="0"/>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Извещение о про</w:t>
      </w:r>
      <w:r w:rsidR="009858E5">
        <w:rPr>
          <w:rFonts w:ascii="Times New Roman" w:eastAsia="Times New Roman" w:hAnsi="Times New Roman" w:cs="Times New Roman"/>
          <w:b/>
          <w:bCs/>
          <w:lang w:eastAsia="ru-RU"/>
        </w:rPr>
        <w:t>длении</w:t>
      </w:r>
      <w:bookmarkStart w:id="0" w:name="_GoBack"/>
      <w:bookmarkEnd w:id="0"/>
      <w:r w:rsidRPr="006E3D1D">
        <w:rPr>
          <w:rFonts w:ascii="Times New Roman" w:eastAsia="Times New Roman" w:hAnsi="Times New Roman" w:cs="Times New Roman"/>
          <w:b/>
          <w:bCs/>
          <w:lang w:eastAsia="ru-RU"/>
        </w:rPr>
        <w:t xml:space="preserve"> запроса котировок</w:t>
      </w:r>
    </w:p>
    <w:p w:rsidR="006E3D1D" w:rsidRPr="006E3D1D" w:rsidRDefault="006E3D1D" w:rsidP="006E3D1D">
      <w:pPr>
        <w:spacing w:after="0" w:line="240" w:lineRule="auto"/>
        <w:jc w:val="center"/>
        <w:outlineLvl w:val="0"/>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для субъектов малого предпринимательства</w:t>
      </w:r>
    </w:p>
    <w:p w:rsidR="009031F4" w:rsidRPr="009031F4" w:rsidRDefault="009031F4" w:rsidP="009031F4">
      <w:pPr>
        <w:suppressAutoHyphens/>
        <w:spacing w:after="0" w:line="240" w:lineRule="auto"/>
        <w:ind w:left="2124"/>
        <w:jc w:val="right"/>
        <w:rPr>
          <w:rFonts w:ascii="Times New Roman" w:eastAsia="Calibri" w:hAnsi="Times New Roman" w:cs="Calibri"/>
          <w:lang w:eastAsia="ar-SA"/>
        </w:rPr>
      </w:pPr>
      <w:r w:rsidRPr="009031F4">
        <w:rPr>
          <w:rFonts w:ascii="Times New Roman" w:eastAsia="Calibri" w:hAnsi="Times New Roman" w:cs="Calibri"/>
          <w:lang w:eastAsia="ar-SA"/>
        </w:rPr>
        <w:t xml:space="preserve">         Дата: </w:t>
      </w:r>
      <w:r>
        <w:rPr>
          <w:rFonts w:ascii="Times New Roman" w:eastAsia="Calibri" w:hAnsi="Times New Roman" w:cs="Calibri"/>
          <w:lang w:eastAsia="ar-SA"/>
        </w:rPr>
        <w:t>22</w:t>
      </w:r>
      <w:r w:rsidRPr="009031F4">
        <w:rPr>
          <w:rFonts w:ascii="Times New Roman" w:eastAsia="Calibri" w:hAnsi="Times New Roman" w:cs="Calibri"/>
          <w:lang w:eastAsia="ar-SA"/>
        </w:rPr>
        <w:t>.08.2011г.</w:t>
      </w:r>
    </w:p>
    <w:p w:rsidR="009031F4" w:rsidRPr="009031F4" w:rsidRDefault="009031F4" w:rsidP="009031F4">
      <w:pPr>
        <w:suppressAutoHyphens/>
        <w:spacing w:after="0" w:line="240" w:lineRule="auto"/>
        <w:jc w:val="right"/>
        <w:rPr>
          <w:rFonts w:ascii="Times New Roman" w:eastAsia="Calibri" w:hAnsi="Times New Roman" w:cs="Calibri"/>
          <w:lang w:eastAsia="ar-SA"/>
        </w:rPr>
      </w:pPr>
      <w:r w:rsidRPr="009031F4">
        <w:rPr>
          <w:rFonts w:ascii="Times New Roman" w:eastAsia="Calibri" w:hAnsi="Times New Roman" w:cs="Calibri"/>
          <w:lang w:eastAsia="ar-SA"/>
        </w:rPr>
        <w:t xml:space="preserve">                                                                                                               Регистрационный № 7</w:t>
      </w:r>
      <w:r>
        <w:rPr>
          <w:rFonts w:ascii="Times New Roman" w:eastAsia="Calibri" w:hAnsi="Times New Roman" w:cs="Calibri"/>
          <w:lang w:eastAsia="ar-SA"/>
        </w:rPr>
        <w:t>75</w:t>
      </w:r>
      <w:r w:rsidRPr="009031F4">
        <w:rPr>
          <w:rFonts w:ascii="Times New Roman" w:eastAsia="Calibri" w:hAnsi="Times New Roman" w:cs="Calibri"/>
          <w:lang w:eastAsia="ar-SA"/>
        </w:rPr>
        <w:t>а</w:t>
      </w:r>
    </w:p>
    <w:p w:rsidR="009031F4" w:rsidRPr="009031F4" w:rsidRDefault="009031F4" w:rsidP="009031F4">
      <w:pPr>
        <w:suppressAutoHyphens/>
        <w:spacing w:after="0" w:line="240" w:lineRule="auto"/>
        <w:jc w:val="right"/>
        <w:rPr>
          <w:rFonts w:ascii="Times New Roman" w:eastAsia="Calibri" w:hAnsi="Times New Roman" w:cs="Calibri"/>
          <w:lang w:eastAsia="ar-SA"/>
        </w:rPr>
      </w:pPr>
    </w:p>
    <w:p w:rsidR="009031F4" w:rsidRPr="009031F4" w:rsidRDefault="009031F4" w:rsidP="009031F4">
      <w:pPr>
        <w:suppressAutoHyphens/>
        <w:spacing w:after="0" w:line="240" w:lineRule="auto"/>
        <w:jc w:val="both"/>
        <w:rPr>
          <w:rFonts w:ascii="Times New Roman" w:eastAsia="Calibri" w:hAnsi="Times New Roman" w:cs="Calibri"/>
          <w:sz w:val="24"/>
          <w:szCs w:val="24"/>
          <w:lang w:eastAsia="ar-SA"/>
        </w:rPr>
      </w:pPr>
      <w:r w:rsidRPr="009031F4">
        <w:rPr>
          <w:rFonts w:ascii="Times New Roman" w:eastAsia="Calibri" w:hAnsi="Times New Roman" w:cs="Calibri"/>
          <w:sz w:val="24"/>
          <w:szCs w:val="24"/>
          <w:lang w:eastAsia="ar-SA"/>
        </w:rPr>
        <w:t xml:space="preserve">Извещаем о продлении срока подачи котировочных заявок. </w:t>
      </w:r>
    </w:p>
    <w:p w:rsidR="009031F4" w:rsidRPr="009031F4" w:rsidRDefault="009031F4" w:rsidP="009031F4">
      <w:pPr>
        <w:widowControl w:val="0"/>
        <w:suppressAutoHyphens/>
        <w:spacing w:after="0" w:line="240" w:lineRule="auto"/>
        <w:jc w:val="both"/>
        <w:rPr>
          <w:rFonts w:ascii="Times New Roman" w:eastAsia="Calibri" w:hAnsi="Times New Roman" w:cs="Calibri"/>
          <w:sz w:val="20"/>
          <w:szCs w:val="20"/>
          <w:lang w:eastAsia="ar-SA"/>
        </w:rPr>
      </w:pPr>
      <w:r w:rsidRPr="009031F4">
        <w:rPr>
          <w:rFonts w:ascii="Times New Roman" w:eastAsia="Calibri" w:hAnsi="Times New Roman" w:cs="Calibri"/>
          <w:sz w:val="24"/>
          <w:szCs w:val="24"/>
          <w:lang w:eastAsia="ar-SA"/>
        </w:rPr>
        <w:t xml:space="preserve">Извещение о проведении запроса котировок было размещено на сайте </w:t>
      </w:r>
      <w:hyperlink r:id="rId6" w:history="1">
        <w:r w:rsidRPr="009031F4">
          <w:rPr>
            <w:rFonts w:ascii="Times New Roman" w:eastAsia="Calibri" w:hAnsi="Times New Roman" w:cs="Times New Roman"/>
            <w:color w:val="0000FF"/>
            <w:sz w:val="24"/>
            <w:szCs w:val="24"/>
            <w:u w:val="single"/>
            <w:lang w:eastAsia="ar-SA"/>
          </w:rPr>
          <w:t>www.zakupki.gov.ru</w:t>
        </w:r>
      </w:hyperlink>
      <w:r w:rsidRPr="009031F4">
        <w:rPr>
          <w:rFonts w:ascii="Times New Roman" w:eastAsia="Calibri" w:hAnsi="Times New Roman" w:cs="Calibri"/>
          <w:sz w:val="24"/>
          <w:szCs w:val="24"/>
          <w:lang w:eastAsia="ar-SA"/>
        </w:rPr>
        <w:t xml:space="preserve"> в сети Интернет 1</w:t>
      </w:r>
      <w:r>
        <w:rPr>
          <w:rFonts w:ascii="Times New Roman" w:eastAsia="Calibri" w:hAnsi="Times New Roman" w:cs="Calibri"/>
          <w:sz w:val="24"/>
          <w:szCs w:val="24"/>
          <w:lang w:eastAsia="ar-SA"/>
        </w:rPr>
        <w:t>2</w:t>
      </w:r>
      <w:r w:rsidRPr="009031F4">
        <w:rPr>
          <w:rFonts w:ascii="Times New Roman" w:eastAsia="Calibri" w:hAnsi="Times New Roman" w:cs="Calibri"/>
          <w:sz w:val="24"/>
          <w:szCs w:val="24"/>
          <w:lang w:eastAsia="ar-SA"/>
        </w:rPr>
        <w:t>.08.2011 регистра</w:t>
      </w:r>
      <w:r>
        <w:rPr>
          <w:rFonts w:ascii="Times New Roman" w:eastAsia="Calibri" w:hAnsi="Times New Roman" w:cs="Calibri"/>
          <w:sz w:val="24"/>
          <w:szCs w:val="24"/>
          <w:lang w:eastAsia="ar-SA"/>
        </w:rPr>
        <w:t>ционный номер № 0133300001711001001</w:t>
      </w:r>
      <w:r w:rsidRPr="009031F4">
        <w:rPr>
          <w:rFonts w:ascii="Times New Roman" w:eastAsia="Calibri" w:hAnsi="Times New Roman" w:cs="Calibri"/>
          <w:sz w:val="24"/>
          <w:szCs w:val="24"/>
          <w:lang w:eastAsia="ar-SA"/>
        </w:rPr>
        <w:t>.</w:t>
      </w:r>
    </w:p>
    <w:p w:rsidR="009031F4" w:rsidRDefault="009031F4" w:rsidP="006E3D1D">
      <w:pPr>
        <w:spacing w:after="0" w:line="240" w:lineRule="auto"/>
        <w:ind w:firstLine="6120"/>
        <w:rPr>
          <w:rFonts w:ascii="Times New Roman" w:eastAsia="Times New Roman" w:hAnsi="Times New Roman" w:cs="Times New Roman"/>
          <w:lang w:eastAsia="ru-RU"/>
        </w:rPr>
      </w:pPr>
    </w:p>
    <w:p w:rsidR="009031F4" w:rsidRPr="006E3D1D" w:rsidRDefault="009031F4" w:rsidP="006E3D1D">
      <w:pPr>
        <w:spacing w:after="0" w:line="240" w:lineRule="auto"/>
        <w:ind w:firstLine="6120"/>
        <w:rPr>
          <w:rFonts w:ascii="Times New Roman" w:eastAsia="Times New Roman" w:hAnsi="Times New Roman" w:cs="Times New Roman"/>
          <w:lang w:eastAsia="ru-RU"/>
        </w:rPr>
      </w:pPr>
    </w:p>
    <w:tbl>
      <w:tblPr>
        <w:tblW w:w="51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0"/>
        <w:gridCol w:w="6499"/>
      </w:tblGrid>
      <w:tr w:rsidR="006E3D1D" w:rsidRPr="006E3D1D" w:rsidTr="00B64467">
        <w:tc>
          <w:tcPr>
            <w:tcW w:w="1887"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Заказчик</w:t>
            </w:r>
          </w:p>
        </w:tc>
        <w:tc>
          <w:tcPr>
            <w:tcW w:w="3113" w:type="pct"/>
          </w:tcPr>
          <w:p w:rsidR="006E3D1D" w:rsidRPr="006E3D1D" w:rsidRDefault="006E3D1D" w:rsidP="006E3D1D">
            <w:pPr>
              <w:spacing w:after="0" w:line="240" w:lineRule="auto"/>
              <w:rPr>
                <w:rFonts w:ascii="Times New Roman" w:eastAsia="Times New Roman" w:hAnsi="Times New Roman" w:cs="Times New Roman"/>
                <w:bCs/>
                <w:sz w:val="24"/>
                <w:szCs w:val="24"/>
                <w:lang w:eastAsia="ru-RU"/>
              </w:rPr>
            </w:pPr>
            <w:r w:rsidRPr="006E3D1D">
              <w:rPr>
                <w:rFonts w:ascii="Times New Roman" w:eastAsia="Times New Roman" w:hAnsi="Times New Roman" w:cs="Times New Roman"/>
                <w:bCs/>
                <w:lang w:eastAsia="ru-RU"/>
              </w:rPr>
              <w:t>МУЗ "Родильный дом № 1"</w:t>
            </w:r>
          </w:p>
        </w:tc>
      </w:tr>
      <w:tr w:rsidR="006E3D1D" w:rsidRPr="006E3D1D" w:rsidTr="00B64467">
        <w:tc>
          <w:tcPr>
            <w:tcW w:w="1887"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Адрес заказчика</w:t>
            </w:r>
          </w:p>
        </w:tc>
        <w:tc>
          <w:tcPr>
            <w:tcW w:w="3113"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153003, г. Иваново, ул. </w:t>
            </w:r>
            <w:proofErr w:type="gramStart"/>
            <w:r w:rsidRPr="006E3D1D">
              <w:rPr>
                <w:rFonts w:ascii="Times New Roman" w:eastAsia="Times New Roman" w:hAnsi="Times New Roman" w:cs="Times New Roman"/>
                <w:lang w:eastAsia="ru-RU"/>
              </w:rPr>
              <w:t>Ленинградская</w:t>
            </w:r>
            <w:proofErr w:type="gramEnd"/>
            <w:r w:rsidRPr="006E3D1D">
              <w:rPr>
                <w:rFonts w:ascii="Times New Roman" w:eastAsia="Times New Roman" w:hAnsi="Times New Roman" w:cs="Times New Roman"/>
                <w:lang w:eastAsia="ru-RU"/>
              </w:rPr>
              <w:t>, 3/16</w:t>
            </w:r>
          </w:p>
        </w:tc>
      </w:tr>
      <w:tr w:rsidR="006E3D1D" w:rsidRPr="006E3D1D" w:rsidTr="00B64467">
        <w:tc>
          <w:tcPr>
            <w:tcW w:w="1887"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Адрес электронной почты заказчика</w:t>
            </w:r>
          </w:p>
        </w:tc>
        <w:tc>
          <w:tcPr>
            <w:tcW w:w="3113"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1</w:t>
            </w:r>
            <w:hyperlink r:id="rId7" w:history="1">
              <w:r w:rsidRPr="006E3D1D">
                <w:rPr>
                  <w:rFonts w:ascii="Times New Roman" w:eastAsia="Times New Roman" w:hAnsi="Times New Roman" w:cs="Times New Roman"/>
                  <w:lang w:val="en-US" w:eastAsia="ru-RU"/>
                </w:rPr>
                <w:t>roddom</w:t>
              </w:r>
              <w:r w:rsidRPr="006E3D1D">
                <w:rPr>
                  <w:rFonts w:ascii="Times New Roman" w:eastAsia="Times New Roman" w:hAnsi="Times New Roman" w:cs="Times New Roman"/>
                  <w:lang w:eastAsia="ru-RU"/>
                </w:rPr>
                <w:t>@</w:t>
              </w:r>
              <w:r w:rsidRPr="006E3D1D">
                <w:rPr>
                  <w:rFonts w:ascii="Times New Roman" w:eastAsia="Times New Roman" w:hAnsi="Times New Roman" w:cs="Times New Roman"/>
                  <w:lang w:val="en-US" w:eastAsia="ru-RU"/>
                </w:rPr>
                <w:t>rambler</w:t>
              </w:r>
              <w:r w:rsidRPr="006E3D1D">
                <w:rPr>
                  <w:rFonts w:ascii="Times New Roman" w:eastAsia="Times New Roman" w:hAnsi="Times New Roman" w:cs="Times New Roman"/>
                  <w:lang w:eastAsia="ru-RU"/>
                </w:rPr>
                <w:t>.</w:t>
              </w:r>
              <w:proofErr w:type="spellStart"/>
              <w:r w:rsidRPr="006E3D1D">
                <w:rPr>
                  <w:rFonts w:ascii="Times New Roman" w:eastAsia="Times New Roman" w:hAnsi="Times New Roman" w:cs="Times New Roman"/>
                  <w:lang w:val="en-US" w:eastAsia="ru-RU"/>
                </w:rPr>
                <w:t>ru</w:t>
              </w:r>
              <w:proofErr w:type="spellEnd"/>
            </w:hyperlink>
            <w:r w:rsidRPr="006E3D1D">
              <w:rPr>
                <w:rFonts w:ascii="Times New Roman" w:eastAsia="Times New Roman" w:hAnsi="Times New Roman" w:cs="Times New Roman"/>
                <w:lang w:eastAsia="ru-RU"/>
              </w:rPr>
              <w:t xml:space="preserve"> </w:t>
            </w:r>
          </w:p>
        </w:tc>
      </w:tr>
      <w:tr w:rsidR="006E3D1D" w:rsidRPr="006E3D1D" w:rsidTr="00B64467">
        <w:tc>
          <w:tcPr>
            <w:tcW w:w="1887"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Номер контактного телефона заказчика</w:t>
            </w:r>
          </w:p>
        </w:tc>
        <w:tc>
          <w:tcPr>
            <w:tcW w:w="3113"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Тел./ факс 41-60-66</w:t>
            </w:r>
          </w:p>
        </w:tc>
      </w:tr>
      <w:tr w:rsidR="006E3D1D" w:rsidRPr="006E3D1D" w:rsidTr="00B64467">
        <w:tc>
          <w:tcPr>
            <w:tcW w:w="1887"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Место подачи котировочных заявок</w:t>
            </w:r>
          </w:p>
        </w:tc>
        <w:tc>
          <w:tcPr>
            <w:tcW w:w="3113"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bCs/>
                <w:lang w:eastAsia="ru-RU"/>
              </w:rPr>
              <w:t xml:space="preserve">153000, г. Иваново, пл. Революции, д. 6, к. 519 </w:t>
            </w:r>
          </w:p>
        </w:tc>
      </w:tr>
      <w:tr w:rsidR="006E3D1D" w:rsidRPr="006E3D1D" w:rsidTr="00B64467">
        <w:tc>
          <w:tcPr>
            <w:tcW w:w="1887" w:type="pct"/>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Дата и время окончания срока подачи котировочных заявок</w:t>
            </w:r>
          </w:p>
        </w:tc>
        <w:tc>
          <w:tcPr>
            <w:tcW w:w="3113" w:type="pct"/>
            <w:vAlign w:val="center"/>
          </w:tcPr>
          <w:p w:rsidR="006E3D1D" w:rsidRPr="006E3D1D" w:rsidRDefault="009031F4" w:rsidP="006E3D1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26</w:t>
            </w:r>
            <w:r w:rsidR="006E3D1D" w:rsidRPr="006E3D1D">
              <w:rPr>
                <w:rFonts w:ascii="Times New Roman" w:eastAsia="Times New Roman" w:hAnsi="Times New Roman" w:cs="Times New Roman"/>
                <w:bCs/>
                <w:lang w:eastAsia="ru-RU"/>
              </w:rPr>
              <w:t>.08.2011г. до 9.00 час.</w:t>
            </w:r>
          </w:p>
        </w:tc>
      </w:tr>
    </w:tbl>
    <w:p w:rsidR="006E3D1D" w:rsidRPr="006E3D1D" w:rsidRDefault="006E3D1D" w:rsidP="006E3D1D">
      <w:pPr>
        <w:spacing w:after="0" w:line="240" w:lineRule="auto"/>
        <w:rPr>
          <w:rFonts w:ascii="Times New Roman" w:eastAsia="Times New Roman" w:hAnsi="Times New Roman" w:cs="Times New Roman"/>
          <w:lang w:eastAsia="ru-RU"/>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172"/>
        <w:gridCol w:w="5580"/>
        <w:gridCol w:w="1080"/>
        <w:gridCol w:w="1260"/>
      </w:tblGrid>
      <w:tr w:rsidR="006E3D1D" w:rsidRPr="006E3D1D" w:rsidTr="00B64467">
        <w:trPr>
          <w:trHeight w:val="1306"/>
        </w:trPr>
        <w:tc>
          <w:tcPr>
            <w:tcW w:w="1348"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Наименование поставляемых товаров, выполняемых работ, оказываемых услуг</w:t>
            </w:r>
          </w:p>
        </w:tc>
        <w:tc>
          <w:tcPr>
            <w:tcW w:w="6752" w:type="dxa"/>
            <w:gridSpan w:val="2"/>
            <w:vAlign w:val="center"/>
          </w:tcPr>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Характеристики</w:t>
            </w:r>
          </w:p>
          <w:p w:rsidR="006E3D1D" w:rsidRPr="006E3D1D" w:rsidRDefault="006E3D1D" w:rsidP="006E3D1D">
            <w:pPr>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lang w:eastAsia="ru-RU"/>
              </w:rPr>
              <w:t>поставляемых товаров, выполняемых работ</w:t>
            </w:r>
          </w:p>
        </w:tc>
        <w:tc>
          <w:tcPr>
            <w:tcW w:w="1080" w:type="dxa"/>
            <w:vAlign w:val="center"/>
          </w:tcPr>
          <w:p w:rsidR="006E3D1D" w:rsidRPr="006E3D1D" w:rsidRDefault="006E3D1D" w:rsidP="006E3D1D">
            <w:pPr>
              <w:spacing w:after="0" w:line="240" w:lineRule="auto"/>
              <w:ind w:left="-108" w:right="-72"/>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Единица измерения</w:t>
            </w:r>
          </w:p>
        </w:tc>
        <w:tc>
          <w:tcPr>
            <w:tcW w:w="1260" w:type="dxa"/>
          </w:tcPr>
          <w:p w:rsidR="006E3D1D" w:rsidRPr="006E3D1D" w:rsidRDefault="006E3D1D" w:rsidP="006E3D1D">
            <w:pPr>
              <w:spacing w:after="0" w:line="240" w:lineRule="auto"/>
              <w:ind w:left="-108" w:right="-108"/>
              <w:jc w:val="center"/>
              <w:rPr>
                <w:rFonts w:ascii="Times New Roman" w:eastAsia="Times New Roman" w:hAnsi="Times New Roman" w:cs="Times New Roman"/>
                <w:b/>
                <w:bCs/>
                <w:lang w:eastAsia="ru-RU"/>
              </w:rPr>
            </w:pPr>
            <w:r w:rsidRPr="006E3D1D">
              <w:rPr>
                <w:rFonts w:ascii="Times New Roman" w:eastAsia="Times New Roman" w:hAnsi="Times New Roman" w:cs="Times New Roman"/>
                <w:lang w:eastAsia="ru-RU"/>
              </w:rPr>
              <w:t>Количество поставляемых товаров, объем выполняемых работ, оказываемых услуг</w:t>
            </w:r>
          </w:p>
        </w:tc>
      </w:tr>
      <w:tr w:rsidR="006E3D1D" w:rsidRPr="006E3D1D" w:rsidTr="00B64467">
        <w:tc>
          <w:tcPr>
            <w:tcW w:w="1348" w:type="dxa"/>
            <w:vMerge w:val="restart"/>
          </w:tcPr>
          <w:p w:rsidR="006E3D1D" w:rsidRPr="006E3D1D" w:rsidRDefault="006E3D1D" w:rsidP="006E3D1D">
            <w:pPr>
              <w:spacing w:after="0" w:line="240" w:lineRule="auto"/>
              <w:ind w:right="-108"/>
              <w:rPr>
                <w:rFonts w:ascii="Times New Roman" w:eastAsia="Times New Roman" w:hAnsi="Times New Roman" w:cs="Times New Roman"/>
                <w:sz w:val="24"/>
                <w:szCs w:val="24"/>
                <w:lang w:eastAsia="ru-RU"/>
              </w:rPr>
            </w:pPr>
            <w:r w:rsidRPr="006E3D1D">
              <w:rPr>
                <w:rFonts w:ascii="Times New Roman" w:eastAsia="Times New Roman" w:hAnsi="Times New Roman" w:cs="Times New Roman"/>
                <w:sz w:val="24"/>
                <w:szCs w:val="24"/>
                <w:lang w:eastAsia="ru-RU"/>
              </w:rPr>
              <w:t>Поставка медика-</w:t>
            </w:r>
          </w:p>
          <w:p w:rsidR="006E3D1D" w:rsidRPr="006E3D1D" w:rsidRDefault="006E3D1D" w:rsidP="006E3D1D">
            <w:pPr>
              <w:spacing w:after="0" w:line="240" w:lineRule="auto"/>
              <w:ind w:right="-108"/>
              <w:rPr>
                <w:rFonts w:ascii="Times New Roman" w:eastAsia="Times New Roman" w:hAnsi="Times New Roman" w:cs="Times New Roman"/>
                <w:sz w:val="24"/>
                <w:szCs w:val="24"/>
                <w:lang w:eastAsia="ru-RU"/>
              </w:rPr>
            </w:pPr>
            <w:r w:rsidRPr="006E3D1D">
              <w:rPr>
                <w:rFonts w:ascii="Times New Roman" w:eastAsia="Times New Roman" w:hAnsi="Times New Roman" w:cs="Times New Roman"/>
                <w:sz w:val="24"/>
                <w:szCs w:val="24"/>
                <w:lang w:eastAsia="ru-RU"/>
              </w:rPr>
              <w:t>ментов:</w:t>
            </w:r>
          </w:p>
          <w:p w:rsidR="006E3D1D" w:rsidRPr="006E3D1D" w:rsidRDefault="006E3D1D" w:rsidP="006E3D1D">
            <w:pPr>
              <w:spacing w:after="0" w:line="240" w:lineRule="auto"/>
              <w:ind w:right="-108"/>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sz w:val="24"/>
                <w:szCs w:val="24"/>
                <w:lang w:eastAsia="ru-RU"/>
              </w:rPr>
              <w:t>натрия хлорид</w:t>
            </w:r>
          </w:p>
          <w:p w:rsidR="006E3D1D" w:rsidRPr="006E3D1D" w:rsidRDefault="006E3D1D" w:rsidP="006E3D1D">
            <w:pPr>
              <w:spacing w:after="0" w:line="240" w:lineRule="auto"/>
              <w:rPr>
                <w:rFonts w:ascii="Times New Roman" w:eastAsia="Times New Roman" w:hAnsi="Times New Roman" w:cs="Times New Roman"/>
                <w:sz w:val="24"/>
                <w:szCs w:val="24"/>
                <w:lang w:eastAsia="ru-RU"/>
              </w:rPr>
            </w:pPr>
          </w:p>
          <w:p w:rsidR="006E3D1D" w:rsidRPr="006E3D1D" w:rsidRDefault="006E3D1D" w:rsidP="006E3D1D">
            <w:pPr>
              <w:spacing w:after="0" w:line="240" w:lineRule="auto"/>
              <w:rPr>
                <w:rFonts w:ascii="Times New Roman" w:eastAsia="Times New Roman" w:hAnsi="Times New Roman" w:cs="Times New Roman"/>
                <w:sz w:val="24"/>
                <w:szCs w:val="24"/>
                <w:lang w:eastAsia="ru-RU"/>
              </w:rPr>
            </w:pPr>
          </w:p>
          <w:p w:rsidR="006E3D1D" w:rsidRPr="006E3D1D" w:rsidRDefault="006E3D1D" w:rsidP="006E3D1D">
            <w:pPr>
              <w:spacing w:after="0" w:line="240" w:lineRule="auto"/>
              <w:rPr>
                <w:rFonts w:ascii="Times New Roman" w:eastAsia="Times New Roman" w:hAnsi="Times New Roman" w:cs="Times New Roman"/>
                <w:sz w:val="20"/>
                <w:szCs w:val="20"/>
                <w:lang w:eastAsia="ru-RU"/>
              </w:rPr>
            </w:pPr>
          </w:p>
        </w:tc>
        <w:tc>
          <w:tcPr>
            <w:tcW w:w="1172" w:type="dxa"/>
          </w:tcPr>
          <w:p w:rsidR="006E3D1D" w:rsidRPr="006E3D1D" w:rsidRDefault="006E3D1D" w:rsidP="006E3D1D">
            <w:pPr>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Требование к качеству товаров</w:t>
            </w:r>
          </w:p>
        </w:tc>
        <w:tc>
          <w:tcPr>
            <w:tcW w:w="5580" w:type="dxa"/>
          </w:tcPr>
          <w:p w:rsidR="006E3D1D" w:rsidRPr="006E3D1D" w:rsidRDefault="006E3D1D" w:rsidP="006E3D1D">
            <w:pPr>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Качество поставляемого Товара должно соответствовать требованиям ГОСТ, </w:t>
            </w:r>
            <w:proofErr w:type="spellStart"/>
            <w:r w:rsidRPr="006E3D1D">
              <w:rPr>
                <w:rFonts w:ascii="Times New Roman" w:eastAsia="Times New Roman" w:hAnsi="Times New Roman" w:cs="Times New Roman"/>
                <w:lang w:eastAsia="ru-RU"/>
              </w:rPr>
              <w:t>СанПин</w:t>
            </w:r>
            <w:proofErr w:type="spellEnd"/>
            <w:r w:rsidRPr="006E3D1D">
              <w:rPr>
                <w:rFonts w:ascii="Times New Roman" w:eastAsia="Times New Roman" w:hAnsi="Times New Roman" w:cs="Times New Roman"/>
                <w:lang w:eastAsia="ru-RU"/>
              </w:rPr>
              <w:t xml:space="preserve"> и ТУ, принятых для данного вида Товаров, а также качественным удостоверениям производителя и сертификатам соответствия</w:t>
            </w:r>
          </w:p>
        </w:tc>
        <w:tc>
          <w:tcPr>
            <w:tcW w:w="2340" w:type="dxa"/>
            <w:gridSpan w:val="2"/>
            <w:vMerge w:val="restart"/>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Согласно Спецификации (Приложение № 1)</w:t>
            </w:r>
          </w:p>
        </w:tc>
      </w:tr>
      <w:tr w:rsidR="006E3D1D" w:rsidRPr="006E3D1D" w:rsidTr="00B64467">
        <w:tc>
          <w:tcPr>
            <w:tcW w:w="1348" w:type="dxa"/>
            <w:vMerge/>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172" w:type="dxa"/>
          </w:tcPr>
          <w:p w:rsidR="006E3D1D" w:rsidRPr="006E3D1D" w:rsidRDefault="006E3D1D" w:rsidP="006E3D1D">
            <w:pPr>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Технические характеристики товаров</w:t>
            </w:r>
          </w:p>
        </w:tc>
        <w:tc>
          <w:tcPr>
            <w:tcW w:w="5580" w:type="dxa"/>
          </w:tcPr>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Согласно Спецификации</w:t>
            </w:r>
          </w:p>
          <w:p w:rsidR="00DE6FA8" w:rsidRDefault="006E3D1D" w:rsidP="00DE6FA8">
            <w:pPr>
              <w:rPr>
                <w:rFonts w:ascii="Times New Roman" w:eastAsia="Times New Roman" w:hAnsi="Times New Roman" w:cs="Times New Roman"/>
                <w:sz w:val="20"/>
                <w:szCs w:val="20"/>
                <w:lang w:eastAsia="ru-RU"/>
              </w:rPr>
            </w:pPr>
            <w:r w:rsidRPr="006E3D1D">
              <w:rPr>
                <w:rFonts w:ascii="Times New Roman" w:eastAsia="Times New Roman" w:hAnsi="Times New Roman" w:cs="Times New Roman"/>
                <w:lang w:eastAsia="ru-RU"/>
              </w:rPr>
              <w:t>(Приложение № 1)</w:t>
            </w:r>
            <w:r w:rsidR="00DE6FA8" w:rsidRPr="00DE6FA8">
              <w:rPr>
                <w:rFonts w:ascii="Times New Roman" w:eastAsia="Times New Roman" w:hAnsi="Times New Roman" w:cs="Times New Roman"/>
                <w:sz w:val="20"/>
                <w:szCs w:val="20"/>
                <w:lang w:eastAsia="ru-RU"/>
              </w:rPr>
              <w:t xml:space="preserve"> </w:t>
            </w:r>
          </w:p>
          <w:p w:rsidR="00DE6FA8" w:rsidRPr="00DE6FA8" w:rsidRDefault="00DE6FA8" w:rsidP="00DE6FA8">
            <w:pPr>
              <w:rPr>
                <w:rFonts w:ascii="Times New Roman" w:eastAsia="Times New Roman" w:hAnsi="Times New Roman" w:cs="Times New Roman"/>
                <w:b/>
                <w:sz w:val="20"/>
                <w:szCs w:val="20"/>
                <w:lang w:eastAsia="ru-RU"/>
              </w:rPr>
            </w:pPr>
            <w:r w:rsidRPr="00DE6FA8">
              <w:rPr>
                <w:rFonts w:ascii="Times New Roman" w:eastAsia="Times New Roman" w:hAnsi="Times New Roman" w:cs="Times New Roman"/>
                <w:sz w:val="20"/>
                <w:szCs w:val="20"/>
                <w:lang w:eastAsia="ru-RU"/>
              </w:rPr>
              <w:t xml:space="preserve">Форма выпуска препаратов должна соответствовать требуемой, </w:t>
            </w:r>
            <w:r w:rsidRPr="00DE6FA8">
              <w:rPr>
                <w:rFonts w:ascii="Times New Roman" w:eastAsia="Times New Roman" w:hAnsi="Times New Roman" w:cs="Times New Roman"/>
                <w:snapToGrid w:val="0"/>
                <w:sz w:val="20"/>
                <w:szCs w:val="20"/>
                <w:lang w:eastAsia="ru-RU"/>
              </w:rPr>
              <w:t>либо быть в иной упаковке при соблюдении общего количества</w:t>
            </w:r>
          </w:p>
          <w:p w:rsidR="006E3D1D" w:rsidRPr="006E3D1D" w:rsidRDefault="006E3D1D" w:rsidP="006E3D1D">
            <w:pPr>
              <w:spacing w:after="0" w:line="240" w:lineRule="auto"/>
              <w:rPr>
                <w:rFonts w:ascii="Times New Roman" w:eastAsia="Times New Roman" w:hAnsi="Times New Roman" w:cs="Times New Roman"/>
                <w:lang w:eastAsia="ru-RU"/>
              </w:rPr>
            </w:pPr>
          </w:p>
        </w:tc>
        <w:tc>
          <w:tcPr>
            <w:tcW w:w="2340" w:type="dxa"/>
            <w:gridSpan w:val="2"/>
            <w:vMerge/>
          </w:tcPr>
          <w:p w:rsidR="006E3D1D" w:rsidRPr="006E3D1D" w:rsidRDefault="006E3D1D" w:rsidP="006E3D1D">
            <w:pPr>
              <w:spacing w:after="0" w:line="240" w:lineRule="auto"/>
              <w:rPr>
                <w:rFonts w:ascii="Times New Roman" w:eastAsia="Times New Roman" w:hAnsi="Times New Roman" w:cs="Times New Roman"/>
                <w:lang w:eastAsia="ru-RU"/>
              </w:rPr>
            </w:pPr>
          </w:p>
        </w:tc>
      </w:tr>
      <w:tr w:rsidR="006E3D1D" w:rsidRPr="006E3D1D" w:rsidTr="00B64467">
        <w:trPr>
          <w:trHeight w:val="584"/>
        </w:trPr>
        <w:tc>
          <w:tcPr>
            <w:tcW w:w="1348" w:type="dxa"/>
            <w:vMerge/>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172" w:type="dxa"/>
          </w:tcPr>
          <w:p w:rsidR="006E3D1D" w:rsidRPr="006E3D1D" w:rsidRDefault="006E3D1D" w:rsidP="006E3D1D">
            <w:pPr>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Требования к безопасности товаров</w:t>
            </w:r>
          </w:p>
        </w:tc>
        <w:tc>
          <w:tcPr>
            <w:tcW w:w="5580" w:type="dxa"/>
          </w:tcPr>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В соответствии с действующим законодательством Российской Федерации.</w:t>
            </w:r>
          </w:p>
        </w:tc>
        <w:tc>
          <w:tcPr>
            <w:tcW w:w="2340" w:type="dxa"/>
            <w:gridSpan w:val="2"/>
            <w:vMerge/>
          </w:tcPr>
          <w:p w:rsidR="006E3D1D" w:rsidRPr="006E3D1D" w:rsidRDefault="006E3D1D" w:rsidP="006E3D1D">
            <w:pPr>
              <w:spacing w:after="0" w:line="240" w:lineRule="auto"/>
              <w:rPr>
                <w:rFonts w:ascii="Times New Roman" w:eastAsia="Times New Roman" w:hAnsi="Times New Roman" w:cs="Times New Roman"/>
                <w:lang w:eastAsia="ru-RU"/>
              </w:rPr>
            </w:pPr>
          </w:p>
        </w:tc>
      </w:tr>
      <w:tr w:rsidR="006E3D1D" w:rsidRPr="006E3D1D" w:rsidTr="00B64467">
        <w:trPr>
          <w:trHeight w:val="1843"/>
        </w:trPr>
        <w:tc>
          <w:tcPr>
            <w:tcW w:w="1348" w:type="dxa"/>
            <w:vMerge/>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172" w:type="dxa"/>
          </w:tcPr>
          <w:p w:rsidR="006E3D1D" w:rsidRPr="006E3D1D" w:rsidRDefault="006E3D1D" w:rsidP="006E3D1D">
            <w:pPr>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Требования к функциональным характеристикам (потребительским свойствам) товара, требования к размерам, упаковке, отгрузке товара</w:t>
            </w:r>
          </w:p>
        </w:tc>
        <w:tc>
          <w:tcPr>
            <w:tcW w:w="5580" w:type="dxa"/>
          </w:tcPr>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Товар должен соответствовать требованиям качества (отсутствие брака, фальсификаций, боя, нарушений в упаковке) и доставляется до склада Заказчика Поставщиком.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6E3D1D" w:rsidRPr="006E3D1D" w:rsidRDefault="006E3D1D" w:rsidP="006E3D1D">
            <w:pPr>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Остаточный срок годности не менее 12 месяцев.</w:t>
            </w:r>
          </w:p>
          <w:p w:rsidR="006E3D1D" w:rsidRPr="006E3D1D" w:rsidRDefault="006E3D1D" w:rsidP="006E3D1D">
            <w:pPr>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Цены на товар, не превышают цен, зарегистрированных в соответствие с Постановлением Правительства РФ от 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2340" w:type="dxa"/>
            <w:gridSpan w:val="2"/>
            <w:vMerge/>
          </w:tcPr>
          <w:p w:rsidR="006E3D1D" w:rsidRPr="006E3D1D" w:rsidRDefault="006E3D1D" w:rsidP="006E3D1D">
            <w:pPr>
              <w:spacing w:after="0" w:line="240" w:lineRule="auto"/>
              <w:rPr>
                <w:rFonts w:ascii="Times New Roman" w:eastAsia="Times New Roman" w:hAnsi="Times New Roman" w:cs="Times New Roman"/>
                <w:lang w:eastAsia="ru-RU"/>
              </w:rPr>
            </w:pPr>
          </w:p>
        </w:tc>
      </w:tr>
    </w:tbl>
    <w:p w:rsidR="006E3D1D" w:rsidRPr="006E3D1D" w:rsidRDefault="006E3D1D" w:rsidP="006E3D1D">
      <w:pPr>
        <w:spacing w:after="0" w:line="240" w:lineRule="auto"/>
        <w:rPr>
          <w:rFonts w:ascii="Times New Roman" w:eastAsia="Times New Roman" w:hAnsi="Times New Roman" w:cs="Times New Roman"/>
          <w:lang w:eastAsia="ru-RU"/>
        </w:rPr>
      </w:pPr>
    </w:p>
    <w:tbl>
      <w:tblPr>
        <w:tblW w:w="104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60"/>
        <w:gridCol w:w="7380"/>
      </w:tblGrid>
      <w:tr w:rsidR="006E3D1D" w:rsidRPr="006E3D1D" w:rsidTr="00B64467">
        <w:tc>
          <w:tcPr>
            <w:tcW w:w="3060" w:type="dxa"/>
            <w:tcBorders>
              <w:top w:val="single" w:sz="4" w:space="0" w:color="auto"/>
            </w:tcBorders>
          </w:tcPr>
          <w:p w:rsidR="006E3D1D" w:rsidRPr="006E3D1D" w:rsidRDefault="006E3D1D" w:rsidP="006E3D1D">
            <w:pPr>
              <w:tabs>
                <w:tab w:val="left" w:pos="1288"/>
              </w:tabs>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Требования к участникам размещения заказа </w:t>
            </w:r>
          </w:p>
        </w:tc>
        <w:tc>
          <w:tcPr>
            <w:tcW w:w="7380" w:type="dxa"/>
            <w:tcBorders>
              <w:top w:val="single" w:sz="4" w:space="0" w:color="auto"/>
            </w:tcBorders>
            <w:vAlign w:val="center"/>
          </w:tcPr>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1. Отсутствие в реестре недобросовестных поставщиков сведений об участнике размещения заказа.</w:t>
            </w:r>
          </w:p>
          <w:p w:rsidR="006E3D1D" w:rsidRPr="006E3D1D" w:rsidRDefault="006E3D1D" w:rsidP="006E3D1D">
            <w:pPr>
              <w:tabs>
                <w:tab w:val="left" w:pos="1288"/>
              </w:tabs>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2. </w:t>
            </w:r>
            <w:r w:rsidRPr="006E3D1D">
              <w:rPr>
                <w:rFonts w:ascii="Times New Roman" w:eastAsia="Times New Roman" w:hAnsi="Times New Roman" w:cs="Times New Roman"/>
                <w:b/>
                <w:bCs/>
                <w:lang w:eastAsia="ru-RU"/>
              </w:rPr>
              <w:t xml:space="preserve">Участниками размещения заказа могут выступать только субъекты </w:t>
            </w:r>
            <w:r w:rsidRPr="006E3D1D">
              <w:rPr>
                <w:rFonts w:ascii="Times New Roman" w:eastAsia="Times New Roman" w:hAnsi="Times New Roman" w:cs="Times New Roman"/>
                <w:b/>
                <w:bCs/>
                <w:lang w:eastAsia="ru-RU"/>
              </w:rPr>
              <w:lastRenderedPageBreak/>
              <w:t>малого предпринимательства.</w:t>
            </w:r>
          </w:p>
        </w:tc>
      </w:tr>
      <w:tr w:rsidR="006E3D1D" w:rsidRPr="006E3D1D" w:rsidTr="00B64467">
        <w:tc>
          <w:tcPr>
            <w:tcW w:w="306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lastRenderedPageBreak/>
              <w:t>Источник финансирования заказа</w:t>
            </w:r>
          </w:p>
        </w:tc>
        <w:tc>
          <w:tcPr>
            <w:tcW w:w="7380" w:type="dxa"/>
            <w:vAlign w:val="center"/>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lang w:eastAsia="ru-RU"/>
              </w:rPr>
              <w:t>Внебюджетные средства (ФОМС)</w:t>
            </w:r>
          </w:p>
        </w:tc>
      </w:tr>
      <w:tr w:rsidR="006E3D1D" w:rsidRPr="006E3D1D" w:rsidTr="00B64467">
        <w:trPr>
          <w:trHeight w:val="437"/>
        </w:trPr>
        <w:tc>
          <w:tcPr>
            <w:tcW w:w="3060"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Максимальная цена контракта, руб.</w:t>
            </w:r>
          </w:p>
        </w:tc>
        <w:tc>
          <w:tcPr>
            <w:tcW w:w="7380" w:type="dxa"/>
            <w:vAlign w:val="center"/>
          </w:tcPr>
          <w:p w:rsidR="006E3D1D" w:rsidRPr="006E3D1D" w:rsidRDefault="006E3D1D" w:rsidP="006E3D1D">
            <w:pPr>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103 689,00</w:t>
            </w:r>
          </w:p>
        </w:tc>
      </w:tr>
      <w:tr w:rsidR="006E3D1D" w:rsidRPr="006E3D1D" w:rsidTr="00B64467">
        <w:tc>
          <w:tcPr>
            <w:tcW w:w="306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Сведения </w:t>
            </w:r>
            <w:proofErr w:type="gramStart"/>
            <w:r w:rsidRPr="006E3D1D">
              <w:rPr>
                <w:rFonts w:ascii="Times New Roman" w:eastAsia="Times New Roman" w:hAnsi="Times New Roman" w:cs="Times New Roman"/>
                <w:lang w:eastAsia="ru-RU"/>
              </w:rPr>
              <w:t>о</w:t>
            </w:r>
            <w:proofErr w:type="gramEnd"/>
            <w:r w:rsidRPr="006E3D1D">
              <w:rPr>
                <w:rFonts w:ascii="Times New Roman" w:eastAsia="Times New Roman" w:hAnsi="Times New Roman" w:cs="Times New Roman"/>
                <w:lang w:eastAsia="ru-RU"/>
              </w:rPr>
              <w:t xml:space="preserve"> включенных (не включенных) в цену товаров</w:t>
            </w:r>
          </w:p>
        </w:tc>
        <w:tc>
          <w:tcPr>
            <w:tcW w:w="7380" w:type="dxa"/>
            <w:vAlign w:val="center"/>
          </w:tcPr>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color w:val="000000"/>
                <w:lang w:eastAsia="ru-RU"/>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tc>
      </w:tr>
      <w:tr w:rsidR="006E3D1D" w:rsidRPr="006E3D1D" w:rsidTr="00B64467">
        <w:tc>
          <w:tcPr>
            <w:tcW w:w="306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Место доставки товаров</w:t>
            </w:r>
          </w:p>
        </w:tc>
        <w:tc>
          <w:tcPr>
            <w:tcW w:w="7380" w:type="dxa"/>
            <w:vAlign w:val="center"/>
          </w:tcPr>
          <w:p w:rsidR="006E3D1D" w:rsidRPr="006E3D1D" w:rsidRDefault="006E3D1D" w:rsidP="006E3D1D">
            <w:pPr>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На склад заказчика по адресу: 153003, г. Иваново, ул. </w:t>
            </w:r>
            <w:proofErr w:type="gramStart"/>
            <w:r w:rsidRPr="006E3D1D">
              <w:rPr>
                <w:rFonts w:ascii="Times New Roman" w:eastAsia="Times New Roman" w:hAnsi="Times New Roman" w:cs="Times New Roman"/>
                <w:lang w:eastAsia="ru-RU"/>
              </w:rPr>
              <w:t>Ленинградская</w:t>
            </w:r>
            <w:proofErr w:type="gramEnd"/>
            <w:r w:rsidRPr="006E3D1D">
              <w:rPr>
                <w:rFonts w:ascii="Times New Roman" w:eastAsia="Times New Roman" w:hAnsi="Times New Roman" w:cs="Times New Roman"/>
                <w:lang w:eastAsia="ru-RU"/>
              </w:rPr>
              <w:t xml:space="preserve">, </w:t>
            </w:r>
          </w:p>
          <w:p w:rsidR="006E3D1D" w:rsidRPr="006E3D1D" w:rsidRDefault="006E3D1D" w:rsidP="006E3D1D">
            <w:pPr>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д. 3/16</w:t>
            </w:r>
          </w:p>
        </w:tc>
      </w:tr>
      <w:tr w:rsidR="006E3D1D" w:rsidRPr="006E3D1D" w:rsidTr="00B64467">
        <w:tc>
          <w:tcPr>
            <w:tcW w:w="306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Срок поставок товаров</w:t>
            </w:r>
          </w:p>
        </w:tc>
        <w:tc>
          <w:tcPr>
            <w:tcW w:w="7380" w:type="dxa"/>
            <w:vAlign w:val="center"/>
          </w:tcPr>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Поставка товара осуществляется с момента заключения муниципального контракта поэтапно </w:t>
            </w:r>
            <w:proofErr w:type="gramStart"/>
            <w:r w:rsidRPr="006E3D1D">
              <w:rPr>
                <w:rFonts w:ascii="Times New Roman" w:eastAsia="Times New Roman" w:hAnsi="Times New Roman" w:cs="Times New Roman"/>
                <w:lang w:eastAsia="ru-RU"/>
              </w:rPr>
              <w:t>согласно графика</w:t>
            </w:r>
            <w:proofErr w:type="gramEnd"/>
            <w:r w:rsidRPr="006E3D1D">
              <w:rPr>
                <w:rFonts w:ascii="Times New Roman" w:eastAsia="Times New Roman" w:hAnsi="Times New Roman" w:cs="Times New Roman"/>
                <w:lang w:eastAsia="ru-RU"/>
              </w:rPr>
              <w:t xml:space="preserve"> поставки (Приложение №2 к муниципальному контракту)</w:t>
            </w:r>
          </w:p>
        </w:tc>
      </w:tr>
      <w:tr w:rsidR="006E3D1D" w:rsidRPr="006E3D1D" w:rsidTr="00B64467">
        <w:tc>
          <w:tcPr>
            <w:tcW w:w="306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Срок и условия оплаты поставок товаров </w:t>
            </w:r>
          </w:p>
        </w:tc>
        <w:tc>
          <w:tcPr>
            <w:tcW w:w="7380" w:type="dxa"/>
            <w:vAlign w:val="center"/>
          </w:tcPr>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30 календарных дней с момента подписания акта приема-передачи товара.</w:t>
            </w:r>
          </w:p>
        </w:tc>
      </w:tr>
      <w:tr w:rsidR="006E3D1D" w:rsidRPr="006E3D1D" w:rsidTr="00B64467">
        <w:tc>
          <w:tcPr>
            <w:tcW w:w="3060" w:type="dxa"/>
            <w:tcBorders>
              <w:bottom w:val="single" w:sz="4" w:space="0" w:color="auto"/>
            </w:tcBorders>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Срок подписания победителем контракта</w:t>
            </w:r>
          </w:p>
        </w:tc>
        <w:tc>
          <w:tcPr>
            <w:tcW w:w="7380" w:type="dxa"/>
            <w:tcBorders>
              <w:bottom w:val="single" w:sz="4" w:space="0" w:color="auto"/>
            </w:tcBorders>
            <w:vAlign w:val="center"/>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lang w:eastAsia="ru-RU"/>
              </w:rPr>
              <w:t>Не позднее 10 (десять) дней со дня подписания протокола рассмотрения и оценки котировочных заявок</w:t>
            </w:r>
          </w:p>
        </w:tc>
      </w:tr>
    </w:tbl>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lang w:eastAsia="ru-RU"/>
        </w:rPr>
      </w:pPr>
    </w:p>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lang w:eastAsia="ru-RU"/>
        </w:rPr>
      </w:pPr>
    </w:p>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lang w:eastAsia="ru-RU"/>
        </w:rPr>
      </w:pPr>
    </w:p>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lang w:eastAsia="ru-RU"/>
        </w:rPr>
      </w:pPr>
    </w:p>
    <w:p w:rsidR="006E3D1D" w:rsidRPr="006E3D1D" w:rsidRDefault="006E3D1D" w:rsidP="006E3D1D">
      <w:pPr>
        <w:shd w:val="clear" w:color="auto" w:fill="FFFFFF"/>
        <w:autoSpaceDE w:val="0"/>
        <w:autoSpaceDN w:val="0"/>
        <w:adjustRightInd w:val="0"/>
        <w:spacing w:after="0" w:line="240" w:lineRule="auto"/>
        <w:jc w:val="right"/>
        <w:rPr>
          <w:rFonts w:ascii="Times New Roman" w:eastAsia="Times New Roman" w:hAnsi="Times New Roman" w:cs="Times New Roman"/>
          <w:color w:val="000000"/>
          <w:lang w:eastAsia="ru-RU"/>
        </w:rPr>
      </w:pPr>
      <w:r w:rsidRPr="006E3D1D">
        <w:rPr>
          <w:rFonts w:ascii="Times New Roman" w:eastAsia="Times New Roman" w:hAnsi="Times New Roman" w:cs="Times New Roman"/>
          <w:color w:val="000000"/>
          <w:lang w:eastAsia="ru-RU"/>
        </w:rPr>
        <w:t xml:space="preserve">Приложение № 1 </w:t>
      </w:r>
    </w:p>
    <w:p w:rsidR="006E3D1D" w:rsidRPr="006E3D1D" w:rsidRDefault="006E3D1D" w:rsidP="006E3D1D">
      <w:pPr>
        <w:shd w:val="clear" w:color="auto" w:fill="FFFFFF"/>
        <w:autoSpaceDE w:val="0"/>
        <w:autoSpaceDN w:val="0"/>
        <w:adjustRightInd w:val="0"/>
        <w:spacing w:after="0" w:line="240" w:lineRule="auto"/>
        <w:jc w:val="right"/>
        <w:rPr>
          <w:rFonts w:ascii="Times New Roman" w:eastAsia="Times New Roman" w:hAnsi="Times New Roman" w:cs="Times New Roman"/>
          <w:color w:val="000000"/>
          <w:lang w:eastAsia="ru-RU"/>
        </w:rPr>
      </w:pPr>
      <w:r w:rsidRPr="006E3D1D">
        <w:rPr>
          <w:rFonts w:ascii="Times New Roman" w:eastAsia="Times New Roman" w:hAnsi="Times New Roman" w:cs="Times New Roman"/>
          <w:color w:val="000000"/>
          <w:lang w:eastAsia="ru-RU"/>
        </w:rPr>
        <w:t>к извещению о проведении запроса котировок</w:t>
      </w:r>
    </w:p>
    <w:p w:rsidR="006E3D1D" w:rsidRPr="006E3D1D" w:rsidRDefault="006E3D1D" w:rsidP="006E3D1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E3D1D" w:rsidRPr="006E3D1D" w:rsidRDefault="006E3D1D" w:rsidP="006E3D1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6E3D1D">
        <w:rPr>
          <w:rFonts w:ascii="Times New Roman" w:eastAsia="Times New Roman" w:hAnsi="Times New Roman" w:cs="Times New Roman"/>
          <w:b/>
          <w:bCs/>
          <w:color w:val="000000"/>
          <w:lang w:eastAsia="ru-RU"/>
        </w:rPr>
        <w:t>Спецификация</w:t>
      </w:r>
    </w:p>
    <w:p w:rsidR="006E3D1D" w:rsidRPr="006E3D1D" w:rsidRDefault="006E3D1D" w:rsidP="006E3D1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094"/>
        <w:gridCol w:w="4500"/>
        <w:gridCol w:w="1202"/>
        <w:gridCol w:w="1858"/>
      </w:tblGrid>
      <w:tr w:rsidR="006E3D1D" w:rsidRPr="006E3D1D" w:rsidTr="00B64467">
        <w:tc>
          <w:tcPr>
            <w:tcW w:w="534"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r w:rsidRPr="006E3D1D">
              <w:rPr>
                <w:rFonts w:ascii="Times New Roman" w:eastAsia="Times New Roman" w:hAnsi="Times New Roman" w:cs="Times New Roman"/>
                <w:lang w:val="en-US"/>
              </w:rPr>
              <w:t>№ п/п</w:t>
            </w:r>
          </w:p>
        </w:tc>
        <w:tc>
          <w:tcPr>
            <w:tcW w:w="2094"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b/>
                <w:bCs/>
              </w:rPr>
            </w:pPr>
            <w:r w:rsidRPr="006E3D1D">
              <w:rPr>
                <w:rFonts w:ascii="Times New Roman" w:eastAsia="Times New Roman" w:hAnsi="Times New Roman" w:cs="Times New Roman"/>
              </w:rPr>
              <w:t>Наименование поставляемых товаров, выполняемых работ, оказываемых услуг</w:t>
            </w:r>
          </w:p>
        </w:tc>
        <w:tc>
          <w:tcPr>
            <w:tcW w:w="4500"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r w:rsidRPr="006E3D1D">
              <w:rPr>
                <w:rFonts w:ascii="Times New Roman" w:eastAsia="Times New Roman" w:hAnsi="Times New Roman" w:cs="Times New Roman"/>
              </w:rPr>
              <w:t>Технические характеристики</w:t>
            </w:r>
          </w:p>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b/>
                <w:bCs/>
              </w:rPr>
            </w:pPr>
            <w:r w:rsidRPr="006E3D1D">
              <w:rPr>
                <w:rFonts w:ascii="Times New Roman" w:eastAsia="Times New Roman" w:hAnsi="Times New Roman" w:cs="Times New Roman"/>
              </w:rPr>
              <w:t>поставляемых товаров, выполняемых работ, оказываемых услуг</w:t>
            </w:r>
          </w:p>
        </w:tc>
        <w:tc>
          <w:tcPr>
            <w:tcW w:w="1202"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proofErr w:type="spellStart"/>
            <w:r w:rsidRPr="006E3D1D">
              <w:rPr>
                <w:rFonts w:ascii="Times New Roman" w:eastAsia="Times New Roman" w:hAnsi="Times New Roman" w:cs="Times New Roman"/>
                <w:lang w:val="en-US"/>
              </w:rPr>
              <w:t>Единица</w:t>
            </w:r>
            <w:proofErr w:type="spellEnd"/>
            <w:r w:rsidRPr="006E3D1D">
              <w:rPr>
                <w:rFonts w:ascii="Times New Roman" w:eastAsia="Times New Roman" w:hAnsi="Times New Roman" w:cs="Times New Roman"/>
                <w:lang w:val="en-US"/>
              </w:rPr>
              <w:t xml:space="preserve"> </w:t>
            </w:r>
            <w:proofErr w:type="spellStart"/>
            <w:r w:rsidRPr="006E3D1D">
              <w:rPr>
                <w:rFonts w:ascii="Times New Roman" w:eastAsia="Times New Roman" w:hAnsi="Times New Roman" w:cs="Times New Roman"/>
                <w:lang w:val="en-US"/>
              </w:rPr>
              <w:t>измерения</w:t>
            </w:r>
            <w:proofErr w:type="spellEnd"/>
          </w:p>
        </w:tc>
        <w:tc>
          <w:tcPr>
            <w:tcW w:w="1858"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b/>
                <w:bCs/>
              </w:rPr>
            </w:pPr>
            <w:r w:rsidRPr="006E3D1D">
              <w:rPr>
                <w:rFonts w:ascii="Times New Roman" w:eastAsia="Times New Roman" w:hAnsi="Times New Roman" w:cs="Times New Roman"/>
              </w:rPr>
              <w:t>Количество поставляемых товаров, объем выполняемых работ, оказываемых услуг</w:t>
            </w:r>
          </w:p>
        </w:tc>
      </w:tr>
      <w:tr w:rsidR="006E3D1D" w:rsidRPr="006E3D1D" w:rsidTr="00B64467">
        <w:tc>
          <w:tcPr>
            <w:tcW w:w="534" w:type="dxa"/>
            <w:vAlign w:val="center"/>
          </w:tcPr>
          <w:p w:rsidR="006E3D1D" w:rsidRPr="006E3D1D" w:rsidRDefault="006E3D1D" w:rsidP="006E3D1D">
            <w:pPr>
              <w:numPr>
                <w:ilvl w:val="0"/>
                <w:numId w:val="1"/>
              </w:numPr>
              <w:snapToGrid w:val="0"/>
              <w:spacing w:before="100" w:after="0" w:line="240" w:lineRule="auto"/>
              <w:ind w:left="180"/>
              <w:jc w:val="center"/>
              <w:rPr>
                <w:rFonts w:ascii="Times New Roman" w:eastAsia="Times New Roman" w:hAnsi="Times New Roman" w:cs="Times New Roman"/>
              </w:rPr>
            </w:pPr>
          </w:p>
        </w:tc>
        <w:tc>
          <w:tcPr>
            <w:tcW w:w="2094"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r w:rsidRPr="006E3D1D">
              <w:rPr>
                <w:rFonts w:ascii="Times New Roman" w:eastAsia="Times New Roman" w:hAnsi="Times New Roman" w:cs="Times New Roman"/>
              </w:rPr>
              <w:t>Натрия хлорид</w:t>
            </w:r>
          </w:p>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p>
        </w:tc>
        <w:tc>
          <w:tcPr>
            <w:tcW w:w="4500" w:type="dxa"/>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r w:rsidRPr="006E3D1D">
              <w:rPr>
                <w:rFonts w:ascii="Times New Roman" w:eastAsia="Times New Roman" w:hAnsi="Times New Roman" w:cs="Times New Roman"/>
                <w:b/>
                <w:bCs/>
                <w:color w:val="000000"/>
                <w:spacing w:val="-1"/>
                <w:kern w:val="2"/>
              </w:rPr>
              <w:t xml:space="preserve">Раствор для </w:t>
            </w:r>
            <w:proofErr w:type="spellStart"/>
            <w:r w:rsidRPr="006E3D1D">
              <w:rPr>
                <w:rFonts w:ascii="Times New Roman" w:eastAsia="Times New Roman" w:hAnsi="Times New Roman" w:cs="Times New Roman"/>
                <w:b/>
                <w:bCs/>
                <w:color w:val="000000"/>
                <w:spacing w:val="-1"/>
                <w:kern w:val="2"/>
              </w:rPr>
              <w:t>инфузий</w:t>
            </w:r>
            <w:proofErr w:type="spellEnd"/>
            <w:r w:rsidRPr="006E3D1D">
              <w:rPr>
                <w:rFonts w:ascii="Times New Roman" w:eastAsia="Times New Roman" w:hAnsi="Times New Roman" w:cs="Times New Roman"/>
                <w:b/>
                <w:bCs/>
                <w:color w:val="000000"/>
                <w:spacing w:val="-1"/>
                <w:kern w:val="2"/>
              </w:rPr>
              <w:t xml:space="preserve"> 0,9% - 250мл. </w:t>
            </w:r>
            <w:r w:rsidRPr="006E3D1D">
              <w:rPr>
                <w:rFonts w:ascii="Times New Roman" w:eastAsia="Times New Roman" w:hAnsi="Times New Roman" w:cs="Times New Roman"/>
                <w:color w:val="000000"/>
                <w:spacing w:val="-1"/>
                <w:kern w:val="1"/>
              </w:rPr>
              <w:t xml:space="preserve">2423655 – Кровезаменители </w:t>
            </w:r>
            <w:proofErr w:type="spellStart"/>
            <w:r w:rsidRPr="006E3D1D">
              <w:rPr>
                <w:rFonts w:ascii="Times New Roman" w:eastAsia="Times New Roman" w:hAnsi="Times New Roman" w:cs="Times New Roman"/>
                <w:color w:val="000000"/>
                <w:spacing w:val="-1"/>
                <w:kern w:val="2"/>
              </w:rPr>
              <w:t>Самоспадающаяся</w:t>
            </w:r>
            <w:proofErr w:type="spellEnd"/>
            <w:r w:rsidRPr="006E3D1D">
              <w:rPr>
                <w:rFonts w:ascii="Times New Roman" w:eastAsia="Times New Roman" w:hAnsi="Times New Roman" w:cs="Times New Roman"/>
                <w:color w:val="000000"/>
                <w:spacing w:val="-1"/>
                <w:kern w:val="2"/>
              </w:rPr>
              <w:t xml:space="preserve"> полиэтиленовая бутылка (не содержащая ПВХ) </w:t>
            </w:r>
            <w:proofErr w:type="spellStart"/>
            <w:r w:rsidRPr="006E3D1D">
              <w:rPr>
                <w:rFonts w:ascii="Times New Roman" w:eastAsia="Times New Roman" w:hAnsi="Times New Roman" w:cs="Times New Roman"/>
                <w:color w:val="000000"/>
                <w:spacing w:val="-1"/>
                <w:kern w:val="2"/>
              </w:rPr>
              <w:t>Экофлак</w:t>
            </w:r>
            <w:proofErr w:type="spellEnd"/>
            <w:r w:rsidRPr="006E3D1D">
              <w:rPr>
                <w:rFonts w:ascii="Times New Roman" w:eastAsia="Times New Roman" w:hAnsi="Times New Roman" w:cs="Times New Roman"/>
                <w:color w:val="000000"/>
                <w:spacing w:val="-1"/>
                <w:kern w:val="2"/>
              </w:rPr>
              <w:t xml:space="preserve"> плюс, евр</w:t>
            </w:r>
            <w:proofErr w:type="gramStart"/>
            <w:r w:rsidRPr="006E3D1D">
              <w:rPr>
                <w:rFonts w:ascii="Times New Roman" w:eastAsia="Times New Roman" w:hAnsi="Times New Roman" w:cs="Times New Roman"/>
                <w:color w:val="000000"/>
                <w:spacing w:val="-1"/>
                <w:kern w:val="2"/>
              </w:rPr>
              <w:t>о-</w:t>
            </w:r>
            <w:proofErr w:type="gramEnd"/>
            <w:r w:rsidRPr="006E3D1D">
              <w:rPr>
                <w:rFonts w:ascii="Times New Roman" w:eastAsia="Times New Roman" w:hAnsi="Times New Roman" w:cs="Times New Roman"/>
                <w:color w:val="000000"/>
                <w:spacing w:val="-1"/>
                <w:kern w:val="2"/>
              </w:rPr>
              <w:t xml:space="preserve"> колпачок с двумя отдельными портами. Техническая характеристика: резиновый диск, полиэтилен ВД. Остаточный срок годности не менее 12 месяцев</w:t>
            </w:r>
          </w:p>
        </w:tc>
        <w:tc>
          <w:tcPr>
            <w:tcW w:w="1202"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proofErr w:type="spellStart"/>
            <w:r w:rsidRPr="006E3D1D">
              <w:rPr>
                <w:rFonts w:ascii="Times New Roman" w:eastAsia="Times New Roman" w:hAnsi="Times New Roman" w:cs="Times New Roman"/>
                <w:lang w:val="en-US"/>
              </w:rPr>
              <w:t>Флакон</w:t>
            </w:r>
            <w:proofErr w:type="spellEnd"/>
          </w:p>
        </w:tc>
        <w:tc>
          <w:tcPr>
            <w:tcW w:w="1858"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r w:rsidRPr="006E3D1D">
              <w:rPr>
                <w:rFonts w:ascii="Times New Roman" w:eastAsia="Times New Roman" w:hAnsi="Times New Roman" w:cs="Times New Roman"/>
              </w:rPr>
              <w:t>15</w:t>
            </w:r>
            <w:r w:rsidRPr="006E3D1D">
              <w:rPr>
                <w:rFonts w:ascii="Times New Roman" w:eastAsia="Times New Roman" w:hAnsi="Times New Roman" w:cs="Times New Roman"/>
                <w:lang w:val="en-US"/>
              </w:rPr>
              <w:t>00</w:t>
            </w:r>
          </w:p>
        </w:tc>
      </w:tr>
      <w:tr w:rsidR="006E3D1D" w:rsidRPr="006E3D1D" w:rsidTr="00B64467">
        <w:tc>
          <w:tcPr>
            <w:tcW w:w="534" w:type="dxa"/>
            <w:vAlign w:val="center"/>
          </w:tcPr>
          <w:p w:rsidR="006E3D1D" w:rsidRPr="006E3D1D" w:rsidRDefault="006E3D1D" w:rsidP="006E3D1D">
            <w:pPr>
              <w:numPr>
                <w:ilvl w:val="0"/>
                <w:numId w:val="1"/>
              </w:numPr>
              <w:snapToGrid w:val="0"/>
              <w:spacing w:before="100" w:after="0" w:line="240" w:lineRule="auto"/>
              <w:ind w:left="180"/>
              <w:jc w:val="center"/>
              <w:rPr>
                <w:rFonts w:ascii="Times New Roman" w:eastAsia="Times New Roman" w:hAnsi="Times New Roman" w:cs="Times New Roman"/>
                <w:lang w:val="en-US"/>
              </w:rPr>
            </w:pPr>
          </w:p>
        </w:tc>
        <w:tc>
          <w:tcPr>
            <w:tcW w:w="2094"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proofErr w:type="spellStart"/>
            <w:r w:rsidRPr="006E3D1D">
              <w:rPr>
                <w:rFonts w:ascii="Times New Roman" w:eastAsia="Times New Roman" w:hAnsi="Times New Roman" w:cs="Times New Roman"/>
                <w:lang w:val="en-US"/>
              </w:rPr>
              <w:t>Натрия</w:t>
            </w:r>
            <w:proofErr w:type="spellEnd"/>
            <w:r w:rsidRPr="006E3D1D">
              <w:rPr>
                <w:rFonts w:ascii="Times New Roman" w:eastAsia="Times New Roman" w:hAnsi="Times New Roman" w:cs="Times New Roman"/>
              </w:rPr>
              <w:t xml:space="preserve"> </w:t>
            </w:r>
            <w:proofErr w:type="spellStart"/>
            <w:r w:rsidRPr="006E3D1D">
              <w:rPr>
                <w:rFonts w:ascii="Times New Roman" w:eastAsia="Times New Roman" w:hAnsi="Times New Roman" w:cs="Times New Roman"/>
                <w:lang w:val="en-US"/>
              </w:rPr>
              <w:t>хлорид</w:t>
            </w:r>
            <w:proofErr w:type="spellEnd"/>
          </w:p>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p>
        </w:tc>
        <w:tc>
          <w:tcPr>
            <w:tcW w:w="4500" w:type="dxa"/>
            <w:vAlign w:val="center"/>
          </w:tcPr>
          <w:p w:rsidR="006E3D1D" w:rsidRPr="006E3D1D" w:rsidRDefault="006E3D1D" w:rsidP="006E3D1D">
            <w:pPr>
              <w:snapToGrid w:val="0"/>
              <w:spacing w:after="0" w:line="240" w:lineRule="auto"/>
              <w:rPr>
                <w:rFonts w:ascii="Times New Roman" w:eastAsia="Times New Roman" w:hAnsi="Times New Roman" w:cs="Times New Roman"/>
                <w:b/>
                <w:bCs/>
                <w:color w:val="000000"/>
                <w:spacing w:val="-1"/>
                <w:kern w:val="2"/>
                <w:sz w:val="24"/>
                <w:szCs w:val="24"/>
                <w:lang w:eastAsia="ru-RU"/>
              </w:rPr>
            </w:pPr>
            <w:r w:rsidRPr="006E3D1D">
              <w:rPr>
                <w:rFonts w:ascii="Times New Roman" w:eastAsia="Times New Roman" w:hAnsi="Times New Roman" w:cs="Times New Roman"/>
                <w:b/>
                <w:bCs/>
                <w:color w:val="000000"/>
                <w:spacing w:val="-1"/>
                <w:kern w:val="2"/>
                <w:lang w:eastAsia="ru-RU"/>
              </w:rPr>
              <w:t xml:space="preserve">Раствор для </w:t>
            </w:r>
            <w:proofErr w:type="spellStart"/>
            <w:r w:rsidRPr="006E3D1D">
              <w:rPr>
                <w:rFonts w:ascii="Times New Roman" w:eastAsia="Times New Roman" w:hAnsi="Times New Roman" w:cs="Times New Roman"/>
                <w:b/>
                <w:bCs/>
                <w:color w:val="000000"/>
                <w:spacing w:val="-1"/>
                <w:kern w:val="2"/>
                <w:lang w:eastAsia="ru-RU"/>
              </w:rPr>
              <w:t>инфузий</w:t>
            </w:r>
            <w:proofErr w:type="spellEnd"/>
            <w:r w:rsidRPr="006E3D1D">
              <w:rPr>
                <w:rFonts w:ascii="Times New Roman" w:eastAsia="Times New Roman" w:hAnsi="Times New Roman" w:cs="Times New Roman"/>
                <w:b/>
                <w:bCs/>
                <w:color w:val="000000"/>
                <w:spacing w:val="-1"/>
                <w:kern w:val="2"/>
                <w:lang w:eastAsia="ru-RU"/>
              </w:rPr>
              <w:t xml:space="preserve"> 0,9% - 500мл. </w:t>
            </w:r>
          </w:p>
          <w:p w:rsidR="006E3D1D" w:rsidRPr="006E3D1D" w:rsidRDefault="006E3D1D" w:rsidP="006E3D1D">
            <w:pPr>
              <w:snapToGrid w:val="0"/>
              <w:spacing w:after="0" w:line="240" w:lineRule="auto"/>
              <w:rPr>
                <w:rFonts w:ascii="Times New Roman" w:eastAsia="Times New Roman" w:hAnsi="Times New Roman" w:cs="Times New Roman"/>
                <w:color w:val="000000"/>
                <w:spacing w:val="-1"/>
                <w:kern w:val="2"/>
                <w:sz w:val="24"/>
                <w:szCs w:val="24"/>
                <w:lang w:eastAsia="ru-RU"/>
              </w:rPr>
            </w:pPr>
            <w:r w:rsidRPr="006E3D1D">
              <w:rPr>
                <w:rFonts w:ascii="Times New Roman" w:eastAsia="Times New Roman" w:hAnsi="Times New Roman" w:cs="Times New Roman"/>
                <w:color w:val="000000"/>
                <w:spacing w:val="-1"/>
                <w:kern w:val="1"/>
                <w:lang w:eastAsia="ru-RU"/>
              </w:rPr>
              <w:t xml:space="preserve">2423655 – Кровезаменители </w:t>
            </w:r>
            <w:proofErr w:type="spellStart"/>
            <w:r w:rsidRPr="006E3D1D">
              <w:rPr>
                <w:rFonts w:ascii="Times New Roman" w:eastAsia="Times New Roman" w:hAnsi="Times New Roman" w:cs="Times New Roman"/>
                <w:color w:val="000000"/>
                <w:spacing w:val="-1"/>
                <w:kern w:val="2"/>
                <w:lang w:eastAsia="ru-RU"/>
              </w:rPr>
              <w:t>Самоспадающаяся</w:t>
            </w:r>
            <w:proofErr w:type="spellEnd"/>
            <w:r w:rsidRPr="006E3D1D">
              <w:rPr>
                <w:rFonts w:ascii="Times New Roman" w:eastAsia="Times New Roman" w:hAnsi="Times New Roman" w:cs="Times New Roman"/>
                <w:color w:val="000000"/>
                <w:spacing w:val="-1"/>
                <w:kern w:val="2"/>
                <w:lang w:eastAsia="ru-RU"/>
              </w:rPr>
              <w:t xml:space="preserve"> полиэтиленовая бутылка (не содержащая ПВХ) </w:t>
            </w:r>
            <w:proofErr w:type="spellStart"/>
            <w:r w:rsidRPr="006E3D1D">
              <w:rPr>
                <w:rFonts w:ascii="Times New Roman" w:eastAsia="Times New Roman" w:hAnsi="Times New Roman" w:cs="Times New Roman"/>
                <w:color w:val="000000"/>
                <w:spacing w:val="-1"/>
                <w:kern w:val="2"/>
                <w:lang w:eastAsia="ru-RU"/>
              </w:rPr>
              <w:t>Экофлак</w:t>
            </w:r>
            <w:proofErr w:type="spellEnd"/>
            <w:r w:rsidRPr="006E3D1D">
              <w:rPr>
                <w:rFonts w:ascii="Times New Roman" w:eastAsia="Times New Roman" w:hAnsi="Times New Roman" w:cs="Times New Roman"/>
                <w:color w:val="000000"/>
                <w:spacing w:val="-1"/>
                <w:kern w:val="2"/>
                <w:lang w:eastAsia="ru-RU"/>
              </w:rPr>
              <w:t xml:space="preserve"> плюс, евро-колпачок с двумя отдельными портами. Техническая характеристика: резиновый диск, полиэтилен ВД. Остаточный срок годности не менее 12 месяцев</w:t>
            </w:r>
          </w:p>
        </w:tc>
        <w:tc>
          <w:tcPr>
            <w:tcW w:w="1202"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proofErr w:type="spellStart"/>
            <w:r w:rsidRPr="006E3D1D">
              <w:rPr>
                <w:rFonts w:ascii="Times New Roman" w:eastAsia="Times New Roman" w:hAnsi="Times New Roman" w:cs="Times New Roman"/>
                <w:lang w:val="en-US"/>
              </w:rPr>
              <w:t>Флакон</w:t>
            </w:r>
            <w:proofErr w:type="spellEnd"/>
          </w:p>
        </w:tc>
        <w:tc>
          <w:tcPr>
            <w:tcW w:w="1858"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r w:rsidRPr="006E3D1D">
              <w:rPr>
                <w:rFonts w:ascii="Times New Roman" w:eastAsia="Times New Roman" w:hAnsi="Times New Roman" w:cs="Times New Roman"/>
              </w:rPr>
              <w:t>15</w:t>
            </w:r>
            <w:r w:rsidRPr="006E3D1D">
              <w:rPr>
                <w:rFonts w:ascii="Times New Roman" w:eastAsia="Times New Roman" w:hAnsi="Times New Roman" w:cs="Times New Roman"/>
                <w:lang w:val="en-US"/>
              </w:rPr>
              <w:t>00</w:t>
            </w:r>
          </w:p>
        </w:tc>
      </w:tr>
      <w:tr w:rsidR="006E3D1D" w:rsidRPr="006E3D1D" w:rsidTr="00B64467">
        <w:tc>
          <w:tcPr>
            <w:tcW w:w="534" w:type="dxa"/>
            <w:vAlign w:val="center"/>
          </w:tcPr>
          <w:p w:rsidR="006E3D1D" w:rsidRPr="006E3D1D" w:rsidRDefault="006E3D1D" w:rsidP="006E3D1D">
            <w:pPr>
              <w:numPr>
                <w:ilvl w:val="0"/>
                <w:numId w:val="1"/>
              </w:numPr>
              <w:snapToGrid w:val="0"/>
              <w:spacing w:before="100" w:after="0" w:line="240" w:lineRule="auto"/>
              <w:ind w:left="180"/>
              <w:jc w:val="center"/>
              <w:rPr>
                <w:rFonts w:ascii="Times New Roman" w:eastAsia="Times New Roman" w:hAnsi="Times New Roman" w:cs="Times New Roman"/>
                <w:lang w:val="en-US"/>
              </w:rPr>
            </w:pPr>
          </w:p>
        </w:tc>
        <w:tc>
          <w:tcPr>
            <w:tcW w:w="2094"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Сбалансированный электролитный раствор</w:t>
            </w:r>
          </w:p>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tc>
        <w:tc>
          <w:tcPr>
            <w:tcW w:w="4500" w:type="dxa"/>
            <w:vAlign w:val="center"/>
          </w:tcPr>
          <w:p w:rsidR="006E3D1D" w:rsidRPr="006E3D1D" w:rsidRDefault="006E3D1D" w:rsidP="006E3D1D">
            <w:pPr>
              <w:snapToGrid w:val="0"/>
              <w:spacing w:after="0" w:line="240" w:lineRule="auto"/>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 xml:space="preserve">Сбалансированный, изоионный, </w:t>
            </w:r>
            <w:proofErr w:type="spellStart"/>
            <w:r w:rsidRPr="006E3D1D">
              <w:rPr>
                <w:rFonts w:ascii="Times New Roman" w:eastAsia="Times New Roman" w:hAnsi="Times New Roman" w:cs="Times New Roman"/>
                <w:b/>
                <w:bCs/>
                <w:lang w:eastAsia="ru-RU"/>
              </w:rPr>
              <w:t>изоосмолярный</w:t>
            </w:r>
            <w:proofErr w:type="spellEnd"/>
            <w:r w:rsidRPr="006E3D1D">
              <w:rPr>
                <w:rFonts w:ascii="Times New Roman" w:eastAsia="Times New Roman" w:hAnsi="Times New Roman" w:cs="Times New Roman"/>
                <w:b/>
                <w:bCs/>
                <w:lang w:eastAsia="ru-RU"/>
              </w:rPr>
              <w:t>, изоосмотический по отношению к плазме, плазмозамещающий раствор для внутривенного введения - 500 мл.</w:t>
            </w:r>
          </w:p>
          <w:p w:rsidR="006E3D1D" w:rsidRPr="006E3D1D" w:rsidRDefault="006E3D1D" w:rsidP="006E3D1D">
            <w:pPr>
              <w:snapToGrid w:val="0"/>
              <w:spacing w:after="0" w:line="240" w:lineRule="auto"/>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color w:val="000000"/>
                <w:spacing w:val="-1"/>
                <w:kern w:val="1"/>
                <w:lang w:eastAsia="ru-RU"/>
              </w:rPr>
              <w:t>2423655 – Кровезаменители</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Состав в 1000 мл раствора: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Активные вещества: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lastRenderedPageBreak/>
              <w:t>Натрия хлорид 6,8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Калия хлорид 0,3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Магния хлорида </w:t>
            </w:r>
            <w:proofErr w:type="spellStart"/>
            <w:r w:rsidRPr="006E3D1D">
              <w:rPr>
                <w:rFonts w:ascii="Times New Roman" w:eastAsia="Times New Roman" w:hAnsi="Times New Roman" w:cs="Times New Roman"/>
                <w:lang w:eastAsia="ru-RU"/>
              </w:rPr>
              <w:t>гексагидрат</w:t>
            </w:r>
            <w:proofErr w:type="spellEnd"/>
            <w:r w:rsidRPr="006E3D1D">
              <w:rPr>
                <w:rFonts w:ascii="Times New Roman" w:eastAsia="Times New Roman" w:hAnsi="Times New Roman" w:cs="Times New Roman"/>
                <w:lang w:eastAsia="ru-RU"/>
              </w:rPr>
              <w:t xml:space="preserve"> 0,2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Кальция хлорида </w:t>
            </w:r>
            <w:proofErr w:type="spellStart"/>
            <w:r w:rsidRPr="006E3D1D">
              <w:rPr>
                <w:rFonts w:ascii="Times New Roman" w:eastAsia="Times New Roman" w:hAnsi="Times New Roman" w:cs="Times New Roman"/>
                <w:lang w:eastAsia="ru-RU"/>
              </w:rPr>
              <w:t>дигидрат</w:t>
            </w:r>
            <w:proofErr w:type="spellEnd"/>
            <w:r w:rsidRPr="006E3D1D">
              <w:rPr>
                <w:rFonts w:ascii="Times New Roman" w:eastAsia="Times New Roman" w:hAnsi="Times New Roman" w:cs="Times New Roman"/>
                <w:lang w:eastAsia="ru-RU"/>
              </w:rPr>
              <w:t xml:space="preserve"> 0,37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Натрия ацетата </w:t>
            </w:r>
            <w:proofErr w:type="spellStart"/>
            <w:r w:rsidRPr="006E3D1D">
              <w:rPr>
                <w:rFonts w:ascii="Times New Roman" w:eastAsia="Times New Roman" w:hAnsi="Times New Roman" w:cs="Times New Roman"/>
                <w:lang w:eastAsia="ru-RU"/>
              </w:rPr>
              <w:t>тригидрат</w:t>
            </w:r>
            <w:proofErr w:type="spellEnd"/>
            <w:r w:rsidRPr="006E3D1D">
              <w:rPr>
                <w:rFonts w:ascii="Times New Roman" w:eastAsia="Times New Roman" w:hAnsi="Times New Roman" w:cs="Times New Roman"/>
                <w:lang w:eastAsia="ru-RU"/>
              </w:rPr>
              <w:t xml:space="preserve"> 3,27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Яблочная кислота 0,67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Вспомогательные вещества: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Вода для инъекции 1000 мл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Концентрация электролитов</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Калий 4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Натрий 140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Кальций 2,5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Магний 1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Хлориды 127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Носители резервной щелочности:</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lang w:eastAsia="ru-RU"/>
              </w:rPr>
              <w:t>Малат</w:t>
            </w:r>
            <w:proofErr w:type="spellEnd"/>
            <w:r w:rsidRPr="006E3D1D">
              <w:rPr>
                <w:rFonts w:ascii="Times New Roman" w:eastAsia="Times New Roman" w:hAnsi="Times New Roman" w:cs="Times New Roman"/>
                <w:lang w:eastAsia="ru-RU"/>
              </w:rPr>
              <w:t xml:space="preserve"> (яблочная кислота) 5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Ацетат (натрия ацетата </w:t>
            </w:r>
            <w:proofErr w:type="spellStart"/>
            <w:r w:rsidRPr="006E3D1D">
              <w:rPr>
                <w:rFonts w:ascii="Times New Roman" w:eastAsia="Times New Roman" w:hAnsi="Times New Roman" w:cs="Times New Roman"/>
                <w:lang w:eastAsia="ru-RU"/>
              </w:rPr>
              <w:t>тригидрат</w:t>
            </w:r>
            <w:proofErr w:type="spellEnd"/>
            <w:r w:rsidRPr="006E3D1D">
              <w:rPr>
                <w:rFonts w:ascii="Times New Roman" w:eastAsia="Times New Roman" w:hAnsi="Times New Roman" w:cs="Times New Roman"/>
                <w:lang w:eastAsia="ru-RU"/>
              </w:rPr>
              <w:t xml:space="preserve">) 24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proofErr w:type="gramStart"/>
            <w:r w:rsidRPr="006E3D1D">
              <w:rPr>
                <w:rFonts w:ascii="Times New Roman" w:eastAsia="Times New Roman" w:hAnsi="Times New Roman" w:cs="Times New Roman"/>
                <w:lang w:eastAsia="ru-RU"/>
              </w:rPr>
              <w:t>Физико</w:t>
            </w:r>
            <w:proofErr w:type="spellEnd"/>
            <w:r w:rsidRPr="006E3D1D">
              <w:rPr>
                <w:rFonts w:ascii="Times New Roman" w:eastAsia="Times New Roman" w:hAnsi="Times New Roman" w:cs="Times New Roman"/>
                <w:lang w:eastAsia="ru-RU"/>
              </w:rPr>
              <w:t xml:space="preserve"> – химические</w:t>
            </w:r>
            <w:proofErr w:type="gramEnd"/>
            <w:r w:rsidRPr="006E3D1D">
              <w:rPr>
                <w:rFonts w:ascii="Times New Roman" w:eastAsia="Times New Roman" w:hAnsi="Times New Roman" w:cs="Times New Roman"/>
                <w:lang w:eastAsia="ru-RU"/>
              </w:rPr>
              <w:t xml:space="preserve"> характеристики:</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Теоретическая </w:t>
            </w:r>
            <w:proofErr w:type="spellStart"/>
            <w:r w:rsidRPr="006E3D1D">
              <w:rPr>
                <w:rFonts w:ascii="Times New Roman" w:eastAsia="Times New Roman" w:hAnsi="Times New Roman" w:cs="Times New Roman"/>
                <w:lang w:eastAsia="ru-RU"/>
              </w:rPr>
              <w:t>осмолярность</w:t>
            </w:r>
            <w:proofErr w:type="spellEnd"/>
            <w:r w:rsidRPr="006E3D1D">
              <w:rPr>
                <w:rFonts w:ascii="Times New Roman" w:eastAsia="Times New Roman" w:hAnsi="Times New Roman" w:cs="Times New Roman"/>
                <w:lang w:eastAsia="ru-RU"/>
              </w:rPr>
              <w:t xml:space="preserve"> 304 </w:t>
            </w:r>
            <w:proofErr w:type="spellStart"/>
            <w:r w:rsidRPr="006E3D1D">
              <w:rPr>
                <w:rFonts w:ascii="Times New Roman" w:eastAsia="Times New Roman" w:hAnsi="Times New Roman" w:cs="Times New Roman"/>
                <w:lang w:eastAsia="ru-RU"/>
              </w:rPr>
              <w:t>мОсм</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рН 4,6 – 5,4</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lang w:eastAsia="ru-RU"/>
              </w:rPr>
              <w:t>Самоспадающаяся</w:t>
            </w:r>
            <w:proofErr w:type="spellEnd"/>
            <w:r w:rsidRPr="006E3D1D">
              <w:rPr>
                <w:rFonts w:ascii="Times New Roman" w:eastAsia="Times New Roman" w:hAnsi="Times New Roman" w:cs="Times New Roman"/>
                <w:lang w:eastAsia="ru-RU"/>
              </w:rPr>
              <w:t xml:space="preserve"> полиэтиленовый флакон.</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color w:val="000000"/>
                <w:spacing w:val="-1"/>
                <w:kern w:val="2"/>
                <w:lang w:eastAsia="ru-RU"/>
              </w:rPr>
              <w:t>Остаточный срок годности не менее 12 месяцев</w:t>
            </w:r>
          </w:p>
        </w:tc>
        <w:tc>
          <w:tcPr>
            <w:tcW w:w="1202"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proofErr w:type="spellStart"/>
            <w:r w:rsidRPr="006E3D1D">
              <w:rPr>
                <w:rFonts w:ascii="Times New Roman" w:eastAsia="Times New Roman" w:hAnsi="Times New Roman" w:cs="Times New Roman"/>
                <w:lang w:val="en-US"/>
              </w:rPr>
              <w:lastRenderedPageBreak/>
              <w:t>Флакон</w:t>
            </w:r>
            <w:proofErr w:type="spellEnd"/>
          </w:p>
        </w:tc>
        <w:tc>
          <w:tcPr>
            <w:tcW w:w="1858"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r w:rsidRPr="006E3D1D">
              <w:rPr>
                <w:rFonts w:ascii="Times New Roman" w:eastAsia="Times New Roman" w:hAnsi="Times New Roman" w:cs="Times New Roman"/>
                <w:lang w:val="en-US"/>
              </w:rPr>
              <w:t>2</w:t>
            </w:r>
            <w:r w:rsidRPr="006E3D1D">
              <w:rPr>
                <w:rFonts w:ascii="Times New Roman" w:eastAsia="Times New Roman" w:hAnsi="Times New Roman" w:cs="Times New Roman"/>
              </w:rPr>
              <w:t>00</w:t>
            </w:r>
          </w:p>
        </w:tc>
      </w:tr>
    </w:tbl>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lang w:eastAsia="ru-RU"/>
        </w:rPr>
      </w:pPr>
    </w:p>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lang w:eastAsia="ru-RU"/>
        </w:rPr>
      </w:pPr>
    </w:p>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sz w:val="24"/>
          <w:szCs w:val="24"/>
          <w:lang w:eastAsia="ru-RU"/>
        </w:rPr>
      </w:pPr>
    </w:p>
    <w:p w:rsidR="006E3D1D" w:rsidRPr="006E3D1D" w:rsidRDefault="006E3D1D" w:rsidP="006E3D1D">
      <w:pPr>
        <w:snapToGrid w:val="0"/>
        <w:spacing w:after="0" w:line="240" w:lineRule="auto"/>
        <w:jc w:val="center"/>
        <w:rPr>
          <w:rFonts w:ascii="Times New Roman" w:eastAsia="Times New Roman" w:hAnsi="Times New Roman" w:cs="Times New Roman"/>
          <w:caps/>
          <w:lang w:eastAsia="ru-RU"/>
        </w:rPr>
      </w:pPr>
      <w:r w:rsidRPr="006E3D1D">
        <w:rPr>
          <w:rFonts w:ascii="Times New Roman" w:eastAsia="Times New Roman" w:hAnsi="Times New Roman" w:cs="Times New Roman"/>
          <w:snapToGrid w:val="0"/>
          <w:sz w:val="20"/>
          <w:szCs w:val="20"/>
          <w:lang w:eastAsia="ru-RU"/>
        </w:rPr>
        <w:br w:type="page"/>
      </w:r>
      <w:r w:rsidRPr="006E3D1D">
        <w:rPr>
          <w:rFonts w:ascii="Times New Roman" w:eastAsia="Times New Roman" w:hAnsi="Times New Roman" w:cs="Times New Roman"/>
          <w:caps/>
          <w:lang w:eastAsia="ru-RU"/>
        </w:rPr>
        <w:lastRenderedPageBreak/>
        <w:t>ОПРЕДЕЛЕНИЕ МАКСИМАЛЬНОЙ ЦЕНЫ КОНТРАКТА</w:t>
      </w:r>
    </w:p>
    <w:p w:rsidR="006E3D1D" w:rsidRPr="006E3D1D" w:rsidRDefault="006E3D1D" w:rsidP="006E3D1D">
      <w:pPr>
        <w:snapToGrid w:val="0"/>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(изучение рынка товаров, работ, услуг)</w:t>
      </w:r>
    </w:p>
    <w:p w:rsidR="006E3D1D" w:rsidRPr="006E3D1D" w:rsidRDefault="006E3D1D" w:rsidP="006E3D1D">
      <w:pPr>
        <w:snapToGrid w:val="0"/>
        <w:spacing w:after="0" w:line="240" w:lineRule="auto"/>
        <w:jc w:val="center"/>
        <w:rPr>
          <w:rFonts w:ascii="Times New Roman" w:eastAsia="Times New Roman" w:hAnsi="Times New Roman" w:cs="Times New Roman"/>
          <w:lang w:eastAsia="ru-RU"/>
        </w:rPr>
      </w:pPr>
    </w:p>
    <w:p w:rsidR="006E3D1D" w:rsidRPr="006E3D1D" w:rsidRDefault="006E3D1D" w:rsidP="006E3D1D">
      <w:pPr>
        <w:snapToGrid w:val="0"/>
        <w:spacing w:after="0" w:line="240" w:lineRule="auto"/>
        <w:rPr>
          <w:rFonts w:ascii="Times New Roman" w:eastAsia="Times New Roman" w:hAnsi="Times New Roman" w:cs="Times New Roman"/>
          <w:lang w:eastAsia="ru-RU"/>
        </w:rPr>
      </w:pPr>
    </w:p>
    <w:p w:rsidR="006E3D1D" w:rsidRPr="006E3D1D" w:rsidRDefault="006E3D1D" w:rsidP="006E3D1D">
      <w:pPr>
        <w:snapToGrid w:val="0"/>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Способ изучения рынка: кабинетное исследование</w:t>
      </w:r>
    </w:p>
    <w:p w:rsidR="006E3D1D" w:rsidRPr="006E3D1D" w:rsidRDefault="006E3D1D" w:rsidP="006E3D1D">
      <w:pPr>
        <w:snapToGrid w:val="0"/>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Дата изучения рынка: 08.08.2011 г.</w:t>
      </w:r>
    </w:p>
    <w:p w:rsidR="006E3D1D" w:rsidRPr="006E3D1D" w:rsidRDefault="006E3D1D" w:rsidP="006E3D1D">
      <w:pPr>
        <w:snapToGrid w:val="0"/>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Источники информации:</w:t>
      </w:r>
    </w:p>
    <w:p w:rsidR="006E3D1D" w:rsidRPr="006E3D1D" w:rsidRDefault="006E3D1D" w:rsidP="006E3D1D">
      <w:pPr>
        <w:spacing w:after="0" w:line="240" w:lineRule="auto"/>
        <w:jc w:val="center"/>
        <w:rPr>
          <w:rFonts w:ascii="Times New Roman" w:eastAsia="Times New Roman" w:hAnsi="Times New Roman" w:cs="Times New Roman"/>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6E3D1D" w:rsidRPr="006E3D1D" w:rsidTr="00B64467">
        <w:tc>
          <w:tcPr>
            <w:tcW w:w="675"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 </w:t>
            </w:r>
            <w:proofErr w:type="gramStart"/>
            <w:r w:rsidRPr="006E3D1D">
              <w:rPr>
                <w:rFonts w:ascii="Times New Roman" w:eastAsia="Times New Roman" w:hAnsi="Times New Roman" w:cs="Times New Roman"/>
                <w:lang w:eastAsia="ru-RU"/>
              </w:rPr>
              <w:t>п</w:t>
            </w:r>
            <w:proofErr w:type="gramEnd"/>
            <w:r w:rsidRPr="006E3D1D">
              <w:rPr>
                <w:rFonts w:ascii="Times New Roman" w:eastAsia="Times New Roman" w:hAnsi="Times New Roman" w:cs="Times New Roman"/>
                <w:lang w:eastAsia="ru-RU"/>
              </w:rPr>
              <w:t>/п</w:t>
            </w:r>
          </w:p>
        </w:tc>
        <w:tc>
          <w:tcPr>
            <w:tcW w:w="9072" w:type="dxa"/>
            <w:vAlign w:val="center"/>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Участники исследования</w:t>
            </w:r>
          </w:p>
        </w:tc>
      </w:tr>
      <w:tr w:rsidR="006E3D1D" w:rsidRPr="006E3D1D" w:rsidTr="00B64467">
        <w:tc>
          <w:tcPr>
            <w:tcW w:w="675"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1</w:t>
            </w:r>
          </w:p>
        </w:tc>
        <w:tc>
          <w:tcPr>
            <w:tcW w:w="9072" w:type="dxa"/>
          </w:tcPr>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ООО «</w:t>
            </w:r>
            <w:proofErr w:type="spellStart"/>
            <w:r w:rsidRPr="006E3D1D">
              <w:rPr>
                <w:rFonts w:ascii="Times New Roman" w:eastAsia="Times New Roman" w:hAnsi="Times New Roman" w:cs="Times New Roman"/>
                <w:lang w:eastAsia="ru-RU"/>
              </w:rPr>
              <w:t>Медилон</w:t>
            </w:r>
            <w:proofErr w:type="spellEnd"/>
            <w:r w:rsidRPr="006E3D1D">
              <w:rPr>
                <w:rFonts w:ascii="Times New Roman" w:eastAsia="Times New Roman" w:hAnsi="Times New Roman" w:cs="Times New Roman"/>
                <w:lang w:eastAsia="ru-RU"/>
              </w:rPr>
              <w:t xml:space="preserve"> </w:t>
            </w:r>
            <w:proofErr w:type="spellStart"/>
            <w:r w:rsidRPr="006E3D1D">
              <w:rPr>
                <w:rFonts w:ascii="Times New Roman" w:eastAsia="Times New Roman" w:hAnsi="Times New Roman" w:cs="Times New Roman"/>
                <w:lang w:eastAsia="ru-RU"/>
              </w:rPr>
              <w:t>Фармимэкс</w:t>
            </w:r>
            <w:proofErr w:type="spellEnd"/>
            <w:r w:rsidRPr="006E3D1D">
              <w:rPr>
                <w:rFonts w:ascii="Times New Roman" w:eastAsia="Times New Roman" w:hAnsi="Times New Roman" w:cs="Times New Roman"/>
                <w:lang w:eastAsia="ru-RU"/>
              </w:rPr>
              <w:t>»</w:t>
            </w:r>
          </w:p>
        </w:tc>
      </w:tr>
      <w:tr w:rsidR="006E3D1D" w:rsidRPr="006E3D1D" w:rsidTr="00B64467">
        <w:tc>
          <w:tcPr>
            <w:tcW w:w="675"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w:t>
            </w:r>
          </w:p>
        </w:tc>
        <w:tc>
          <w:tcPr>
            <w:tcW w:w="9072" w:type="dxa"/>
          </w:tcPr>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Филиал «Протек-8» ЗАО Фирмы ЦВ «ПРОТЕК»</w:t>
            </w:r>
          </w:p>
        </w:tc>
      </w:tr>
      <w:tr w:rsidR="006E3D1D" w:rsidRPr="006E3D1D" w:rsidTr="00B64467">
        <w:tc>
          <w:tcPr>
            <w:tcW w:w="675"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3</w:t>
            </w:r>
          </w:p>
        </w:tc>
        <w:tc>
          <w:tcPr>
            <w:tcW w:w="9072" w:type="dxa"/>
          </w:tcPr>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ООО ФО «Волжская мануфактура»</w:t>
            </w:r>
          </w:p>
        </w:tc>
      </w:tr>
    </w:tbl>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p w:rsidR="006E3D1D" w:rsidRPr="006E3D1D" w:rsidRDefault="006E3D1D" w:rsidP="006E3D1D">
      <w:pPr>
        <w:snapToGrid w:val="0"/>
        <w:spacing w:before="100" w:after="10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Результаты изучения рынка: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2773"/>
        <w:gridCol w:w="730"/>
        <w:gridCol w:w="720"/>
        <w:gridCol w:w="720"/>
        <w:gridCol w:w="1543"/>
      </w:tblGrid>
      <w:tr w:rsidR="006E3D1D" w:rsidRPr="006E3D1D" w:rsidTr="00B64467">
        <w:trPr>
          <w:cantSplit/>
          <w:trHeight w:val="465"/>
        </w:trPr>
        <w:tc>
          <w:tcPr>
            <w:tcW w:w="2093" w:type="dxa"/>
            <w:vMerge w:val="restart"/>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Наименование товаров (работ, услуг)</w:t>
            </w:r>
          </w:p>
        </w:tc>
        <w:tc>
          <w:tcPr>
            <w:tcW w:w="992" w:type="dxa"/>
            <w:vMerge w:val="restart"/>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lang w:eastAsia="ru-RU"/>
              </w:rPr>
              <w:t>Ед</w:t>
            </w:r>
            <w:proofErr w:type="gramStart"/>
            <w:r w:rsidRPr="006E3D1D">
              <w:rPr>
                <w:rFonts w:ascii="Times New Roman" w:eastAsia="Times New Roman" w:hAnsi="Times New Roman" w:cs="Times New Roman"/>
                <w:lang w:eastAsia="ru-RU"/>
              </w:rPr>
              <w:t>.и</w:t>
            </w:r>
            <w:proofErr w:type="gramEnd"/>
            <w:r w:rsidRPr="006E3D1D">
              <w:rPr>
                <w:rFonts w:ascii="Times New Roman" w:eastAsia="Times New Roman" w:hAnsi="Times New Roman" w:cs="Times New Roman"/>
                <w:lang w:eastAsia="ru-RU"/>
              </w:rPr>
              <w:t>зм</w:t>
            </w:r>
            <w:proofErr w:type="spellEnd"/>
            <w:r w:rsidRPr="006E3D1D">
              <w:rPr>
                <w:rFonts w:ascii="Times New Roman" w:eastAsia="Times New Roman" w:hAnsi="Times New Roman" w:cs="Times New Roman"/>
                <w:lang w:eastAsia="ru-RU"/>
              </w:rPr>
              <w:t>.</w:t>
            </w:r>
          </w:p>
        </w:tc>
        <w:tc>
          <w:tcPr>
            <w:tcW w:w="2773" w:type="dxa"/>
            <w:vMerge w:val="restart"/>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Характеристика товаров (работ, услуг)</w:t>
            </w:r>
          </w:p>
        </w:tc>
        <w:tc>
          <w:tcPr>
            <w:tcW w:w="2170" w:type="dxa"/>
            <w:gridSpan w:val="3"/>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Цена участника исследования</w:t>
            </w:r>
          </w:p>
        </w:tc>
        <w:tc>
          <w:tcPr>
            <w:tcW w:w="1543" w:type="dxa"/>
            <w:vMerge w:val="restart"/>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Среднерыночная цена товара (работ, услуг)</w:t>
            </w:r>
          </w:p>
        </w:tc>
      </w:tr>
      <w:tr w:rsidR="006E3D1D" w:rsidRPr="006E3D1D" w:rsidTr="00B64467">
        <w:trPr>
          <w:cantSplit/>
          <w:trHeight w:val="555"/>
        </w:trPr>
        <w:tc>
          <w:tcPr>
            <w:tcW w:w="2093" w:type="dxa"/>
            <w:vMerge/>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992" w:type="dxa"/>
            <w:vMerge/>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2773" w:type="dxa"/>
            <w:vMerge/>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73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1</w:t>
            </w:r>
          </w:p>
        </w:tc>
        <w:tc>
          <w:tcPr>
            <w:tcW w:w="72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2</w:t>
            </w:r>
          </w:p>
        </w:tc>
        <w:tc>
          <w:tcPr>
            <w:tcW w:w="72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3</w:t>
            </w:r>
          </w:p>
        </w:tc>
        <w:tc>
          <w:tcPr>
            <w:tcW w:w="1543" w:type="dxa"/>
            <w:vMerge/>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r>
      <w:tr w:rsidR="006E3D1D" w:rsidRPr="006E3D1D" w:rsidTr="00B64467">
        <w:tc>
          <w:tcPr>
            <w:tcW w:w="2093"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r w:rsidRPr="006E3D1D">
              <w:rPr>
                <w:rFonts w:ascii="Times New Roman" w:eastAsia="Times New Roman" w:hAnsi="Times New Roman" w:cs="Times New Roman"/>
              </w:rPr>
              <w:t>Натрия хлорид</w:t>
            </w:r>
          </w:p>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r w:rsidRPr="006E3D1D">
              <w:rPr>
                <w:rFonts w:ascii="Times New Roman" w:eastAsia="Times New Roman" w:hAnsi="Times New Roman" w:cs="Times New Roman"/>
                <w:b/>
                <w:bCs/>
                <w:color w:val="000000"/>
                <w:spacing w:val="-1"/>
                <w:kern w:val="2"/>
              </w:rPr>
              <w:t xml:space="preserve">Раствор для </w:t>
            </w:r>
            <w:proofErr w:type="spellStart"/>
            <w:r w:rsidRPr="006E3D1D">
              <w:rPr>
                <w:rFonts w:ascii="Times New Roman" w:eastAsia="Times New Roman" w:hAnsi="Times New Roman" w:cs="Times New Roman"/>
                <w:b/>
                <w:bCs/>
                <w:color w:val="000000"/>
                <w:spacing w:val="-1"/>
                <w:kern w:val="2"/>
              </w:rPr>
              <w:t>инфузий</w:t>
            </w:r>
            <w:proofErr w:type="spellEnd"/>
            <w:r w:rsidRPr="006E3D1D">
              <w:rPr>
                <w:rFonts w:ascii="Times New Roman" w:eastAsia="Times New Roman" w:hAnsi="Times New Roman" w:cs="Times New Roman"/>
                <w:b/>
                <w:bCs/>
                <w:color w:val="000000"/>
                <w:spacing w:val="-1"/>
                <w:kern w:val="2"/>
              </w:rPr>
              <w:t xml:space="preserve"> 0,9% - 250мл.</w:t>
            </w:r>
          </w:p>
        </w:tc>
        <w:tc>
          <w:tcPr>
            <w:tcW w:w="992" w:type="dxa"/>
            <w:vAlign w:val="center"/>
          </w:tcPr>
          <w:p w:rsidR="006E3D1D" w:rsidRPr="006E3D1D" w:rsidRDefault="006E3D1D" w:rsidP="006E3D1D">
            <w:pPr>
              <w:snapToGrid w:val="0"/>
              <w:spacing w:before="100" w:after="10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Флакон  </w:t>
            </w:r>
          </w:p>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1500</w:t>
            </w:r>
          </w:p>
        </w:tc>
        <w:tc>
          <w:tcPr>
            <w:tcW w:w="2773" w:type="dxa"/>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proofErr w:type="spellStart"/>
            <w:r w:rsidRPr="006E3D1D">
              <w:rPr>
                <w:rFonts w:ascii="Times New Roman" w:eastAsia="Times New Roman" w:hAnsi="Times New Roman" w:cs="Times New Roman"/>
                <w:color w:val="000000"/>
                <w:spacing w:val="-1"/>
                <w:kern w:val="2"/>
              </w:rPr>
              <w:t>Самоспадающаяся</w:t>
            </w:r>
            <w:proofErr w:type="spellEnd"/>
            <w:r w:rsidRPr="006E3D1D">
              <w:rPr>
                <w:rFonts w:ascii="Times New Roman" w:eastAsia="Times New Roman" w:hAnsi="Times New Roman" w:cs="Times New Roman"/>
                <w:color w:val="000000"/>
                <w:spacing w:val="-1"/>
                <w:kern w:val="2"/>
              </w:rPr>
              <w:t xml:space="preserve"> полиэтиленовая бутылка (не содержащая ПВХ) </w:t>
            </w:r>
            <w:proofErr w:type="spellStart"/>
            <w:r w:rsidRPr="006E3D1D">
              <w:rPr>
                <w:rFonts w:ascii="Times New Roman" w:eastAsia="Times New Roman" w:hAnsi="Times New Roman" w:cs="Times New Roman"/>
                <w:color w:val="000000"/>
                <w:spacing w:val="-1"/>
                <w:kern w:val="2"/>
              </w:rPr>
              <w:t>Экофлак</w:t>
            </w:r>
            <w:proofErr w:type="spellEnd"/>
            <w:r w:rsidRPr="006E3D1D">
              <w:rPr>
                <w:rFonts w:ascii="Times New Roman" w:eastAsia="Times New Roman" w:hAnsi="Times New Roman" w:cs="Times New Roman"/>
                <w:color w:val="000000"/>
                <w:spacing w:val="-1"/>
                <w:kern w:val="2"/>
              </w:rPr>
              <w:t xml:space="preserve"> плюс, евр</w:t>
            </w:r>
            <w:proofErr w:type="gramStart"/>
            <w:r w:rsidRPr="006E3D1D">
              <w:rPr>
                <w:rFonts w:ascii="Times New Roman" w:eastAsia="Times New Roman" w:hAnsi="Times New Roman" w:cs="Times New Roman"/>
                <w:color w:val="000000"/>
                <w:spacing w:val="-1"/>
                <w:kern w:val="2"/>
              </w:rPr>
              <w:t>о-</w:t>
            </w:r>
            <w:proofErr w:type="gramEnd"/>
            <w:r w:rsidRPr="006E3D1D">
              <w:rPr>
                <w:rFonts w:ascii="Times New Roman" w:eastAsia="Times New Roman" w:hAnsi="Times New Roman" w:cs="Times New Roman"/>
                <w:color w:val="000000"/>
                <w:spacing w:val="-1"/>
                <w:kern w:val="2"/>
              </w:rPr>
              <w:t xml:space="preserve"> колпачок с двумя отдельными портами. Техническая характеристика: резиновый диск, полиэтилен ВД. Срок годности не менее 12 месяцев</w:t>
            </w:r>
          </w:p>
        </w:tc>
        <w:tc>
          <w:tcPr>
            <w:tcW w:w="730"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29,15</w:t>
            </w:r>
          </w:p>
        </w:tc>
        <w:tc>
          <w:tcPr>
            <w:tcW w:w="720"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29,35</w:t>
            </w:r>
          </w:p>
        </w:tc>
        <w:tc>
          <w:tcPr>
            <w:tcW w:w="720" w:type="dxa"/>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32,72</w:t>
            </w:r>
          </w:p>
        </w:tc>
        <w:tc>
          <w:tcPr>
            <w:tcW w:w="1543"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30,41</w:t>
            </w:r>
          </w:p>
        </w:tc>
      </w:tr>
      <w:tr w:rsidR="006E3D1D" w:rsidRPr="006E3D1D" w:rsidTr="00B64467">
        <w:tc>
          <w:tcPr>
            <w:tcW w:w="2093" w:type="dxa"/>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r w:rsidRPr="006E3D1D">
              <w:rPr>
                <w:rFonts w:ascii="Times New Roman" w:eastAsia="Times New Roman" w:hAnsi="Times New Roman" w:cs="Times New Roman"/>
              </w:rPr>
              <w:t>Натрия хлорид</w:t>
            </w:r>
          </w:p>
          <w:p w:rsidR="006E3D1D" w:rsidRPr="006E3D1D" w:rsidRDefault="006E3D1D" w:rsidP="006E3D1D">
            <w:pPr>
              <w:snapToGrid w:val="0"/>
              <w:spacing w:after="0" w:line="240" w:lineRule="auto"/>
              <w:jc w:val="center"/>
              <w:rPr>
                <w:rFonts w:ascii="Times New Roman" w:eastAsia="Times New Roman" w:hAnsi="Times New Roman" w:cs="Times New Roman"/>
                <w:b/>
                <w:bCs/>
                <w:color w:val="000000"/>
                <w:spacing w:val="-1"/>
                <w:kern w:val="2"/>
                <w:sz w:val="24"/>
                <w:szCs w:val="24"/>
                <w:lang w:eastAsia="ru-RU"/>
              </w:rPr>
            </w:pPr>
            <w:r w:rsidRPr="006E3D1D">
              <w:rPr>
                <w:rFonts w:ascii="Times New Roman" w:eastAsia="Times New Roman" w:hAnsi="Times New Roman" w:cs="Times New Roman"/>
                <w:b/>
                <w:bCs/>
                <w:color w:val="000000"/>
                <w:spacing w:val="-1"/>
                <w:kern w:val="2"/>
                <w:lang w:eastAsia="ru-RU"/>
              </w:rPr>
              <w:t xml:space="preserve">Раствор для </w:t>
            </w:r>
            <w:proofErr w:type="spellStart"/>
            <w:r w:rsidRPr="006E3D1D">
              <w:rPr>
                <w:rFonts w:ascii="Times New Roman" w:eastAsia="Times New Roman" w:hAnsi="Times New Roman" w:cs="Times New Roman"/>
                <w:b/>
                <w:bCs/>
                <w:color w:val="000000"/>
                <w:spacing w:val="-1"/>
                <w:kern w:val="2"/>
                <w:lang w:eastAsia="ru-RU"/>
              </w:rPr>
              <w:t>инфузий</w:t>
            </w:r>
            <w:proofErr w:type="spellEnd"/>
            <w:r w:rsidRPr="006E3D1D">
              <w:rPr>
                <w:rFonts w:ascii="Times New Roman" w:eastAsia="Times New Roman" w:hAnsi="Times New Roman" w:cs="Times New Roman"/>
                <w:b/>
                <w:bCs/>
                <w:color w:val="000000"/>
                <w:spacing w:val="-1"/>
                <w:kern w:val="2"/>
                <w:lang w:eastAsia="ru-RU"/>
              </w:rPr>
              <w:t xml:space="preserve"> 0,9% - 500мл.</w:t>
            </w:r>
          </w:p>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p>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p>
        </w:tc>
        <w:tc>
          <w:tcPr>
            <w:tcW w:w="992" w:type="dxa"/>
            <w:vAlign w:val="center"/>
          </w:tcPr>
          <w:p w:rsidR="006E3D1D" w:rsidRPr="006E3D1D" w:rsidRDefault="006E3D1D" w:rsidP="006E3D1D">
            <w:pPr>
              <w:snapToGrid w:val="0"/>
              <w:spacing w:before="100" w:after="10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Флакон  </w:t>
            </w:r>
          </w:p>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1500</w:t>
            </w:r>
          </w:p>
        </w:tc>
        <w:tc>
          <w:tcPr>
            <w:tcW w:w="2773" w:type="dxa"/>
            <w:vAlign w:val="center"/>
          </w:tcPr>
          <w:p w:rsidR="006E3D1D" w:rsidRPr="006E3D1D" w:rsidRDefault="006E3D1D" w:rsidP="006E3D1D">
            <w:pPr>
              <w:snapToGrid w:val="0"/>
              <w:spacing w:after="0" w:line="240" w:lineRule="auto"/>
              <w:rPr>
                <w:rFonts w:ascii="Times New Roman" w:eastAsia="Times New Roman" w:hAnsi="Times New Roman" w:cs="Times New Roman"/>
                <w:color w:val="000000"/>
                <w:spacing w:val="-1"/>
                <w:kern w:val="2"/>
                <w:sz w:val="24"/>
                <w:szCs w:val="24"/>
                <w:lang w:eastAsia="ru-RU"/>
              </w:rPr>
            </w:pPr>
            <w:proofErr w:type="spellStart"/>
            <w:r w:rsidRPr="006E3D1D">
              <w:rPr>
                <w:rFonts w:ascii="Times New Roman" w:eastAsia="Times New Roman" w:hAnsi="Times New Roman" w:cs="Times New Roman"/>
                <w:color w:val="000000"/>
                <w:spacing w:val="-1"/>
                <w:kern w:val="2"/>
                <w:lang w:eastAsia="ru-RU"/>
              </w:rPr>
              <w:t>Самоспадающаяся</w:t>
            </w:r>
            <w:proofErr w:type="spellEnd"/>
            <w:r w:rsidRPr="006E3D1D">
              <w:rPr>
                <w:rFonts w:ascii="Times New Roman" w:eastAsia="Times New Roman" w:hAnsi="Times New Roman" w:cs="Times New Roman"/>
                <w:color w:val="000000"/>
                <w:spacing w:val="-1"/>
                <w:kern w:val="2"/>
                <w:lang w:eastAsia="ru-RU"/>
              </w:rPr>
              <w:t xml:space="preserve"> полиэтиленовая бутылка (не содержащая ПВХ) </w:t>
            </w:r>
            <w:proofErr w:type="spellStart"/>
            <w:r w:rsidRPr="006E3D1D">
              <w:rPr>
                <w:rFonts w:ascii="Times New Roman" w:eastAsia="Times New Roman" w:hAnsi="Times New Roman" w:cs="Times New Roman"/>
                <w:color w:val="000000"/>
                <w:spacing w:val="-1"/>
                <w:kern w:val="2"/>
                <w:lang w:eastAsia="ru-RU"/>
              </w:rPr>
              <w:t>Экофлак</w:t>
            </w:r>
            <w:proofErr w:type="spellEnd"/>
            <w:r w:rsidRPr="006E3D1D">
              <w:rPr>
                <w:rFonts w:ascii="Times New Roman" w:eastAsia="Times New Roman" w:hAnsi="Times New Roman" w:cs="Times New Roman"/>
                <w:color w:val="000000"/>
                <w:spacing w:val="-1"/>
                <w:kern w:val="2"/>
                <w:lang w:eastAsia="ru-RU"/>
              </w:rPr>
              <w:t xml:space="preserve"> плюс, евро-колпачок с двумя отдельными портами. Техническая характеристика: резиновый диск, полиэтилен ВД. Срок годности не менее 12 месяцев</w:t>
            </w:r>
          </w:p>
        </w:tc>
        <w:tc>
          <w:tcPr>
            <w:tcW w:w="73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30,08</w:t>
            </w:r>
          </w:p>
        </w:tc>
        <w:tc>
          <w:tcPr>
            <w:tcW w:w="72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29,00</w:t>
            </w:r>
          </w:p>
        </w:tc>
        <w:tc>
          <w:tcPr>
            <w:tcW w:w="72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31,40</w:t>
            </w:r>
          </w:p>
        </w:tc>
        <w:tc>
          <w:tcPr>
            <w:tcW w:w="1543"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30,16</w:t>
            </w:r>
          </w:p>
        </w:tc>
      </w:tr>
      <w:tr w:rsidR="006E3D1D" w:rsidRPr="006E3D1D" w:rsidTr="00B64467">
        <w:tc>
          <w:tcPr>
            <w:tcW w:w="2093"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Сбалансированный электролитный раствор</w:t>
            </w:r>
          </w:p>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p w:rsidR="006E3D1D" w:rsidRPr="006E3D1D" w:rsidRDefault="006E3D1D" w:rsidP="006E3D1D">
            <w:pPr>
              <w:snapToGrid w:val="0"/>
              <w:spacing w:after="0" w:line="240" w:lineRule="auto"/>
              <w:jc w:val="center"/>
              <w:rPr>
                <w:rFonts w:ascii="Times New Roman" w:eastAsia="Times New Roman" w:hAnsi="Times New Roman" w:cs="Times New Roman"/>
                <w:b/>
                <w:bCs/>
                <w:sz w:val="24"/>
                <w:szCs w:val="24"/>
                <w:lang w:eastAsia="ru-RU"/>
              </w:rPr>
            </w:pPr>
            <w:proofErr w:type="gramStart"/>
            <w:r w:rsidRPr="006E3D1D">
              <w:rPr>
                <w:rFonts w:ascii="Times New Roman" w:eastAsia="Times New Roman" w:hAnsi="Times New Roman" w:cs="Times New Roman"/>
                <w:b/>
                <w:bCs/>
                <w:lang w:eastAsia="ru-RU"/>
              </w:rPr>
              <w:t>Сбалансирован-</w:t>
            </w:r>
            <w:proofErr w:type="spellStart"/>
            <w:r w:rsidRPr="006E3D1D">
              <w:rPr>
                <w:rFonts w:ascii="Times New Roman" w:eastAsia="Times New Roman" w:hAnsi="Times New Roman" w:cs="Times New Roman"/>
                <w:b/>
                <w:bCs/>
                <w:lang w:eastAsia="ru-RU"/>
              </w:rPr>
              <w:t>ный</w:t>
            </w:r>
            <w:proofErr w:type="spellEnd"/>
            <w:proofErr w:type="gramEnd"/>
            <w:r w:rsidRPr="006E3D1D">
              <w:rPr>
                <w:rFonts w:ascii="Times New Roman" w:eastAsia="Times New Roman" w:hAnsi="Times New Roman" w:cs="Times New Roman"/>
                <w:b/>
                <w:bCs/>
                <w:lang w:eastAsia="ru-RU"/>
              </w:rPr>
              <w:t xml:space="preserve">, изоионный, </w:t>
            </w:r>
            <w:proofErr w:type="spellStart"/>
            <w:r w:rsidRPr="006E3D1D">
              <w:rPr>
                <w:rFonts w:ascii="Times New Roman" w:eastAsia="Times New Roman" w:hAnsi="Times New Roman" w:cs="Times New Roman"/>
                <w:b/>
                <w:bCs/>
                <w:lang w:eastAsia="ru-RU"/>
              </w:rPr>
              <w:t>изоосмолярный</w:t>
            </w:r>
            <w:proofErr w:type="spellEnd"/>
            <w:r w:rsidRPr="006E3D1D">
              <w:rPr>
                <w:rFonts w:ascii="Times New Roman" w:eastAsia="Times New Roman" w:hAnsi="Times New Roman" w:cs="Times New Roman"/>
                <w:b/>
                <w:bCs/>
                <w:lang w:eastAsia="ru-RU"/>
              </w:rPr>
              <w:t xml:space="preserve">, изоосмотический по отношению к плазме, </w:t>
            </w:r>
            <w:proofErr w:type="spellStart"/>
            <w:r w:rsidRPr="006E3D1D">
              <w:rPr>
                <w:rFonts w:ascii="Times New Roman" w:eastAsia="Times New Roman" w:hAnsi="Times New Roman" w:cs="Times New Roman"/>
                <w:b/>
                <w:bCs/>
                <w:lang w:eastAsia="ru-RU"/>
              </w:rPr>
              <w:t>плазмозамещаю-щий</w:t>
            </w:r>
            <w:proofErr w:type="spellEnd"/>
            <w:r w:rsidRPr="006E3D1D">
              <w:rPr>
                <w:rFonts w:ascii="Times New Roman" w:eastAsia="Times New Roman" w:hAnsi="Times New Roman" w:cs="Times New Roman"/>
                <w:b/>
                <w:bCs/>
                <w:lang w:eastAsia="ru-RU"/>
              </w:rPr>
              <w:t xml:space="preserve"> раствор для внутривенного введения – 500мл.</w:t>
            </w:r>
          </w:p>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992" w:type="dxa"/>
            <w:vAlign w:val="center"/>
          </w:tcPr>
          <w:p w:rsidR="006E3D1D" w:rsidRPr="006E3D1D" w:rsidRDefault="006E3D1D" w:rsidP="006E3D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Флакон</w:t>
            </w:r>
          </w:p>
          <w:p w:rsidR="006E3D1D" w:rsidRPr="006E3D1D" w:rsidRDefault="006E3D1D" w:rsidP="006E3D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200</w:t>
            </w:r>
          </w:p>
        </w:tc>
        <w:tc>
          <w:tcPr>
            <w:tcW w:w="2773" w:type="dxa"/>
            <w:vAlign w:val="center"/>
          </w:tcPr>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Состав в 1000 мл раствора: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Активные вещества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Натрия хлорид 6,8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Калия хлорид 0,3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Магния хлорида </w:t>
            </w:r>
            <w:proofErr w:type="spellStart"/>
            <w:r w:rsidRPr="006E3D1D">
              <w:rPr>
                <w:rFonts w:ascii="Times New Roman" w:eastAsia="Times New Roman" w:hAnsi="Times New Roman" w:cs="Times New Roman"/>
                <w:lang w:eastAsia="ru-RU"/>
              </w:rPr>
              <w:t>гексагидрат</w:t>
            </w:r>
            <w:proofErr w:type="spellEnd"/>
            <w:r w:rsidRPr="006E3D1D">
              <w:rPr>
                <w:rFonts w:ascii="Times New Roman" w:eastAsia="Times New Roman" w:hAnsi="Times New Roman" w:cs="Times New Roman"/>
                <w:lang w:eastAsia="ru-RU"/>
              </w:rPr>
              <w:t xml:space="preserve"> 0,2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Кальция хлорида </w:t>
            </w:r>
            <w:proofErr w:type="spellStart"/>
            <w:r w:rsidRPr="006E3D1D">
              <w:rPr>
                <w:rFonts w:ascii="Times New Roman" w:eastAsia="Times New Roman" w:hAnsi="Times New Roman" w:cs="Times New Roman"/>
                <w:lang w:eastAsia="ru-RU"/>
              </w:rPr>
              <w:t>дигидрат</w:t>
            </w:r>
            <w:proofErr w:type="spellEnd"/>
            <w:r w:rsidRPr="006E3D1D">
              <w:rPr>
                <w:rFonts w:ascii="Times New Roman" w:eastAsia="Times New Roman" w:hAnsi="Times New Roman" w:cs="Times New Roman"/>
                <w:lang w:eastAsia="ru-RU"/>
              </w:rPr>
              <w:t xml:space="preserve"> 0,37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Натрия ацетата </w:t>
            </w:r>
            <w:proofErr w:type="spellStart"/>
            <w:r w:rsidRPr="006E3D1D">
              <w:rPr>
                <w:rFonts w:ascii="Times New Roman" w:eastAsia="Times New Roman" w:hAnsi="Times New Roman" w:cs="Times New Roman"/>
                <w:lang w:eastAsia="ru-RU"/>
              </w:rPr>
              <w:t>тригидрат</w:t>
            </w:r>
            <w:proofErr w:type="spellEnd"/>
            <w:r w:rsidRPr="006E3D1D">
              <w:rPr>
                <w:rFonts w:ascii="Times New Roman" w:eastAsia="Times New Roman" w:hAnsi="Times New Roman" w:cs="Times New Roman"/>
                <w:lang w:eastAsia="ru-RU"/>
              </w:rPr>
              <w:t xml:space="preserve"> 3,27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Яблочная кислота 0,67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Вспомогательные вещества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Вода для инъекции 1000 мл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Концентрация электролитов</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lastRenderedPageBreak/>
              <w:t xml:space="preserve">Калий 4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Натрий 140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Кальций 2,5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Магний 1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Хлориды 127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Носители резервной щелочности:</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lang w:eastAsia="ru-RU"/>
              </w:rPr>
              <w:t>Малат</w:t>
            </w:r>
            <w:proofErr w:type="spellEnd"/>
            <w:r w:rsidRPr="006E3D1D">
              <w:rPr>
                <w:rFonts w:ascii="Times New Roman" w:eastAsia="Times New Roman" w:hAnsi="Times New Roman" w:cs="Times New Roman"/>
                <w:lang w:eastAsia="ru-RU"/>
              </w:rPr>
              <w:t xml:space="preserve"> (яблочная кислота) 5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Ацетат (натрия ацетата </w:t>
            </w:r>
            <w:proofErr w:type="spellStart"/>
            <w:r w:rsidRPr="006E3D1D">
              <w:rPr>
                <w:rFonts w:ascii="Times New Roman" w:eastAsia="Times New Roman" w:hAnsi="Times New Roman" w:cs="Times New Roman"/>
                <w:lang w:eastAsia="ru-RU"/>
              </w:rPr>
              <w:t>тригидрат</w:t>
            </w:r>
            <w:proofErr w:type="spellEnd"/>
            <w:r w:rsidRPr="006E3D1D">
              <w:rPr>
                <w:rFonts w:ascii="Times New Roman" w:eastAsia="Times New Roman" w:hAnsi="Times New Roman" w:cs="Times New Roman"/>
                <w:lang w:eastAsia="ru-RU"/>
              </w:rPr>
              <w:t xml:space="preserve">) 24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proofErr w:type="gramStart"/>
            <w:r w:rsidRPr="006E3D1D">
              <w:rPr>
                <w:rFonts w:ascii="Times New Roman" w:eastAsia="Times New Roman" w:hAnsi="Times New Roman" w:cs="Times New Roman"/>
                <w:lang w:eastAsia="ru-RU"/>
              </w:rPr>
              <w:t>Физико</w:t>
            </w:r>
            <w:proofErr w:type="spellEnd"/>
            <w:r w:rsidRPr="006E3D1D">
              <w:rPr>
                <w:rFonts w:ascii="Times New Roman" w:eastAsia="Times New Roman" w:hAnsi="Times New Roman" w:cs="Times New Roman"/>
                <w:lang w:eastAsia="ru-RU"/>
              </w:rPr>
              <w:t xml:space="preserve"> – химические</w:t>
            </w:r>
            <w:proofErr w:type="gramEnd"/>
            <w:r w:rsidRPr="006E3D1D">
              <w:rPr>
                <w:rFonts w:ascii="Times New Roman" w:eastAsia="Times New Roman" w:hAnsi="Times New Roman" w:cs="Times New Roman"/>
                <w:lang w:eastAsia="ru-RU"/>
              </w:rPr>
              <w:t xml:space="preserve"> характеристики:</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Теоретическая </w:t>
            </w:r>
            <w:proofErr w:type="spellStart"/>
            <w:r w:rsidRPr="006E3D1D">
              <w:rPr>
                <w:rFonts w:ascii="Times New Roman" w:eastAsia="Times New Roman" w:hAnsi="Times New Roman" w:cs="Times New Roman"/>
                <w:lang w:eastAsia="ru-RU"/>
              </w:rPr>
              <w:t>осмолярность</w:t>
            </w:r>
            <w:proofErr w:type="spellEnd"/>
            <w:r w:rsidRPr="006E3D1D">
              <w:rPr>
                <w:rFonts w:ascii="Times New Roman" w:eastAsia="Times New Roman" w:hAnsi="Times New Roman" w:cs="Times New Roman"/>
                <w:lang w:eastAsia="ru-RU"/>
              </w:rPr>
              <w:t xml:space="preserve"> 304 </w:t>
            </w:r>
            <w:proofErr w:type="spellStart"/>
            <w:r w:rsidRPr="006E3D1D">
              <w:rPr>
                <w:rFonts w:ascii="Times New Roman" w:eastAsia="Times New Roman" w:hAnsi="Times New Roman" w:cs="Times New Roman"/>
                <w:lang w:eastAsia="ru-RU"/>
              </w:rPr>
              <w:t>мОсм</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рН 4,6 – 5,4</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lang w:eastAsia="ru-RU"/>
              </w:rPr>
              <w:t>Самоспадающаяся</w:t>
            </w:r>
            <w:proofErr w:type="spellEnd"/>
            <w:r w:rsidRPr="006E3D1D">
              <w:rPr>
                <w:rFonts w:ascii="Times New Roman" w:eastAsia="Times New Roman" w:hAnsi="Times New Roman" w:cs="Times New Roman"/>
                <w:lang w:eastAsia="ru-RU"/>
              </w:rPr>
              <w:t xml:space="preserve"> полиэтиленовый флакон.</w:t>
            </w:r>
          </w:p>
        </w:tc>
        <w:tc>
          <w:tcPr>
            <w:tcW w:w="73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lastRenderedPageBreak/>
              <w:t>65,00</w:t>
            </w:r>
          </w:p>
        </w:tc>
        <w:tc>
          <w:tcPr>
            <w:tcW w:w="72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61,00</w:t>
            </w:r>
          </w:p>
        </w:tc>
        <w:tc>
          <w:tcPr>
            <w:tcW w:w="720"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66,5</w:t>
            </w:r>
          </w:p>
        </w:tc>
        <w:tc>
          <w:tcPr>
            <w:tcW w:w="1543" w:type="dxa"/>
          </w:tcPr>
          <w:p w:rsidR="006E3D1D" w:rsidRPr="006E3D1D" w:rsidRDefault="006E3D1D" w:rsidP="006E3D1D">
            <w:pPr>
              <w:snapToGrid w:val="0"/>
              <w:spacing w:before="100" w:after="10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64,17</w:t>
            </w:r>
          </w:p>
        </w:tc>
      </w:tr>
    </w:tbl>
    <w:p w:rsidR="006E3D1D" w:rsidRPr="006E3D1D" w:rsidRDefault="006E3D1D" w:rsidP="006E3D1D">
      <w:pPr>
        <w:snapToGrid w:val="0"/>
        <w:spacing w:before="100" w:after="10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lastRenderedPageBreak/>
        <w:t xml:space="preserve">ВЫВОД: Проведенные исследования позволяют определить максимальную цену контракта в размере </w:t>
      </w:r>
      <w:r w:rsidRPr="006E3D1D">
        <w:rPr>
          <w:rFonts w:ascii="Times New Roman" w:eastAsia="Times New Roman" w:hAnsi="Times New Roman" w:cs="Times New Roman"/>
          <w:b/>
          <w:bCs/>
          <w:lang w:eastAsia="ru-RU"/>
        </w:rPr>
        <w:t>103 689,00 руб.</w:t>
      </w:r>
    </w:p>
    <w:p w:rsidR="006E3D1D" w:rsidRPr="006E3D1D" w:rsidRDefault="006E3D1D" w:rsidP="006E3D1D">
      <w:pPr>
        <w:spacing w:after="0" w:line="240" w:lineRule="auto"/>
        <w:rPr>
          <w:rFonts w:ascii="Times New Roman" w:eastAsia="Times New Roman" w:hAnsi="Times New Roman" w:cs="Times New Roman"/>
          <w:lang w:eastAsia="ru-RU"/>
        </w:rPr>
      </w:pPr>
      <w:proofErr w:type="spellStart"/>
      <w:r w:rsidRPr="006E3D1D">
        <w:rPr>
          <w:rFonts w:ascii="Times New Roman" w:eastAsia="Times New Roman" w:hAnsi="Times New Roman" w:cs="Times New Roman"/>
          <w:lang w:eastAsia="ru-RU"/>
        </w:rPr>
        <w:t>И.о</w:t>
      </w:r>
      <w:proofErr w:type="spellEnd"/>
      <w:r w:rsidRPr="006E3D1D">
        <w:rPr>
          <w:rFonts w:ascii="Times New Roman" w:eastAsia="Times New Roman" w:hAnsi="Times New Roman" w:cs="Times New Roman"/>
          <w:lang w:eastAsia="ru-RU"/>
        </w:rPr>
        <w:t xml:space="preserve">. главного врача </w:t>
      </w:r>
    </w:p>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МУЗ «Родильный дом № 1»                                                          Л.Г. Зыкова</w:t>
      </w:r>
    </w:p>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Главный бухгалтер </w:t>
      </w:r>
      <w:r w:rsidRPr="006E3D1D">
        <w:rPr>
          <w:rFonts w:ascii="Times New Roman" w:eastAsia="Times New Roman" w:hAnsi="Times New Roman" w:cs="Times New Roman"/>
          <w:lang w:eastAsia="ru-RU"/>
        </w:rPr>
        <w:softHyphen/>
        <w:t xml:space="preserve">                                                                       О.Б. Бусыгина</w:t>
      </w:r>
    </w:p>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napToGrid w:val="0"/>
        <w:spacing w:before="100" w:after="100" w:line="240" w:lineRule="auto"/>
        <w:jc w:val="both"/>
        <w:rPr>
          <w:rFonts w:ascii="Times New Roman" w:eastAsia="Times New Roman" w:hAnsi="Times New Roman" w:cs="Times New Roman"/>
          <w:lang w:eastAsia="ru-RU"/>
        </w:rPr>
      </w:pPr>
    </w:p>
    <w:p w:rsidR="006E3D1D" w:rsidRPr="006E3D1D" w:rsidRDefault="006E3D1D" w:rsidP="006E3D1D">
      <w:pPr>
        <w:widowControl w:val="0"/>
        <w:tabs>
          <w:tab w:val="num" w:pos="1260"/>
        </w:tabs>
        <w:adjustRightInd w:val="0"/>
        <w:spacing w:after="0" w:line="240" w:lineRule="auto"/>
        <w:jc w:val="both"/>
        <w:textAlignment w:val="baseline"/>
        <w:rPr>
          <w:rFonts w:ascii="Times New Roman" w:eastAsia="Times New Roman" w:hAnsi="Times New Roman" w:cs="Times New Roman"/>
          <w:lang w:eastAsia="ru-RU"/>
        </w:rPr>
      </w:pPr>
      <w:r w:rsidRPr="006E3D1D">
        <w:rPr>
          <w:rFonts w:ascii="Times New Roman" w:eastAsia="Times New Roman" w:hAnsi="Times New Roman" w:cs="Times New Roman"/>
          <w:sz w:val="24"/>
          <w:szCs w:val="24"/>
          <w:lang w:eastAsia="ru-RU"/>
        </w:rPr>
        <w:br w:type="page"/>
      </w:r>
      <w:r w:rsidRPr="006E3D1D">
        <w:rPr>
          <w:rFonts w:ascii="Times New Roman" w:eastAsia="Times New Roman" w:hAnsi="Times New Roman" w:cs="Times New Roman"/>
          <w:lang w:eastAsia="ru-RU"/>
        </w:rPr>
        <w:lastRenderedPageBreak/>
        <w:t xml:space="preserve"> </w:t>
      </w:r>
    </w:p>
    <w:p w:rsidR="006E3D1D" w:rsidRPr="006E3D1D" w:rsidRDefault="006E3D1D" w:rsidP="006E3D1D">
      <w:pPr>
        <w:spacing w:after="0" w:line="240" w:lineRule="auto"/>
        <w:jc w:val="center"/>
        <w:rPr>
          <w:rFonts w:ascii="Times New Roman" w:eastAsia="Times New Roman" w:hAnsi="Times New Roman" w:cs="Times New Roman"/>
          <w:b/>
          <w:sz w:val="20"/>
          <w:szCs w:val="20"/>
          <w:lang w:eastAsia="ru-RU"/>
        </w:rPr>
      </w:pPr>
      <w:r w:rsidRPr="006E3D1D">
        <w:rPr>
          <w:rFonts w:ascii="Times New Roman" w:eastAsia="Times New Roman" w:hAnsi="Times New Roman" w:cs="Times New Roman"/>
          <w:b/>
          <w:sz w:val="20"/>
          <w:szCs w:val="20"/>
          <w:lang w:eastAsia="ru-RU"/>
        </w:rPr>
        <w:t>Участниками настоящего запроса котировок могут являться только</w:t>
      </w:r>
    </w:p>
    <w:p w:rsidR="006E3D1D" w:rsidRPr="006E3D1D" w:rsidRDefault="006E3D1D" w:rsidP="006E3D1D">
      <w:pPr>
        <w:spacing w:after="0" w:line="240" w:lineRule="auto"/>
        <w:jc w:val="center"/>
        <w:rPr>
          <w:rFonts w:ascii="Times New Roman" w:eastAsia="Times New Roman" w:hAnsi="Times New Roman" w:cs="Times New Roman"/>
          <w:b/>
          <w:sz w:val="20"/>
          <w:szCs w:val="20"/>
          <w:lang w:eastAsia="ru-RU"/>
        </w:rPr>
      </w:pPr>
      <w:r w:rsidRPr="006E3D1D">
        <w:rPr>
          <w:rFonts w:ascii="Times New Roman" w:eastAsia="Times New Roman" w:hAnsi="Times New Roman" w:cs="Times New Roman"/>
          <w:b/>
          <w:sz w:val="20"/>
          <w:szCs w:val="20"/>
          <w:lang w:eastAsia="ru-RU"/>
        </w:rPr>
        <w:t>субъекты малого предпринимательства.</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bookmarkStart w:id="1" w:name="sub_2"/>
      <w:proofErr w:type="gramStart"/>
      <w:r w:rsidRPr="006E3D1D">
        <w:rPr>
          <w:rFonts w:ascii="Times New Roman" w:eastAsia="Times New Roman" w:hAnsi="Times New Roman" w:cs="Times New Roman"/>
          <w:sz w:val="20"/>
          <w:szCs w:val="20"/>
          <w:lang w:eastAsia="ru-RU"/>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6E3D1D">
          <w:rPr>
            <w:rFonts w:ascii="Times New Roman" w:eastAsia="Times New Roman" w:hAnsi="Times New Roman" w:cs="Times New Roman"/>
            <w:sz w:val="20"/>
            <w:szCs w:val="20"/>
            <w:lang w:eastAsia="ru-RU"/>
          </w:rPr>
          <w:t>2007 г</w:t>
        </w:r>
      </w:smartTag>
      <w:r w:rsidRPr="006E3D1D">
        <w:rPr>
          <w:rFonts w:ascii="Times New Roman" w:eastAsia="Times New Roman" w:hAnsi="Times New Roman" w:cs="Times New Roman"/>
          <w:sz w:val="20"/>
          <w:szCs w:val="20"/>
          <w:lang w:eastAsia="ru-RU"/>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6E3D1D">
        <w:rPr>
          <w:rFonts w:ascii="Times New Roman" w:eastAsia="Times New Roman" w:hAnsi="Times New Roman" w:cs="Times New Roman"/>
          <w:sz w:val="20"/>
          <w:szCs w:val="20"/>
          <w:lang w:eastAsia="ru-RU"/>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bookmarkStart w:id="2" w:name="sub_21"/>
      <w:bookmarkEnd w:id="1"/>
      <w:proofErr w:type="gramStart"/>
      <w:r w:rsidRPr="006E3D1D">
        <w:rPr>
          <w:rFonts w:ascii="Times New Roman" w:eastAsia="Times New Roman" w:hAnsi="Times New Roman" w:cs="Times New Roman"/>
          <w:sz w:val="20"/>
          <w:szCs w:val="20"/>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6E3D1D">
        <w:rPr>
          <w:rFonts w:ascii="Times New Roman" w:eastAsia="Times New Roman" w:hAnsi="Times New Roman" w:cs="Times New Roman"/>
          <w:sz w:val="20"/>
          <w:szCs w:val="20"/>
          <w:lang w:eastAsia="ru-RU"/>
        </w:rPr>
        <w:t xml:space="preserve"> юридическим лицам, не являющимся субъектами малого предпринимательства, не должна превышать двадцать пять процентов;</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bookmarkStart w:id="3" w:name="sub_22"/>
      <w:bookmarkEnd w:id="2"/>
      <w:r w:rsidRPr="006E3D1D">
        <w:rPr>
          <w:rFonts w:ascii="Times New Roman" w:eastAsia="Times New Roman" w:hAnsi="Times New Roman" w:cs="Times New Roman"/>
          <w:sz w:val="20"/>
          <w:szCs w:val="20"/>
          <w:lang w:eastAsia="ru-RU"/>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6E3D1D" w:rsidRPr="006E3D1D" w:rsidRDefault="006E3D1D" w:rsidP="006E3D1D">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Постановлением Правительства РФ от 22.07.2008 № 556 установлены предельные значения выручки в размере 60,0 млн. рублей для </w:t>
      </w:r>
      <w:proofErr w:type="spellStart"/>
      <w:r w:rsidRPr="006E3D1D">
        <w:rPr>
          <w:rFonts w:ascii="Times New Roman" w:eastAsia="Times New Roman" w:hAnsi="Times New Roman" w:cs="Times New Roman"/>
          <w:sz w:val="20"/>
          <w:szCs w:val="20"/>
          <w:lang w:eastAsia="ru-RU"/>
        </w:rPr>
        <w:t>микропредприятий</w:t>
      </w:r>
      <w:proofErr w:type="spellEnd"/>
      <w:r w:rsidRPr="006E3D1D">
        <w:rPr>
          <w:rFonts w:ascii="Times New Roman" w:eastAsia="Times New Roman" w:hAnsi="Times New Roman" w:cs="Times New Roman"/>
          <w:sz w:val="20"/>
          <w:szCs w:val="20"/>
          <w:lang w:eastAsia="ru-RU"/>
        </w:rPr>
        <w:t xml:space="preserve"> и 400,0 </w:t>
      </w:r>
      <w:proofErr w:type="spellStart"/>
      <w:r w:rsidRPr="006E3D1D">
        <w:rPr>
          <w:rFonts w:ascii="Times New Roman" w:eastAsia="Times New Roman" w:hAnsi="Times New Roman" w:cs="Times New Roman"/>
          <w:sz w:val="20"/>
          <w:szCs w:val="20"/>
          <w:lang w:eastAsia="ru-RU"/>
        </w:rPr>
        <w:t>млн</w:t>
      </w:r>
      <w:proofErr w:type="gramStart"/>
      <w:r w:rsidRPr="006E3D1D">
        <w:rPr>
          <w:rFonts w:ascii="Times New Roman" w:eastAsia="Times New Roman" w:hAnsi="Times New Roman" w:cs="Times New Roman"/>
          <w:sz w:val="20"/>
          <w:szCs w:val="20"/>
          <w:lang w:eastAsia="ru-RU"/>
        </w:rPr>
        <w:t>.р</w:t>
      </w:r>
      <w:proofErr w:type="gramEnd"/>
      <w:r w:rsidRPr="006E3D1D">
        <w:rPr>
          <w:rFonts w:ascii="Times New Roman" w:eastAsia="Times New Roman" w:hAnsi="Times New Roman" w:cs="Times New Roman"/>
          <w:sz w:val="20"/>
          <w:szCs w:val="20"/>
          <w:lang w:eastAsia="ru-RU"/>
        </w:rPr>
        <w:t>ублей</w:t>
      </w:r>
      <w:proofErr w:type="spellEnd"/>
      <w:r w:rsidRPr="006E3D1D">
        <w:rPr>
          <w:rFonts w:ascii="Times New Roman" w:eastAsia="Times New Roman" w:hAnsi="Times New Roman" w:cs="Times New Roman"/>
          <w:sz w:val="20"/>
          <w:szCs w:val="20"/>
          <w:lang w:eastAsia="ru-RU"/>
        </w:rPr>
        <w:t xml:space="preserve"> для малых предприятий. </w:t>
      </w:r>
      <w:bookmarkEnd w:id="4"/>
    </w:p>
    <w:p w:rsidR="006E3D1D" w:rsidRPr="006E3D1D" w:rsidRDefault="006E3D1D" w:rsidP="006E3D1D">
      <w:pPr>
        <w:widowControl w:val="0"/>
        <w:tabs>
          <w:tab w:val="num" w:pos="1260"/>
        </w:tabs>
        <w:adjustRightInd w:val="0"/>
        <w:spacing w:after="0" w:line="240" w:lineRule="auto"/>
        <w:ind w:firstLine="720"/>
        <w:jc w:val="both"/>
        <w:textAlignment w:val="baseline"/>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В случае</w:t>
      </w:r>
      <w:proofErr w:type="gramStart"/>
      <w:r w:rsidRPr="006E3D1D">
        <w:rPr>
          <w:rFonts w:ascii="Times New Roman" w:eastAsia="Times New Roman" w:hAnsi="Times New Roman" w:cs="Times New Roman"/>
          <w:sz w:val="20"/>
          <w:szCs w:val="20"/>
          <w:lang w:eastAsia="ru-RU"/>
        </w:rPr>
        <w:t>,</w:t>
      </w:r>
      <w:proofErr w:type="gramEnd"/>
      <w:r w:rsidRPr="006E3D1D">
        <w:rPr>
          <w:rFonts w:ascii="Times New Roman" w:eastAsia="Times New Roman" w:hAnsi="Times New Roman" w:cs="Times New Roman"/>
          <w:sz w:val="20"/>
          <w:szCs w:val="20"/>
          <w:lang w:eastAsia="ru-RU"/>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E3D1D" w:rsidRPr="006E3D1D" w:rsidRDefault="006E3D1D" w:rsidP="006E3D1D">
      <w:pPr>
        <w:autoSpaceDE w:val="0"/>
        <w:autoSpaceDN w:val="0"/>
        <w:adjustRightInd w:val="0"/>
        <w:spacing w:after="0" w:line="240" w:lineRule="auto"/>
        <w:ind w:firstLine="720"/>
        <w:jc w:val="both"/>
        <w:outlineLvl w:val="1"/>
        <w:rPr>
          <w:rFonts w:ascii="Times New Roman" w:eastAsia="Times New Roman" w:hAnsi="Times New Roman" w:cs="Times New Roman"/>
          <w:b/>
          <w:bCs/>
          <w:sz w:val="20"/>
          <w:szCs w:val="20"/>
          <w:lang w:eastAsia="ru-RU"/>
        </w:rPr>
      </w:pPr>
      <w:r w:rsidRPr="006E3D1D">
        <w:rPr>
          <w:rFonts w:ascii="Times New Roman" w:eastAsia="Times New Roman" w:hAnsi="Times New Roman" w:cs="Times New Roman"/>
          <w:bCs/>
          <w:sz w:val="20"/>
          <w:szCs w:val="20"/>
          <w:lang w:eastAsia="ru-RU"/>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E3D1D">
        <w:rPr>
          <w:rFonts w:ascii="Times New Roman" w:eastAsia="Times New Roman" w:hAnsi="Times New Roman" w:cs="Times New Roman"/>
          <w:b/>
          <w:bCs/>
          <w:sz w:val="20"/>
          <w:szCs w:val="20"/>
          <w:lang w:eastAsia="ru-RU"/>
        </w:rPr>
        <w:t xml:space="preserve"> </w:t>
      </w:r>
      <w:r w:rsidRPr="006E3D1D">
        <w:rPr>
          <w:rFonts w:ascii="Times New Roman" w:eastAsia="Times New Roman" w:hAnsi="Times New Roman" w:cs="Times New Roman"/>
          <w:sz w:val="20"/>
          <w:szCs w:val="20"/>
          <w:lang w:eastAsia="ru-RU"/>
        </w:rPr>
        <w:t>(ч. 1 ст. 8 ФЗ № 94).</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Участник размещения заказа вправе подать только одну котировочную заявку, внесение изменений в которую не допускается.</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  </w:t>
      </w:r>
    </w:p>
    <w:p w:rsidR="006E3D1D" w:rsidRPr="006E3D1D" w:rsidRDefault="006E3D1D" w:rsidP="006E3D1D">
      <w:pPr>
        <w:spacing w:after="0" w:line="240" w:lineRule="auto"/>
        <w:ind w:firstLine="720"/>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Котировочная заявка должна быть составлена по прилагаемой форме и в соответствии с требованиями статьи 44 ФЗ № 94:</w:t>
      </w:r>
    </w:p>
    <w:p w:rsidR="006E3D1D" w:rsidRPr="006E3D1D" w:rsidRDefault="006E3D1D" w:rsidP="006E3D1D">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sz w:val="24"/>
          <w:szCs w:val="24"/>
          <w:lang w:eastAsia="ru-RU"/>
        </w:rPr>
        <w:br w:type="page"/>
      </w:r>
    </w:p>
    <w:p w:rsidR="006E3D1D" w:rsidRPr="006E3D1D" w:rsidRDefault="006E3D1D" w:rsidP="006E3D1D">
      <w:pPr>
        <w:autoSpaceDE w:val="0"/>
        <w:autoSpaceDN w:val="0"/>
        <w:adjustRightInd w:val="0"/>
        <w:spacing w:after="0" w:line="240" w:lineRule="auto"/>
        <w:ind w:left="4860"/>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lastRenderedPageBreak/>
        <w:t>№ _____________</w:t>
      </w:r>
    </w:p>
    <w:p w:rsidR="006E3D1D" w:rsidRPr="006E3D1D" w:rsidRDefault="006E3D1D" w:rsidP="006E3D1D">
      <w:pPr>
        <w:autoSpaceDE w:val="0"/>
        <w:autoSpaceDN w:val="0"/>
        <w:adjustRightInd w:val="0"/>
        <w:spacing w:after="0" w:line="240" w:lineRule="auto"/>
        <w:ind w:left="4860"/>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Приложение к извещению о (повторном) проведении запроса котировок</w:t>
      </w:r>
    </w:p>
    <w:p w:rsidR="006E3D1D" w:rsidRPr="006E3D1D" w:rsidRDefault="006E3D1D" w:rsidP="006E3D1D">
      <w:pPr>
        <w:autoSpaceDE w:val="0"/>
        <w:autoSpaceDN w:val="0"/>
        <w:adjustRightInd w:val="0"/>
        <w:spacing w:after="0" w:line="240" w:lineRule="auto"/>
        <w:ind w:left="4860"/>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от </w:t>
      </w:r>
      <w:r w:rsidR="009031F4">
        <w:rPr>
          <w:rFonts w:ascii="Times New Roman" w:eastAsia="Times New Roman" w:hAnsi="Times New Roman" w:cs="Times New Roman"/>
          <w:sz w:val="20"/>
          <w:szCs w:val="20"/>
          <w:lang w:eastAsia="ru-RU"/>
        </w:rPr>
        <w:t>2</w:t>
      </w:r>
      <w:r w:rsidRPr="006E3D1D">
        <w:rPr>
          <w:rFonts w:ascii="Times New Roman" w:eastAsia="Times New Roman" w:hAnsi="Times New Roman" w:cs="Times New Roman"/>
          <w:sz w:val="20"/>
          <w:szCs w:val="20"/>
          <w:lang w:eastAsia="ru-RU"/>
        </w:rPr>
        <w:t xml:space="preserve">2.08. </w:t>
      </w:r>
      <w:smartTag w:uri="urn:schemas-microsoft-com:office:smarttags" w:element="metricconverter">
        <w:smartTagPr>
          <w:attr w:name="ProductID" w:val="2011 г"/>
        </w:smartTagPr>
        <w:r w:rsidRPr="006E3D1D">
          <w:rPr>
            <w:rFonts w:ascii="Times New Roman" w:eastAsia="Times New Roman" w:hAnsi="Times New Roman" w:cs="Times New Roman"/>
            <w:sz w:val="20"/>
            <w:szCs w:val="20"/>
            <w:lang w:eastAsia="ru-RU"/>
          </w:rPr>
          <w:t>2011 г</w:t>
        </w:r>
      </w:smartTag>
      <w:r w:rsidRPr="006E3D1D">
        <w:rPr>
          <w:rFonts w:ascii="Times New Roman" w:eastAsia="Times New Roman" w:hAnsi="Times New Roman" w:cs="Times New Roman"/>
          <w:sz w:val="20"/>
          <w:szCs w:val="20"/>
          <w:lang w:eastAsia="ru-RU"/>
        </w:rPr>
        <w:t>.</w:t>
      </w:r>
    </w:p>
    <w:p w:rsidR="006E3D1D" w:rsidRPr="006E3D1D" w:rsidRDefault="006E3D1D" w:rsidP="006E3D1D">
      <w:pPr>
        <w:autoSpaceDE w:val="0"/>
        <w:autoSpaceDN w:val="0"/>
        <w:adjustRightInd w:val="0"/>
        <w:spacing w:after="0" w:line="240" w:lineRule="auto"/>
        <w:ind w:left="4860"/>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Регистрационный № </w:t>
      </w:r>
      <w:r w:rsidRPr="006E3D1D">
        <w:rPr>
          <w:rFonts w:ascii="Times New Roman" w:eastAsia="Times New Roman" w:hAnsi="Times New Roman" w:cs="Times New Roman"/>
          <w:sz w:val="20"/>
          <w:szCs w:val="20"/>
          <w:u w:val="single"/>
          <w:lang w:eastAsia="ru-RU"/>
        </w:rPr>
        <w:t>775</w:t>
      </w:r>
      <w:r w:rsidR="009031F4">
        <w:rPr>
          <w:rFonts w:ascii="Times New Roman" w:eastAsia="Times New Roman" w:hAnsi="Times New Roman" w:cs="Times New Roman"/>
          <w:sz w:val="20"/>
          <w:szCs w:val="20"/>
          <w:u w:val="single"/>
          <w:lang w:eastAsia="ru-RU"/>
        </w:rPr>
        <w:t>а</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КОТИРОВОЧНАЯ ЗАЯВКА</w:t>
      </w:r>
    </w:p>
    <w:p w:rsidR="006E3D1D" w:rsidRPr="006E3D1D" w:rsidRDefault="006E3D1D" w:rsidP="006E3D1D">
      <w:pPr>
        <w:autoSpaceDE w:val="0"/>
        <w:autoSpaceDN w:val="0"/>
        <w:adjustRightInd w:val="0"/>
        <w:spacing w:after="0" w:line="240" w:lineRule="auto"/>
        <w:ind w:left="4248" w:firstLine="708"/>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Дата: «__» _________ </w:t>
      </w:r>
      <w:smartTag w:uri="urn:schemas-microsoft-com:office:smarttags" w:element="metricconverter">
        <w:smartTagPr>
          <w:attr w:name="ProductID" w:val="2011 г"/>
        </w:smartTagPr>
        <w:r w:rsidRPr="006E3D1D">
          <w:rPr>
            <w:rFonts w:ascii="Times New Roman" w:eastAsia="Times New Roman" w:hAnsi="Times New Roman" w:cs="Times New Roman"/>
            <w:lang w:eastAsia="ru-RU"/>
          </w:rPr>
          <w:t>2011 г</w:t>
        </w:r>
      </w:smartTag>
      <w:r w:rsidRPr="006E3D1D">
        <w:rPr>
          <w:rFonts w:ascii="Times New Roman" w:eastAsia="Times New Roman" w:hAnsi="Times New Roman" w:cs="Times New Roman"/>
          <w:lang w:eastAsia="ru-RU"/>
        </w:rPr>
        <w:t>.</w:t>
      </w:r>
    </w:p>
    <w:p w:rsidR="006E3D1D" w:rsidRPr="006E3D1D" w:rsidRDefault="006E3D1D" w:rsidP="006E3D1D">
      <w:pPr>
        <w:autoSpaceDE w:val="0"/>
        <w:autoSpaceDN w:val="0"/>
        <w:adjustRightInd w:val="0"/>
        <w:spacing w:after="0" w:line="240" w:lineRule="auto"/>
        <w:ind w:left="-360" w:firstLine="708"/>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1620"/>
        <w:gridCol w:w="900"/>
        <w:gridCol w:w="1080"/>
        <w:gridCol w:w="1440"/>
        <w:gridCol w:w="1440"/>
        <w:gridCol w:w="1080"/>
      </w:tblGrid>
      <w:tr w:rsidR="006E3D1D" w:rsidRPr="006E3D1D" w:rsidTr="00B64467">
        <w:trPr>
          <w:trHeight w:val="767"/>
        </w:trPr>
        <w:tc>
          <w:tcPr>
            <w:tcW w:w="5580" w:type="dxa"/>
            <w:gridSpan w:val="4"/>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1. Наименование участника размещения заказа </w:t>
            </w:r>
          </w:p>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i/>
                <w:iCs/>
                <w:sz w:val="20"/>
                <w:szCs w:val="20"/>
                <w:lang w:eastAsia="ru-RU"/>
              </w:rPr>
              <w:t>(для юридического лица),</w:t>
            </w:r>
            <w:r w:rsidRPr="006E3D1D">
              <w:rPr>
                <w:rFonts w:ascii="Times New Roman" w:eastAsia="Times New Roman" w:hAnsi="Times New Roman" w:cs="Times New Roman"/>
                <w:sz w:val="20"/>
                <w:szCs w:val="20"/>
                <w:lang w:eastAsia="ru-RU"/>
              </w:rPr>
              <w:t xml:space="preserve"> фамилия, имя, отчество </w:t>
            </w:r>
            <w:r w:rsidRPr="006E3D1D">
              <w:rPr>
                <w:rFonts w:ascii="Times New Roman" w:eastAsia="Times New Roman" w:hAnsi="Times New Roman" w:cs="Times New Roman"/>
                <w:i/>
                <w:iCs/>
                <w:sz w:val="20"/>
                <w:szCs w:val="20"/>
                <w:lang w:eastAsia="ru-RU"/>
              </w:rPr>
              <w:t>(для физического лица)</w:t>
            </w:r>
            <w:r w:rsidRPr="006E3D1D">
              <w:rPr>
                <w:rFonts w:ascii="Times New Roman" w:eastAsia="Times New Roman" w:hAnsi="Times New Roman" w:cs="Times New Roman"/>
                <w:sz w:val="20"/>
                <w:szCs w:val="20"/>
                <w:lang w:eastAsia="ru-RU"/>
              </w:rPr>
              <w:t xml:space="preserve"> </w:t>
            </w:r>
          </w:p>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i/>
                <w:sz w:val="20"/>
                <w:szCs w:val="20"/>
                <w:lang w:eastAsia="ru-RU"/>
              </w:rPr>
            </w:pPr>
            <w:r w:rsidRPr="006E3D1D">
              <w:rPr>
                <w:rFonts w:ascii="Times New Roman" w:eastAsia="Times New Roman" w:hAnsi="Times New Roman" w:cs="Times New Roman"/>
                <w:sz w:val="20"/>
                <w:szCs w:val="20"/>
                <w:lang w:eastAsia="ru-RU"/>
              </w:rPr>
              <w:t>(</w:t>
            </w:r>
            <w:r w:rsidRPr="006E3D1D">
              <w:rPr>
                <w:rFonts w:ascii="Times New Roman" w:eastAsia="Times New Roman" w:hAnsi="Times New Roman" w:cs="Times New Roman"/>
                <w:i/>
                <w:sz w:val="20"/>
                <w:szCs w:val="20"/>
                <w:lang w:eastAsia="ru-RU"/>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cantSplit/>
          <w:trHeight w:val="657"/>
        </w:trPr>
        <w:tc>
          <w:tcPr>
            <w:tcW w:w="5580" w:type="dxa"/>
            <w:gridSpan w:val="4"/>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2. Место нахождения </w:t>
            </w:r>
            <w:r w:rsidRPr="006E3D1D">
              <w:rPr>
                <w:rFonts w:ascii="Times New Roman" w:eastAsia="Times New Roman" w:hAnsi="Times New Roman" w:cs="Times New Roman"/>
                <w:i/>
                <w:iCs/>
                <w:sz w:val="20"/>
                <w:szCs w:val="20"/>
                <w:lang w:eastAsia="ru-RU"/>
              </w:rPr>
              <w:t>(для юридического лица),</w:t>
            </w:r>
            <w:r w:rsidRPr="006E3D1D">
              <w:rPr>
                <w:rFonts w:ascii="Times New Roman" w:eastAsia="Times New Roman" w:hAnsi="Times New Roman" w:cs="Times New Roman"/>
                <w:sz w:val="20"/>
                <w:szCs w:val="20"/>
                <w:lang w:eastAsia="ru-RU"/>
              </w:rPr>
              <w:t xml:space="preserve"> место жительства </w:t>
            </w:r>
            <w:r w:rsidRPr="006E3D1D">
              <w:rPr>
                <w:rFonts w:ascii="Times New Roman" w:eastAsia="Times New Roman" w:hAnsi="Times New Roman" w:cs="Times New Roman"/>
                <w:i/>
                <w:iCs/>
                <w:sz w:val="20"/>
                <w:szCs w:val="20"/>
                <w:lang w:eastAsia="ru-RU"/>
              </w:rPr>
              <w:t>(для физического лица)</w:t>
            </w:r>
            <w:r w:rsidRPr="006E3D1D">
              <w:rPr>
                <w:rFonts w:ascii="Times New Roman" w:eastAsia="Times New Roman" w:hAnsi="Times New Roman" w:cs="Times New Roman"/>
                <w:sz w:val="20"/>
                <w:szCs w:val="20"/>
                <w:lang w:eastAsia="ru-RU"/>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483"/>
        </w:trPr>
        <w:tc>
          <w:tcPr>
            <w:tcW w:w="5580" w:type="dxa"/>
            <w:gridSpan w:val="4"/>
            <w:tcBorders>
              <w:top w:val="single" w:sz="6" w:space="0" w:color="auto"/>
              <w:left w:val="single" w:sz="6" w:space="0" w:color="auto"/>
              <w:right w:val="single" w:sz="4"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3. Банковские реквизиты участника размещения заказа:</w:t>
            </w:r>
          </w:p>
          <w:p w:rsidR="006E3D1D" w:rsidRPr="006E3D1D" w:rsidRDefault="006E3D1D" w:rsidP="006E3D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174"/>
        </w:trPr>
        <w:tc>
          <w:tcPr>
            <w:tcW w:w="5580" w:type="dxa"/>
            <w:gridSpan w:val="4"/>
            <w:tcBorders>
              <w:top w:val="single" w:sz="6" w:space="0" w:color="auto"/>
              <w:left w:val="single" w:sz="6" w:space="0" w:color="auto"/>
              <w:bottom w:val="single" w:sz="6" w:space="0" w:color="auto"/>
              <w:right w:val="single" w:sz="4"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267"/>
        </w:trPr>
        <w:tc>
          <w:tcPr>
            <w:tcW w:w="5580" w:type="dxa"/>
            <w:gridSpan w:val="4"/>
            <w:tcBorders>
              <w:top w:val="single" w:sz="6" w:space="0" w:color="auto"/>
              <w:left w:val="single" w:sz="6" w:space="0" w:color="auto"/>
              <w:bottom w:val="single" w:sz="6" w:space="0" w:color="auto"/>
              <w:right w:val="single" w:sz="4"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154"/>
        </w:trPr>
        <w:tc>
          <w:tcPr>
            <w:tcW w:w="5580" w:type="dxa"/>
            <w:gridSpan w:val="4"/>
            <w:tcBorders>
              <w:top w:val="single" w:sz="6" w:space="0" w:color="auto"/>
              <w:left w:val="single" w:sz="6" w:space="0" w:color="auto"/>
              <w:bottom w:val="single" w:sz="6" w:space="0" w:color="auto"/>
              <w:right w:val="single" w:sz="4"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247"/>
        </w:trPr>
        <w:tc>
          <w:tcPr>
            <w:tcW w:w="5580" w:type="dxa"/>
            <w:gridSpan w:val="4"/>
            <w:tcBorders>
              <w:top w:val="single" w:sz="6" w:space="0" w:color="auto"/>
              <w:left w:val="single" w:sz="6" w:space="0" w:color="auto"/>
              <w:bottom w:val="single" w:sz="4"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247"/>
        </w:trPr>
        <w:tc>
          <w:tcPr>
            <w:tcW w:w="5580" w:type="dxa"/>
            <w:gridSpan w:val="4"/>
            <w:tcBorders>
              <w:top w:val="single" w:sz="6" w:space="0" w:color="auto"/>
              <w:left w:val="single" w:sz="6" w:space="0" w:color="auto"/>
              <w:bottom w:val="single" w:sz="4"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360"/>
        </w:trPr>
        <w:tc>
          <w:tcPr>
            <w:tcW w:w="10620" w:type="dxa"/>
            <w:gridSpan w:val="8"/>
            <w:tcBorders>
              <w:top w:val="single" w:sz="4" w:space="0" w:color="auto"/>
              <w:bottom w:val="single" w:sz="4" w:space="0" w:color="auto"/>
            </w:tcBorders>
          </w:tcPr>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Предложение участника размещения заказа.</w:t>
            </w:r>
          </w:p>
        </w:tc>
      </w:tr>
      <w:tr w:rsidR="006E3D1D" w:rsidRPr="006E3D1D" w:rsidTr="00B64467">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N </w:t>
            </w:r>
            <w:r w:rsidRPr="006E3D1D">
              <w:rPr>
                <w:rFonts w:ascii="Times New Roman" w:eastAsia="Times New Roman" w:hAnsi="Times New Roman" w:cs="Times New Roman"/>
                <w:sz w:val="20"/>
                <w:szCs w:val="20"/>
                <w:lang w:eastAsia="ru-RU"/>
              </w:rPr>
              <w:br/>
            </w:r>
            <w:proofErr w:type="gramStart"/>
            <w:r w:rsidRPr="006E3D1D">
              <w:rPr>
                <w:rFonts w:ascii="Times New Roman" w:eastAsia="Times New Roman" w:hAnsi="Times New Roman" w:cs="Times New Roman"/>
                <w:sz w:val="20"/>
                <w:szCs w:val="20"/>
                <w:lang w:eastAsia="ru-RU"/>
              </w:rPr>
              <w:t>п</w:t>
            </w:r>
            <w:proofErr w:type="gramEnd"/>
            <w:r w:rsidRPr="006E3D1D">
              <w:rPr>
                <w:rFonts w:ascii="Times New Roman" w:eastAsia="Times New Roman" w:hAnsi="Times New Roman" w:cs="Times New Roman"/>
                <w:sz w:val="20"/>
                <w:szCs w:val="20"/>
                <w:lang w:eastAsia="ru-RU"/>
              </w:rPr>
              <w:t>/п</w:t>
            </w:r>
          </w:p>
        </w:tc>
        <w:tc>
          <w:tcPr>
            <w:tcW w:w="2700" w:type="dxa"/>
            <w:tcBorders>
              <w:top w:val="single" w:sz="4" w:space="0" w:color="auto"/>
              <w:left w:val="single" w:sz="6" w:space="0" w:color="auto"/>
              <w:bottom w:val="single" w:sz="6" w:space="0" w:color="auto"/>
              <w:right w:val="single" w:sz="6" w:space="0" w:color="auto"/>
            </w:tcBorders>
            <w:vAlign w:val="center"/>
          </w:tcPr>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Наименование поставляемых товаров (рекомендуется указание марки / модели и производителя)</w:t>
            </w:r>
          </w:p>
        </w:tc>
        <w:tc>
          <w:tcPr>
            <w:tcW w:w="1620" w:type="dxa"/>
            <w:tcBorders>
              <w:top w:val="single" w:sz="4" w:space="0" w:color="auto"/>
              <w:left w:val="single" w:sz="6" w:space="0" w:color="auto"/>
              <w:bottom w:val="single" w:sz="6" w:space="0" w:color="auto"/>
              <w:right w:val="single" w:sz="6" w:space="0" w:color="auto"/>
            </w:tcBorders>
            <w:vAlign w:val="center"/>
          </w:tcPr>
          <w:p w:rsidR="006E3D1D" w:rsidRPr="006E3D1D" w:rsidRDefault="006E3D1D" w:rsidP="006E3D1D">
            <w:pPr>
              <w:autoSpaceDE w:val="0"/>
              <w:autoSpaceDN w:val="0"/>
              <w:adjustRightInd w:val="0"/>
              <w:spacing w:after="0" w:line="240" w:lineRule="auto"/>
              <w:ind w:left="110" w:hanging="110"/>
              <w:jc w:val="center"/>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Характеристики</w:t>
            </w:r>
            <w:r w:rsidRPr="006E3D1D">
              <w:rPr>
                <w:rFonts w:ascii="Times New Roman" w:eastAsia="Times New Roman" w:hAnsi="Times New Roman" w:cs="Times New Roman"/>
                <w:sz w:val="20"/>
                <w:szCs w:val="20"/>
                <w:lang w:eastAsia="ru-RU"/>
              </w:rPr>
              <w:br/>
              <w:t xml:space="preserve">поставляемых </w:t>
            </w:r>
            <w:r w:rsidRPr="006E3D1D">
              <w:rPr>
                <w:rFonts w:ascii="Times New Roman" w:eastAsia="Times New Roman" w:hAnsi="Times New Roman" w:cs="Times New Roman"/>
                <w:sz w:val="20"/>
                <w:szCs w:val="20"/>
                <w:lang w:eastAsia="ru-RU"/>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Единица </w:t>
            </w:r>
            <w:r w:rsidRPr="006E3D1D">
              <w:rPr>
                <w:rFonts w:ascii="Times New Roman" w:eastAsia="Times New Roman" w:hAnsi="Times New Roman" w:cs="Times New Roman"/>
                <w:sz w:val="20"/>
                <w:szCs w:val="20"/>
                <w:lang w:eastAsia="ru-RU"/>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Количество  </w:t>
            </w:r>
            <w:r w:rsidRPr="006E3D1D">
              <w:rPr>
                <w:rFonts w:ascii="Times New Roman" w:eastAsia="Times New Roman" w:hAnsi="Times New Roman" w:cs="Times New Roman"/>
                <w:sz w:val="20"/>
                <w:szCs w:val="20"/>
                <w:lang w:eastAsia="ru-RU"/>
              </w:rPr>
              <w:br/>
              <w:t xml:space="preserve">поставляемых </w:t>
            </w:r>
            <w:r w:rsidRPr="006E3D1D">
              <w:rPr>
                <w:rFonts w:ascii="Times New Roman" w:eastAsia="Times New Roman" w:hAnsi="Times New Roman" w:cs="Times New Roman"/>
                <w:sz w:val="20"/>
                <w:szCs w:val="20"/>
                <w:lang w:eastAsia="ru-RU"/>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 xml:space="preserve">Цена   </w:t>
            </w:r>
            <w:r w:rsidRPr="006E3D1D">
              <w:rPr>
                <w:rFonts w:ascii="Times New Roman" w:eastAsia="Times New Roman" w:hAnsi="Times New Roman" w:cs="Times New Roman"/>
                <w:sz w:val="20"/>
                <w:szCs w:val="20"/>
                <w:lang w:eastAsia="ru-RU"/>
              </w:rPr>
              <w:br/>
              <w:t xml:space="preserve">единицы  </w:t>
            </w:r>
            <w:r w:rsidRPr="006E3D1D">
              <w:rPr>
                <w:rFonts w:ascii="Times New Roman" w:eastAsia="Times New Roman" w:hAnsi="Times New Roman" w:cs="Times New Roman"/>
                <w:sz w:val="20"/>
                <w:szCs w:val="20"/>
                <w:lang w:eastAsia="ru-RU"/>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D1D">
              <w:rPr>
                <w:rFonts w:ascii="Times New Roman" w:eastAsia="Times New Roman" w:hAnsi="Times New Roman" w:cs="Times New Roman"/>
                <w:sz w:val="20"/>
                <w:szCs w:val="20"/>
                <w:lang w:eastAsia="ru-RU"/>
              </w:rPr>
              <w:t>Сумма</w:t>
            </w:r>
            <w:r w:rsidRPr="006E3D1D">
              <w:rPr>
                <w:rFonts w:ascii="Times New Roman" w:eastAsia="Times New Roman" w:hAnsi="Times New Roman" w:cs="Times New Roman"/>
                <w:sz w:val="20"/>
                <w:szCs w:val="20"/>
                <w:lang w:eastAsia="ru-RU"/>
              </w:rPr>
              <w:br/>
              <w:t>руб.</w:t>
            </w:r>
          </w:p>
        </w:tc>
      </w:tr>
      <w:tr w:rsidR="006E3D1D" w:rsidRPr="006E3D1D" w:rsidTr="00B64467">
        <w:trPr>
          <w:trHeight w:val="240"/>
        </w:trPr>
        <w:tc>
          <w:tcPr>
            <w:tcW w:w="36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1 </w:t>
            </w:r>
          </w:p>
        </w:tc>
        <w:tc>
          <w:tcPr>
            <w:tcW w:w="270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gridSpan w:val="2"/>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240"/>
        </w:trPr>
        <w:tc>
          <w:tcPr>
            <w:tcW w:w="36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2 </w:t>
            </w:r>
          </w:p>
        </w:tc>
        <w:tc>
          <w:tcPr>
            <w:tcW w:w="270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gridSpan w:val="2"/>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240"/>
        </w:trPr>
        <w:tc>
          <w:tcPr>
            <w:tcW w:w="36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w:t>
            </w:r>
          </w:p>
        </w:tc>
        <w:tc>
          <w:tcPr>
            <w:tcW w:w="270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gridSpan w:val="2"/>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240"/>
        </w:trPr>
        <w:tc>
          <w:tcPr>
            <w:tcW w:w="36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gridSpan w:val="2"/>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3D1D" w:rsidRPr="006E3D1D" w:rsidTr="00B64467">
        <w:trPr>
          <w:trHeight w:val="240"/>
        </w:trPr>
        <w:tc>
          <w:tcPr>
            <w:tcW w:w="6660" w:type="dxa"/>
            <w:gridSpan w:val="5"/>
            <w:tcBorders>
              <w:top w:val="single" w:sz="6" w:space="0" w:color="auto"/>
              <w:left w:val="single" w:sz="6" w:space="0" w:color="auto"/>
              <w:bottom w:val="single" w:sz="6" w:space="0" w:color="auto"/>
              <w:right w:val="single" w:sz="6" w:space="0" w:color="auto"/>
            </w:tcBorders>
          </w:tcPr>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b/>
                <w:sz w:val="20"/>
                <w:szCs w:val="20"/>
                <w:lang w:eastAsia="ru-RU"/>
              </w:rPr>
            </w:pPr>
            <w:r w:rsidRPr="006E3D1D">
              <w:rPr>
                <w:rFonts w:ascii="Times New Roman" w:eastAsia="Times New Roman" w:hAnsi="Times New Roman" w:cs="Times New Roman"/>
                <w:b/>
                <w:lang w:eastAsia="ru-RU"/>
              </w:rPr>
              <w:t>Сведения о включенных или не включенных в цену контракта расходах</w:t>
            </w:r>
            <w:r w:rsidRPr="006E3D1D">
              <w:rPr>
                <w:rFonts w:ascii="Times New Roman" w:eastAsia="Times New Roman" w:hAnsi="Times New Roman" w:cs="Times New Roman"/>
                <w:lang w:eastAsia="ru-RU"/>
              </w:rPr>
              <w:t xml:space="preserve"> </w:t>
            </w:r>
          </w:p>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0" w:type="dxa"/>
            <w:gridSpan w:val="3"/>
            <w:tcBorders>
              <w:top w:val="single" w:sz="6" w:space="0" w:color="auto"/>
              <w:left w:val="single" w:sz="6" w:space="0" w:color="auto"/>
              <w:bottom w:val="single" w:sz="6" w:space="0" w:color="auto"/>
              <w:right w:val="single" w:sz="6" w:space="0" w:color="auto"/>
            </w:tcBorders>
          </w:tcPr>
          <w:p w:rsidR="006E3D1D" w:rsidRPr="006E3D1D" w:rsidRDefault="00F92BC4" w:rsidP="006E3D1D">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92BC4">
              <w:rPr>
                <w:rFonts w:ascii="Times New Roman" w:eastAsia="Times New Roman" w:hAnsi="Times New Roman" w:cs="Times New Roman"/>
                <w:color w:val="000000"/>
                <w:sz w:val="20"/>
                <w:szCs w:val="24"/>
                <w:lang w:eastAsia="ru-RU"/>
              </w:rPr>
              <w:t xml:space="preserve">Цена включает в себя все расходы, связанные с исполнением контракта, в </w:t>
            </w:r>
            <w:proofErr w:type="spellStart"/>
            <w:r w:rsidRPr="00F92BC4">
              <w:rPr>
                <w:rFonts w:ascii="Times New Roman" w:eastAsia="Times New Roman" w:hAnsi="Times New Roman" w:cs="Times New Roman"/>
                <w:color w:val="000000"/>
                <w:sz w:val="20"/>
                <w:szCs w:val="24"/>
                <w:lang w:eastAsia="ru-RU"/>
              </w:rPr>
              <w:t>т.ч</w:t>
            </w:r>
            <w:proofErr w:type="spellEnd"/>
            <w:r w:rsidRPr="00F92BC4">
              <w:rPr>
                <w:rFonts w:ascii="Times New Roman" w:eastAsia="Times New Roman" w:hAnsi="Times New Roman" w:cs="Times New Roman"/>
                <w:color w:val="000000"/>
                <w:sz w:val="20"/>
                <w:szCs w:val="24"/>
                <w:lang w:eastAsia="ru-RU"/>
              </w:rPr>
              <w:t>. стоимость товара, расходы на тару, упаковку, сертификацию, доставку, разгрузку, налоги, сборы и другие обязательные платежи</w:t>
            </w:r>
            <w:proofErr w:type="gramEnd"/>
          </w:p>
        </w:tc>
      </w:tr>
    </w:tbl>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sz w:val="24"/>
          <w:szCs w:val="24"/>
          <w:lang w:eastAsia="ru-RU"/>
        </w:rPr>
        <w:t xml:space="preserve">Цена муниципального контракта _____________________________________________руб., </w:t>
      </w:r>
    </w:p>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sz w:val="16"/>
          <w:szCs w:val="16"/>
          <w:lang w:eastAsia="ru-RU"/>
        </w:rPr>
      </w:pPr>
      <w:r w:rsidRPr="006E3D1D">
        <w:rPr>
          <w:rFonts w:ascii="Times New Roman" w:eastAsia="Times New Roman" w:hAnsi="Times New Roman" w:cs="Times New Roman"/>
          <w:sz w:val="16"/>
          <w:szCs w:val="16"/>
          <w:lang w:eastAsia="ru-RU"/>
        </w:rPr>
        <w:t xml:space="preserve">                                                                                                                                      (сумма прописью)</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sz w:val="24"/>
          <w:szCs w:val="24"/>
          <w:lang w:eastAsia="ru-RU"/>
        </w:rPr>
        <w:t xml:space="preserve">в </w:t>
      </w:r>
      <w:proofErr w:type="spellStart"/>
      <w:r w:rsidRPr="006E3D1D">
        <w:rPr>
          <w:rFonts w:ascii="Times New Roman" w:eastAsia="Times New Roman" w:hAnsi="Times New Roman" w:cs="Times New Roman"/>
          <w:sz w:val="24"/>
          <w:szCs w:val="24"/>
          <w:lang w:eastAsia="ru-RU"/>
        </w:rPr>
        <w:t>т.ч</w:t>
      </w:r>
      <w:proofErr w:type="spellEnd"/>
      <w:r w:rsidRPr="006E3D1D">
        <w:rPr>
          <w:rFonts w:ascii="Times New Roman" w:eastAsia="Times New Roman" w:hAnsi="Times New Roman" w:cs="Times New Roman"/>
          <w:sz w:val="24"/>
          <w:szCs w:val="24"/>
          <w:lang w:eastAsia="ru-RU"/>
        </w:rPr>
        <w:t>. НДС___________________.</w:t>
      </w:r>
    </w:p>
    <w:p w:rsidR="006E3D1D" w:rsidRPr="006E3D1D" w:rsidRDefault="006E3D1D" w:rsidP="006E3D1D">
      <w:pPr>
        <w:spacing w:after="0" w:line="240" w:lineRule="auto"/>
        <w:jc w:val="both"/>
        <w:rPr>
          <w:rFonts w:ascii="Times New Roman" w:eastAsia="Times New Roman" w:hAnsi="Times New Roman" w:cs="Times New Roman"/>
          <w:b/>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0"/>
          <w:szCs w:val="20"/>
          <w:lang w:eastAsia="ru-RU"/>
        </w:rPr>
      </w:pPr>
      <w:r w:rsidRPr="006E3D1D">
        <w:rPr>
          <w:rFonts w:ascii="Times New Roman" w:eastAsia="Times New Roman" w:hAnsi="Times New Roman" w:cs="Times New Roman"/>
          <w:b/>
          <w:sz w:val="20"/>
          <w:szCs w:val="20"/>
          <w:lang w:eastAsia="ru-RU"/>
        </w:rPr>
        <w:t>Примечание</w:t>
      </w:r>
      <w:r w:rsidRPr="006E3D1D">
        <w:rPr>
          <w:rFonts w:ascii="Times New Roman" w:eastAsia="Times New Roman" w:hAnsi="Times New Roman" w:cs="Times New Roman"/>
          <w:sz w:val="20"/>
          <w:szCs w:val="20"/>
          <w:lang w:eastAsia="ru-RU"/>
        </w:rPr>
        <w:t>: НДС указывается только теми организациями, которые работают с применением традиционной системы налогообложения</w:t>
      </w:r>
      <w:proofErr w:type="gramStart"/>
      <w:r w:rsidRPr="006E3D1D">
        <w:rPr>
          <w:rFonts w:ascii="Times New Roman" w:eastAsia="Times New Roman" w:hAnsi="Times New Roman" w:cs="Times New Roman"/>
          <w:sz w:val="20"/>
          <w:szCs w:val="20"/>
          <w:lang w:eastAsia="ru-RU"/>
        </w:rPr>
        <w:t xml:space="preserve">. </w:t>
      </w:r>
      <w:proofErr w:type="gramEnd"/>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________________________________________________________, согласн</w:t>
      </w:r>
      <w:proofErr w:type="gramStart"/>
      <w:r w:rsidRPr="006E3D1D">
        <w:rPr>
          <w:rFonts w:ascii="Times New Roman" w:eastAsia="Times New Roman" w:hAnsi="Times New Roman" w:cs="Times New Roman"/>
          <w:lang w:eastAsia="ru-RU"/>
        </w:rPr>
        <w:t>о(</w:t>
      </w:r>
      <w:proofErr w:type="spellStart"/>
      <w:proofErr w:type="gramEnd"/>
      <w:r w:rsidRPr="006E3D1D">
        <w:rPr>
          <w:rFonts w:ascii="Times New Roman" w:eastAsia="Times New Roman" w:hAnsi="Times New Roman" w:cs="Times New Roman"/>
          <w:lang w:eastAsia="ru-RU"/>
        </w:rPr>
        <w:t>ен</w:t>
      </w:r>
      <w:proofErr w:type="spellEnd"/>
      <w:r w:rsidRPr="006E3D1D">
        <w:rPr>
          <w:rFonts w:ascii="Times New Roman" w:eastAsia="Times New Roman" w:hAnsi="Times New Roman" w:cs="Times New Roman"/>
          <w:lang w:eastAsia="ru-RU"/>
        </w:rPr>
        <w:t xml:space="preserve">) исполнить условия </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vertAlign w:val="superscript"/>
          <w:lang w:eastAsia="ru-RU"/>
        </w:rPr>
      </w:pPr>
      <w:r w:rsidRPr="006E3D1D">
        <w:rPr>
          <w:rFonts w:ascii="Times New Roman" w:eastAsia="Times New Roman" w:hAnsi="Times New Roman" w:cs="Times New Roman"/>
          <w:vertAlign w:val="superscript"/>
          <w:lang w:eastAsia="ru-RU"/>
        </w:rPr>
        <w:t xml:space="preserve">                                              (Наименование участника размещения заказа)</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муниципального контракта, указанные в извещении о проведении запроса котировок № 775</w:t>
      </w:r>
      <w:r w:rsidR="009031F4">
        <w:rPr>
          <w:rFonts w:ascii="Times New Roman" w:eastAsia="Times New Roman" w:hAnsi="Times New Roman" w:cs="Times New Roman"/>
          <w:lang w:eastAsia="ru-RU"/>
        </w:rPr>
        <w:t>а</w:t>
      </w:r>
      <w:r w:rsidRPr="006E3D1D">
        <w:rPr>
          <w:rFonts w:ascii="Times New Roman" w:eastAsia="Times New Roman" w:hAnsi="Times New Roman" w:cs="Times New Roman"/>
          <w:lang w:eastAsia="ru-RU"/>
        </w:rPr>
        <w:t xml:space="preserve"> от</w:t>
      </w:r>
      <w:r w:rsidR="009031F4">
        <w:rPr>
          <w:rFonts w:ascii="Times New Roman" w:eastAsia="Times New Roman" w:hAnsi="Times New Roman" w:cs="Times New Roman"/>
          <w:lang w:eastAsia="ru-RU"/>
        </w:rPr>
        <w:t xml:space="preserve"> 22</w:t>
      </w:r>
      <w:r w:rsidRPr="006E3D1D">
        <w:rPr>
          <w:rFonts w:ascii="Times New Roman" w:eastAsia="Times New Roman" w:hAnsi="Times New Roman" w:cs="Times New Roman"/>
          <w:lang w:eastAsia="ru-RU"/>
        </w:rPr>
        <w:t>.08.2011, с учетом предлагаемых характеристик поставляемого товара и цены контракта, указанного в настоящей котировочной заявке.</w:t>
      </w:r>
    </w:p>
    <w:p w:rsidR="006E3D1D" w:rsidRPr="006E3D1D" w:rsidRDefault="006E3D1D" w:rsidP="006E3D1D">
      <w:pPr>
        <w:spacing w:after="0" w:line="240" w:lineRule="auto"/>
        <w:jc w:val="both"/>
        <w:rPr>
          <w:rFonts w:ascii="Times New Roman" w:eastAsia="Times New Roman" w:hAnsi="Times New Roman" w:cs="Times New Roman"/>
          <w:sz w:val="24"/>
          <w:szCs w:val="24"/>
          <w:vertAlign w:val="superscript"/>
          <w:lang w:eastAsia="ru-RU"/>
        </w:rPr>
      </w:pPr>
      <w:r w:rsidRPr="006E3D1D">
        <w:rPr>
          <w:rFonts w:ascii="Times New Roman" w:eastAsia="Times New Roman" w:hAnsi="Times New Roman" w:cs="Times New Roman"/>
          <w:sz w:val="24"/>
          <w:szCs w:val="24"/>
          <w:lang w:eastAsia="ru-RU"/>
        </w:rPr>
        <w:t xml:space="preserve">______________________________________________________ является субъектом малого </w:t>
      </w:r>
      <w:r w:rsidRPr="006E3D1D">
        <w:rPr>
          <w:rFonts w:ascii="Times New Roman" w:eastAsia="Times New Roman" w:hAnsi="Times New Roman" w:cs="Times New Roman"/>
          <w:sz w:val="24"/>
          <w:szCs w:val="24"/>
          <w:vertAlign w:val="superscript"/>
          <w:lang w:eastAsia="ru-RU"/>
        </w:rPr>
        <w:t xml:space="preserve"> </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sz w:val="24"/>
          <w:szCs w:val="24"/>
          <w:vertAlign w:val="superscript"/>
          <w:lang w:eastAsia="ru-RU"/>
        </w:rPr>
        <w:t xml:space="preserve">                                                             (Наименование участника размещения заказа)</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Руководитель организации ____________ _____________</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E3D1D">
        <w:rPr>
          <w:rFonts w:ascii="Times New Roman" w:eastAsia="Times New Roman" w:hAnsi="Times New Roman" w:cs="Times New Roman"/>
          <w:lang w:eastAsia="ru-RU"/>
        </w:rPr>
        <w:t xml:space="preserve">                           </w:t>
      </w:r>
      <w:r w:rsidRPr="006E3D1D">
        <w:rPr>
          <w:rFonts w:ascii="Times New Roman" w:eastAsia="Times New Roman" w:hAnsi="Times New Roman" w:cs="Times New Roman"/>
          <w:lang w:eastAsia="ru-RU"/>
        </w:rPr>
        <w:tab/>
      </w:r>
      <w:r w:rsidRPr="006E3D1D">
        <w:rPr>
          <w:rFonts w:ascii="Times New Roman" w:eastAsia="Times New Roman" w:hAnsi="Times New Roman" w:cs="Times New Roman"/>
          <w:lang w:eastAsia="ru-RU"/>
        </w:rPr>
        <w:tab/>
      </w:r>
      <w:r w:rsidRPr="006E3D1D">
        <w:rPr>
          <w:rFonts w:ascii="Times New Roman" w:eastAsia="Times New Roman" w:hAnsi="Times New Roman" w:cs="Times New Roman"/>
          <w:sz w:val="16"/>
          <w:szCs w:val="16"/>
          <w:lang w:eastAsia="ru-RU"/>
        </w:rPr>
        <w:t xml:space="preserve">  (подпись) </w:t>
      </w:r>
      <w:r w:rsidRPr="006E3D1D">
        <w:rPr>
          <w:rFonts w:ascii="Times New Roman" w:eastAsia="Times New Roman" w:hAnsi="Times New Roman" w:cs="Times New Roman"/>
          <w:sz w:val="16"/>
          <w:szCs w:val="16"/>
          <w:lang w:eastAsia="ru-RU"/>
        </w:rPr>
        <w:tab/>
        <w:t xml:space="preserve">   (Ф.И.О.)</w:t>
      </w:r>
    </w:p>
    <w:p w:rsidR="006E3D1D" w:rsidRPr="006E3D1D" w:rsidRDefault="006E3D1D" w:rsidP="006E3D1D">
      <w:pPr>
        <w:autoSpaceDE w:val="0"/>
        <w:autoSpaceDN w:val="0"/>
        <w:adjustRightInd w:val="0"/>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М.П.</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before="100" w:after="10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before="100" w:after="100" w:line="240" w:lineRule="auto"/>
        <w:jc w:val="both"/>
        <w:rPr>
          <w:rFonts w:ascii="Times New Roman" w:eastAsia="Times New Roman" w:hAnsi="Times New Roman" w:cs="Times New Roman"/>
          <w:sz w:val="24"/>
          <w:szCs w:val="24"/>
          <w:lang w:eastAsia="ru-RU"/>
        </w:rPr>
      </w:pPr>
    </w:p>
    <w:p w:rsidR="006E3D1D" w:rsidRPr="006E3D1D" w:rsidRDefault="006E3D1D" w:rsidP="006E3D1D">
      <w:pPr>
        <w:autoSpaceDE w:val="0"/>
        <w:autoSpaceDN w:val="0"/>
        <w:adjustRightInd w:val="0"/>
        <w:spacing w:after="0" w:line="240" w:lineRule="auto"/>
        <w:ind w:left="-900" w:right="21"/>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ПРОЕКТ</w:t>
      </w:r>
    </w:p>
    <w:p w:rsidR="006E3D1D" w:rsidRPr="006E3D1D" w:rsidRDefault="006E3D1D" w:rsidP="006E3D1D">
      <w:pPr>
        <w:spacing w:after="0" w:line="240" w:lineRule="auto"/>
        <w:jc w:val="center"/>
        <w:rPr>
          <w:rFonts w:ascii="Times New Roman" w:eastAsia="Times New Roman" w:hAnsi="Times New Roman" w:cs="Times New Roman"/>
          <w:b/>
          <w:bCs/>
          <w:lang w:eastAsia="ru-RU"/>
        </w:rPr>
      </w:pPr>
    </w:p>
    <w:p w:rsidR="006E3D1D" w:rsidRPr="006E3D1D" w:rsidRDefault="006E3D1D" w:rsidP="006E3D1D">
      <w:pPr>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МУНИЦИПАЛЬНЫЙ КОНТРАКТ № ___</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на поставку медикаментов</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г. Иваново                                                                                                                    «___» ___________ 2011 г.</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E3D1D">
        <w:rPr>
          <w:rFonts w:ascii="Times New Roman" w:eastAsia="Times New Roman" w:hAnsi="Times New Roman" w:cs="Times New Roman"/>
          <w:b/>
          <w:bCs/>
          <w:lang w:eastAsia="ru-RU"/>
        </w:rPr>
        <w:t>Муниципальное учреждение здравоохранения «Родильный дом № 1</w:t>
      </w:r>
      <w:r w:rsidRPr="006E3D1D">
        <w:rPr>
          <w:rFonts w:ascii="Times New Roman" w:eastAsia="Times New Roman" w:hAnsi="Times New Roman" w:cs="Times New Roman"/>
          <w:lang w:eastAsia="ru-RU"/>
        </w:rPr>
        <w:t xml:space="preserve">», именуемое в дальнейшем </w:t>
      </w:r>
      <w:r w:rsidRPr="006E3D1D">
        <w:rPr>
          <w:rFonts w:ascii="Times New Roman" w:eastAsia="Times New Roman" w:hAnsi="Times New Roman" w:cs="Times New Roman"/>
          <w:b/>
          <w:bCs/>
          <w:lang w:eastAsia="ru-RU"/>
        </w:rPr>
        <w:t>«Заказчик»</w:t>
      </w:r>
      <w:r w:rsidRPr="006E3D1D">
        <w:rPr>
          <w:rFonts w:ascii="Times New Roman" w:eastAsia="Times New Roman" w:hAnsi="Times New Roman" w:cs="Times New Roman"/>
          <w:lang w:eastAsia="ru-RU"/>
        </w:rPr>
        <w:t xml:space="preserve">, в лице главного врача Лобановой О.В., действующей на основании Устава, с одной стороны, и _____________________ в лице руководителя _______________, действующего на основании ____________, именуемое в дальнейшем </w:t>
      </w:r>
      <w:r w:rsidRPr="006E3D1D">
        <w:rPr>
          <w:rFonts w:ascii="Times New Roman" w:eastAsia="Times New Roman" w:hAnsi="Times New Roman" w:cs="Times New Roman"/>
          <w:b/>
          <w:bCs/>
          <w:lang w:eastAsia="ru-RU"/>
        </w:rPr>
        <w:t>«Поставщик»</w:t>
      </w:r>
      <w:r w:rsidRPr="006E3D1D">
        <w:rPr>
          <w:rFonts w:ascii="Times New Roman" w:eastAsia="Times New Roman" w:hAnsi="Times New Roman" w:cs="Times New Roman"/>
          <w:lang w:eastAsia="ru-RU"/>
        </w:rPr>
        <w:t xml:space="preserve">, именуемые в дальнейшем </w:t>
      </w:r>
      <w:r w:rsidRPr="006E3D1D">
        <w:rPr>
          <w:rFonts w:ascii="Times New Roman" w:eastAsia="Times New Roman" w:hAnsi="Times New Roman" w:cs="Times New Roman"/>
          <w:b/>
          <w:bCs/>
          <w:lang w:eastAsia="ru-RU"/>
        </w:rPr>
        <w:t>«Стороны»</w:t>
      </w:r>
      <w:r w:rsidRPr="006E3D1D">
        <w:rPr>
          <w:rFonts w:ascii="Times New Roman" w:eastAsia="Times New Roman" w:hAnsi="Times New Roman" w:cs="Times New Roman"/>
          <w:lang w:eastAsia="ru-RU"/>
        </w:rPr>
        <w:t>, руководствуясь протоколом рассмотрения и оценки котировочных заявок № ___ от «_____» ________ 2011 г., заключили настоящий муниципальный контракт (далее – Контракт) о нижеследующем:</w:t>
      </w:r>
      <w:proofErr w:type="gramEnd"/>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1. ПРЕДМЕТ МУНИЦИПАЛЬНЫЙ КОНТРАКТА</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1.1. Поставщик обязан поставить Заказчику медикаменты (далее – Товар) в соответствии со Спецификацией (Приложение № 1 к муниципальному контракту), а Заказчик – принять и оплатить Товар.</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1.2. Поставщик гарантирует соблюдение надлежащих условий хранения Товара до его передачи Заказчику. </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2. КАЧЕСТВО ТОВАРА</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2.1. </w:t>
      </w:r>
      <w:proofErr w:type="gramStart"/>
      <w:r w:rsidRPr="006E3D1D">
        <w:rPr>
          <w:rFonts w:ascii="Times New Roman" w:eastAsia="Times New Roman" w:hAnsi="Times New Roman" w:cs="Times New Roman"/>
          <w:lang w:eastAsia="ru-RU"/>
        </w:rPr>
        <w:t xml:space="preserve">Качество поставляемого Товара должно соответствовать требованиям ГОСТ, </w:t>
      </w:r>
      <w:proofErr w:type="spellStart"/>
      <w:r w:rsidRPr="006E3D1D">
        <w:rPr>
          <w:rFonts w:ascii="Times New Roman" w:eastAsia="Times New Roman" w:hAnsi="Times New Roman" w:cs="Times New Roman"/>
          <w:lang w:eastAsia="ru-RU"/>
        </w:rPr>
        <w:t>СанПин</w:t>
      </w:r>
      <w:proofErr w:type="spellEnd"/>
      <w:r w:rsidRPr="006E3D1D">
        <w:rPr>
          <w:rFonts w:ascii="Times New Roman" w:eastAsia="Times New Roman" w:hAnsi="Times New Roman" w:cs="Times New Roman"/>
          <w:lang w:eastAsia="ru-RU"/>
        </w:rPr>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6E3D1D" w:rsidRPr="006E3D1D" w:rsidRDefault="006E3D1D" w:rsidP="006E3D1D">
      <w:pPr>
        <w:spacing w:after="0" w:line="240" w:lineRule="auto"/>
        <w:ind w:firstLine="540"/>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Остаточный срок годности не менее 12 месяцев.</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2.2. В случае поставки импортных материалов сертификат качества должен быть оформлен на русском языке.</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2.3.При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 протокол согласования цен.</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2.4. Поставщик гарантирует качество и надежность поставляемого Товара.</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2.6. Поставщик обязуется заменить Товар ненадлежащего качества в течение 10 (десяти) дней с момента получения от Заказчика претензии по качеству и срокам годности поставленного Товара.</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2.8. В случае поставки импортных товаров маркировка индивидуальной упаковки и инструкция должны быть на русском языке.</w:t>
      </w:r>
    </w:p>
    <w:p w:rsidR="006E3D1D" w:rsidRPr="006E3D1D" w:rsidRDefault="006E3D1D" w:rsidP="006E3D1D">
      <w:pPr>
        <w:autoSpaceDE w:val="0"/>
        <w:autoSpaceDN w:val="0"/>
        <w:adjustRightInd w:val="0"/>
        <w:spacing w:after="0" w:line="240" w:lineRule="auto"/>
        <w:jc w:val="both"/>
        <w:rPr>
          <w:rFonts w:ascii="Times New Roman" w:eastAsia="Times New Roman" w:hAnsi="Times New Roman" w:cs="Times New Roman"/>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3. СРОКИ И ПОРЯДОК ПОСТАВКИ</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3.1. Поставка Товара осуществляется с момента заключения муниципального контракта  </w:t>
      </w:r>
      <w:proofErr w:type="gramStart"/>
      <w:r w:rsidRPr="006E3D1D">
        <w:rPr>
          <w:rFonts w:ascii="Times New Roman" w:eastAsia="Times New Roman" w:hAnsi="Times New Roman" w:cs="Times New Roman"/>
          <w:lang w:eastAsia="ru-RU"/>
        </w:rPr>
        <w:t>согласно графика</w:t>
      </w:r>
      <w:proofErr w:type="gramEnd"/>
      <w:r w:rsidRPr="006E3D1D">
        <w:rPr>
          <w:rFonts w:ascii="Times New Roman" w:eastAsia="Times New Roman" w:hAnsi="Times New Roman" w:cs="Times New Roman"/>
          <w:lang w:eastAsia="ru-RU"/>
        </w:rPr>
        <w:t xml:space="preserve"> поставки (Приложение № 2 к муниципальному контракту).</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Поставка Товара осуществляется на склад Заказчика, расположенный по адресу: 153003, г. Иваново, ул. Ленинградская, д. 3/16.</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3.</w:t>
      </w:r>
      <w:r w:rsidR="00CC2A4A">
        <w:rPr>
          <w:rFonts w:ascii="Times New Roman" w:eastAsia="Times New Roman" w:hAnsi="Times New Roman" w:cs="Times New Roman"/>
          <w:lang w:eastAsia="ru-RU"/>
        </w:rPr>
        <w:t>4</w:t>
      </w:r>
      <w:r w:rsidRPr="006E3D1D">
        <w:rPr>
          <w:rFonts w:ascii="Times New Roman" w:eastAsia="Times New Roman" w:hAnsi="Times New Roman" w:cs="Times New Roman"/>
          <w:lang w:eastAsia="ru-RU"/>
        </w:rPr>
        <w:t>. Товар передается по накладной, в которой указывается наименование Товара, ассортимент, количество мест и товарных единиц, стоимость Товара.</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3.</w:t>
      </w:r>
      <w:r w:rsidR="00CC2A4A">
        <w:rPr>
          <w:rFonts w:ascii="Times New Roman" w:eastAsia="Times New Roman" w:hAnsi="Times New Roman" w:cs="Times New Roman"/>
          <w:lang w:eastAsia="ru-RU"/>
        </w:rPr>
        <w:t>5</w:t>
      </w:r>
      <w:r w:rsidRPr="006E3D1D">
        <w:rPr>
          <w:rFonts w:ascii="Times New Roman" w:eastAsia="Times New Roman" w:hAnsi="Times New Roman" w:cs="Times New Roman"/>
          <w:lang w:eastAsia="ru-RU"/>
        </w:rPr>
        <w:t>.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3.</w:t>
      </w:r>
      <w:r w:rsidR="00CC2A4A">
        <w:rPr>
          <w:rFonts w:ascii="Times New Roman" w:eastAsia="Times New Roman" w:hAnsi="Times New Roman" w:cs="Times New Roman"/>
          <w:lang w:eastAsia="ru-RU"/>
        </w:rPr>
        <w:t>6.</w:t>
      </w:r>
      <w:r w:rsidRPr="006E3D1D">
        <w:rPr>
          <w:rFonts w:ascii="Times New Roman" w:eastAsia="Times New Roman" w:hAnsi="Times New Roman" w:cs="Times New Roman"/>
          <w:lang w:eastAsia="ru-RU"/>
        </w:rPr>
        <w:t xml:space="preserve"> Датой поставки Товара является дата подписания приемо-сдаточного акта, подтверждающего передачу Товара от Поставщика на склад Заказчика.</w:t>
      </w:r>
    </w:p>
    <w:p w:rsidR="006E3D1D" w:rsidRPr="006E3D1D" w:rsidRDefault="006E3D1D" w:rsidP="006E3D1D">
      <w:pPr>
        <w:autoSpaceDE w:val="0"/>
        <w:autoSpaceDN w:val="0"/>
        <w:adjustRightInd w:val="0"/>
        <w:spacing w:after="0" w:line="240" w:lineRule="auto"/>
        <w:ind w:firstLine="540"/>
        <w:jc w:val="center"/>
        <w:rPr>
          <w:rFonts w:ascii="Times New Roman" w:eastAsia="Times New Roman" w:hAnsi="Times New Roman" w:cs="Times New Roman"/>
          <w:b/>
          <w:bCs/>
          <w:lang w:eastAsia="ru-RU"/>
        </w:rPr>
      </w:pPr>
    </w:p>
    <w:p w:rsidR="006E3D1D" w:rsidRPr="006E3D1D" w:rsidRDefault="006E3D1D" w:rsidP="006E3D1D">
      <w:pPr>
        <w:autoSpaceDE w:val="0"/>
        <w:autoSpaceDN w:val="0"/>
        <w:adjustRightInd w:val="0"/>
        <w:spacing w:after="0" w:line="240" w:lineRule="auto"/>
        <w:ind w:firstLine="540"/>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lastRenderedPageBreak/>
        <w:t>4. ЦЕНА И ПОРЯДОК РАСЧЕТОВ</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4.1. Цена настоящего Контракта составляет</w:t>
      </w:r>
      <w:proofErr w:type="gramStart"/>
      <w:r w:rsidRPr="006E3D1D">
        <w:rPr>
          <w:rFonts w:ascii="Times New Roman" w:eastAsia="Times New Roman" w:hAnsi="Times New Roman" w:cs="Times New Roman"/>
          <w:lang w:eastAsia="ru-RU"/>
        </w:rPr>
        <w:t xml:space="preserve"> ______________________________</w:t>
      </w:r>
      <w:r w:rsidRPr="006E3D1D">
        <w:rPr>
          <w:rFonts w:ascii="Times New Roman" w:eastAsia="Times New Roman" w:hAnsi="Times New Roman" w:cs="Times New Roman"/>
          <w:b/>
          <w:bCs/>
          <w:lang w:eastAsia="ru-RU"/>
        </w:rPr>
        <w:t>__________</w:t>
      </w:r>
      <w:r w:rsidRPr="006E3D1D">
        <w:rPr>
          <w:rFonts w:ascii="Times New Roman" w:eastAsia="Times New Roman" w:hAnsi="Times New Roman" w:cs="Times New Roman"/>
          <w:lang w:eastAsia="ru-RU"/>
        </w:rPr>
        <w:t xml:space="preserve"> (______________________________) </w:t>
      </w:r>
      <w:proofErr w:type="gramEnd"/>
      <w:r w:rsidRPr="006E3D1D">
        <w:rPr>
          <w:rFonts w:ascii="Times New Roman" w:eastAsia="Times New Roman" w:hAnsi="Times New Roman" w:cs="Times New Roman"/>
          <w:lang w:eastAsia="ru-RU"/>
        </w:rPr>
        <w:t xml:space="preserve">руб., в </w:t>
      </w:r>
      <w:proofErr w:type="spellStart"/>
      <w:r w:rsidRPr="006E3D1D">
        <w:rPr>
          <w:rFonts w:ascii="Times New Roman" w:eastAsia="Times New Roman" w:hAnsi="Times New Roman" w:cs="Times New Roman"/>
          <w:lang w:eastAsia="ru-RU"/>
        </w:rPr>
        <w:t>т.ч</w:t>
      </w:r>
      <w:proofErr w:type="spellEnd"/>
      <w:r w:rsidRPr="006E3D1D">
        <w:rPr>
          <w:rFonts w:ascii="Times New Roman" w:eastAsia="Times New Roman" w:hAnsi="Times New Roman" w:cs="Times New Roman"/>
          <w:lang w:eastAsia="ru-RU"/>
        </w:rPr>
        <w:t>. НДС ____________________________________.</w:t>
      </w:r>
    </w:p>
    <w:p w:rsidR="006E3D1D" w:rsidRPr="006E3D1D" w:rsidRDefault="006E3D1D" w:rsidP="006E3D1D">
      <w:pPr>
        <w:autoSpaceDE w:val="0"/>
        <w:autoSpaceDN w:val="0"/>
        <w:adjustRightInd w:val="0"/>
        <w:spacing w:after="0" w:line="240" w:lineRule="auto"/>
        <w:ind w:firstLine="539"/>
        <w:jc w:val="both"/>
        <w:rPr>
          <w:rFonts w:ascii="Times New Roman" w:eastAsia="Times New Roman" w:hAnsi="Times New Roman" w:cs="Times New Roman"/>
          <w:b/>
          <w:bCs/>
          <w:color w:val="000000"/>
          <w:lang w:eastAsia="ru-RU"/>
        </w:rPr>
      </w:pPr>
      <w:r w:rsidRPr="006E3D1D">
        <w:rPr>
          <w:rFonts w:ascii="Times New Roman" w:eastAsia="Times New Roman" w:hAnsi="Times New Roman" w:cs="Times New Roman"/>
          <w:color w:val="000000"/>
          <w:lang w:eastAsia="ru-RU"/>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p w:rsidR="006E3D1D" w:rsidRPr="006E3D1D" w:rsidRDefault="006E3D1D" w:rsidP="006E3D1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4.2. Цена Контракта является твердой и не может изменяться в ходе его исполнения за исключением случая предусмотренного п. 4.3.</w:t>
      </w:r>
    </w:p>
    <w:p w:rsidR="006E3D1D" w:rsidRPr="006E3D1D" w:rsidRDefault="006E3D1D" w:rsidP="006E3D1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4.3. Цена Контракта может быть снижена по соглашению Сторон без изменения, предусмотренного Контрактом объема поставляемых товаров и иных условий исполнения Контракта.</w:t>
      </w:r>
    </w:p>
    <w:p w:rsidR="006E3D1D" w:rsidRPr="006E3D1D" w:rsidRDefault="006E3D1D" w:rsidP="006E3D1D">
      <w:pPr>
        <w:keepNext/>
        <w:spacing w:after="0" w:line="240" w:lineRule="auto"/>
        <w:ind w:firstLine="539"/>
        <w:jc w:val="both"/>
        <w:outlineLvl w:val="2"/>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4.4. 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30 календарных дней с момента подписания акта приема-передачи товара.</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4.5. Поставщик обязуется приложить к муниципальному контракту протокол согласования цен.</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4.6. Оплата Товара осуществляется за счет внебюджетных средств (ФОМС).</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 xml:space="preserve">5. ИМУЩЕСТВЕННАЯ ОТВЕТСТВЕННОСТЬ </w:t>
      </w:r>
    </w:p>
    <w:p w:rsidR="006E3D1D" w:rsidRPr="006E3D1D" w:rsidRDefault="006E3D1D" w:rsidP="006E3D1D">
      <w:pPr>
        <w:tabs>
          <w:tab w:val="left" w:pos="900"/>
          <w:tab w:val="left" w:pos="1080"/>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5.1. Заказчик несет ответственность в соответствии с действующим законодательством Российской Федерации.</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 за каждый день просрочки.</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5.4. Заказчик вправе, уведомив Поставщика, отказаться от принятия Товара, поставка которого просрочена на 40 (сорок) календарных дней.</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6. ПОРЯДОК РАЗРЕШЕНИЯ СПОРОВ</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6.2. В случае нарушения любой из Сторон условий настоящего Контракта, другая Сторона вправе предъявить претензию к виновной Стороне.</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6E3D1D" w:rsidRPr="006E3D1D" w:rsidRDefault="006E3D1D" w:rsidP="006E3D1D">
      <w:pPr>
        <w:spacing w:after="0" w:line="240" w:lineRule="auto"/>
        <w:ind w:firstLine="284"/>
        <w:jc w:val="both"/>
        <w:rPr>
          <w:rFonts w:ascii="Times New Roman" w:eastAsia="Times New Roman" w:hAnsi="Times New Roman" w:cs="Times New Roman"/>
          <w:lang w:eastAsia="ru-RU"/>
        </w:rPr>
      </w:pPr>
    </w:p>
    <w:p w:rsidR="006E3D1D" w:rsidRPr="006E3D1D" w:rsidRDefault="006E3D1D" w:rsidP="006E3D1D">
      <w:pPr>
        <w:numPr>
          <w:ilvl w:val="12"/>
          <w:numId w:val="0"/>
        </w:numPr>
        <w:spacing w:after="0" w:line="240" w:lineRule="auto"/>
        <w:ind w:left="284" w:right="139"/>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 xml:space="preserve">7. </w:t>
      </w:r>
      <w:proofErr w:type="gramStart"/>
      <w:r w:rsidRPr="006E3D1D">
        <w:rPr>
          <w:rFonts w:ascii="Times New Roman" w:eastAsia="Times New Roman" w:hAnsi="Times New Roman" w:cs="Times New Roman"/>
          <w:b/>
          <w:bCs/>
          <w:lang w:eastAsia="ru-RU"/>
        </w:rPr>
        <w:t>ФОРС</w:t>
      </w:r>
      <w:proofErr w:type="gramEnd"/>
      <w:r w:rsidRPr="006E3D1D">
        <w:rPr>
          <w:rFonts w:ascii="Times New Roman" w:eastAsia="Times New Roman" w:hAnsi="Times New Roman" w:cs="Times New Roman"/>
          <w:b/>
          <w:bCs/>
          <w:lang w:eastAsia="ru-RU"/>
        </w:rPr>
        <w:t xml:space="preserve"> – МАЖОР </w:t>
      </w:r>
    </w:p>
    <w:p w:rsidR="006E3D1D" w:rsidRPr="006E3D1D" w:rsidRDefault="006E3D1D" w:rsidP="006E3D1D">
      <w:pPr>
        <w:spacing w:after="0" w:line="240" w:lineRule="auto"/>
        <w:ind w:right="139"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6E3D1D" w:rsidRPr="006E3D1D" w:rsidRDefault="006E3D1D" w:rsidP="006E3D1D">
      <w:pPr>
        <w:spacing w:after="0" w:line="240" w:lineRule="auto"/>
        <w:ind w:right="139"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lastRenderedPageBreak/>
        <w:t>8. ЗАКЛЮЧИТЕЛЬНЫЕ УСЛОВИЯ</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6E3D1D" w:rsidRPr="006E3D1D" w:rsidRDefault="006E3D1D" w:rsidP="006E3D1D">
      <w:pPr>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8.2. Настоящий Контракт, вступает в силу с момента его подписания Сторонами и действует до _______________2011г.</w:t>
      </w:r>
    </w:p>
    <w:p w:rsidR="006E3D1D" w:rsidRPr="006E3D1D" w:rsidRDefault="006E3D1D" w:rsidP="006E3D1D">
      <w:pPr>
        <w:widowControl w:val="0"/>
        <w:shd w:val="clear" w:color="auto" w:fill="FFFFFF"/>
        <w:tabs>
          <w:tab w:val="left" w:pos="180"/>
        </w:tabs>
        <w:autoSpaceDE w:val="0"/>
        <w:autoSpaceDN w:val="0"/>
        <w:adjustRightInd w:val="0"/>
        <w:spacing w:after="0" w:line="283" w:lineRule="exact"/>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8.3.</w:t>
      </w:r>
      <w:r w:rsidRPr="006E3D1D">
        <w:rPr>
          <w:rFonts w:ascii="Times New Roman" w:eastAsia="Times New Roman" w:hAnsi="Times New Roman" w:cs="Times New Roman"/>
          <w:b/>
          <w:bCs/>
          <w:lang w:eastAsia="ru-RU"/>
        </w:rPr>
        <w:t xml:space="preserve"> </w:t>
      </w:r>
      <w:r w:rsidRPr="006E3D1D">
        <w:rPr>
          <w:rFonts w:ascii="Times New Roman" w:eastAsia="Times New Roman" w:hAnsi="Times New Roman" w:cs="Times New Roman"/>
          <w:lang w:eastAsia="ru-RU"/>
        </w:rPr>
        <w:t>Настоящий Контракт, может быть, расторгнут исключительно по соглашению Сторон или решению суда в случаях предусмотренных законодательством Российской Федерации.</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8.4. Настоящий Контракт составлен в двух экземплярах, имеющих одинаковую юридическую силу, по одному экземпляру для каждой из Сторон.</w:t>
      </w:r>
    </w:p>
    <w:p w:rsidR="006E3D1D" w:rsidRPr="006E3D1D" w:rsidRDefault="006E3D1D" w:rsidP="006E3D1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9. АДРЕСА, РЕКВИЗИТЫ И ПОДПИСИ СТОРОН</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tbl>
      <w:tblPr>
        <w:tblW w:w="0" w:type="auto"/>
        <w:tblInd w:w="2" w:type="dxa"/>
        <w:tblLook w:val="0000" w:firstRow="0" w:lastRow="0" w:firstColumn="0" w:lastColumn="0" w:noHBand="0" w:noVBand="0"/>
      </w:tblPr>
      <w:tblGrid>
        <w:gridCol w:w="4770"/>
        <w:gridCol w:w="4770"/>
      </w:tblGrid>
      <w:tr w:rsidR="006E3D1D" w:rsidRPr="006E3D1D" w:rsidTr="00B64467">
        <w:trPr>
          <w:trHeight w:val="2768"/>
        </w:trPr>
        <w:tc>
          <w:tcPr>
            <w:tcW w:w="4770" w:type="dxa"/>
          </w:tcPr>
          <w:p w:rsidR="006E3D1D" w:rsidRPr="006E3D1D" w:rsidRDefault="006E3D1D" w:rsidP="006E3D1D">
            <w:pPr>
              <w:spacing w:after="0" w:line="240" w:lineRule="auto"/>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Заказчик:</w:t>
            </w:r>
          </w:p>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 xml:space="preserve">МУЗ «Родильный дом № 1» </w:t>
            </w:r>
          </w:p>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153003, г. Иваново, ул. </w:t>
            </w:r>
            <w:proofErr w:type="gramStart"/>
            <w:r w:rsidRPr="006E3D1D">
              <w:rPr>
                <w:rFonts w:ascii="Times New Roman" w:eastAsia="Times New Roman" w:hAnsi="Times New Roman" w:cs="Times New Roman"/>
                <w:lang w:eastAsia="ru-RU"/>
              </w:rPr>
              <w:t>Ленинградская</w:t>
            </w:r>
            <w:proofErr w:type="gramEnd"/>
            <w:r w:rsidRPr="006E3D1D">
              <w:rPr>
                <w:rFonts w:ascii="Times New Roman" w:eastAsia="Times New Roman" w:hAnsi="Times New Roman" w:cs="Times New Roman"/>
                <w:lang w:eastAsia="ru-RU"/>
              </w:rPr>
              <w:t>, д. 3/16</w:t>
            </w:r>
          </w:p>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ИНН 3731011589 / КПП 370201001</w:t>
            </w:r>
          </w:p>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БИК 042406001</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roofErr w:type="gramStart"/>
            <w:r w:rsidRPr="006E3D1D">
              <w:rPr>
                <w:rFonts w:ascii="Times New Roman" w:eastAsia="Times New Roman" w:hAnsi="Times New Roman" w:cs="Times New Roman"/>
                <w:lang w:eastAsia="ru-RU"/>
              </w:rPr>
              <w:t>р</w:t>
            </w:r>
            <w:proofErr w:type="gramEnd"/>
            <w:r w:rsidRPr="006E3D1D">
              <w:rPr>
                <w:rFonts w:ascii="Times New Roman" w:eastAsia="Times New Roman" w:hAnsi="Times New Roman" w:cs="Times New Roman"/>
                <w:lang w:eastAsia="ru-RU"/>
              </w:rPr>
              <w:t>/</w:t>
            </w:r>
            <w:proofErr w:type="spellStart"/>
            <w:r w:rsidRPr="006E3D1D">
              <w:rPr>
                <w:rFonts w:ascii="Times New Roman" w:eastAsia="Times New Roman" w:hAnsi="Times New Roman" w:cs="Times New Roman"/>
                <w:lang w:eastAsia="ru-RU"/>
              </w:rPr>
              <w:t>сч</w:t>
            </w:r>
            <w:proofErr w:type="spellEnd"/>
            <w:r w:rsidRPr="006E3D1D">
              <w:rPr>
                <w:rFonts w:ascii="Times New Roman" w:eastAsia="Times New Roman" w:hAnsi="Times New Roman" w:cs="Times New Roman"/>
                <w:lang w:eastAsia="ru-RU"/>
              </w:rPr>
              <w:t xml:space="preserve"> 40401810100000030045</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ГРКЦ ГУ Банка России </w:t>
            </w:r>
            <w:proofErr w:type="gramStart"/>
            <w:r w:rsidRPr="006E3D1D">
              <w:rPr>
                <w:rFonts w:ascii="Times New Roman" w:eastAsia="Times New Roman" w:hAnsi="Times New Roman" w:cs="Times New Roman"/>
                <w:lang w:eastAsia="ru-RU"/>
              </w:rPr>
              <w:t>по</w:t>
            </w:r>
            <w:proofErr w:type="gramEnd"/>
            <w:r w:rsidRPr="006E3D1D">
              <w:rPr>
                <w:rFonts w:ascii="Times New Roman" w:eastAsia="Times New Roman" w:hAnsi="Times New Roman" w:cs="Times New Roman"/>
                <w:lang w:eastAsia="ru-RU"/>
              </w:rPr>
              <w:t xml:space="preserve"> Ивановской обл.</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tc>
        <w:tc>
          <w:tcPr>
            <w:tcW w:w="4770" w:type="dxa"/>
          </w:tcPr>
          <w:p w:rsidR="006E3D1D" w:rsidRPr="006E3D1D" w:rsidRDefault="006E3D1D" w:rsidP="006E3D1D">
            <w:pPr>
              <w:spacing w:after="0" w:line="240" w:lineRule="auto"/>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Поставщик:</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pBdr>
                <w:top w:val="single" w:sz="12" w:space="1" w:color="auto"/>
                <w:bottom w:val="single" w:sz="12" w:space="1" w:color="auto"/>
              </w:pBd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pBdr>
                <w:bottom w:val="single" w:sz="12" w:space="1" w:color="auto"/>
                <w:between w:val="single" w:sz="12" w:space="1" w:color="auto"/>
              </w:pBd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pBdr>
                <w:bottom w:val="single" w:sz="12" w:space="1" w:color="auto"/>
                <w:between w:val="single" w:sz="12" w:space="1" w:color="auto"/>
              </w:pBd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pBdr>
                <w:bottom w:val="single" w:sz="12" w:space="1" w:color="auto"/>
                <w:between w:val="single" w:sz="12" w:space="1" w:color="auto"/>
              </w:pBd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pBdr>
                <w:bottom w:val="single" w:sz="12" w:space="1" w:color="auto"/>
                <w:between w:val="single" w:sz="12" w:space="1" w:color="auto"/>
              </w:pBd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pBdr>
                <w:bottom w:val="single" w:sz="12" w:space="1" w:color="auto"/>
                <w:between w:val="single" w:sz="12" w:space="1" w:color="auto"/>
              </w:pBd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pBdr>
                <w:bottom w:val="single" w:sz="12" w:space="1" w:color="auto"/>
                <w:between w:val="single" w:sz="12" w:space="1" w:color="auto"/>
              </w:pBd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tc>
      </w:tr>
    </w:tbl>
    <w:p w:rsidR="006E3D1D" w:rsidRPr="006E3D1D" w:rsidRDefault="006E3D1D" w:rsidP="006E3D1D">
      <w:pPr>
        <w:spacing w:after="0" w:line="240" w:lineRule="auto"/>
        <w:jc w:val="both"/>
        <w:rPr>
          <w:rFonts w:ascii="Times New Roman" w:eastAsia="Times New Roman" w:hAnsi="Times New Roman" w:cs="Times New Roman"/>
          <w:lang w:eastAsia="ru-RU"/>
        </w:rPr>
      </w:pPr>
    </w:p>
    <w:tbl>
      <w:tblPr>
        <w:tblW w:w="0" w:type="auto"/>
        <w:tblInd w:w="2" w:type="dxa"/>
        <w:tblLook w:val="01E0" w:firstRow="1" w:lastRow="1" w:firstColumn="1" w:lastColumn="1" w:noHBand="0" w:noVBand="0"/>
      </w:tblPr>
      <w:tblGrid>
        <w:gridCol w:w="4734"/>
        <w:gridCol w:w="4734"/>
      </w:tblGrid>
      <w:tr w:rsidR="006E3D1D" w:rsidRPr="006E3D1D" w:rsidTr="00B64467">
        <w:tc>
          <w:tcPr>
            <w:tcW w:w="4734" w:type="dxa"/>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Заказчик:</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Главный врач ____________ Лобанова О.В.</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М.П. </w:t>
            </w:r>
          </w:p>
        </w:tc>
        <w:tc>
          <w:tcPr>
            <w:tcW w:w="4734" w:type="dxa"/>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Поставщик:</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Руководитель  ____________/_______________/</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М.П.</w:t>
            </w:r>
          </w:p>
        </w:tc>
      </w:tr>
    </w:tbl>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rPr>
          <w:rFonts w:ascii="Times New Roman" w:eastAsia="Times New Roman" w:hAnsi="Times New Roman" w:cs="Times New Roman"/>
          <w:lang w:eastAsia="ru-RU"/>
        </w:rPr>
      </w:pPr>
      <w:r w:rsidRPr="006E3D1D">
        <w:rPr>
          <w:rFonts w:ascii="Times New Roman" w:eastAsia="Times New Roman" w:hAnsi="Times New Roman" w:cs="Times New Roman"/>
          <w:lang w:eastAsia="ru-RU"/>
        </w:rPr>
        <w:br w:type="page"/>
      </w:r>
    </w:p>
    <w:p w:rsidR="006E3D1D" w:rsidRPr="006E3D1D" w:rsidRDefault="006E3D1D" w:rsidP="006E3D1D">
      <w:pPr>
        <w:autoSpaceDE w:val="0"/>
        <w:autoSpaceDN w:val="0"/>
        <w:adjustRightInd w:val="0"/>
        <w:spacing w:after="0" w:line="240" w:lineRule="auto"/>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lastRenderedPageBreak/>
        <w:t>Приложение № 1</w:t>
      </w:r>
    </w:p>
    <w:p w:rsidR="006E3D1D" w:rsidRPr="006E3D1D" w:rsidRDefault="006E3D1D" w:rsidP="006E3D1D">
      <w:pPr>
        <w:autoSpaceDE w:val="0"/>
        <w:autoSpaceDN w:val="0"/>
        <w:adjustRightInd w:val="0"/>
        <w:spacing w:after="0" w:line="240" w:lineRule="auto"/>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к муниципальному контракту</w:t>
      </w:r>
    </w:p>
    <w:p w:rsidR="006E3D1D" w:rsidRPr="006E3D1D" w:rsidRDefault="006E3D1D" w:rsidP="006E3D1D">
      <w:pPr>
        <w:autoSpaceDE w:val="0"/>
        <w:autoSpaceDN w:val="0"/>
        <w:adjustRightInd w:val="0"/>
        <w:spacing w:after="0" w:line="240" w:lineRule="auto"/>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___ от «____» __________ 2011 г.</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Спецификация</w:t>
      </w:r>
    </w:p>
    <w:p w:rsidR="006E3D1D" w:rsidRPr="006E3D1D" w:rsidRDefault="006E3D1D" w:rsidP="006E3D1D">
      <w:pPr>
        <w:autoSpaceDE w:val="0"/>
        <w:autoSpaceDN w:val="0"/>
        <w:adjustRightInd w:val="0"/>
        <w:spacing w:after="0" w:line="240" w:lineRule="auto"/>
        <w:jc w:val="center"/>
        <w:rPr>
          <w:rFonts w:ascii="Times New Roman" w:eastAsia="Times New Roman" w:hAnsi="Times New Roman" w:cs="Times New Roman"/>
          <w:b/>
          <w:bCs/>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259"/>
        <w:gridCol w:w="2510"/>
        <w:gridCol w:w="1440"/>
        <w:gridCol w:w="1260"/>
        <w:gridCol w:w="1029"/>
      </w:tblGrid>
      <w:tr w:rsidR="006E3D1D" w:rsidRPr="006E3D1D" w:rsidTr="00B64467">
        <w:tc>
          <w:tcPr>
            <w:tcW w:w="531"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 </w:t>
            </w:r>
            <w:proofErr w:type="gramStart"/>
            <w:r w:rsidRPr="006E3D1D">
              <w:rPr>
                <w:rFonts w:ascii="Times New Roman" w:eastAsia="Times New Roman" w:hAnsi="Times New Roman" w:cs="Times New Roman"/>
                <w:lang w:eastAsia="ru-RU"/>
              </w:rPr>
              <w:t>п</w:t>
            </w:r>
            <w:proofErr w:type="gramEnd"/>
            <w:r w:rsidRPr="006E3D1D">
              <w:rPr>
                <w:rFonts w:ascii="Times New Roman" w:eastAsia="Times New Roman" w:hAnsi="Times New Roman" w:cs="Times New Roman"/>
                <w:lang w:eastAsia="ru-RU"/>
              </w:rPr>
              <w:t>/п</w:t>
            </w:r>
          </w:p>
        </w:tc>
        <w:tc>
          <w:tcPr>
            <w:tcW w:w="3259"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Наименование товара</w:t>
            </w:r>
          </w:p>
        </w:tc>
        <w:tc>
          <w:tcPr>
            <w:tcW w:w="2510" w:type="dxa"/>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Характеристики товара</w:t>
            </w:r>
          </w:p>
        </w:tc>
        <w:tc>
          <w:tcPr>
            <w:tcW w:w="1440"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Кол-во</w:t>
            </w:r>
          </w:p>
        </w:tc>
        <w:tc>
          <w:tcPr>
            <w:tcW w:w="1260"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Цена за ед. товара, руб.</w:t>
            </w:r>
          </w:p>
        </w:tc>
        <w:tc>
          <w:tcPr>
            <w:tcW w:w="1029"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Сумма, руб.</w:t>
            </w:r>
          </w:p>
        </w:tc>
      </w:tr>
      <w:tr w:rsidR="006E3D1D" w:rsidRPr="006E3D1D" w:rsidTr="00B64467">
        <w:tc>
          <w:tcPr>
            <w:tcW w:w="531"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1.</w:t>
            </w:r>
          </w:p>
        </w:tc>
        <w:tc>
          <w:tcPr>
            <w:tcW w:w="3259" w:type="dxa"/>
            <w:vAlign w:val="center"/>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Натрия хлорид</w:t>
            </w:r>
          </w:p>
          <w:p w:rsidR="006E3D1D" w:rsidRPr="006E3D1D" w:rsidRDefault="006E3D1D" w:rsidP="006E3D1D">
            <w:pPr>
              <w:snapToGrid w:val="0"/>
              <w:spacing w:after="0" w:line="240" w:lineRule="auto"/>
              <w:jc w:val="center"/>
              <w:rPr>
                <w:rFonts w:ascii="Times New Roman" w:eastAsia="Times New Roman" w:hAnsi="Times New Roman" w:cs="Times New Roman"/>
                <w:b/>
                <w:bCs/>
                <w:color w:val="000000"/>
                <w:spacing w:val="-1"/>
                <w:kern w:val="1"/>
                <w:sz w:val="24"/>
                <w:szCs w:val="24"/>
                <w:lang w:eastAsia="ru-RU"/>
              </w:rPr>
            </w:pPr>
            <w:r w:rsidRPr="006E3D1D">
              <w:rPr>
                <w:rFonts w:ascii="Times New Roman" w:eastAsia="Times New Roman" w:hAnsi="Times New Roman" w:cs="Times New Roman"/>
                <w:b/>
                <w:bCs/>
                <w:color w:val="000000"/>
                <w:spacing w:val="-1"/>
                <w:kern w:val="1"/>
                <w:lang w:eastAsia="ru-RU"/>
              </w:rPr>
              <w:t xml:space="preserve">Раствор для </w:t>
            </w:r>
            <w:proofErr w:type="spellStart"/>
            <w:r w:rsidRPr="006E3D1D">
              <w:rPr>
                <w:rFonts w:ascii="Times New Roman" w:eastAsia="Times New Roman" w:hAnsi="Times New Roman" w:cs="Times New Roman"/>
                <w:b/>
                <w:bCs/>
                <w:color w:val="000000"/>
                <w:spacing w:val="-1"/>
                <w:kern w:val="1"/>
                <w:lang w:eastAsia="ru-RU"/>
              </w:rPr>
              <w:t>инфузий</w:t>
            </w:r>
            <w:proofErr w:type="spellEnd"/>
            <w:r w:rsidRPr="006E3D1D">
              <w:rPr>
                <w:rFonts w:ascii="Times New Roman" w:eastAsia="Times New Roman" w:hAnsi="Times New Roman" w:cs="Times New Roman"/>
                <w:b/>
                <w:bCs/>
                <w:color w:val="000000"/>
                <w:spacing w:val="-1"/>
                <w:kern w:val="1"/>
                <w:lang w:eastAsia="ru-RU"/>
              </w:rPr>
              <w:t xml:space="preserve"> 0,9% - 250мл.</w:t>
            </w:r>
          </w:p>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251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color w:val="000000"/>
                <w:spacing w:val="-1"/>
                <w:kern w:val="1"/>
                <w:lang w:eastAsia="ru-RU"/>
              </w:rPr>
              <w:t>Самоспадающаяся</w:t>
            </w:r>
            <w:proofErr w:type="spellEnd"/>
            <w:r w:rsidRPr="006E3D1D">
              <w:rPr>
                <w:rFonts w:ascii="Times New Roman" w:eastAsia="Times New Roman" w:hAnsi="Times New Roman" w:cs="Times New Roman"/>
                <w:color w:val="000000"/>
                <w:spacing w:val="-1"/>
                <w:kern w:val="1"/>
                <w:lang w:eastAsia="ru-RU"/>
              </w:rPr>
              <w:t xml:space="preserve"> полиэтиленовая бутылка (не содержащая ПВХ) </w:t>
            </w:r>
            <w:proofErr w:type="spellStart"/>
            <w:r w:rsidRPr="006E3D1D">
              <w:rPr>
                <w:rFonts w:ascii="Times New Roman" w:eastAsia="Times New Roman" w:hAnsi="Times New Roman" w:cs="Times New Roman"/>
                <w:color w:val="000000"/>
                <w:spacing w:val="-1"/>
                <w:kern w:val="1"/>
                <w:lang w:eastAsia="ru-RU"/>
              </w:rPr>
              <w:t>Экофлак</w:t>
            </w:r>
            <w:proofErr w:type="spellEnd"/>
            <w:r w:rsidRPr="006E3D1D">
              <w:rPr>
                <w:rFonts w:ascii="Times New Roman" w:eastAsia="Times New Roman" w:hAnsi="Times New Roman" w:cs="Times New Roman"/>
                <w:color w:val="000000"/>
                <w:spacing w:val="-1"/>
                <w:kern w:val="1"/>
                <w:lang w:eastAsia="ru-RU"/>
              </w:rPr>
              <w:t xml:space="preserve"> плюс, евр</w:t>
            </w:r>
            <w:proofErr w:type="gramStart"/>
            <w:r w:rsidRPr="006E3D1D">
              <w:rPr>
                <w:rFonts w:ascii="Times New Roman" w:eastAsia="Times New Roman" w:hAnsi="Times New Roman" w:cs="Times New Roman"/>
                <w:color w:val="000000"/>
                <w:spacing w:val="-1"/>
                <w:kern w:val="1"/>
                <w:lang w:eastAsia="ru-RU"/>
              </w:rPr>
              <w:t>о-</w:t>
            </w:r>
            <w:proofErr w:type="gramEnd"/>
            <w:r w:rsidRPr="006E3D1D">
              <w:rPr>
                <w:rFonts w:ascii="Times New Roman" w:eastAsia="Times New Roman" w:hAnsi="Times New Roman" w:cs="Times New Roman"/>
                <w:color w:val="000000"/>
                <w:spacing w:val="-1"/>
                <w:kern w:val="1"/>
                <w:lang w:eastAsia="ru-RU"/>
              </w:rPr>
              <w:t xml:space="preserve"> колпачок с двумя отдельными портами. Техническая характеристика: резиновый диск, полиэтилен ВД. Остаточный срок годности не менее 12 месяцев</w:t>
            </w:r>
          </w:p>
        </w:tc>
        <w:tc>
          <w:tcPr>
            <w:tcW w:w="1440"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1500</w:t>
            </w:r>
          </w:p>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флаконов</w:t>
            </w:r>
          </w:p>
        </w:tc>
        <w:tc>
          <w:tcPr>
            <w:tcW w:w="1260"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029"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r>
      <w:tr w:rsidR="006E3D1D" w:rsidRPr="006E3D1D" w:rsidTr="00B64467">
        <w:tc>
          <w:tcPr>
            <w:tcW w:w="531"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2.</w:t>
            </w:r>
          </w:p>
        </w:tc>
        <w:tc>
          <w:tcPr>
            <w:tcW w:w="3259" w:type="dxa"/>
            <w:vAlign w:val="center"/>
          </w:tcPr>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Натрия хлорид</w:t>
            </w:r>
          </w:p>
          <w:p w:rsidR="006E3D1D" w:rsidRPr="006E3D1D" w:rsidRDefault="006E3D1D" w:rsidP="006E3D1D">
            <w:pPr>
              <w:snapToGrid w:val="0"/>
              <w:spacing w:after="0" w:line="240" w:lineRule="auto"/>
              <w:jc w:val="center"/>
              <w:rPr>
                <w:rFonts w:ascii="Times New Roman" w:eastAsia="Times New Roman" w:hAnsi="Times New Roman" w:cs="Times New Roman"/>
                <w:b/>
                <w:bCs/>
                <w:color w:val="000000"/>
                <w:spacing w:val="-1"/>
                <w:kern w:val="2"/>
                <w:sz w:val="24"/>
                <w:szCs w:val="24"/>
                <w:lang w:eastAsia="ru-RU"/>
              </w:rPr>
            </w:pPr>
            <w:r w:rsidRPr="006E3D1D">
              <w:rPr>
                <w:rFonts w:ascii="Times New Roman" w:eastAsia="Times New Roman" w:hAnsi="Times New Roman" w:cs="Times New Roman"/>
                <w:b/>
                <w:bCs/>
                <w:color w:val="000000"/>
                <w:spacing w:val="-1"/>
                <w:kern w:val="2"/>
                <w:lang w:eastAsia="ru-RU"/>
              </w:rPr>
              <w:t xml:space="preserve">Раствор для </w:t>
            </w:r>
            <w:proofErr w:type="spellStart"/>
            <w:r w:rsidRPr="006E3D1D">
              <w:rPr>
                <w:rFonts w:ascii="Times New Roman" w:eastAsia="Times New Roman" w:hAnsi="Times New Roman" w:cs="Times New Roman"/>
                <w:b/>
                <w:bCs/>
                <w:color w:val="000000"/>
                <w:spacing w:val="-1"/>
                <w:kern w:val="2"/>
                <w:lang w:eastAsia="ru-RU"/>
              </w:rPr>
              <w:t>инфузий</w:t>
            </w:r>
            <w:proofErr w:type="spellEnd"/>
            <w:r w:rsidRPr="006E3D1D">
              <w:rPr>
                <w:rFonts w:ascii="Times New Roman" w:eastAsia="Times New Roman" w:hAnsi="Times New Roman" w:cs="Times New Roman"/>
                <w:b/>
                <w:bCs/>
                <w:color w:val="000000"/>
                <w:spacing w:val="-1"/>
                <w:kern w:val="2"/>
                <w:lang w:eastAsia="ru-RU"/>
              </w:rPr>
              <w:t xml:space="preserve"> 0,9% - 500мл.</w:t>
            </w:r>
          </w:p>
          <w:p w:rsidR="006E3D1D" w:rsidRPr="006E3D1D" w:rsidRDefault="006E3D1D" w:rsidP="006E3D1D">
            <w:pPr>
              <w:snapToGrid w:val="0"/>
              <w:spacing w:after="0" w:line="240" w:lineRule="auto"/>
              <w:jc w:val="center"/>
              <w:rPr>
                <w:rFonts w:ascii="Times New Roman" w:eastAsia="Times New Roman" w:hAnsi="Times New Roman" w:cs="Times New Roman"/>
                <w:sz w:val="24"/>
                <w:szCs w:val="24"/>
                <w:lang w:eastAsia="ru-RU"/>
              </w:rPr>
            </w:pPr>
          </w:p>
        </w:tc>
        <w:tc>
          <w:tcPr>
            <w:tcW w:w="251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color w:val="000000"/>
                <w:spacing w:val="-1"/>
                <w:kern w:val="2"/>
                <w:lang w:eastAsia="ru-RU"/>
              </w:rPr>
              <w:t>Самоспадающаяся</w:t>
            </w:r>
            <w:proofErr w:type="spellEnd"/>
            <w:r w:rsidRPr="006E3D1D">
              <w:rPr>
                <w:rFonts w:ascii="Times New Roman" w:eastAsia="Times New Roman" w:hAnsi="Times New Roman" w:cs="Times New Roman"/>
                <w:color w:val="000000"/>
                <w:spacing w:val="-1"/>
                <w:kern w:val="2"/>
                <w:lang w:eastAsia="ru-RU"/>
              </w:rPr>
              <w:t xml:space="preserve"> полиэтиленовая бутылка (не содержащая ПВХ) </w:t>
            </w:r>
            <w:proofErr w:type="spellStart"/>
            <w:r w:rsidRPr="006E3D1D">
              <w:rPr>
                <w:rFonts w:ascii="Times New Roman" w:eastAsia="Times New Roman" w:hAnsi="Times New Roman" w:cs="Times New Roman"/>
                <w:color w:val="000000"/>
                <w:spacing w:val="-1"/>
                <w:kern w:val="2"/>
                <w:lang w:eastAsia="ru-RU"/>
              </w:rPr>
              <w:t>Экофлак</w:t>
            </w:r>
            <w:proofErr w:type="spellEnd"/>
            <w:r w:rsidRPr="006E3D1D">
              <w:rPr>
                <w:rFonts w:ascii="Times New Roman" w:eastAsia="Times New Roman" w:hAnsi="Times New Roman" w:cs="Times New Roman"/>
                <w:color w:val="000000"/>
                <w:spacing w:val="-1"/>
                <w:kern w:val="2"/>
                <w:lang w:eastAsia="ru-RU"/>
              </w:rPr>
              <w:t xml:space="preserve"> плюс, евро-колпачок с двумя отдельными портами. Техническая характеристика: резиновый диск, полиэтилен ВД. Срок годности не менее 12 месяцев</w:t>
            </w:r>
          </w:p>
        </w:tc>
        <w:tc>
          <w:tcPr>
            <w:tcW w:w="1440"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1500 флаконов</w:t>
            </w:r>
          </w:p>
        </w:tc>
        <w:tc>
          <w:tcPr>
            <w:tcW w:w="1260"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029"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r>
      <w:tr w:rsidR="006E3D1D" w:rsidRPr="006E3D1D" w:rsidTr="00B64467">
        <w:tc>
          <w:tcPr>
            <w:tcW w:w="531"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3.</w:t>
            </w:r>
          </w:p>
        </w:tc>
        <w:tc>
          <w:tcPr>
            <w:tcW w:w="3259"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Сбалансированный электролитный раствор</w:t>
            </w:r>
          </w:p>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p w:rsidR="006E3D1D" w:rsidRPr="006E3D1D" w:rsidRDefault="006E3D1D" w:rsidP="006E3D1D">
            <w:pPr>
              <w:snapToGrid w:val="0"/>
              <w:spacing w:after="0" w:line="240" w:lineRule="auto"/>
              <w:jc w:val="center"/>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 xml:space="preserve">Сбалансированный, изоионный, </w:t>
            </w:r>
            <w:proofErr w:type="spellStart"/>
            <w:r w:rsidRPr="006E3D1D">
              <w:rPr>
                <w:rFonts w:ascii="Times New Roman" w:eastAsia="Times New Roman" w:hAnsi="Times New Roman" w:cs="Times New Roman"/>
                <w:b/>
                <w:bCs/>
                <w:lang w:eastAsia="ru-RU"/>
              </w:rPr>
              <w:t>изоосмолярный</w:t>
            </w:r>
            <w:proofErr w:type="spellEnd"/>
            <w:r w:rsidRPr="006E3D1D">
              <w:rPr>
                <w:rFonts w:ascii="Times New Roman" w:eastAsia="Times New Roman" w:hAnsi="Times New Roman" w:cs="Times New Roman"/>
                <w:b/>
                <w:bCs/>
                <w:lang w:eastAsia="ru-RU"/>
              </w:rPr>
              <w:t>, изоосмотический по отношению к плазме, плазмозамещающий раствор для внутривенного введения – 500мл.</w:t>
            </w:r>
          </w:p>
          <w:p w:rsidR="006E3D1D" w:rsidRPr="006E3D1D" w:rsidRDefault="006E3D1D" w:rsidP="006E3D1D">
            <w:pPr>
              <w:spacing w:after="0" w:line="240" w:lineRule="auto"/>
              <w:jc w:val="center"/>
              <w:rPr>
                <w:rFonts w:ascii="Times New Roman" w:eastAsia="Times New Roman" w:hAnsi="Times New Roman" w:cs="Times New Roman"/>
                <w:lang w:eastAsia="ru-RU"/>
              </w:rPr>
            </w:pPr>
          </w:p>
        </w:tc>
        <w:tc>
          <w:tcPr>
            <w:tcW w:w="2510" w:type="dxa"/>
          </w:tcPr>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Состав в 1000 мл раствора: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Активные вещества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Натрия хлорид 6,8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Калия хлорид 0,3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Магния хлорида </w:t>
            </w:r>
            <w:proofErr w:type="spellStart"/>
            <w:r w:rsidRPr="006E3D1D">
              <w:rPr>
                <w:rFonts w:ascii="Times New Roman" w:eastAsia="Times New Roman" w:hAnsi="Times New Roman" w:cs="Times New Roman"/>
                <w:lang w:eastAsia="ru-RU"/>
              </w:rPr>
              <w:t>гексагидрат</w:t>
            </w:r>
            <w:proofErr w:type="spellEnd"/>
            <w:r w:rsidRPr="006E3D1D">
              <w:rPr>
                <w:rFonts w:ascii="Times New Roman" w:eastAsia="Times New Roman" w:hAnsi="Times New Roman" w:cs="Times New Roman"/>
                <w:lang w:eastAsia="ru-RU"/>
              </w:rPr>
              <w:t xml:space="preserve"> 0,2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Кальция хлорида </w:t>
            </w:r>
            <w:proofErr w:type="spellStart"/>
            <w:r w:rsidRPr="006E3D1D">
              <w:rPr>
                <w:rFonts w:ascii="Times New Roman" w:eastAsia="Times New Roman" w:hAnsi="Times New Roman" w:cs="Times New Roman"/>
                <w:lang w:eastAsia="ru-RU"/>
              </w:rPr>
              <w:t>дигидрат</w:t>
            </w:r>
            <w:proofErr w:type="spellEnd"/>
            <w:r w:rsidRPr="006E3D1D">
              <w:rPr>
                <w:rFonts w:ascii="Times New Roman" w:eastAsia="Times New Roman" w:hAnsi="Times New Roman" w:cs="Times New Roman"/>
                <w:lang w:eastAsia="ru-RU"/>
              </w:rPr>
              <w:t xml:space="preserve"> 0,37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Натрия ацетата </w:t>
            </w:r>
            <w:proofErr w:type="spellStart"/>
            <w:r w:rsidRPr="006E3D1D">
              <w:rPr>
                <w:rFonts w:ascii="Times New Roman" w:eastAsia="Times New Roman" w:hAnsi="Times New Roman" w:cs="Times New Roman"/>
                <w:lang w:eastAsia="ru-RU"/>
              </w:rPr>
              <w:t>тригидрат</w:t>
            </w:r>
            <w:proofErr w:type="spellEnd"/>
            <w:r w:rsidRPr="006E3D1D">
              <w:rPr>
                <w:rFonts w:ascii="Times New Roman" w:eastAsia="Times New Roman" w:hAnsi="Times New Roman" w:cs="Times New Roman"/>
                <w:lang w:eastAsia="ru-RU"/>
              </w:rPr>
              <w:t xml:space="preserve"> 3,27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Яблочная кислота 0,67 г</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Вспомогательные вещества</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Вода для инъекции 1000 мл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Концентрация электролитов</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Калий 4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Натрий 140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Кальций 2,5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Магний 1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Хлориды 127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Носители резервной щелочности:</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r w:rsidRPr="006E3D1D">
              <w:rPr>
                <w:rFonts w:ascii="Times New Roman" w:eastAsia="Times New Roman" w:hAnsi="Times New Roman" w:cs="Times New Roman"/>
                <w:lang w:eastAsia="ru-RU"/>
              </w:rPr>
              <w:t>Малат</w:t>
            </w:r>
            <w:proofErr w:type="spellEnd"/>
            <w:r w:rsidRPr="006E3D1D">
              <w:rPr>
                <w:rFonts w:ascii="Times New Roman" w:eastAsia="Times New Roman" w:hAnsi="Times New Roman" w:cs="Times New Roman"/>
                <w:lang w:eastAsia="ru-RU"/>
              </w:rPr>
              <w:t xml:space="preserve"> (яблочная </w:t>
            </w:r>
            <w:r w:rsidRPr="006E3D1D">
              <w:rPr>
                <w:rFonts w:ascii="Times New Roman" w:eastAsia="Times New Roman" w:hAnsi="Times New Roman" w:cs="Times New Roman"/>
                <w:lang w:eastAsia="ru-RU"/>
              </w:rPr>
              <w:lastRenderedPageBreak/>
              <w:t xml:space="preserve">кислота) 5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Ацетат (натрия ацетата </w:t>
            </w:r>
            <w:proofErr w:type="spellStart"/>
            <w:r w:rsidRPr="006E3D1D">
              <w:rPr>
                <w:rFonts w:ascii="Times New Roman" w:eastAsia="Times New Roman" w:hAnsi="Times New Roman" w:cs="Times New Roman"/>
                <w:lang w:eastAsia="ru-RU"/>
              </w:rPr>
              <w:t>тригидрат</w:t>
            </w:r>
            <w:proofErr w:type="spellEnd"/>
            <w:r w:rsidRPr="006E3D1D">
              <w:rPr>
                <w:rFonts w:ascii="Times New Roman" w:eastAsia="Times New Roman" w:hAnsi="Times New Roman" w:cs="Times New Roman"/>
                <w:lang w:eastAsia="ru-RU"/>
              </w:rPr>
              <w:t xml:space="preserve">) 24 </w:t>
            </w:r>
            <w:proofErr w:type="spellStart"/>
            <w:r w:rsidRPr="006E3D1D">
              <w:rPr>
                <w:rFonts w:ascii="Times New Roman" w:eastAsia="Times New Roman" w:hAnsi="Times New Roman" w:cs="Times New Roman"/>
                <w:lang w:eastAsia="ru-RU"/>
              </w:rPr>
              <w:t>ммоль</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proofErr w:type="spellStart"/>
            <w:proofErr w:type="gramStart"/>
            <w:r w:rsidRPr="006E3D1D">
              <w:rPr>
                <w:rFonts w:ascii="Times New Roman" w:eastAsia="Times New Roman" w:hAnsi="Times New Roman" w:cs="Times New Roman"/>
                <w:lang w:eastAsia="ru-RU"/>
              </w:rPr>
              <w:t>Физико</w:t>
            </w:r>
            <w:proofErr w:type="spellEnd"/>
            <w:r w:rsidRPr="006E3D1D">
              <w:rPr>
                <w:rFonts w:ascii="Times New Roman" w:eastAsia="Times New Roman" w:hAnsi="Times New Roman" w:cs="Times New Roman"/>
                <w:lang w:eastAsia="ru-RU"/>
              </w:rPr>
              <w:t xml:space="preserve"> – химические</w:t>
            </w:r>
            <w:proofErr w:type="gramEnd"/>
            <w:r w:rsidRPr="006E3D1D">
              <w:rPr>
                <w:rFonts w:ascii="Times New Roman" w:eastAsia="Times New Roman" w:hAnsi="Times New Roman" w:cs="Times New Roman"/>
                <w:lang w:eastAsia="ru-RU"/>
              </w:rPr>
              <w:t xml:space="preserve"> характеристики:</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Теоретическая </w:t>
            </w:r>
            <w:proofErr w:type="spellStart"/>
            <w:r w:rsidRPr="006E3D1D">
              <w:rPr>
                <w:rFonts w:ascii="Times New Roman" w:eastAsia="Times New Roman" w:hAnsi="Times New Roman" w:cs="Times New Roman"/>
                <w:lang w:eastAsia="ru-RU"/>
              </w:rPr>
              <w:t>осмолярность</w:t>
            </w:r>
            <w:proofErr w:type="spellEnd"/>
            <w:r w:rsidRPr="006E3D1D">
              <w:rPr>
                <w:rFonts w:ascii="Times New Roman" w:eastAsia="Times New Roman" w:hAnsi="Times New Roman" w:cs="Times New Roman"/>
                <w:lang w:eastAsia="ru-RU"/>
              </w:rPr>
              <w:t xml:space="preserve"> 304 </w:t>
            </w:r>
            <w:proofErr w:type="spellStart"/>
            <w:r w:rsidRPr="006E3D1D">
              <w:rPr>
                <w:rFonts w:ascii="Times New Roman" w:eastAsia="Times New Roman" w:hAnsi="Times New Roman" w:cs="Times New Roman"/>
                <w:lang w:eastAsia="ru-RU"/>
              </w:rPr>
              <w:t>мОсм</w:t>
            </w:r>
            <w:proofErr w:type="spellEnd"/>
            <w:r w:rsidRPr="006E3D1D">
              <w:rPr>
                <w:rFonts w:ascii="Times New Roman" w:eastAsia="Times New Roman" w:hAnsi="Times New Roman" w:cs="Times New Roman"/>
                <w:lang w:eastAsia="ru-RU"/>
              </w:rPr>
              <w:t>/л</w:t>
            </w:r>
          </w:p>
          <w:p w:rsidR="006E3D1D" w:rsidRPr="006E3D1D" w:rsidRDefault="006E3D1D" w:rsidP="006E3D1D">
            <w:pPr>
              <w:snapToGrid w:val="0"/>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рН 4,6 – 5,4</w:t>
            </w:r>
          </w:p>
          <w:p w:rsidR="006E3D1D" w:rsidRPr="006E3D1D" w:rsidRDefault="006E3D1D" w:rsidP="006E3D1D">
            <w:pPr>
              <w:spacing w:after="0" w:line="240" w:lineRule="auto"/>
              <w:rPr>
                <w:rFonts w:ascii="Times New Roman" w:eastAsia="Times New Roman" w:hAnsi="Times New Roman" w:cs="Times New Roman"/>
                <w:color w:val="000000"/>
                <w:spacing w:val="-1"/>
                <w:kern w:val="2"/>
                <w:sz w:val="24"/>
                <w:szCs w:val="24"/>
                <w:lang w:eastAsia="ru-RU"/>
              </w:rPr>
            </w:pPr>
            <w:proofErr w:type="spellStart"/>
            <w:r w:rsidRPr="006E3D1D">
              <w:rPr>
                <w:rFonts w:ascii="Times New Roman" w:eastAsia="Times New Roman" w:hAnsi="Times New Roman" w:cs="Times New Roman"/>
                <w:lang w:eastAsia="ru-RU"/>
              </w:rPr>
              <w:t>Самоспадающаяся</w:t>
            </w:r>
            <w:proofErr w:type="spellEnd"/>
            <w:r w:rsidRPr="006E3D1D">
              <w:rPr>
                <w:rFonts w:ascii="Times New Roman" w:eastAsia="Times New Roman" w:hAnsi="Times New Roman" w:cs="Times New Roman"/>
                <w:lang w:eastAsia="ru-RU"/>
              </w:rPr>
              <w:t xml:space="preserve"> полиэтиленовый флакон.</w:t>
            </w:r>
          </w:p>
        </w:tc>
        <w:tc>
          <w:tcPr>
            <w:tcW w:w="1440" w:type="dxa"/>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lastRenderedPageBreak/>
              <w:t>200 флаконов</w:t>
            </w:r>
          </w:p>
        </w:tc>
        <w:tc>
          <w:tcPr>
            <w:tcW w:w="1260"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029"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r>
      <w:tr w:rsidR="006E3D1D" w:rsidRPr="006E3D1D" w:rsidTr="00B64467">
        <w:tc>
          <w:tcPr>
            <w:tcW w:w="531"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3259"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Итого:</w:t>
            </w:r>
          </w:p>
        </w:tc>
        <w:tc>
          <w:tcPr>
            <w:tcW w:w="2510" w:type="dxa"/>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440"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260"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c>
          <w:tcPr>
            <w:tcW w:w="1029" w:type="dxa"/>
            <w:vAlign w:val="center"/>
          </w:tcPr>
          <w:p w:rsidR="006E3D1D" w:rsidRPr="006E3D1D" w:rsidRDefault="006E3D1D" w:rsidP="006E3D1D">
            <w:pPr>
              <w:spacing w:after="0" w:line="240" w:lineRule="auto"/>
              <w:rPr>
                <w:rFonts w:ascii="Times New Roman" w:eastAsia="Times New Roman" w:hAnsi="Times New Roman" w:cs="Times New Roman"/>
                <w:sz w:val="24"/>
                <w:szCs w:val="24"/>
                <w:lang w:eastAsia="ru-RU"/>
              </w:rPr>
            </w:pPr>
          </w:p>
        </w:tc>
      </w:tr>
    </w:tbl>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rPr>
          <w:rFonts w:ascii="Times New Roman" w:eastAsia="Times New Roman" w:hAnsi="Times New Roman" w:cs="Times New Roman"/>
          <w:lang w:eastAsia="ru-RU"/>
        </w:rPr>
      </w:pPr>
    </w:p>
    <w:p w:rsidR="006E3D1D" w:rsidRPr="006E3D1D" w:rsidRDefault="006E3D1D" w:rsidP="006E3D1D">
      <w:pPr>
        <w:spacing w:after="0" w:line="240" w:lineRule="auto"/>
        <w:rPr>
          <w:rFonts w:ascii="Times New Roman" w:eastAsia="Times New Roman" w:hAnsi="Times New Roman" w:cs="Times New Roman"/>
          <w:lang w:eastAsia="ru-RU"/>
        </w:rPr>
      </w:pPr>
    </w:p>
    <w:tbl>
      <w:tblPr>
        <w:tblW w:w="0" w:type="auto"/>
        <w:tblInd w:w="2" w:type="dxa"/>
        <w:tblLook w:val="01E0" w:firstRow="1" w:lastRow="1" w:firstColumn="1" w:lastColumn="1" w:noHBand="0" w:noVBand="0"/>
      </w:tblPr>
      <w:tblGrid>
        <w:gridCol w:w="4734"/>
        <w:gridCol w:w="4734"/>
      </w:tblGrid>
      <w:tr w:rsidR="006E3D1D" w:rsidRPr="006E3D1D" w:rsidTr="00B64467">
        <w:tc>
          <w:tcPr>
            <w:tcW w:w="4734" w:type="dxa"/>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Заказчик:</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Главный врач _______________ Лобанова О.В.</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М.П. </w:t>
            </w:r>
          </w:p>
        </w:tc>
        <w:tc>
          <w:tcPr>
            <w:tcW w:w="4734" w:type="dxa"/>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Поставщик:</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Руководитель ____________/______________/</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М.П.</w:t>
            </w:r>
          </w:p>
        </w:tc>
      </w:tr>
    </w:tbl>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p>
    <w:p w:rsidR="006E3D1D" w:rsidRPr="006E3D1D" w:rsidRDefault="006E3D1D" w:rsidP="006E3D1D">
      <w:pPr>
        <w:spacing w:after="0" w:line="240" w:lineRule="auto"/>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lastRenderedPageBreak/>
        <w:t>Приложение № 2</w:t>
      </w:r>
    </w:p>
    <w:p w:rsidR="006E3D1D" w:rsidRPr="006E3D1D" w:rsidRDefault="006E3D1D" w:rsidP="006E3D1D">
      <w:pPr>
        <w:autoSpaceDE w:val="0"/>
        <w:autoSpaceDN w:val="0"/>
        <w:adjustRightInd w:val="0"/>
        <w:spacing w:after="0" w:line="240" w:lineRule="auto"/>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к муниципальному контракту</w:t>
      </w:r>
    </w:p>
    <w:p w:rsidR="006E3D1D" w:rsidRPr="006E3D1D" w:rsidRDefault="006E3D1D" w:rsidP="006E3D1D">
      <w:pPr>
        <w:autoSpaceDE w:val="0"/>
        <w:autoSpaceDN w:val="0"/>
        <w:adjustRightInd w:val="0"/>
        <w:spacing w:after="0" w:line="240" w:lineRule="auto"/>
        <w:jc w:val="right"/>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___ от «____» __________ 2011 г.</w:t>
      </w:r>
    </w:p>
    <w:p w:rsidR="006E3D1D" w:rsidRPr="006E3D1D" w:rsidRDefault="006E3D1D" w:rsidP="006E3D1D">
      <w:pPr>
        <w:spacing w:after="0" w:line="240" w:lineRule="auto"/>
        <w:jc w:val="center"/>
        <w:rPr>
          <w:rFonts w:ascii="Times New Roman" w:eastAsia="Times New Roman" w:hAnsi="Times New Roman" w:cs="Times New Roman"/>
          <w:b/>
          <w:bCs/>
          <w:lang w:eastAsia="ru-RU"/>
        </w:rPr>
      </w:pPr>
    </w:p>
    <w:p w:rsidR="006E3D1D" w:rsidRPr="006E3D1D" w:rsidRDefault="006E3D1D" w:rsidP="006E3D1D">
      <w:pPr>
        <w:spacing w:after="0" w:line="240" w:lineRule="auto"/>
        <w:jc w:val="center"/>
        <w:rPr>
          <w:rFonts w:ascii="Times New Roman" w:eastAsia="Times New Roman" w:hAnsi="Times New Roman" w:cs="Times New Roman"/>
          <w:b/>
          <w:bCs/>
          <w:lang w:eastAsia="ru-RU"/>
        </w:rPr>
      </w:pPr>
    </w:p>
    <w:p w:rsidR="006E3D1D" w:rsidRPr="006E3D1D" w:rsidRDefault="006E3D1D" w:rsidP="006E3D1D">
      <w:pPr>
        <w:spacing w:after="0" w:line="240" w:lineRule="auto"/>
        <w:jc w:val="center"/>
        <w:rPr>
          <w:rFonts w:ascii="Times New Roman" w:eastAsia="Times New Roman" w:hAnsi="Times New Roman" w:cs="Times New Roman"/>
          <w:b/>
          <w:bCs/>
          <w:lang w:eastAsia="ru-RU"/>
        </w:rPr>
      </w:pPr>
      <w:r w:rsidRPr="006E3D1D">
        <w:rPr>
          <w:rFonts w:ascii="Times New Roman" w:eastAsia="Times New Roman" w:hAnsi="Times New Roman" w:cs="Times New Roman"/>
          <w:b/>
          <w:bCs/>
          <w:lang w:eastAsia="ru-RU"/>
        </w:rPr>
        <w:t>ГРАФИК ПОСТАВКИ</w:t>
      </w:r>
    </w:p>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1559"/>
        <w:gridCol w:w="2066"/>
        <w:gridCol w:w="2123"/>
      </w:tblGrid>
      <w:tr w:rsidR="006E3D1D" w:rsidRPr="006E3D1D" w:rsidTr="00B64467">
        <w:trPr>
          <w:trHeight w:val="266"/>
        </w:trPr>
        <w:tc>
          <w:tcPr>
            <w:tcW w:w="2165"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Наименование</w:t>
            </w:r>
          </w:p>
        </w:tc>
        <w:tc>
          <w:tcPr>
            <w:tcW w:w="76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Количество </w:t>
            </w:r>
          </w:p>
        </w:tc>
        <w:tc>
          <w:tcPr>
            <w:tcW w:w="101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Единица </w:t>
            </w:r>
          </w:p>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измерения</w:t>
            </w:r>
          </w:p>
        </w:tc>
        <w:tc>
          <w:tcPr>
            <w:tcW w:w="1047"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Дата поставки</w:t>
            </w:r>
          </w:p>
        </w:tc>
      </w:tr>
      <w:tr w:rsidR="006E3D1D" w:rsidRPr="006E3D1D" w:rsidTr="00B64467">
        <w:trPr>
          <w:trHeight w:val="266"/>
        </w:trPr>
        <w:tc>
          <w:tcPr>
            <w:tcW w:w="2165" w:type="pct"/>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r w:rsidRPr="006E3D1D">
              <w:rPr>
                <w:rFonts w:ascii="Times New Roman" w:eastAsia="Times New Roman" w:hAnsi="Times New Roman" w:cs="Times New Roman"/>
              </w:rPr>
              <w:t xml:space="preserve">1. Натрия хлорид. </w:t>
            </w:r>
            <w:r w:rsidRPr="006E3D1D">
              <w:rPr>
                <w:rFonts w:ascii="Times New Roman" w:eastAsia="Times New Roman" w:hAnsi="Times New Roman" w:cs="Times New Roman"/>
                <w:kern w:val="1"/>
              </w:rPr>
              <w:t xml:space="preserve">Раствор для </w:t>
            </w:r>
            <w:proofErr w:type="spellStart"/>
            <w:r w:rsidRPr="006E3D1D">
              <w:rPr>
                <w:rFonts w:ascii="Times New Roman" w:eastAsia="Times New Roman" w:hAnsi="Times New Roman" w:cs="Times New Roman"/>
                <w:kern w:val="1"/>
              </w:rPr>
              <w:t>инфузий</w:t>
            </w:r>
            <w:proofErr w:type="spellEnd"/>
            <w:r w:rsidRPr="006E3D1D">
              <w:rPr>
                <w:rFonts w:ascii="Times New Roman" w:eastAsia="Times New Roman" w:hAnsi="Times New Roman" w:cs="Times New Roman"/>
                <w:kern w:val="1"/>
              </w:rPr>
              <w:t xml:space="preserve">   0,9% - 250мл.</w:t>
            </w:r>
          </w:p>
        </w:tc>
        <w:tc>
          <w:tcPr>
            <w:tcW w:w="769" w:type="pct"/>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r w:rsidRPr="006E3D1D">
              <w:rPr>
                <w:rFonts w:ascii="Times New Roman" w:eastAsia="Times New Roman" w:hAnsi="Times New Roman" w:cs="Times New Roman"/>
              </w:rPr>
              <w:t>1000</w:t>
            </w:r>
          </w:p>
        </w:tc>
        <w:tc>
          <w:tcPr>
            <w:tcW w:w="101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Флакон</w:t>
            </w:r>
          </w:p>
        </w:tc>
        <w:tc>
          <w:tcPr>
            <w:tcW w:w="1047" w:type="pct"/>
            <w:vMerge w:val="restar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 течение 10 календарных дней с момента заключения муниципального контракта</w:t>
            </w:r>
          </w:p>
        </w:tc>
      </w:tr>
      <w:tr w:rsidR="006E3D1D" w:rsidRPr="006E3D1D" w:rsidTr="00B64467">
        <w:trPr>
          <w:trHeight w:val="281"/>
        </w:trPr>
        <w:tc>
          <w:tcPr>
            <w:tcW w:w="2165" w:type="pct"/>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r w:rsidRPr="006E3D1D">
              <w:rPr>
                <w:rFonts w:ascii="Times New Roman" w:eastAsia="Times New Roman" w:hAnsi="Times New Roman" w:cs="Times New Roman"/>
              </w:rPr>
              <w:t xml:space="preserve">2. Натрия хлорид. </w:t>
            </w:r>
            <w:r w:rsidRPr="006E3D1D">
              <w:rPr>
                <w:rFonts w:ascii="Times New Roman" w:eastAsia="Times New Roman" w:hAnsi="Times New Roman" w:cs="Times New Roman"/>
                <w:kern w:val="1"/>
              </w:rPr>
              <w:t xml:space="preserve">Раствор для </w:t>
            </w:r>
            <w:proofErr w:type="spellStart"/>
            <w:r w:rsidRPr="006E3D1D">
              <w:rPr>
                <w:rFonts w:ascii="Times New Roman" w:eastAsia="Times New Roman" w:hAnsi="Times New Roman" w:cs="Times New Roman"/>
                <w:kern w:val="1"/>
              </w:rPr>
              <w:t>инфузий</w:t>
            </w:r>
            <w:proofErr w:type="spellEnd"/>
            <w:r w:rsidRPr="006E3D1D">
              <w:rPr>
                <w:rFonts w:ascii="Times New Roman" w:eastAsia="Times New Roman" w:hAnsi="Times New Roman" w:cs="Times New Roman"/>
                <w:kern w:val="1"/>
              </w:rPr>
              <w:t xml:space="preserve"> 0,9% - 500мл. </w:t>
            </w:r>
          </w:p>
        </w:tc>
        <w:tc>
          <w:tcPr>
            <w:tcW w:w="769" w:type="pct"/>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lang w:val="en-US"/>
              </w:rPr>
            </w:pPr>
            <w:r w:rsidRPr="006E3D1D">
              <w:rPr>
                <w:rFonts w:ascii="Times New Roman" w:eastAsia="Times New Roman" w:hAnsi="Times New Roman" w:cs="Times New Roman"/>
              </w:rPr>
              <w:t>10</w:t>
            </w:r>
            <w:r w:rsidRPr="006E3D1D">
              <w:rPr>
                <w:rFonts w:ascii="Times New Roman" w:eastAsia="Times New Roman" w:hAnsi="Times New Roman" w:cs="Times New Roman"/>
                <w:lang w:val="en-US"/>
              </w:rPr>
              <w:t>00</w:t>
            </w:r>
          </w:p>
        </w:tc>
        <w:tc>
          <w:tcPr>
            <w:tcW w:w="101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Флакон</w:t>
            </w:r>
          </w:p>
        </w:tc>
        <w:tc>
          <w:tcPr>
            <w:tcW w:w="1047" w:type="pct"/>
            <w:vMerge/>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tc>
      </w:tr>
      <w:tr w:rsidR="006E3D1D" w:rsidRPr="006E3D1D" w:rsidTr="00B64467">
        <w:trPr>
          <w:trHeight w:val="281"/>
        </w:trPr>
        <w:tc>
          <w:tcPr>
            <w:tcW w:w="2165" w:type="pct"/>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r w:rsidRPr="006E3D1D">
              <w:rPr>
                <w:rFonts w:ascii="Times New Roman" w:eastAsia="Times New Roman" w:hAnsi="Times New Roman" w:cs="Times New Roman"/>
              </w:rPr>
              <w:t>3. Сбалансированный электролитный раствор - 500 мл</w:t>
            </w:r>
          </w:p>
        </w:tc>
        <w:tc>
          <w:tcPr>
            <w:tcW w:w="769" w:type="pct"/>
            <w:vAlign w:val="center"/>
          </w:tcPr>
          <w:p w:rsidR="006E3D1D" w:rsidRPr="006E3D1D" w:rsidRDefault="006E3D1D" w:rsidP="006E3D1D">
            <w:pPr>
              <w:spacing w:before="100" w:beforeAutospacing="1" w:after="100" w:afterAutospacing="1" w:line="240" w:lineRule="auto"/>
              <w:jc w:val="center"/>
              <w:rPr>
                <w:rFonts w:ascii="Times New Roman" w:eastAsia="Times New Roman" w:hAnsi="Times New Roman" w:cs="Times New Roman"/>
              </w:rPr>
            </w:pPr>
            <w:r w:rsidRPr="006E3D1D">
              <w:rPr>
                <w:rFonts w:ascii="Times New Roman" w:eastAsia="Times New Roman" w:hAnsi="Times New Roman" w:cs="Times New Roman"/>
              </w:rPr>
              <w:t>100</w:t>
            </w:r>
          </w:p>
        </w:tc>
        <w:tc>
          <w:tcPr>
            <w:tcW w:w="101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Флакон</w:t>
            </w:r>
          </w:p>
        </w:tc>
        <w:tc>
          <w:tcPr>
            <w:tcW w:w="1047" w:type="pct"/>
            <w:vMerge/>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tc>
      </w:tr>
      <w:tr w:rsidR="006E3D1D" w:rsidRPr="006E3D1D" w:rsidTr="00B64467">
        <w:trPr>
          <w:trHeight w:val="281"/>
        </w:trPr>
        <w:tc>
          <w:tcPr>
            <w:tcW w:w="2165" w:type="pct"/>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r w:rsidRPr="006E3D1D">
              <w:rPr>
                <w:rFonts w:ascii="Times New Roman" w:eastAsia="Times New Roman" w:hAnsi="Times New Roman" w:cs="Times New Roman"/>
              </w:rPr>
              <w:t xml:space="preserve">1. Натрия хлорид. </w:t>
            </w:r>
            <w:r w:rsidRPr="006E3D1D">
              <w:rPr>
                <w:rFonts w:ascii="Times New Roman" w:eastAsia="Times New Roman" w:hAnsi="Times New Roman" w:cs="Times New Roman"/>
                <w:kern w:val="1"/>
              </w:rPr>
              <w:t xml:space="preserve">Раствор для </w:t>
            </w:r>
            <w:proofErr w:type="spellStart"/>
            <w:r w:rsidRPr="006E3D1D">
              <w:rPr>
                <w:rFonts w:ascii="Times New Roman" w:eastAsia="Times New Roman" w:hAnsi="Times New Roman" w:cs="Times New Roman"/>
                <w:kern w:val="1"/>
              </w:rPr>
              <w:t>инфузий</w:t>
            </w:r>
            <w:proofErr w:type="spellEnd"/>
            <w:r w:rsidRPr="006E3D1D">
              <w:rPr>
                <w:rFonts w:ascii="Times New Roman" w:eastAsia="Times New Roman" w:hAnsi="Times New Roman" w:cs="Times New Roman"/>
                <w:kern w:val="1"/>
              </w:rPr>
              <w:t xml:space="preserve"> 0,9% - 250мл.</w:t>
            </w:r>
          </w:p>
        </w:tc>
        <w:tc>
          <w:tcPr>
            <w:tcW w:w="769" w:type="pct"/>
            <w:vAlign w:val="center"/>
          </w:tcPr>
          <w:p w:rsidR="006E3D1D" w:rsidRPr="006E3D1D" w:rsidRDefault="006E3D1D" w:rsidP="006E3D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500</w:t>
            </w:r>
          </w:p>
        </w:tc>
        <w:tc>
          <w:tcPr>
            <w:tcW w:w="101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Флакон</w:t>
            </w:r>
          </w:p>
        </w:tc>
        <w:tc>
          <w:tcPr>
            <w:tcW w:w="1047" w:type="pct"/>
            <w:vMerge w:val="restar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В течение 10 календарных дней с 20.09.2011</w:t>
            </w:r>
          </w:p>
        </w:tc>
      </w:tr>
      <w:tr w:rsidR="006E3D1D" w:rsidRPr="006E3D1D" w:rsidTr="00B64467">
        <w:trPr>
          <w:trHeight w:val="281"/>
        </w:trPr>
        <w:tc>
          <w:tcPr>
            <w:tcW w:w="2165" w:type="pct"/>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r w:rsidRPr="006E3D1D">
              <w:rPr>
                <w:rFonts w:ascii="Times New Roman" w:eastAsia="Times New Roman" w:hAnsi="Times New Roman" w:cs="Times New Roman"/>
              </w:rPr>
              <w:t xml:space="preserve">2. Натрия хлорид. </w:t>
            </w:r>
            <w:r w:rsidRPr="006E3D1D">
              <w:rPr>
                <w:rFonts w:ascii="Times New Roman" w:eastAsia="Times New Roman" w:hAnsi="Times New Roman" w:cs="Times New Roman"/>
                <w:kern w:val="1"/>
              </w:rPr>
              <w:t xml:space="preserve">Раствор для </w:t>
            </w:r>
            <w:proofErr w:type="spellStart"/>
            <w:r w:rsidRPr="006E3D1D">
              <w:rPr>
                <w:rFonts w:ascii="Times New Roman" w:eastAsia="Times New Roman" w:hAnsi="Times New Roman" w:cs="Times New Roman"/>
                <w:kern w:val="1"/>
              </w:rPr>
              <w:t>инфузий</w:t>
            </w:r>
            <w:proofErr w:type="spellEnd"/>
            <w:r w:rsidRPr="006E3D1D">
              <w:rPr>
                <w:rFonts w:ascii="Times New Roman" w:eastAsia="Times New Roman" w:hAnsi="Times New Roman" w:cs="Times New Roman"/>
                <w:kern w:val="1"/>
              </w:rPr>
              <w:t xml:space="preserve"> 0,9% - 500мл. </w:t>
            </w:r>
          </w:p>
        </w:tc>
        <w:tc>
          <w:tcPr>
            <w:tcW w:w="769" w:type="pct"/>
            <w:vAlign w:val="center"/>
          </w:tcPr>
          <w:p w:rsidR="006E3D1D" w:rsidRPr="006E3D1D" w:rsidRDefault="006E3D1D" w:rsidP="006E3D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500</w:t>
            </w:r>
          </w:p>
        </w:tc>
        <w:tc>
          <w:tcPr>
            <w:tcW w:w="101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Флакон</w:t>
            </w:r>
          </w:p>
        </w:tc>
        <w:tc>
          <w:tcPr>
            <w:tcW w:w="1047" w:type="pct"/>
            <w:vMerge/>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tc>
      </w:tr>
      <w:tr w:rsidR="006E3D1D" w:rsidRPr="006E3D1D" w:rsidTr="00B64467">
        <w:trPr>
          <w:trHeight w:val="281"/>
        </w:trPr>
        <w:tc>
          <w:tcPr>
            <w:tcW w:w="2165" w:type="pct"/>
            <w:vAlign w:val="center"/>
          </w:tcPr>
          <w:p w:rsidR="006E3D1D" w:rsidRPr="006E3D1D" w:rsidRDefault="006E3D1D" w:rsidP="006E3D1D">
            <w:pPr>
              <w:spacing w:before="100" w:beforeAutospacing="1" w:after="100" w:afterAutospacing="1" w:line="240" w:lineRule="auto"/>
              <w:rPr>
                <w:rFonts w:ascii="Times New Roman" w:eastAsia="Times New Roman" w:hAnsi="Times New Roman" w:cs="Times New Roman"/>
              </w:rPr>
            </w:pPr>
            <w:r w:rsidRPr="006E3D1D">
              <w:rPr>
                <w:rFonts w:ascii="Times New Roman" w:eastAsia="Times New Roman" w:hAnsi="Times New Roman" w:cs="Times New Roman"/>
              </w:rPr>
              <w:t>3. Сбалансированный электролитный раствор - 500 мл</w:t>
            </w:r>
          </w:p>
        </w:tc>
        <w:tc>
          <w:tcPr>
            <w:tcW w:w="769" w:type="pct"/>
            <w:vAlign w:val="center"/>
          </w:tcPr>
          <w:p w:rsidR="006E3D1D" w:rsidRPr="006E3D1D" w:rsidRDefault="006E3D1D" w:rsidP="006E3D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100</w:t>
            </w:r>
          </w:p>
        </w:tc>
        <w:tc>
          <w:tcPr>
            <w:tcW w:w="1019" w:type="pct"/>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Флакон</w:t>
            </w:r>
          </w:p>
        </w:tc>
        <w:tc>
          <w:tcPr>
            <w:tcW w:w="1047" w:type="pct"/>
            <w:vMerge/>
            <w:vAlign w:val="center"/>
          </w:tcPr>
          <w:p w:rsidR="006E3D1D" w:rsidRPr="006E3D1D" w:rsidRDefault="006E3D1D" w:rsidP="006E3D1D">
            <w:pPr>
              <w:spacing w:after="0" w:line="240" w:lineRule="auto"/>
              <w:jc w:val="center"/>
              <w:rPr>
                <w:rFonts w:ascii="Times New Roman" w:eastAsia="Times New Roman" w:hAnsi="Times New Roman" w:cs="Times New Roman"/>
                <w:sz w:val="24"/>
                <w:szCs w:val="24"/>
                <w:lang w:eastAsia="ru-RU"/>
              </w:rPr>
            </w:pPr>
          </w:p>
        </w:tc>
      </w:tr>
    </w:tbl>
    <w:p w:rsidR="006E3D1D" w:rsidRPr="006E3D1D" w:rsidRDefault="006E3D1D" w:rsidP="006E3D1D">
      <w:pPr>
        <w:spacing w:after="0" w:line="240" w:lineRule="auto"/>
        <w:jc w:val="center"/>
        <w:rPr>
          <w:rFonts w:ascii="Times New Roman" w:eastAsia="Times New Roman" w:hAnsi="Times New Roman" w:cs="Times New Roman"/>
          <w:b/>
          <w:bCs/>
          <w:lang w:eastAsia="ru-RU"/>
        </w:rPr>
      </w:pPr>
    </w:p>
    <w:p w:rsidR="006E3D1D" w:rsidRPr="006E3D1D" w:rsidRDefault="006E3D1D" w:rsidP="006E3D1D">
      <w:pPr>
        <w:spacing w:after="0" w:line="240" w:lineRule="auto"/>
        <w:jc w:val="center"/>
        <w:rPr>
          <w:rFonts w:ascii="Times New Roman" w:eastAsia="Times New Roman" w:hAnsi="Times New Roman" w:cs="Times New Roman"/>
          <w:lang w:eastAsia="ru-RU"/>
        </w:rPr>
      </w:pPr>
      <w:r w:rsidRPr="006E3D1D">
        <w:rPr>
          <w:rFonts w:ascii="Times New Roman" w:eastAsia="Times New Roman" w:hAnsi="Times New Roman" w:cs="Times New Roman"/>
          <w:lang w:eastAsia="ru-RU"/>
        </w:rPr>
        <w:t xml:space="preserve"> </w:t>
      </w:r>
    </w:p>
    <w:tbl>
      <w:tblPr>
        <w:tblW w:w="4928" w:type="pct"/>
        <w:tblInd w:w="2" w:type="dxa"/>
        <w:tblLook w:val="01E0" w:firstRow="1" w:lastRow="1" w:firstColumn="1" w:lastColumn="1" w:noHBand="0" w:noVBand="0"/>
      </w:tblPr>
      <w:tblGrid>
        <w:gridCol w:w="4812"/>
        <w:gridCol w:w="5179"/>
      </w:tblGrid>
      <w:tr w:rsidR="006E3D1D" w:rsidRPr="006E3D1D" w:rsidTr="00B64467">
        <w:tc>
          <w:tcPr>
            <w:tcW w:w="2408" w:type="pct"/>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Заказчик:</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Главный врач ________________ Лобанова О.В.</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 xml:space="preserve">М.П. </w:t>
            </w:r>
          </w:p>
        </w:tc>
        <w:tc>
          <w:tcPr>
            <w:tcW w:w="2592" w:type="pct"/>
          </w:tcPr>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b/>
                <w:bCs/>
                <w:sz w:val="24"/>
                <w:szCs w:val="24"/>
                <w:lang w:eastAsia="ru-RU"/>
              </w:rPr>
            </w:pPr>
            <w:r w:rsidRPr="006E3D1D">
              <w:rPr>
                <w:rFonts w:ascii="Times New Roman" w:eastAsia="Times New Roman" w:hAnsi="Times New Roman" w:cs="Times New Roman"/>
                <w:b/>
                <w:bCs/>
                <w:lang w:eastAsia="ru-RU"/>
              </w:rPr>
              <w:t>Поставщик:</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Руководитель ______________/_______________/</w:t>
            </w: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p>
          <w:p w:rsidR="006E3D1D" w:rsidRPr="006E3D1D" w:rsidRDefault="006E3D1D" w:rsidP="006E3D1D">
            <w:pPr>
              <w:spacing w:after="0" w:line="240" w:lineRule="auto"/>
              <w:jc w:val="both"/>
              <w:rPr>
                <w:rFonts w:ascii="Times New Roman" w:eastAsia="Times New Roman" w:hAnsi="Times New Roman" w:cs="Times New Roman"/>
                <w:sz w:val="24"/>
                <w:szCs w:val="24"/>
                <w:lang w:eastAsia="ru-RU"/>
              </w:rPr>
            </w:pPr>
            <w:r w:rsidRPr="006E3D1D">
              <w:rPr>
                <w:rFonts w:ascii="Times New Roman" w:eastAsia="Times New Roman" w:hAnsi="Times New Roman" w:cs="Times New Roman"/>
                <w:lang w:eastAsia="ru-RU"/>
              </w:rPr>
              <w:t>М.П.</w:t>
            </w:r>
          </w:p>
        </w:tc>
      </w:tr>
    </w:tbl>
    <w:p w:rsidR="006E3D1D" w:rsidRPr="006E3D1D" w:rsidRDefault="006E3D1D" w:rsidP="006E3D1D">
      <w:pPr>
        <w:spacing w:after="0" w:line="240" w:lineRule="auto"/>
        <w:rPr>
          <w:rFonts w:ascii="Times New Roman" w:eastAsia="Times New Roman" w:hAnsi="Times New Roman" w:cs="Times New Roman"/>
          <w:lang w:eastAsia="ru-RU"/>
        </w:rPr>
      </w:pPr>
    </w:p>
    <w:p w:rsidR="00834F0C" w:rsidRDefault="00834F0C"/>
    <w:sectPr w:rsidR="00834F0C" w:rsidSect="00B64467">
      <w:pgSz w:w="11906" w:h="16838"/>
      <w:pgMar w:top="540" w:right="567" w:bottom="567"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92E74"/>
    <w:multiLevelType w:val="hybridMultilevel"/>
    <w:tmpl w:val="3368725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1D"/>
    <w:rsid w:val="000B7DEA"/>
    <w:rsid w:val="00321A18"/>
    <w:rsid w:val="006E3D1D"/>
    <w:rsid w:val="00834F0C"/>
    <w:rsid w:val="009031F4"/>
    <w:rsid w:val="009858E5"/>
    <w:rsid w:val="00AE6D7E"/>
    <w:rsid w:val="00B64467"/>
    <w:rsid w:val="00CC2A4A"/>
    <w:rsid w:val="00DE6FA8"/>
    <w:rsid w:val="00F9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1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ddom@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4111</Words>
  <Characters>23435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Плечкина</dc:creator>
  <cp:lastModifiedBy>Анна Александровна Плечкина</cp:lastModifiedBy>
  <cp:revision>5</cp:revision>
  <dcterms:created xsi:type="dcterms:W3CDTF">2011-08-22T12:46:00Z</dcterms:created>
  <dcterms:modified xsi:type="dcterms:W3CDTF">2011-08-22T12:50:00Z</dcterms:modified>
</cp:coreProperties>
</file>