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C92" w:rsidRDefault="00574C92" w:rsidP="002813AF">
      <w:pPr>
        <w:pStyle w:val="a5"/>
        <w:outlineLvl w:val="0"/>
        <w:rPr>
          <w:caps/>
          <w:sz w:val="22"/>
          <w:szCs w:val="22"/>
        </w:rPr>
      </w:pPr>
      <w:r>
        <w:rPr>
          <w:sz w:val="22"/>
          <w:szCs w:val="22"/>
        </w:rPr>
        <w:t>ДЛЯ СУБЪЕКТОВ МАЛОГО ПРЕДПРИНИМАТЕЛЬСТВА</w:t>
      </w:r>
    </w:p>
    <w:p w:rsidR="00574C92" w:rsidRPr="002813AF" w:rsidRDefault="00574C92" w:rsidP="002813AF">
      <w:pPr>
        <w:pStyle w:val="a5"/>
        <w:contextualSpacing/>
        <w:outlineLvl w:val="0"/>
        <w:rPr>
          <w:caps/>
          <w:sz w:val="22"/>
          <w:szCs w:val="22"/>
        </w:rPr>
      </w:pPr>
      <w:r w:rsidRPr="002813AF">
        <w:rPr>
          <w:caps/>
          <w:sz w:val="22"/>
          <w:szCs w:val="22"/>
        </w:rPr>
        <w:t xml:space="preserve">Извещение о  проведении  запроса  котировок </w:t>
      </w:r>
    </w:p>
    <w:p w:rsidR="00574C92" w:rsidRPr="002813AF" w:rsidRDefault="00574C92" w:rsidP="002813AF">
      <w:pPr>
        <w:contextualSpacing/>
        <w:jc w:val="center"/>
        <w:rPr>
          <w:rFonts w:ascii="Times New Roman" w:hAnsi="Times New Roman"/>
        </w:rPr>
      </w:pPr>
    </w:p>
    <w:p w:rsidR="00574C92" w:rsidRPr="002813AF" w:rsidRDefault="00574C92" w:rsidP="002813AF">
      <w:pPr>
        <w:ind w:left="3600"/>
        <w:contextualSpacing/>
        <w:outlineLvl w:val="0"/>
        <w:rPr>
          <w:rFonts w:ascii="Times New Roman" w:hAnsi="Times New Roman"/>
          <w:sz w:val="20"/>
          <w:szCs w:val="20"/>
        </w:rPr>
      </w:pPr>
      <w:r w:rsidRPr="002813AF">
        <w:rPr>
          <w:rFonts w:ascii="Times New Roman" w:hAnsi="Times New Roman"/>
        </w:rPr>
        <w:t xml:space="preserve">                                                        </w:t>
      </w:r>
      <w:r w:rsidRPr="002813AF">
        <w:rPr>
          <w:rFonts w:ascii="Times New Roman" w:hAnsi="Times New Roman"/>
          <w:sz w:val="20"/>
          <w:szCs w:val="20"/>
        </w:rPr>
        <w:t xml:space="preserve">Дата:   </w:t>
      </w:r>
      <w:r w:rsidR="00CF20C0">
        <w:rPr>
          <w:rFonts w:ascii="Times New Roman" w:hAnsi="Times New Roman"/>
          <w:sz w:val="20"/>
          <w:szCs w:val="20"/>
        </w:rPr>
        <w:t>09.06.2011</w:t>
      </w:r>
    </w:p>
    <w:p w:rsidR="00574C92" w:rsidRPr="002813AF" w:rsidRDefault="00574C92" w:rsidP="002813AF">
      <w:pPr>
        <w:ind w:left="3600"/>
        <w:contextualSpacing/>
        <w:outlineLvl w:val="0"/>
        <w:rPr>
          <w:rFonts w:ascii="Times New Roman" w:hAnsi="Times New Roman"/>
          <w:sz w:val="20"/>
          <w:szCs w:val="20"/>
          <w:lang w:val="en-US"/>
        </w:rPr>
      </w:pPr>
      <w:r w:rsidRPr="002813AF">
        <w:rPr>
          <w:rFonts w:ascii="Times New Roman" w:hAnsi="Times New Roman"/>
          <w:sz w:val="20"/>
          <w:szCs w:val="20"/>
        </w:rPr>
        <w:t xml:space="preserve">                                                        Регистрационный № </w:t>
      </w:r>
      <w:r w:rsidR="00CF20C0">
        <w:rPr>
          <w:rFonts w:ascii="Times New Roman" w:hAnsi="Times New Roman"/>
          <w:sz w:val="20"/>
          <w:szCs w:val="20"/>
        </w:rPr>
        <w:t>488</w:t>
      </w:r>
    </w:p>
    <w:p w:rsidR="00574C92" w:rsidRPr="002813AF" w:rsidRDefault="00574C92" w:rsidP="002813AF">
      <w:pPr>
        <w:ind w:left="6372" w:firstLine="708"/>
        <w:contextualSpacing/>
        <w:rPr>
          <w:rFonts w:ascii="Times New Roman" w:hAnsi="Times New Roman"/>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6300"/>
      </w:tblGrid>
      <w:tr w:rsidR="00574C92" w:rsidRPr="00B4599E" w:rsidTr="0044721F">
        <w:tc>
          <w:tcPr>
            <w:tcW w:w="3888" w:type="dxa"/>
          </w:tcPr>
          <w:p w:rsidR="00574C92" w:rsidRPr="00B4599E" w:rsidRDefault="00574C92" w:rsidP="00CF20C0">
            <w:pPr>
              <w:spacing w:after="0" w:line="240" w:lineRule="auto"/>
              <w:contextualSpacing/>
              <w:rPr>
                <w:rFonts w:ascii="Times New Roman" w:hAnsi="Times New Roman"/>
                <w:b/>
                <w:sz w:val="20"/>
                <w:szCs w:val="20"/>
              </w:rPr>
            </w:pPr>
            <w:r w:rsidRPr="00B4599E">
              <w:rPr>
                <w:rFonts w:ascii="Times New Roman" w:hAnsi="Times New Roman"/>
                <w:sz w:val="20"/>
                <w:szCs w:val="20"/>
              </w:rPr>
              <w:t>Заказчик</w:t>
            </w:r>
          </w:p>
        </w:tc>
        <w:tc>
          <w:tcPr>
            <w:tcW w:w="6300" w:type="dxa"/>
          </w:tcPr>
          <w:p w:rsidR="00574C92" w:rsidRPr="00B4599E" w:rsidRDefault="00574C92" w:rsidP="00CF20C0">
            <w:pPr>
              <w:spacing w:after="0" w:line="240" w:lineRule="auto"/>
              <w:contextualSpacing/>
              <w:rPr>
                <w:rFonts w:ascii="Times New Roman" w:hAnsi="Times New Roman"/>
                <w:color w:val="000000"/>
                <w:sz w:val="20"/>
                <w:szCs w:val="20"/>
              </w:rPr>
            </w:pPr>
            <w:r w:rsidRPr="00B4599E">
              <w:rPr>
                <w:rFonts w:ascii="Times New Roman" w:hAnsi="Times New Roman"/>
                <w:color w:val="000000"/>
                <w:sz w:val="20"/>
                <w:szCs w:val="20"/>
              </w:rPr>
              <w:t>Муниципальное дошкольное образовательное учреждение «Детский сад №25 присмотра и оздоровления»</w:t>
            </w:r>
          </w:p>
        </w:tc>
      </w:tr>
      <w:tr w:rsidR="00574C92" w:rsidRPr="00B4599E" w:rsidTr="0044721F">
        <w:tc>
          <w:tcPr>
            <w:tcW w:w="3888" w:type="dxa"/>
          </w:tcPr>
          <w:p w:rsidR="00574C92" w:rsidRPr="00B4599E" w:rsidRDefault="00574C92" w:rsidP="00CF20C0">
            <w:pPr>
              <w:spacing w:after="0" w:line="240" w:lineRule="auto"/>
              <w:contextualSpacing/>
              <w:rPr>
                <w:rFonts w:ascii="Times New Roman" w:hAnsi="Times New Roman"/>
                <w:b/>
                <w:sz w:val="20"/>
                <w:szCs w:val="20"/>
              </w:rPr>
            </w:pPr>
            <w:r w:rsidRPr="00B4599E">
              <w:rPr>
                <w:rFonts w:ascii="Times New Roman" w:hAnsi="Times New Roman"/>
                <w:sz w:val="20"/>
                <w:szCs w:val="20"/>
              </w:rPr>
              <w:t>Адрес</w:t>
            </w:r>
          </w:p>
        </w:tc>
        <w:tc>
          <w:tcPr>
            <w:tcW w:w="6300"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 xml:space="preserve">г. Иваново, ул. 2- </w:t>
            </w:r>
            <w:proofErr w:type="gramStart"/>
            <w:r w:rsidRPr="00B4599E">
              <w:rPr>
                <w:rFonts w:ascii="Times New Roman" w:hAnsi="Times New Roman"/>
                <w:sz w:val="20"/>
                <w:szCs w:val="20"/>
              </w:rPr>
              <w:t>Ключевая</w:t>
            </w:r>
            <w:proofErr w:type="gramEnd"/>
            <w:r w:rsidRPr="00B4599E">
              <w:rPr>
                <w:rFonts w:ascii="Times New Roman" w:hAnsi="Times New Roman"/>
                <w:sz w:val="20"/>
                <w:szCs w:val="20"/>
              </w:rPr>
              <w:t>, 9</w:t>
            </w:r>
          </w:p>
        </w:tc>
      </w:tr>
      <w:tr w:rsidR="00574C92" w:rsidRPr="00B4599E" w:rsidTr="0044721F">
        <w:tc>
          <w:tcPr>
            <w:tcW w:w="3888"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Адрес электронной почты</w:t>
            </w:r>
          </w:p>
        </w:tc>
        <w:tc>
          <w:tcPr>
            <w:tcW w:w="6300" w:type="dxa"/>
          </w:tcPr>
          <w:p w:rsidR="00574C92" w:rsidRPr="00B4599E" w:rsidRDefault="00574C92" w:rsidP="00CF20C0">
            <w:pPr>
              <w:spacing w:after="0" w:line="240" w:lineRule="auto"/>
              <w:contextualSpacing/>
              <w:rPr>
                <w:rFonts w:ascii="Times New Roman" w:hAnsi="Times New Roman"/>
                <w:sz w:val="20"/>
                <w:szCs w:val="20"/>
                <w:lang w:val="en-US"/>
              </w:rPr>
            </w:pPr>
            <w:r w:rsidRPr="00B4599E">
              <w:rPr>
                <w:rFonts w:ascii="Times New Roman" w:hAnsi="Times New Roman"/>
                <w:sz w:val="20"/>
                <w:szCs w:val="20"/>
                <w:lang w:val="en-US"/>
              </w:rPr>
              <w:t>dou25</w:t>
            </w:r>
            <w:r w:rsidRPr="00B4599E">
              <w:rPr>
                <w:rFonts w:ascii="Times New Roman" w:hAnsi="Times New Roman"/>
                <w:sz w:val="20"/>
                <w:szCs w:val="20"/>
              </w:rPr>
              <w:t>@</w:t>
            </w:r>
            <w:proofErr w:type="spellStart"/>
            <w:r w:rsidRPr="00B4599E">
              <w:rPr>
                <w:rFonts w:ascii="Times New Roman" w:hAnsi="Times New Roman"/>
                <w:sz w:val="20"/>
                <w:szCs w:val="20"/>
                <w:lang w:val="en-US"/>
              </w:rPr>
              <w:t>ivedu</w:t>
            </w:r>
            <w:proofErr w:type="spellEnd"/>
            <w:r w:rsidRPr="00B4599E">
              <w:rPr>
                <w:rFonts w:ascii="Times New Roman" w:hAnsi="Times New Roman"/>
                <w:sz w:val="20"/>
                <w:szCs w:val="20"/>
              </w:rPr>
              <w:t>.</w:t>
            </w:r>
            <w:proofErr w:type="spellStart"/>
            <w:r w:rsidRPr="00B4599E">
              <w:rPr>
                <w:rFonts w:ascii="Times New Roman" w:hAnsi="Times New Roman"/>
                <w:sz w:val="20"/>
                <w:szCs w:val="20"/>
              </w:rPr>
              <w:t>ru</w:t>
            </w:r>
            <w:proofErr w:type="spellEnd"/>
          </w:p>
        </w:tc>
      </w:tr>
      <w:tr w:rsidR="00574C92" w:rsidRPr="00B4599E" w:rsidTr="00DC4B97">
        <w:trPr>
          <w:trHeight w:val="193"/>
        </w:trPr>
        <w:tc>
          <w:tcPr>
            <w:tcW w:w="3888"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Номер контактного телефона</w:t>
            </w:r>
          </w:p>
        </w:tc>
        <w:tc>
          <w:tcPr>
            <w:tcW w:w="6300"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32-10-31</w:t>
            </w:r>
          </w:p>
        </w:tc>
      </w:tr>
      <w:tr w:rsidR="00574C92" w:rsidRPr="00B4599E" w:rsidTr="00DC4B97">
        <w:trPr>
          <w:trHeight w:val="616"/>
        </w:trPr>
        <w:tc>
          <w:tcPr>
            <w:tcW w:w="3888"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Место подачи котировочных заявок</w:t>
            </w:r>
          </w:p>
        </w:tc>
        <w:tc>
          <w:tcPr>
            <w:tcW w:w="6300" w:type="dxa"/>
          </w:tcPr>
          <w:p w:rsidR="00574C92" w:rsidRPr="00DC4B97" w:rsidRDefault="00574C92" w:rsidP="00CF20C0">
            <w:pPr>
              <w:spacing w:after="0" w:line="240" w:lineRule="auto"/>
              <w:contextualSpacing/>
              <w:rPr>
                <w:rFonts w:ascii="Times New Roman" w:hAnsi="Times New Roman"/>
                <w:sz w:val="20"/>
                <w:szCs w:val="20"/>
              </w:rPr>
            </w:pPr>
            <w:smartTag w:uri="urn:schemas-microsoft-com:office:smarttags" w:element="metricconverter">
              <w:smartTagPr>
                <w:attr w:name="ProductID" w:val="153000, г"/>
              </w:smartTagPr>
              <w:r w:rsidRPr="00B4599E">
                <w:rPr>
                  <w:rFonts w:ascii="Times New Roman" w:hAnsi="Times New Roman"/>
                  <w:sz w:val="20"/>
                  <w:szCs w:val="20"/>
                </w:rPr>
                <w:t>153000, г</w:t>
              </w:r>
            </w:smartTag>
            <w:r w:rsidRPr="00B4599E">
              <w:rPr>
                <w:rFonts w:ascii="Times New Roman" w:hAnsi="Times New Roman"/>
                <w:sz w:val="20"/>
                <w:szCs w:val="20"/>
              </w:rPr>
              <w:t>. Иваново, пл. Революции, д. 6,  к. 519, Администрация города Иванова</w:t>
            </w:r>
          </w:p>
        </w:tc>
      </w:tr>
      <w:tr w:rsidR="00574C92" w:rsidRPr="00B4599E" w:rsidTr="00DC4B97">
        <w:trPr>
          <w:trHeight w:val="399"/>
        </w:trPr>
        <w:tc>
          <w:tcPr>
            <w:tcW w:w="3888" w:type="dxa"/>
          </w:tcPr>
          <w:p w:rsidR="00574C92" w:rsidRPr="00B4599E" w:rsidRDefault="00574C92" w:rsidP="00CF20C0">
            <w:pPr>
              <w:spacing w:after="0" w:line="240" w:lineRule="auto"/>
              <w:contextualSpacing/>
              <w:rPr>
                <w:rFonts w:ascii="Times New Roman" w:hAnsi="Times New Roman"/>
                <w:sz w:val="20"/>
                <w:szCs w:val="20"/>
              </w:rPr>
            </w:pPr>
            <w:r w:rsidRPr="00B4599E">
              <w:rPr>
                <w:rFonts w:ascii="Times New Roman" w:hAnsi="Times New Roman"/>
                <w:sz w:val="20"/>
                <w:szCs w:val="20"/>
              </w:rPr>
              <w:t>Дата и время окончания срока подачи котировочных заявок</w:t>
            </w:r>
          </w:p>
        </w:tc>
        <w:tc>
          <w:tcPr>
            <w:tcW w:w="6300" w:type="dxa"/>
            <w:vAlign w:val="center"/>
          </w:tcPr>
          <w:p w:rsidR="00574C92" w:rsidRPr="00B4599E" w:rsidRDefault="00CF20C0" w:rsidP="00CF20C0">
            <w:pPr>
              <w:spacing w:after="0" w:line="240" w:lineRule="auto"/>
              <w:contextualSpacing/>
              <w:rPr>
                <w:rFonts w:ascii="Times New Roman" w:hAnsi="Times New Roman"/>
                <w:b/>
                <w:sz w:val="20"/>
                <w:szCs w:val="20"/>
              </w:rPr>
            </w:pPr>
            <w:r>
              <w:rPr>
                <w:rFonts w:ascii="Times New Roman" w:hAnsi="Times New Roman"/>
                <w:b/>
                <w:sz w:val="20"/>
                <w:szCs w:val="20"/>
              </w:rPr>
              <w:t>17.06.2011  до 09:00</w:t>
            </w:r>
          </w:p>
        </w:tc>
      </w:tr>
    </w:tbl>
    <w:p w:rsidR="00574C92" w:rsidRPr="002813AF" w:rsidRDefault="00574C92" w:rsidP="002813AF">
      <w:pPr>
        <w:pStyle w:val="a3"/>
        <w:contextualSpacing/>
        <w:rPr>
          <w:sz w:val="20"/>
        </w:rPr>
      </w:pPr>
    </w:p>
    <w:tbl>
      <w:tblPr>
        <w:tblW w:w="106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500"/>
        <w:gridCol w:w="4860"/>
        <w:gridCol w:w="776"/>
        <w:gridCol w:w="1676"/>
      </w:tblGrid>
      <w:tr w:rsidR="00574C92" w:rsidRPr="00B4599E" w:rsidTr="0044721F">
        <w:trPr>
          <w:trHeight w:val="1306"/>
        </w:trPr>
        <w:tc>
          <w:tcPr>
            <w:tcW w:w="1844" w:type="dxa"/>
          </w:tcPr>
          <w:p w:rsidR="00574C92" w:rsidRPr="002813AF" w:rsidRDefault="00574C92" w:rsidP="002813AF">
            <w:pPr>
              <w:pStyle w:val="a3"/>
              <w:contextualSpacing/>
              <w:jc w:val="center"/>
              <w:rPr>
                <w:sz w:val="20"/>
              </w:rPr>
            </w:pPr>
            <w:r w:rsidRPr="002813AF">
              <w:rPr>
                <w:sz w:val="20"/>
              </w:rPr>
              <w:t>Наименование поставляемых товаров, выполняемых работ, оказываемых услуг</w:t>
            </w:r>
          </w:p>
        </w:tc>
        <w:tc>
          <w:tcPr>
            <w:tcW w:w="6360" w:type="dxa"/>
            <w:gridSpan w:val="2"/>
            <w:vAlign w:val="center"/>
          </w:tcPr>
          <w:p w:rsidR="00574C92" w:rsidRPr="002813AF" w:rsidRDefault="00574C92" w:rsidP="002813AF">
            <w:pPr>
              <w:pStyle w:val="a3"/>
              <w:contextualSpacing/>
              <w:rPr>
                <w:sz w:val="20"/>
              </w:rPr>
            </w:pPr>
          </w:p>
          <w:p w:rsidR="00574C92" w:rsidRPr="002813AF" w:rsidRDefault="00574C92" w:rsidP="002813AF">
            <w:pPr>
              <w:pStyle w:val="a3"/>
              <w:contextualSpacing/>
              <w:jc w:val="center"/>
              <w:rPr>
                <w:sz w:val="20"/>
              </w:rPr>
            </w:pPr>
            <w:r w:rsidRPr="002813AF">
              <w:rPr>
                <w:sz w:val="20"/>
              </w:rPr>
              <w:t>Характеристики</w:t>
            </w:r>
          </w:p>
          <w:p w:rsidR="00574C92" w:rsidRPr="002813AF" w:rsidRDefault="00574C92" w:rsidP="002813AF">
            <w:pPr>
              <w:pStyle w:val="a3"/>
              <w:contextualSpacing/>
              <w:jc w:val="center"/>
              <w:rPr>
                <w:b/>
                <w:sz w:val="20"/>
              </w:rPr>
            </w:pPr>
            <w:r w:rsidRPr="002813AF">
              <w:rPr>
                <w:sz w:val="20"/>
              </w:rPr>
              <w:t>поставляемых товаров, выполняемых работ, оказываемых услуг</w:t>
            </w:r>
          </w:p>
        </w:tc>
        <w:tc>
          <w:tcPr>
            <w:tcW w:w="776" w:type="dxa"/>
            <w:vAlign w:val="center"/>
          </w:tcPr>
          <w:p w:rsidR="00574C92" w:rsidRPr="002813AF" w:rsidRDefault="00574C92" w:rsidP="002813AF">
            <w:pPr>
              <w:pStyle w:val="a3"/>
              <w:contextualSpacing/>
              <w:jc w:val="center"/>
              <w:rPr>
                <w:sz w:val="20"/>
              </w:rPr>
            </w:pPr>
            <w:r w:rsidRPr="002813AF">
              <w:rPr>
                <w:sz w:val="20"/>
              </w:rPr>
              <w:t>Единица измерения</w:t>
            </w:r>
          </w:p>
        </w:tc>
        <w:tc>
          <w:tcPr>
            <w:tcW w:w="1676" w:type="dxa"/>
          </w:tcPr>
          <w:p w:rsidR="00574C92" w:rsidRPr="002813AF" w:rsidRDefault="00574C92" w:rsidP="002813AF">
            <w:pPr>
              <w:pStyle w:val="a3"/>
              <w:contextualSpacing/>
              <w:jc w:val="center"/>
              <w:rPr>
                <w:b/>
                <w:sz w:val="20"/>
              </w:rPr>
            </w:pPr>
            <w:r w:rsidRPr="002813AF">
              <w:rPr>
                <w:sz w:val="20"/>
              </w:rPr>
              <w:t>Количество поставляемых товаров, объем выполняемых работ, оказываемых услуг</w:t>
            </w:r>
          </w:p>
        </w:tc>
      </w:tr>
      <w:tr w:rsidR="00574C92" w:rsidRPr="00B4599E" w:rsidTr="0044721F">
        <w:trPr>
          <w:cantSplit/>
        </w:trPr>
        <w:tc>
          <w:tcPr>
            <w:tcW w:w="1844" w:type="dxa"/>
            <w:vMerge w:val="restart"/>
          </w:tcPr>
          <w:p w:rsidR="00574C92" w:rsidRDefault="00574C92" w:rsidP="002813AF">
            <w:pPr>
              <w:contextualSpacing/>
              <w:rPr>
                <w:rFonts w:ascii="Times New Roman" w:hAnsi="Times New Roman"/>
                <w:sz w:val="20"/>
                <w:szCs w:val="20"/>
              </w:rPr>
            </w:pPr>
            <w:r w:rsidRPr="00051AF3">
              <w:rPr>
                <w:rFonts w:ascii="Times New Roman" w:hAnsi="Times New Roman"/>
                <w:sz w:val="20"/>
                <w:szCs w:val="20"/>
              </w:rPr>
              <w:t xml:space="preserve">Монтаж системы аварийного (эвакуационного) электроосвещения </w:t>
            </w:r>
          </w:p>
          <w:p w:rsidR="00574C92" w:rsidRPr="00051AF3" w:rsidRDefault="00574C92" w:rsidP="002813AF">
            <w:pPr>
              <w:contextualSpacing/>
              <w:rPr>
                <w:rFonts w:ascii="Times New Roman" w:hAnsi="Times New Roman"/>
                <w:sz w:val="20"/>
                <w:szCs w:val="20"/>
              </w:rPr>
            </w:pPr>
            <w:r>
              <w:rPr>
                <w:rFonts w:ascii="Times New Roman" w:hAnsi="Times New Roman"/>
                <w:sz w:val="20"/>
                <w:szCs w:val="20"/>
              </w:rPr>
              <w:t>Код ОКДП 4530000 «Услуги по монтажу оборудования»</w:t>
            </w:r>
          </w:p>
        </w:tc>
        <w:tc>
          <w:tcPr>
            <w:tcW w:w="1500" w:type="dxa"/>
          </w:tcPr>
          <w:p w:rsidR="00574C92" w:rsidRPr="00B4599E" w:rsidRDefault="00574C92" w:rsidP="002813AF">
            <w:pPr>
              <w:contextualSpacing/>
              <w:rPr>
                <w:rFonts w:ascii="Times New Roman" w:hAnsi="Times New Roman"/>
                <w:sz w:val="20"/>
                <w:szCs w:val="20"/>
              </w:rPr>
            </w:pPr>
            <w:r w:rsidRPr="00B4599E">
              <w:rPr>
                <w:rFonts w:ascii="Times New Roman" w:hAnsi="Times New Roman"/>
                <w:sz w:val="20"/>
                <w:szCs w:val="20"/>
              </w:rPr>
              <w:t>Требование к качеству товаров, работ, услуг</w:t>
            </w:r>
          </w:p>
        </w:tc>
        <w:tc>
          <w:tcPr>
            <w:tcW w:w="4860" w:type="dxa"/>
          </w:tcPr>
          <w:p w:rsidR="00574C92" w:rsidRPr="002813AF" w:rsidRDefault="00574C92" w:rsidP="002813AF">
            <w:pPr>
              <w:pStyle w:val="a3"/>
              <w:contextualSpacing/>
              <w:jc w:val="both"/>
              <w:rPr>
                <w:sz w:val="20"/>
              </w:rPr>
            </w:pPr>
            <w:r w:rsidRPr="002813AF">
              <w:rPr>
                <w:sz w:val="20"/>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574C92" w:rsidRDefault="00574C92" w:rsidP="002813AF">
            <w:pPr>
              <w:pStyle w:val="a3"/>
              <w:contextualSpacing/>
              <w:jc w:val="both"/>
              <w:rPr>
                <w:sz w:val="20"/>
              </w:rPr>
            </w:pPr>
            <w:r w:rsidRPr="002813AF">
              <w:rPr>
                <w:sz w:val="20"/>
              </w:rPr>
              <w:t>Объем выполненных работ, материалы должны соответствовать  смете и рабочему проекту аварийного (эвакуационного) освещения  МДОУ «Детский сад №25 присмотра и оздоровления»</w:t>
            </w:r>
            <w:r>
              <w:rPr>
                <w:sz w:val="20"/>
              </w:rPr>
              <w:t xml:space="preserve"> (с проектом ознакомиться у заказчика).</w:t>
            </w:r>
          </w:p>
          <w:p w:rsidR="00574C92" w:rsidRPr="00DC4B97" w:rsidRDefault="00574C92" w:rsidP="00DC4B97">
            <w:pPr>
              <w:jc w:val="both"/>
              <w:rPr>
                <w:rFonts w:ascii="Times New Roman" w:hAnsi="Times New Roman"/>
                <w:sz w:val="20"/>
                <w:szCs w:val="20"/>
              </w:rPr>
            </w:pPr>
            <w:r w:rsidRPr="00DC4B97">
              <w:rPr>
                <w:rFonts w:ascii="Times New Roman" w:hAnsi="Times New Roman"/>
                <w:sz w:val="20"/>
                <w:szCs w:val="20"/>
              </w:rPr>
              <w:t>Наличие у участников размещения заказа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контракта: - свидетельство, выданное саморегулируемой организацией, о допуске к  работам, выполнение которых является пред</w:t>
            </w:r>
            <w:r>
              <w:rPr>
                <w:rFonts w:ascii="Times New Roman" w:hAnsi="Times New Roman"/>
                <w:sz w:val="20"/>
                <w:szCs w:val="20"/>
              </w:rPr>
              <w:t>метом муниципального контракта (дл</w:t>
            </w:r>
            <w:r w:rsidRPr="00DC4B97">
              <w:rPr>
                <w:rFonts w:ascii="Times New Roman" w:hAnsi="Times New Roman"/>
                <w:sz w:val="20"/>
                <w:szCs w:val="20"/>
              </w:rPr>
              <w:t>я видов работ, включенных в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30.12.2009 № 624).</w:t>
            </w:r>
          </w:p>
        </w:tc>
        <w:tc>
          <w:tcPr>
            <w:tcW w:w="776" w:type="dxa"/>
            <w:vMerge w:val="restart"/>
          </w:tcPr>
          <w:p w:rsidR="00574C92" w:rsidRPr="00B4599E" w:rsidRDefault="00574C92" w:rsidP="002813AF">
            <w:pPr>
              <w:ind w:left="85" w:right="85"/>
              <w:contextualSpacing/>
              <w:jc w:val="center"/>
              <w:rPr>
                <w:rFonts w:ascii="Times New Roman" w:hAnsi="Times New Roman"/>
                <w:sz w:val="20"/>
                <w:szCs w:val="20"/>
              </w:rPr>
            </w:pPr>
            <w:r w:rsidRPr="00B4599E">
              <w:rPr>
                <w:rFonts w:ascii="Times New Roman" w:hAnsi="Times New Roman"/>
                <w:sz w:val="20"/>
                <w:szCs w:val="20"/>
              </w:rPr>
              <w:t xml:space="preserve">Согласно </w:t>
            </w:r>
          </w:p>
          <w:p w:rsidR="00574C92" w:rsidRPr="00B4599E" w:rsidRDefault="00574C92" w:rsidP="002813AF">
            <w:pPr>
              <w:ind w:left="85" w:right="85"/>
              <w:contextualSpacing/>
              <w:jc w:val="center"/>
              <w:rPr>
                <w:rFonts w:ascii="Times New Roman" w:hAnsi="Times New Roman"/>
                <w:sz w:val="20"/>
                <w:szCs w:val="20"/>
              </w:rPr>
            </w:pPr>
            <w:r w:rsidRPr="00B4599E">
              <w:rPr>
                <w:rFonts w:ascii="Times New Roman" w:hAnsi="Times New Roman"/>
                <w:sz w:val="20"/>
                <w:szCs w:val="20"/>
              </w:rPr>
              <w:t>локальной смете</w:t>
            </w:r>
          </w:p>
          <w:p w:rsidR="00574C92" w:rsidRPr="002813AF" w:rsidRDefault="00574C92" w:rsidP="002813AF">
            <w:pPr>
              <w:pStyle w:val="a3"/>
              <w:contextualSpacing/>
              <w:rPr>
                <w:sz w:val="20"/>
              </w:rPr>
            </w:pPr>
          </w:p>
        </w:tc>
        <w:tc>
          <w:tcPr>
            <w:tcW w:w="1676" w:type="dxa"/>
            <w:vMerge w:val="restart"/>
          </w:tcPr>
          <w:p w:rsidR="00574C92" w:rsidRPr="00B4599E" w:rsidRDefault="00574C92" w:rsidP="002813AF">
            <w:pPr>
              <w:ind w:left="85" w:right="85"/>
              <w:contextualSpacing/>
              <w:jc w:val="center"/>
              <w:rPr>
                <w:rFonts w:ascii="Times New Roman" w:hAnsi="Times New Roman"/>
                <w:sz w:val="20"/>
                <w:szCs w:val="20"/>
              </w:rPr>
            </w:pPr>
            <w:r w:rsidRPr="00B4599E">
              <w:rPr>
                <w:rFonts w:ascii="Times New Roman" w:hAnsi="Times New Roman"/>
                <w:sz w:val="20"/>
                <w:szCs w:val="20"/>
              </w:rPr>
              <w:t xml:space="preserve">Согласно </w:t>
            </w:r>
          </w:p>
          <w:p w:rsidR="00574C92" w:rsidRPr="00B4599E" w:rsidRDefault="00574C92" w:rsidP="002813AF">
            <w:pPr>
              <w:ind w:left="85" w:right="85"/>
              <w:contextualSpacing/>
              <w:jc w:val="center"/>
              <w:rPr>
                <w:rFonts w:ascii="Times New Roman" w:hAnsi="Times New Roman"/>
                <w:sz w:val="20"/>
                <w:szCs w:val="20"/>
              </w:rPr>
            </w:pPr>
            <w:r w:rsidRPr="00B4599E">
              <w:rPr>
                <w:rFonts w:ascii="Times New Roman" w:hAnsi="Times New Roman"/>
                <w:sz w:val="20"/>
                <w:szCs w:val="20"/>
              </w:rPr>
              <w:t>локальной смете</w:t>
            </w:r>
          </w:p>
          <w:p w:rsidR="00574C92" w:rsidRPr="00B4599E" w:rsidRDefault="00574C92" w:rsidP="002813AF">
            <w:pPr>
              <w:ind w:left="85" w:right="85"/>
              <w:contextualSpacing/>
              <w:jc w:val="right"/>
              <w:rPr>
                <w:rFonts w:ascii="Times New Roman" w:hAnsi="Times New Roman"/>
                <w:sz w:val="20"/>
                <w:szCs w:val="20"/>
              </w:rPr>
            </w:pPr>
          </w:p>
        </w:tc>
      </w:tr>
      <w:tr w:rsidR="00574C92" w:rsidRPr="00B4599E" w:rsidTr="0044721F">
        <w:trPr>
          <w:cantSplit/>
          <w:trHeight w:val="1248"/>
        </w:trPr>
        <w:tc>
          <w:tcPr>
            <w:tcW w:w="1844" w:type="dxa"/>
            <w:vMerge/>
          </w:tcPr>
          <w:p w:rsidR="00574C92" w:rsidRPr="00B4599E" w:rsidRDefault="00574C92" w:rsidP="002813AF">
            <w:pPr>
              <w:contextualSpacing/>
              <w:rPr>
                <w:rFonts w:ascii="Times New Roman" w:hAnsi="Times New Roman"/>
                <w:sz w:val="20"/>
                <w:szCs w:val="20"/>
              </w:rPr>
            </w:pPr>
          </w:p>
        </w:tc>
        <w:tc>
          <w:tcPr>
            <w:tcW w:w="1500" w:type="dxa"/>
          </w:tcPr>
          <w:p w:rsidR="00574C92" w:rsidRPr="00B4599E" w:rsidRDefault="00574C92" w:rsidP="002813AF">
            <w:pPr>
              <w:contextualSpacing/>
              <w:rPr>
                <w:rFonts w:ascii="Times New Roman" w:hAnsi="Times New Roman"/>
                <w:sz w:val="20"/>
                <w:szCs w:val="20"/>
              </w:rPr>
            </w:pPr>
            <w:r w:rsidRPr="00B4599E">
              <w:rPr>
                <w:rFonts w:ascii="Times New Roman" w:hAnsi="Times New Roman"/>
                <w:sz w:val="20"/>
                <w:szCs w:val="20"/>
              </w:rPr>
              <w:t>Требование к техническим характеристикам товаров, работ, услуг</w:t>
            </w:r>
          </w:p>
        </w:tc>
        <w:tc>
          <w:tcPr>
            <w:tcW w:w="4860" w:type="dxa"/>
          </w:tcPr>
          <w:p w:rsidR="00574C92" w:rsidRPr="00C939D5" w:rsidRDefault="00574C92" w:rsidP="00C939D5">
            <w:pPr>
              <w:spacing w:line="240" w:lineRule="auto"/>
              <w:contextualSpacing/>
              <w:rPr>
                <w:rFonts w:ascii="Times New Roman" w:hAnsi="Times New Roman"/>
                <w:sz w:val="20"/>
                <w:szCs w:val="20"/>
              </w:rPr>
            </w:pPr>
            <w:r w:rsidRPr="00540DA0">
              <w:rPr>
                <w:rFonts w:ascii="Times New Roman" w:hAnsi="Times New Roman"/>
                <w:sz w:val="20"/>
                <w:szCs w:val="20"/>
              </w:rPr>
              <w:t>Монтаж системы аварийного (эвакуационного) электроосвещения в соответствии с рабочим проектом, локальным сметным расчетом.</w:t>
            </w:r>
            <w:r>
              <w:rPr>
                <w:rFonts w:ascii="Times New Roman" w:hAnsi="Times New Roman"/>
                <w:sz w:val="20"/>
                <w:szCs w:val="20"/>
              </w:rPr>
              <w:t xml:space="preserve">                </w:t>
            </w:r>
            <w:r w:rsidRPr="00540DA0">
              <w:rPr>
                <w:rFonts w:ascii="Times New Roman" w:hAnsi="Times New Roman"/>
                <w:sz w:val="20"/>
              </w:rPr>
              <w:t xml:space="preserve">Все материалы должны соответствовать заявленным в смете. </w:t>
            </w:r>
            <w:r>
              <w:rPr>
                <w:rFonts w:ascii="Times New Roman" w:hAnsi="Times New Roman"/>
                <w:sz w:val="20"/>
                <w:szCs w:val="20"/>
              </w:rPr>
              <w:t xml:space="preserve">                                                              </w:t>
            </w:r>
            <w:r w:rsidRPr="00540DA0">
              <w:rPr>
                <w:rFonts w:ascii="Times New Roman" w:hAnsi="Times New Roman"/>
                <w:sz w:val="20"/>
              </w:rPr>
              <w:t>Размещение  светильников аварийного (эвакуационного) освещения согласно утвержденных поэтажных  планов эвакуации, правил устройства электроустановок (ПУЭ) и ППБ 01-03.</w:t>
            </w:r>
            <w:r>
              <w:rPr>
                <w:rFonts w:ascii="Times New Roman" w:hAnsi="Times New Roman"/>
                <w:sz w:val="20"/>
              </w:rPr>
              <w:t xml:space="preserve">                         </w:t>
            </w:r>
            <w:r w:rsidRPr="00540DA0">
              <w:rPr>
                <w:rFonts w:ascii="Times New Roman" w:hAnsi="Times New Roman"/>
                <w:sz w:val="20"/>
              </w:rPr>
              <w:t>В качестве  светильников аварийного (эвакуационного) освещения применить светильники со встроенными автономными источниками питания, имеющими функцию автоматического включения при пропадании сетевого напряжения.</w:t>
            </w:r>
          </w:p>
        </w:tc>
        <w:tc>
          <w:tcPr>
            <w:tcW w:w="776" w:type="dxa"/>
            <w:vMerge/>
          </w:tcPr>
          <w:p w:rsidR="00574C92" w:rsidRPr="002813AF" w:rsidRDefault="00574C92" w:rsidP="002813AF">
            <w:pPr>
              <w:pStyle w:val="ad"/>
              <w:contextualSpacing/>
              <w:rPr>
                <w:sz w:val="20"/>
                <w:szCs w:val="20"/>
              </w:rPr>
            </w:pPr>
          </w:p>
        </w:tc>
        <w:tc>
          <w:tcPr>
            <w:tcW w:w="1676" w:type="dxa"/>
            <w:vMerge/>
          </w:tcPr>
          <w:p w:rsidR="00574C92" w:rsidRPr="002813AF" w:rsidRDefault="00574C92" w:rsidP="002813AF">
            <w:pPr>
              <w:pStyle w:val="a3"/>
              <w:contextualSpacing/>
              <w:rPr>
                <w:sz w:val="20"/>
              </w:rPr>
            </w:pPr>
          </w:p>
        </w:tc>
      </w:tr>
      <w:tr w:rsidR="00574C92" w:rsidRPr="00B4599E" w:rsidTr="0044721F">
        <w:trPr>
          <w:cantSplit/>
          <w:trHeight w:val="2292"/>
        </w:trPr>
        <w:tc>
          <w:tcPr>
            <w:tcW w:w="1844" w:type="dxa"/>
            <w:vMerge/>
          </w:tcPr>
          <w:p w:rsidR="00574C92" w:rsidRPr="00B4599E" w:rsidRDefault="00574C92" w:rsidP="002813AF">
            <w:pPr>
              <w:contextualSpacing/>
              <w:rPr>
                <w:rFonts w:ascii="Times New Roman" w:hAnsi="Times New Roman"/>
                <w:sz w:val="20"/>
                <w:szCs w:val="20"/>
              </w:rPr>
            </w:pPr>
          </w:p>
        </w:tc>
        <w:tc>
          <w:tcPr>
            <w:tcW w:w="1500" w:type="dxa"/>
          </w:tcPr>
          <w:p w:rsidR="00574C92" w:rsidRPr="00B4599E" w:rsidRDefault="00574C92" w:rsidP="002813AF">
            <w:pPr>
              <w:contextualSpacing/>
              <w:rPr>
                <w:rFonts w:ascii="Times New Roman" w:hAnsi="Times New Roman"/>
                <w:sz w:val="20"/>
                <w:szCs w:val="20"/>
              </w:rPr>
            </w:pPr>
            <w:r w:rsidRPr="00B4599E">
              <w:rPr>
                <w:rFonts w:ascii="Times New Roman" w:hAnsi="Times New Roman"/>
                <w:sz w:val="20"/>
                <w:szCs w:val="20"/>
              </w:rPr>
              <w:t>Требования к безопасности товаров, работ, услуг</w:t>
            </w:r>
          </w:p>
        </w:tc>
        <w:tc>
          <w:tcPr>
            <w:tcW w:w="4860" w:type="dxa"/>
          </w:tcPr>
          <w:p w:rsidR="00574C92" w:rsidRPr="002813AF" w:rsidRDefault="00574C92" w:rsidP="002813AF">
            <w:pPr>
              <w:pStyle w:val="a3"/>
              <w:contextualSpacing/>
              <w:rPr>
                <w:sz w:val="20"/>
              </w:rPr>
            </w:pPr>
            <w:r w:rsidRPr="002813AF">
              <w:rPr>
                <w:sz w:val="20"/>
              </w:rPr>
              <w:t>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и лицензирования строительной деятельности. Обеспечить соблюдение в месте выполнения работ необходимых мероприятий по технике безопасности, пожарной безопасности, охране труда, охране окружающей среды во время проведения работ, а также охрану материальных ресурсов, находящихся на площадке.</w:t>
            </w:r>
          </w:p>
        </w:tc>
        <w:tc>
          <w:tcPr>
            <w:tcW w:w="776" w:type="dxa"/>
            <w:vMerge/>
          </w:tcPr>
          <w:p w:rsidR="00574C92" w:rsidRPr="002813AF" w:rsidRDefault="00574C92" w:rsidP="002813AF">
            <w:pPr>
              <w:pStyle w:val="a3"/>
              <w:contextualSpacing/>
              <w:rPr>
                <w:sz w:val="20"/>
              </w:rPr>
            </w:pPr>
          </w:p>
        </w:tc>
        <w:tc>
          <w:tcPr>
            <w:tcW w:w="1676" w:type="dxa"/>
            <w:vMerge/>
          </w:tcPr>
          <w:p w:rsidR="00574C92" w:rsidRPr="002813AF" w:rsidRDefault="00574C92" w:rsidP="002813AF">
            <w:pPr>
              <w:pStyle w:val="a3"/>
              <w:contextualSpacing/>
              <w:rPr>
                <w:sz w:val="20"/>
              </w:rPr>
            </w:pPr>
          </w:p>
        </w:tc>
      </w:tr>
      <w:tr w:rsidR="00574C92" w:rsidRPr="00B4599E" w:rsidTr="0044721F">
        <w:trPr>
          <w:cantSplit/>
        </w:trPr>
        <w:tc>
          <w:tcPr>
            <w:tcW w:w="1844" w:type="dxa"/>
            <w:vMerge/>
          </w:tcPr>
          <w:p w:rsidR="00574C92" w:rsidRPr="00B4599E" w:rsidRDefault="00574C92" w:rsidP="002813AF">
            <w:pPr>
              <w:contextualSpacing/>
              <w:rPr>
                <w:rFonts w:ascii="Times New Roman" w:hAnsi="Times New Roman"/>
                <w:sz w:val="20"/>
                <w:szCs w:val="20"/>
              </w:rPr>
            </w:pPr>
          </w:p>
        </w:tc>
        <w:tc>
          <w:tcPr>
            <w:tcW w:w="1500" w:type="dxa"/>
          </w:tcPr>
          <w:p w:rsidR="00574C92" w:rsidRPr="00B4599E" w:rsidRDefault="00574C92" w:rsidP="002813AF">
            <w:pPr>
              <w:contextualSpacing/>
              <w:rPr>
                <w:rFonts w:ascii="Times New Roman" w:hAnsi="Times New Roman"/>
                <w:sz w:val="20"/>
                <w:szCs w:val="20"/>
              </w:rPr>
            </w:pPr>
            <w:r w:rsidRPr="00B4599E">
              <w:rPr>
                <w:rFonts w:ascii="Times New Roman" w:hAnsi="Times New Roman"/>
                <w:sz w:val="20"/>
                <w:szCs w:val="20"/>
              </w:rPr>
              <w:t>Требования к результатам работ, оказанию услуг</w:t>
            </w:r>
          </w:p>
        </w:tc>
        <w:tc>
          <w:tcPr>
            <w:tcW w:w="4860" w:type="dxa"/>
            <w:tcBorders>
              <w:top w:val="single" w:sz="4" w:space="0" w:color="000000"/>
            </w:tcBorders>
          </w:tcPr>
          <w:p w:rsidR="00574C92" w:rsidRPr="00786D7A" w:rsidRDefault="00574C92" w:rsidP="00DC4B97">
            <w:pPr>
              <w:pStyle w:val="ConsPlusNonformat"/>
              <w:widowControl/>
              <w:autoSpaceDE/>
              <w:adjustRightInd/>
              <w:jc w:val="both"/>
              <w:rPr>
                <w:rFonts w:ascii="Times New Roman" w:hAnsi="Times New Roman" w:cs="Times New Roman"/>
              </w:rPr>
            </w:pPr>
            <w:r w:rsidRPr="00786D7A">
              <w:rPr>
                <w:rFonts w:ascii="Times New Roman" w:hAnsi="Times New Roman" w:cs="Times New Roman"/>
              </w:rPr>
              <w:t>Работы должны соответствовать требованиям СНиП, социальных норм и правил эксплуатации.</w:t>
            </w:r>
          </w:p>
          <w:p w:rsidR="00574C92" w:rsidRPr="002813AF" w:rsidRDefault="00574C92" w:rsidP="002813AF">
            <w:pPr>
              <w:pStyle w:val="a3"/>
              <w:contextualSpacing/>
              <w:rPr>
                <w:sz w:val="20"/>
              </w:rPr>
            </w:pPr>
          </w:p>
        </w:tc>
        <w:tc>
          <w:tcPr>
            <w:tcW w:w="776" w:type="dxa"/>
            <w:vMerge/>
          </w:tcPr>
          <w:p w:rsidR="00574C92" w:rsidRPr="002813AF" w:rsidRDefault="00574C92" w:rsidP="002813AF">
            <w:pPr>
              <w:pStyle w:val="a3"/>
              <w:contextualSpacing/>
              <w:rPr>
                <w:sz w:val="20"/>
              </w:rPr>
            </w:pPr>
          </w:p>
        </w:tc>
        <w:tc>
          <w:tcPr>
            <w:tcW w:w="1676" w:type="dxa"/>
            <w:vMerge/>
          </w:tcPr>
          <w:p w:rsidR="00574C92" w:rsidRPr="002813AF" w:rsidRDefault="00574C92" w:rsidP="002813AF">
            <w:pPr>
              <w:pStyle w:val="a3"/>
              <w:contextualSpacing/>
              <w:rPr>
                <w:sz w:val="20"/>
              </w:rPr>
            </w:pPr>
          </w:p>
        </w:tc>
      </w:tr>
      <w:tr w:rsidR="00CF20C0" w:rsidRPr="00CF20C0" w:rsidTr="0044721F">
        <w:trPr>
          <w:cantSplit/>
        </w:trPr>
        <w:tc>
          <w:tcPr>
            <w:tcW w:w="1844" w:type="dxa"/>
          </w:tcPr>
          <w:p w:rsidR="00CF20C0" w:rsidRPr="00CF20C0" w:rsidRDefault="00CF20C0" w:rsidP="002813AF">
            <w:pPr>
              <w:contextualSpacing/>
              <w:rPr>
                <w:rFonts w:ascii="Times New Roman" w:hAnsi="Times New Roman"/>
                <w:sz w:val="20"/>
                <w:szCs w:val="20"/>
              </w:rPr>
            </w:pPr>
          </w:p>
        </w:tc>
        <w:tc>
          <w:tcPr>
            <w:tcW w:w="1500" w:type="dxa"/>
          </w:tcPr>
          <w:p w:rsidR="00CF20C0" w:rsidRPr="00CF20C0" w:rsidRDefault="00CF20C0" w:rsidP="002813AF">
            <w:pPr>
              <w:contextualSpacing/>
              <w:rPr>
                <w:rFonts w:ascii="Times New Roman" w:hAnsi="Times New Roman"/>
                <w:sz w:val="20"/>
                <w:szCs w:val="20"/>
              </w:rPr>
            </w:pPr>
            <w:r w:rsidRPr="00CF20C0">
              <w:rPr>
                <w:rFonts w:ascii="Times New Roman" w:hAnsi="Times New Roman"/>
                <w:sz w:val="18"/>
                <w:szCs w:val="18"/>
              </w:rPr>
              <w:t>Требования к гарантийному сроку и (или) объему предоставления гарантий качества товара, работы, услуги</w:t>
            </w:r>
          </w:p>
        </w:tc>
        <w:tc>
          <w:tcPr>
            <w:tcW w:w="4860" w:type="dxa"/>
            <w:tcBorders>
              <w:top w:val="single" w:sz="4" w:space="0" w:color="000000"/>
            </w:tcBorders>
          </w:tcPr>
          <w:p w:rsidR="00CF20C0" w:rsidRPr="00CF20C0" w:rsidRDefault="00CF20C0" w:rsidP="00CF20C0">
            <w:pPr>
              <w:pStyle w:val="ConsPlusNormal"/>
              <w:ind w:firstLine="0"/>
              <w:contextualSpacing/>
              <w:rPr>
                <w:rFonts w:ascii="Times New Roman" w:hAnsi="Times New Roman" w:cs="Times New Roman"/>
              </w:rPr>
            </w:pPr>
            <w:r w:rsidRPr="00CF20C0">
              <w:rPr>
                <w:rFonts w:ascii="Times New Roman" w:hAnsi="Times New Roman" w:cs="Times New Roman"/>
              </w:rPr>
              <w:t>Гарантии качества распространяются на все работы, выполненные подрядчиком.</w:t>
            </w:r>
          </w:p>
          <w:p w:rsidR="00CF20C0" w:rsidRPr="00CF20C0" w:rsidRDefault="00CF20C0" w:rsidP="00CF20C0">
            <w:pPr>
              <w:pStyle w:val="ConsPlusNonformat"/>
              <w:widowControl/>
              <w:autoSpaceDE/>
              <w:adjustRightInd/>
              <w:jc w:val="both"/>
              <w:rPr>
                <w:rFonts w:ascii="Times New Roman" w:hAnsi="Times New Roman" w:cs="Times New Roman"/>
              </w:rPr>
            </w:pPr>
            <w:r w:rsidRPr="00CF20C0">
              <w:rPr>
                <w:rFonts w:ascii="Times New Roman" w:hAnsi="Times New Roman" w:cs="Times New Roman"/>
              </w:rPr>
              <w:t>Гарантийный срок выполненных работ - 36 месяцев со дня подписания акта выполненных работ.</w:t>
            </w:r>
          </w:p>
        </w:tc>
        <w:tc>
          <w:tcPr>
            <w:tcW w:w="776" w:type="dxa"/>
          </w:tcPr>
          <w:p w:rsidR="00CF20C0" w:rsidRPr="00CF20C0" w:rsidRDefault="00CF20C0" w:rsidP="002813AF">
            <w:pPr>
              <w:pStyle w:val="a3"/>
              <w:contextualSpacing/>
              <w:rPr>
                <w:sz w:val="20"/>
              </w:rPr>
            </w:pPr>
          </w:p>
        </w:tc>
        <w:tc>
          <w:tcPr>
            <w:tcW w:w="1676" w:type="dxa"/>
          </w:tcPr>
          <w:p w:rsidR="00CF20C0" w:rsidRPr="00CF20C0" w:rsidRDefault="00CF20C0" w:rsidP="002813AF">
            <w:pPr>
              <w:pStyle w:val="a3"/>
              <w:contextualSpacing/>
              <w:rPr>
                <w:sz w:val="20"/>
              </w:rPr>
            </w:pPr>
          </w:p>
        </w:tc>
      </w:tr>
      <w:tr w:rsidR="00574C92" w:rsidRPr="00B4599E" w:rsidTr="00DC4B97">
        <w:tblPrEx>
          <w:tblBorders>
            <w:insideH w:val="single" w:sz="6" w:space="0" w:color="auto"/>
            <w:insideV w:val="single" w:sz="6" w:space="0" w:color="auto"/>
          </w:tblBorders>
          <w:tblLook w:val="0000" w:firstRow="0" w:lastRow="0" w:firstColumn="0" w:lastColumn="0" w:noHBand="0" w:noVBand="0"/>
        </w:tblPrEx>
        <w:trPr>
          <w:trHeight w:val="928"/>
        </w:trPr>
        <w:tc>
          <w:tcPr>
            <w:tcW w:w="3344" w:type="dxa"/>
            <w:gridSpan w:val="2"/>
          </w:tcPr>
          <w:p w:rsidR="00574C92" w:rsidRPr="00B4599E" w:rsidRDefault="00574C92" w:rsidP="009C7102">
            <w:pPr>
              <w:tabs>
                <w:tab w:val="left" w:pos="1288"/>
              </w:tabs>
              <w:spacing w:after="0" w:line="240" w:lineRule="auto"/>
              <w:contextualSpacing/>
              <w:rPr>
                <w:rFonts w:ascii="Times New Roman" w:hAnsi="Times New Roman"/>
                <w:sz w:val="20"/>
                <w:szCs w:val="20"/>
              </w:rPr>
            </w:pPr>
            <w:r w:rsidRPr="00B4599E">
              <w:rPr>
                <w:rFonts w:ascii="Times New Roman" w:hAnsi="Times New Roman"/>
                <w:sz w:val="20"/>
                <w:szCs w:val="20"/>
              </w:rPr>
              <w:t>Требования к участникам размещения заказа (устанавливаются Заказчиком, уполномоченным органом)</w:t>
            </w:r>
          </w:p>
        </w:tc>
        <w:tc>
          <w:tcPr>
            <w:tcW w:w="7312" w:type="dxa"/>
            <w:gridSpan w:val="3"/>
          </w:tcPr>
          <w:p w:rsidR="00574C92" w:rsidRPr="002813AF" w:rsidRDefault="00574C92" w:rsidP="009C7102">
            <w:pPr>
              <w:pStyle w:val="a3"/>
              <w:numPr>
                <w:ilvl w:val="0"/>
                <w:numId w:val="1"/>
              </w:numPr>
              <w:tabs>
                <w:tab w:val="left" w:pos="376"/>
              </w:tabs>
              <w:ind w:left="0" w:hanging="283"/>
              <w:contextualSpacing/>
              <w:jc w:val="both"/>
              <w:rPr>
                <w:sz w:val="20"/>
              </w:rPr>
            </w:pPr>
            <w:r w:rsidRPr="002813AF">
              <w:rPr>
                <w:sz w:val="20"/>
              </w:rPr>
              <w:t>Отсутствие в реестре недобросовестных поставщиков сведений об участнике размещения заказа</w:t>
            </w:r>
          </w:p>
          <w:p w:rsidR="00574C92" w:rsidRPr="002813AF" w:rsidRDefault="00574C92" w:rsidP="009C7102">
            <w:pPr>
              <w:pStyle w:val="a3"/>
              <w:numPr>
                <w:ilvl w:val="0"/>
                <w:numId w:val="1"/>
              </w:numPr>
              <w:tabs>
                <w:tab w:val="left" w:pos="376"/>
              </w:tabs>
              <w:ind w:left="0" w:hanging="283"/>
              <w:contextualSpacing/>
              <w:jc w:val="both"/>
              <w:rPr>
                <w:sz w:val="20"/>
              </w:rPr>
            </w:pPr>
            <w:r w:rsidRPr="002813AF">
              <w:rPr>
                <w:sz w:val="20"/>
              </w:rPr>
              <w:t>Участниками размещения заказа могут выступать только субъекты малого предпринимательства</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sz w:val="20"/>
                <w:szCs w:val="20"/>
              </w:rPr>
            </w:pPr>
            <w:r w:rsidRPr="00B4599E">
              <w:rPr>
                <w:rFonts w:ascii="Times New Roman" w:hAnsi="Times New Roman"/>
                <w:sz w:val="20"/>
                <w:szCs w:val="20"/>
              </w:rPr>
              <w:t>Источник финансирования заказа</w:t>
            </w:r>
          </w:p>
        </w:tc>
        <w:tc>
          <w:tcPr>
            <w:tcW w:w="7312" w:type="dxa"/>
            <w:gridSpan w:val="3"/>
          </w:tcPr>
          <w:p w:rsidR="00574C92" w:rsidRPr="00B4599E" w:rsidRDefault="00574C92" w:rsidP="00C939D5">
            <w:pPr>
              <w:spacing w:line="240" w:lineRule="auto"/>
              <w:contextualSpacing/>
              <w:jc w:val="both"/>
              <w:rPr>
                <w:rFonts w:ascii="Times New Roman" w:hAnsi="Times New Roman"/>
                <w:sz w:val="20"/>
                <w:szCs w:val="20"/>
              </w:rPr>
            </w:pPr>
            <w:r w:rsidRPr="00B4599E">
              <w:rPr>
                <w:rFonts w:ascii="Times New Roman" w:hAnsi="Times New Roman"/>
                <w:sz w:val="20"/>
                <w:szCs w:val="20"/>
              </w:rPr>
              <w:t xml:space="preserve">Бюджет города Иванова </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sz w:val="20"/>
                <w:szCs w:val="20"/>
              </w:rPr>
            </w:pPr>
            <w:r w:rsidRPr="00B4599E">
              <w:rPr>
                <w:rFonts w:ascii="Times New Roman" w:hAnsi="Times New Roman"/>
                <w:sz w:val="20"/>
                <w:szCs w:val="20"/>
              </w:rPr>
              <w:t>Максимальная цена контракта,  руб.</w:t>
            </w:r>
          </w:p>
        </w:tc>
        <w:tc>
          <w:tcPr>
            <w:tcW w:w="7312" w:type="dxa"/>
            <w:gridSpan w:val="3"/>
          </w:tcPr>
          <w:p w:rsidR="00574C92" w:rsidRPr="00B4599E" w:rsidRDefault="00574C92" w:rsidP="00C939D5">
            <w:pPr>
              <w:spacing w:line="240" w:lineRule="auto"/>
              <w:contextualSpacing/>
              <w:rPr>
                <w:rFonts w:ascii="Times New Roman" w:hAnsi="Times New Roman"/>
                <w:sz w:val="20"/>
                <w:szCs w:val="20"/>
                <w:lang w:val="en-US"/>
              </w:rPr>
            </w:pPr>
            <w:r w:rsidRPr="00B4599E">
              <w:rPr>
                <w:rFonts w:ascii="Times New Roman" w:hAnsi="Times New Roman"/>
                <w:sz w:val="20"/>
                <w:szCs w:val="20"/>
              </w:rPr>
              <w:t>122 446,00</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sz w:val="20"/>
                <w:szCs w:val="20"/>
              </w:rPr>
            </w:pPr>
            <w:r w:rsidRPr="00B4599E">
              <w:rPr>
                <w:rFonts w:ascii="Times New Roman" w:hAnsi="Times New Roman"/>
                <w:sz w:val="20"/>
                <w:szCs w:val="20"/>
              </w:rPr>
              <w:t>Сведения о включенных (не включенных) в цену товаров, работ, услуг расходах</w:t>
            </w:r>
          </w:p>
        </w:tc>
        <w:tc>
          <w:tcPr>
            <w:tcW w:w="7312" w:type="dxa"/>
            <w:gridSpan w:val="3"/>
          </w:tcPr>
          <w:p w:rsidR="00574C92" w:rsidRPr="00B4599E" w:rsidRDefault="00574C92" w:rsidP="00497BBB">
            <w:pPr>
              <w:spacing w:line="240" w:lineRule="auto"/>
              <w:contextualSpacing/>
              <w:rPr>
                <w:rFonts w:ascii="Times New Roman" w:hAnsi="Times New Roman"/>
                <w:b/>
                <w:sz w:val="20"/>
                <w:szCs w:val="20"/>
              </w:rPr>
            </w:pPr>
            <w:r w:rsidRPr="00B4599E">
              <w:rPr>
                <w:rFonts w:ascii="Times New Roman" w:hAnsi="Times New Roman"/>
                <w:sz w:val="20"/>
                <w:szCs w:val="20"/>
              </w:rPr>
              <w:t>Цена включает все расходы, связанные с исполнением муниципального контракта</w:t>
            </w:r>
            <w:r w:rsidR="00CF20C0">
              <w:rPr>
                <w:rFonts w:ascii="Times New Roman" w:hAnsi="Times New Roman"/>
                <w:sz w:val="20"/>
                <w:szCs w:val="20"/>
              </w:rPr>
              <w:t xml:space="preserve">, </w:t>
            </w:r>
            <w:r w:rsidRPr="00B4599E">
              <w:rPr>
                <w:rFonts w:ascii="Times New Roman" w:hAnsi="Times New Roman"/>
                <w:sz w:val="20"/>
                <w:szCs w:val="20"/>
              </w:rPr>
              <w:t xml:space="preserve">в </w:t>
            </w:r>
            <w:proofErr w:type="spellStart"/>
            <w:r w:rsidRPr="00B4599E">
              <w:rPr>
                <w:rFonts w:ascii="Times New Roman" w:hAnsi="Times New Roman"/>
                <w:sz w:val="20"/>
                <w:szCs w:val="20"/>
              </w:rPr>
              <w:t>т.ч</w:t>
            </w:r>
            <w:proofErr w:type="spellEnd"/>
            <w:r w:rsidRPr="00B4599E">
              <w:rPr>
                <w:rFonts w:ascii="Times New Roman" w:hAnsi="Times New Roman"/>
                <w:sz w:val="20"/>
                <w:szCs w:val="20"/>
              </w:rPr>
              <w:t>. налоги с учетом НДС, сборы и другие обязательные платежи</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bCs/>
                <w:sz w:val="20"/>
                <w:szCs w:val="20"/>
              </w:rPr>
            </w:pPr>
            <w:r w:rsidRPr="00B4599E">
              <w:rPr>
                <w:rFonts w:ascii="Times New Roman" w:hAnsi="Times New Roman"/>
                <w:sz w:val="20"/>
                <w:szCs w:val="20"/>
              </w:rPr>
              <w:t xml:space="preserve">Место доставки товаров, выполнения работ, </w:t>
            </w:r>
            <w:r w:rsidRPr="00B4599E">
              <w:rPr>
                <w:rFonts w:ascii="Times New Roman" w:hAnsi="Times New Roman"/>
                <w:bCs/>
                <w:sz w:val="20"/>
                <w:szCs w:val="20"/>
              </w:rPr>
              <w:t>оказания услуг</w:t>
            </w:r>
          </w:p>
        </w:tc>
        <w:tc>
          <w:tcPr>
            <w:tcW w:w="7312" w:type="dxa"/>
            <w:gridSpan w:val="3"/>
          </w:tcPr>
          <w:p w:rsidR="00574C92" w:rsidRPr="00B4599E" w:rsidRDefault="00574C92" w:rsidP="00C939D5">
            <w:pPr>
              <w:spacing w:line="240" w:lineRule="auto"/>
              <w:contextualSpacing/>
              <w:rPr>
                <w:rFonts w:ascii="Times New Roman" w:hAnsi="Times New Roman"/>
                <w:sz w:val="20"/>
                <w:szCs w:val="20"/>
              </w:rPr>
            </w:pPr>
            <w:r w:rsidRPr="00B4599E">
              <w:rPr>
                <w:rFonts w:ascii="Times New Roman" w:hAnsi="Times New Roman"/>
                <w:sz w:val="20"/>
                <w:szCs w:val="20"/>
              </w:rPr>
              <w:t>г. Иваново, ул. 2-Ключевая, 9</w:t>
            </w:r>
          </w:p>
          <w:p w:rsidR="00574C92" w:rsidRPr="00B4599E" w:rsidRDefault="00574C92" w:rsidP="00C939D5">
            <w:pPr>
              <w:spacing w:line="240" w:lineRule="auto"/>
              <w:contextualSpacing/>
              <w:rPr>
                <w:rFonts w:ascii="Times New Roman" w:hAnsi="Times New Roman"/>
                <w:color w:val="000000"/>
                <w:sz w:val="20"/>
                <w:szCs w:val="20"/>
              </w:rPr>
            </w:pPr>
            <w:r w:rsidRPr="00B4599E">
              <w:rPr>
                <w:rFonts w:ascii="Times New Roman" w:hAnsi="Times New Roman"/>
                <w:color w:val="000000"/>
                <w:sz w:val="20"/>
                <w:szCs w:val="20"/>
              </w:rPr>
              <w:t>Муниципальное дошкольное образовательное  учреждение «Детский сад №25 присмотра и оздоровления»</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bCs/>
                <w:sz w:val="20"/>
                <w:szCs w:val="20"/>
              </w:rPr>
            </w:pPr>
            <w:r w:rsidRPr="00B4599E">
              <w:rPr>
                <w:rFonts w:ascii="Times New Roman" w:hAnsi="Times New Roman"/>
                <w:sz w:val="20"/>
                <w:szCs w:val="20"/>
              </w:rPr>
              <w:t xml:space="preserve">Срок поставок товаров, выполнения работ, </w:t>
            </w:r>
            <w:r w:rsidRPr="00B4599E">
              <w:rPr>
                <w:rFonts w:ascii="Times New Roman" w:hAnsi="Times New Roman"/>
                <w:bCs/>
                <w:sz w:val="20"/>
                <w:szCs w:val="20"/>
              </w:rPr>
              <w:t>оказания услуг</w:t>
            </w:r>
          </w:p>
        </w:tc>
        <w:tc>
          <w:tcPr>
            <w:tcW w:w="7312" w:type="dxa"/>
            <w:gridSpan w:val="3"/>
          </w:tcPr>
          <w:p w:rsidR="00574C92" w:rsidRPr="00DC4B97" w:rsidRDefault="00574C92" w:rsidP="00CF20C0">
            <w:pPr>
              <w:pStyle w:val="23"/>
              <w:spacing w:after="0" w:line="240" w:lineRule="auto"/>
              <w:contextualSpacing/>
              <w:jc w:val="both"/>
              <w:rPr>
                <w:sz w:val="20"/>
                <w:szCs w:val="20"/>
              </w:rPr>
            </w:pPr>
            <w:r w:rsidRPr="00DC4B97">
              <w:rPr>
                <w:sz w:val="20"/>
                <w:szCs w:val="20"/>
              </w:rPr>
              <w:t>начало работ –  с 0</w:t>
            </w:r>
            <w:r w:rsidR="00CF20C0">
              <w:rPr>
                <w:sz w:val="20"/>
                <w:szCs w:val="20"/>
              </w:rPr>
              <w:t>2</w:t>
            </w:r>
            <w:r w:rsidRPr="00DC4B97">
              <w:rPr>
                <w:sz w:val="20"/>
                <w:szCs w:val="20"/>
              </w:rPr>
              <w:t xml:space="preserve">.07.2011 года. Окончание работ – в течение </w:t>
            </w:r>
            <w:r>
              <w:rPr>
                <w:sz w:val="20"/>
                <w:szCs w:val="20"/>
              </w:rPr>
              <w:t>20</w:t>
            </w:r>
            <w:r w:rsidRPr="00DC4B97">
              <w:rPr>
                <w:sz w:val="20"/>
                <w:szCs w:val="20"/>
              </w:rPr>
              <w:t xml:space="preserve"> дней с начала выполнения работ.</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Pr>
          <w:p w:rsidR="00574C92" w:rsidRPr="00B4599E" w:rsidRDefault="00574C92" w:rsidP="00C939D5">
            <w:pPr>
              <w:spacing w:line="240" w:lineRule="auto"/>
              <w:contextualSpacing/>
              <w:rPr>
                <w:rFonts w:ascii="Times New Roman" w:hAnsi="Times New Roman"/>
                <w:bCs/>
                <w:sz w:val="20"/>
                <w:szCs w:val="20"/>
              </w:rPr>
            </w:pPr>
            <w:r w:rsidRPr="00B4599E">
              <w:rPr>
                <w:rFonts w:ascii="Times New Roman" w:hAnsi="Times New Roman"/>
                <w:sz w:val="20"/>
                <w:szCs w:val="20"/>
              </w:rPr>
              <w:t xml:space="preserve">Срок и условия оплаты поставок товаров, выполнения работ, </w:t>
            </w:r>
            <w:r w:rsidRPr="00B4599E">
              <w:rPr>
                <w:rFonts w:ascii="Times New Roman" w:hAnsi="Times New Roman"/>
                <w:bCs/>
                <w:sz w:val="20"/>
                <w:szCs w:val="20"/>
              </w:rPr>
              <w:t xml:space="preserve">оказания услуг </w:t>
            </w:r>
          </w:p>
        </w:tc>
        <w:tc>
          <w:tcPr>
            <w:tcW w:w="7312" w:type="dxa"/>
            <w:gridSpan w:val="3"/>
          </w:tcPr>
          <w:p w:rsidR="00574C92" w:rsidRPr="00B4599E" w:rsidRDefault="00574C92" w:rsidP="00C939D5">
            <w:pPr>
              <w:spacing w:line="240" w:lineRule="auto"/>
              <w:contextualSpacing/>
              <w:jc w:val="both"/>
              <w:rPr>
                <w:rFonts w:ascii="Times New Roman" w:hAnsi="Times New Roman"/>
                <w:sz w:val="20"/>
                <w:szCs w:val="20"/>
              </w:rPr>
            </w:pPr>
            <w:r w:rsidRPr="00B4599E">
              <w:rPr>
                <w:rFonts w:ascii="Times New Roman" w:hAnsi="Times New Roman"/>
                <w:sz w:val="20"/>
                <w:szCs w:val="20"/>
              </w:rPr>
              <w:t>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 счетов, акта выполненных работ (форма КС-2), справки стоимости работ и затрат (форма КС-3) после проверки представителям Заказчика, специалистом муниципального учреждения по проектно-документальному сопровождению и техническому контролю за ремонтом объектов муниципальной собственности и финансово-казначейского управления администрации города Иванова с учетом выявленных замечаний, недостатков, и при условии полного и надлежащего выполнения Подрядчиком своих обязательств по контракту  до 31.12.2011.</w:t>
            </w:r>
          </w:p>
        </w:tc>
      </w:tr>
      <w:tr w:rsidR="00574C92" w:rsidRPr="00B4599E" w:rsidTr="0044721F">
        <w:tblPrEx>
          <w:tblBorders>
            <w:insideH w:val="single" w:sz="6" w:space="0" w:color="auto"/>
            <w:insideV w:val="single" w:sz="6" w:space="0" w:color="auto"/>
          </w:tblBorders>
          <w:tblLook w:val="0000" w:firstRow="0" w:lastRow="0" w:firstColumn="0" w:lastColumn="0" w:noHBand="0" w:noVBand="0"/>
        </w:tblPrEx>
        <w:tc>
          <w:tcPr>
            <w:tcW w:w="3344" w:type="dxa"/>
            <w:gridSpan w:val="2"/>
            <w:tcBorders>
              <w:bottom w:val="single" w:sz="4" w:space="0" w:color="auto"/>
            </w:tcBorders>
          </w:tcPr>
          <w:p w:rsidR="00574C92" w:rsidRPr="00B4599E" w:rsidRDefault="00574C92" w:rsidP="00C939D5">
            <w:pPr>
              <w:spacing w:line="240" w:lineRule="auto"/>
              <w:contextualSpacing/>
              <w:rPr>
                <w:rFonts w:ascii="Times New Roman" w:hAnsi="Times New Roman"/>
                <w:sz w:val="20"/>
                <w:szCs w:val="20"/>
              </w:rPr>
            </w:pPr>
            <w:r w:rsidRPr="00B4599E">
              <w:rPr>
                <w:rFonts w:ascii="Times New Roman" w:hAnsi="Times New Roman"/>
                <w:sz w:val="20"/>
                <w:szCs w:val="20"/>
              </w:rPr>
              <w:t>Срок подписания победителем контракта</w:t>
            </w:r>
          </w:p>
        </w:tc>
        <w:tc>
          <w:tcPr>
            <w:tcW w:w="7312" w:type="dxa"/>
            <w:gridSpan w:val="3"/>
            <w:tcBorders>
              <w:bottom w:val="single" w:sz="4" w:space="0" w:color="auto"/>
            </w:tcBorders>
          </w:tcPr>
          <w:p w:rsidR="00574C92" w:rsidRPr="00B4599E" w:rsidRDefault="00574C92" w:rsidP="00CF20C0">
            <w:pPr>
              <w:autoSpaceDE w:val="0"/>
              <w:autoSpaceDN w:val="0"/>
              <w:adjustRightInd w:val="0"/>
              <w:spacing w:line="240" w:lineRule="auto"/>
              <w:contextualSpacing/>
              <w:jc w:val="both"/>
              <w:rPr>
                <w:rFonts w:ascii="Times New Roman" w:hAnsi="Times New Roman"/>
                <w:sz w:val="20"/>
                <w:szCs w:val="20"/>
              </w:rPr>
            </w:pPr>
            <w:r w:rsidRPr="00B4599E">
              <w:rPr>
                <w:rFonts w:ascii="Times New Roman" w:hAnsi="Times New Roman"/>
                <w:bCs/>
                <w:sz w:val="20"/>
                <w:szCs w:val="20"/>
              </w:rPr>
              <w:t>Не позднее 1</w:t>
            </w:r>
            <w:r w:rsidR="00CF20C0">
              <w:rPr>
                <w:rFonts w:ascii="Times New Roman" w:hAnsi="Times New Roman"/>
                <w:bCs/>
                <w:sz w:val="20"/>
                <w:szCs w:val="20"/>
              </w:rPr>
              <w:t>0</w:t>
            </w:r>
            <w:r w:rsidRPr="00B4599E">
              <w:rPr>
                <w:rFonts w:ascii="Times New Roman" w:hAnsi="Times New Roman"/>
                <w:bCs/>
                <w:sz w:val="20"/>
                <w:szCs w:val="20"/>
              </w:rPr>
              <w:t xml:space="preserve"> дней со дня подписания протокола рассмотрения и оценки котировочных заявок</w:t>
            </w:r>
          </w:p>
        </w:tc>
      </w:tr>
    </w:tbl>
    <w:p w:rsidR="00CF20C0" w:rsidRPr="00CF20C0" w:rsidRDefault="00CF20C0" w:rsidP="00CF20C0">
      <w:pPr>
        <w:spacing w:after="0" w:line="240" w:lineRule="auto"/>
        <w:jc w:val="center"/>
        <w:rPr>
          <w:rFonts w:ascii="Times New Roman" w:hAnsi="Times New Roman"/>
          <w:b/>
          <w:sz w:val="20"/>
          <w:szCs w:val="20"/>
        </w:rPr>
      </w:pPr>
      <w:r w:rsidRPr="00CF20C0">
        <w:rPr>
          <w:rFonts w:ascii="Times New Roman" w:hAnsi="Times New Roman"/>
          <w:b/>
          <w:sz w:val="20"/>
          <w:szCs w:val="20"/>
        </w:rPr>
        <w:lastRenderedPageBreak/>
        <w:t xml:space="preserve">Участниками настоящего запроса котировок могут являться только </w:t>
      </w:r>
    </w:p>
    <w:p w:rsidR="00CF20C0" w:rsidRPr="00CF20C0" w:rsidRDefault="00CF20C0" w:rsidP="00CF20C0">
      <w:pPr>
        <w:spacing w:after="0" w:line="240" w:lineRule="auto"/>
        <w:jc w:val="center"/>
        <w:rPr>
          <w:rFonts w:ascii="Times New Roman" w:hAnsi="Times New Roman"/>
          <w:b/>
          <w:sz w:val="20"/>
          <w:szCs w:val="20"/>
        </w:rPr>
      </w:pPr>
      <w:r w:rsidRPr="00CF20C0">
        <w:rPr>
          <w:rFonts w:ascii="Times New Roman" w:hAnsi="Times New Roman"/>
          <w:b/>
          <w:sz w:val="20"/>
          <w:szCs w:val="20"/>
        </w:rPr>
        <w:t>субъекты малого предпринимательства.</w:t>
      </w:r>
    </w:p>
    <w:p w:rsidR="00CF20C0" w:rsidRPr="00CF20C0" w:rsidRDefault="00CF20C0" w:rsidP="00CF20C0">
      <w:pPr>
        <w:spacing w:after="0" w:line="240" w:lineRule="auto"/>
        <w:ind w:firstLine="540"/>
        <w:jc w:val="both"/>
        <w:rPr>
          <w:rFonts w:ascii="Times New Roman" w:hAnsi="Times New Roman"/>
          <w:sz w:val="20"/>
          <w:szCs w:val="20"/>
        </w:rPr>
      </w:pPr>
      <w:bookmarkStart w:id="0" w:name="sub_2"/>
      <w:proofErr w:type="gramStart"/>
      <w:r w:rsidRPr="00CF20C0">
        <w:rPr>
          <w:rFonts w:ascii="Times New Roman" w:hAnsi="Times New Roman"/>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CF20C0">
          <w:rPr>
            <w:rFonts w:ascii="Times New Roman" w:hAnsi="Times New Roman"/>
            <w:sz w:val="20"/>
            <w:szCs w:val="20"/>
          </w:rPr>
          <w:t>2007 г</w:t>
        </w:r>
      </w:smartTag>
      <w:r w:rsidRPr="00CF20C0">
        <w:rPr>
          <w:rFonts w:ascii="Times New Roman" w:hAnsi="Times New Roman"/>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CF20C0">
        <w:rPr>
          <w:rFonts w:ascii="Times New Roman" w:hAnsi="Times New Roman"/>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F20C0" w:rsidRPr="00CF20C0" w:rsidRDefault="00CF20C0" w:rsidP="00CF20C0">
      <w:pPr>
        <w:spacing w:after="0" w:line="240" w:lineRule="auto"/>
        <w:ind w:firstLine="540"/>
        <w:jc w:val="both"/>
        <w:rPr>
          <w:rFonts w:ascii="Times New Roman" w:hAnsi="Times New Roman"/>
          <w:sz w:val="20"/>
          <w:szCs w:val="20"/>
        </w:rPr>
      </w:pPr>
      <w:bookmarkStart w:id="1" w:name="sub_21"/>
      <w:bookmarkEnd w:id="0"/>
      <w:proofErr w:type="gramStart"/>
      <w:r w:rsidRPr="00CF20C0">
        <w:rPr>
          <w:rFonts w:ascii="Times New Roman" w:hAnsi="Times New Roman"/>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CF20C0">
        <w:rPr>
          <w:rFonts w:ascii="Times New Roman" w:hAnsi="Times New Roman"/>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CF20C0" w:rsidRPr="00CF20C0" w:rsidRDefault="00CF20C0" w:rsidP="00CF20C0">
      <w:pPr>
        <w:spacing w:after="0" w:line="240" w:lineRule="auto"/>
        <w:ind w:firstLine="540"/>
        <w:jc w:val="both"/>
        <w:rPr>
          <w:rFonts w:ascii="Times New Roman" w:hAnsi="Times New Roman"/>
          <w:sz w:val="20"/>
          <w:szCs w:val="20"/>
        </w:rPr>
      </w:pPr>
      <w:bookmarkStart w:id="2" w:name="sub_22"/>
      <w:bookmarkEnd w:id="1"/>
      <w:r w:rsidRPr="00CF20C0">
        <w:rPr>
          <w:rFonts w:ascii="Times New Roman" w:hAnsi="Times New Roman"/>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CF20C0" w:rsidRPr="00CF20C0" w:rsidRDefault="00CF20C0" w:rsidP="00CF20C0">
      <w:pPr>
        <w:spacing w:after="0" w:line="240" w:lineRule="auto"/>
        <w:ind w:firstLine="540"/>
        <w:jc w:val="both"/>
        <w:rPr>
          <w:rFonts w:ascii="Times New Roman" w:hAnsi="Times New Roman"/>
          <w:sz w:val="20"/>
          <w:szCs w:val="20"/>
        </w:rPr>
      </w:pPr>
      <w:r w:rsidRPr="00CF20C0">
        <w:rPr>
          <w:rFonts w:ascii="Times New Roman" w:hAnsi="Times New Roman"/>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F20C0" w:rsidRPr="00CF20C0" w:rsidRDefault="00CF20C0" w:rsidP="00CF20C0">
      <w:pPr>
        <w:pStyle w:val="ConsPlusNormal"/>
        <w:widowControl/>
        <w:ind w:firstLine="540"/>
        <w:jc w:val="both"/>
        <w:rPr>
          <w:rFonts w:ascii="Times New Roman" w:hAnsi="Times New Roman" w:cs="Times New Roman"/>
        </w:rPr>
      </w:pPr>
      <w:r w:rsidRPr="00CF20C0">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CF20C0">
        <w:rPr>
          <w:rFonts w:ascii="Times New Roman" w:hAnsi="Times New Roman" w:cs="Times New Roman"/>
        </w:rPr>
        <w:t>микропредприятий</w:t>
      </w:r>
      <w:proofErr w:type="spellEnd"/>
      <w:r w:rsidRPr="00CF20C0">
        <w:rPr>
          <w:rFonts w:ascii="Times New Roman" w:hAnsi="Times New Roman" w:cs="Times New Roman"/>
        </w:rPr>
        <w:t xml:space="preserve"> и 400,0 </w:t>
      </w:r>
      <w:proofErr w:type="spellStart"/>
      <w:r w:rsidRPr="00CF20C0">
        <w:rPr>
          <w:rFonts w:ascii="Times New Roman" w:hAnsi="Times New Roman" w:cs="Times New Roman"/>
        </w:rPr>
        <w:t>млн</w:t>
      </w:r>
      <w:proofErr w:type="gramStart"/>
      <w:r w:rsidRPr="00CF20C0">
        <w:rPr>
          <w:rFonts w:ascii="Times New Roman" w:hAnsi="Times New Roman" w:cs="Times New Roman"/>
        </w:rPr>
        <w:t>.р</w:t>
      </w:r>
      <w:proofErr w:type="gramEnd"/>
      <w:r w:rsidRPr="00CF20C0">
        <w:rPr>
          <w:rFonts w:ascii="Times New Roman" w:hAnsi="Times New Roman" w:cs="Times New Roman"/>
        </w:rPr>
        <w:t>ублей</w:t>
      </w:r>
      <w:proofErr w:type="spellEnd"/>
      <w:r w:rsidRPr="00CF20C0">
        <w:rPr>
          <w:rFonts w:ascii="Times New Roman" w:hAnsi="Times New Roman" w:cs="Times New Roman"/>
        </w:rPr>
        <w:t xml:space="preserve"> для малых предприятий. </w:t>
      </w:r>
      <w:bookmarkEnd w:id="3"/>
    </w:p>
    <w:p w:rsidR="00CF20C0" w:rsidRPr="00CF20C0" w:rsidRDefault="00CF20C0" w:rsidP="00CF20C0">
      <w:pPr>
        <w:pStyle w:val="21"/>
        <w:widowControl w:val="0"/>
        <w:tabs>
          <w:tab w:val="num" w:pos="1260"/>
        </w:tabs>
        <w:adjustRightInd w:val="0"/>
        <w:spacing w:after="0" w:line="240" w:lineRule="auto"/>
        <w:ind w:left="0" w:firstLine="540"/>
        <w:jc w:val="both"/>
        <w:textAlignment w:val="baseline"/>
        <w:rPr>
          <w:sz w:val="20"/>
          <w:szCs w:val="20"/>
        </w:rPr>
      </w:pPr>
      <w:r w:rsidRPr="00CF20C0">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F20C0" w:rsidRPr="00CF20C0" w:rsidRDefault="00CF20C0" w:rsidP="00CF20C0">
      <w:pPr>
        <w:spacing w:after="0" w:line="240" w:lineRule="auto"/>
        <w:ind w:firstLine="540"/>
        <w:jc w:val="both"/>
        <w:rPr>
          <w:rFonts w:ascii="Times New Roman" w:hAnsi="Times New Roman"/>
          <w:sz w:val="20"/>
          <w:szCs w:val="20"/>
        </w:rPr>
      </w:pPr>
      <w:r w:rsidRPr="00CF20C0">
        <w:rPr>
          <w:rFonts w:ascii="Times New Roman" w:hAnsi="Times New Roman"/>
          <w:sz w:val="20"/>
          <w:szCs w:val="20"/>
        </w:rPr>
        <w:t>В случае</w:t>
      </w:r>
      <w:proofErr w:type="gramStart"/>
      <w:r w:rsidRPr="00CF20C0">
        <w:rPr>
          <w:rFonts w:ascii="Times New Roman" w:hAnsi="Times New Roman"/>
          <w:sz w:val="20"/>
          <w:szCs w:val="20"/>
        </w:rPr>
        <w:t>,</w:t>
      </w:r>
      <w:proofErr w:type="gramEnd"/>
      <w:r w:rsidRPr="00CF20C0">
        <w:rPr>
          <w:rFonts w:ascii="Times New Roman" w:hAnsi="Times New Roman"/>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F20C0" w:rsidRPr="00CF20C0" w:rsidRDefault="00CF20C0" w:rsidP="00CF20C0">
      <w:pPr>
        <w:pStyle w:val="a6"/>
        <w:ind w:firstLine="540"/>
        <w:jc w:val="both"/>
        <w:rPr>
          <w:b w:val="0"/>
          <w:sz w:val="20"/>
        </w:rPr>
      </w:pPr>
      <w:r w:rsidRPr="00CF20C0">
        <w:rPr>
          <w:b w:val="0"/>
          <w:sz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CF20C0" w:rsidRPr="00CF20C0" w:rsidRDefault="00CF20C0" w:rsidP="00CF20C0">
      <w:pPr>
        <w:pStyle w:val="a6"/>
        <w:ind w:firstLine="540"/>
        <w:jc w:val="both"/>
        <w:rPr>
          <w:b w:val="0"/>
          <w:sz w:val="20"/>
        </w:rPr>
      </w:pPr>
      <w:r w:rsidRPr="00CF20C0">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F20C0" w:rsidRPr="00CF20C0" w:rsidRDefault="00CF20C0" w:rsidP="00CF20C0">
      <w:pPr>
        <w:autoSpaceDE w:val="0"/>
        <w:autoSpaceDN w:val="0"/>
        <w:adjustRightInd w:val="0"/>
        <w:spacing w:after="0" w:line="240" w:lineRule="auto"/>
        <w:ind w:firstLine="540"/>
        <w:jc w:val="both"/>
        <w:outlineLvl w:val="1"/>
        <w:rPr>
          <w:rFonts w:ascii="Times New Roman" w:hAnsi="Times New Roman"/>
          <w:b/>
          <w:bCs/>
          <w:sz w:val="20"/>
          <w:szCs w:val="20"/>
        </w:rPr>
      </w:pPr>
      <w:r w:rsidRPr="00CF20C0">
        <w:rPr>
          <w:rFonts w:ascii="Times New Roman" w:hAnsi="Times New Roman"/>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F20C0">
        <w:rPr>
          <w:rFonts w:ascii="Times New Roman" w:hAnsi="Times New Roman"/>
          <w:b/>
          <w:bCs/>
          <w:sz w:val="20"/>
          <w:szCs w:val="20"/>
        </w:rPr>
        <w:t xml:space="preserve"> </w:t>
      </w:r>
      <w:r w:rsidRPr="00CF20C0">
        <w:rPr>
          <w:rFonts w:ascii="Times New Roman" w:hAnsi="Times New Roman"/>
          <w:sz w:val="20"/>
          <w:szCs w:val="20"/>
        </w:rPr>
        <w:t>(ч. 1 ст. 8 ФЗ № 94).</w:t>
      </w:r>
    </w:p>
    <w:p w:rsidR="00CF20C0" w:rsidRPr="00CF20C0" w:rsidRDefault="00CF20C0" w:rsidP="00CF20C0">
      <w:pPr>
        <w:spacing w:after="0" w:line="240" w:lineRule="auto"/>
        <w:ind w:firstLine="540"/>
        <w:jc w:val="both"/>
        <w:rPr>
          <w:rFonts w:ascii="Times New Roman" w:hAnsi="Times New Roman"/>
          <w:sz w:val="20"/>
          <w:szCs w:val="20"/>
        </w:rPr>
      </w:pPr>
      <w:r w:rsidRPr="00CF20C0">
        <w:rPr>
          <w:rFonts w:ascii="Times New Roman" w:hAnsi="Times New Roman"/>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F20C0" w:rsidRPr="00CF20C0" w:rsidRDefault="00CF20C0" w:rsidP="00CF20C0">
      <w:pPr>
        <w:pStyle w:val="a6"/>
        <w:ind w:firstLine="540"/>
        <w:jc w:val="both"/>
        <w:rPr>
          <w:b w:val="0"/>
          <w:sz w:val="20"/>
        </w:rPr>
      </w:pPr>
      <w:r w:rsidRPr="00CF20C0">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F20C0" w:rsidRPr="00CF20C0" w:rsidRDefault="00CF20C0" w:rsidP="00CF20C0">
      <w:pPr>
        <w:pStyle w:val="a6"/>
        <w:ind w:firstLine="540"/>
        <w:jc w:val="both"/>
        <w:rPr>
          <w:b w:val="0"/>
          <w:sz w:val="20"/>
        </w:rPr>
      </w:pPr>
      <w:r w:rsidRPr="00CF20C0">
        <w:rPr>
          <w:b w:val="0"/>
          <w:sz w:val="20"/>
        </w:rPr>
        <w:t>Участник размещения заказа вправе подать только одну котировочную заявку, внесение изменений в которую не допускается.</w:t>
      </w:r>
    </w:p>
    <w:p w:rsidR="00CF20C0" w:rsidRPr="00CF20C0" w:rsidRDefault="00CF20C0" w:rsidP="00CF20C0">
      <w:pPr>
        <w:spacing w:after="0" w:line="240" w:lineRule="auto"/>
        <w:ind w:firstLine="540"/>
        <w:jc w:val="both"/>
        <w:rPr>
          <w:rFonts w:ascii="Times New Roman" w:hAnsi="Times New Roman"/>
          <w:sz w:val="20"/>
          <w:szCs w:val="20"/>
        </w:rPr>
      </w:pPr>
      <w:r w:rsidRPr="00CF20C0">
        <w:rPr>
          <w:rFonts w:ascii="Times New Roman" w:hAnsi="Times New Roman"/>
          <w:sz w:val="20"/>
          <w:szCs w:val="20"/>
        </w:rPr>
        <w:t>В случае</w:t>
      </w:r>
      <w:proofErr w:type="gramStart"/>
      <w:r w:rsidRPr="00CF20C0">
        <w:rPr>
          <w:rFonts w:ascii="Times New Roman" w:hAnsi="Times New Roman"/>
          <w:sz w:val="20"/>
          <w:szCs w:val="20"/>
        </w:rPr>
        <w:t>,</w:t>
      </w:r>
      <w:proofErr w:type="gramEnd"/>
      <w:r w:rsidRPr="00CF20C0">
        <w:rPr>
          <w:rFonts w:ascii="Times New Roman" w:hAnsi="Times New Roman"/>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CF20C0" w:rsidRPr="00CF20C0" w:rsidRDefault="00CF20C0" w:rsidP="00CF20C0">
      <w:pPr>
        <w:pStyle w:val="a6"/>
        <w:ind w:firstLine="540"/>
        <w:jc w:val="both"/>
        <w:rPr>
          <w:b w:val="0"/>
          <w:sz w:val="20"/>
        </w:rPr>
      </w:pPr>
      <w:r w:rsidRPr="00CF20C0">
        <w:rPr>
          <w:b w:val="0"/>
          <w:sz w:val="20"/>
        </w:rPr>
        <w:t>Котировочная заявка должна быть составлена по прилагаемой форме и в соответствии с требованиями статьи 44 ФЗ № 94:</w:t>
      </w:r>
    </w:p>
    <w:p w:rsidR="00CF20C0" w:rsidRPr="00CF20C0" w:rsidRDefault="00CF20C0" w:rsidP="00CF20C0">
      <w:pPr>
        <w:spacing w:after="0" w:line="240" w:lineRule="auto"/>
        <w:ind w:left="6372" w:firstLine="708"/>
        <w:rPr>
          <w:rFonts w:ascii="Times New Roman" w:hAnsi="Times New Roman"/>
        </w:rPr>
      </w:pPr>
      <w:r w:rsidRPr="00CF20C0">
        <w:rPr>
          <w:rFonts w:ascii="Times New Roman" w:hAnsi="Times New Roman"/>
        </w:rPr>
        <w:br w:type="page"/>
      </w:r>
      <w:r w:rsidRPr="00CF20C0">
        <w:rPr>
          <w:rFonts w:ascii="Times New Roman" w:hAnsi="Times New Roman"/>
        </w:rPr>
        <w:lastRenderedPageBreak/>
        <w:t>№ _____________</w:t>
      </w:r>
    </w:p>
    <w:p w:rsidR="00CF20C0" w:rsidRPr="00CF20C0" w:rsidRDefault="00CF20C0" w:rsidP="00CF20C0">
      <w:pPr>
        <w:spacing w:after="0" w:line="240" w:lineRule="auto"/>
        <w:ind w:left="6372"/>
        <w:rPr>
          <w:rFonts w:ascii="Times New Roman" w:hAnsi="Times New Roman"/>
        </w:rPr>
      </w:pPr>
      <w:r w:rsidRPr="00CF20C0">
        <w:rPr>
          <w:rFonts w:ascii="Times New Roman" w:hAnsi="Times New Roman"/>
        </w:rPr>
        <w:t>Приложение к извещению о проведении запроса котировок</w:t>
      </w:r>
      <w:r w:rsidR="00497BBB">
        <w:rPr>
          <w:rFonts w:ascii="Times New Roman" w:hAnsi="Times New Roman"/>
        </w:rPr>
        <w:t xml:space="preserve"> от 09.06.2011</w:t>
      </w:r>
    </w:p>
    <w:p w:rsidR="00CF20C0" w:rsidRPr="00CF20C0" w:rsidRDefault="00CF20C0" w:rsidP="00CF20C0">
      <w:pPr>
        <w:spacing w:after="0" w:line="240" w:lineRule="auto"/>
        <w:ind w:left="6372"/>
        <w:rPr>
          <w:rFonts w:ascii="Times New Roman" w:hAnsi="Times New Roman"/>
        </w:rPr>
      </w:pPr>
      <w:r w:rsidRPr="00CF20C0">
        <w:rPr>
          <w:rFonts w:ascii="Times New Roman" w:hAnsi="Times New Roman"/>
        </w:rPr>
        <w:t xml:space="preserve">Регистрационный № </w:t>
      </w:r>
      <w:r w:rsidR="00497BBB">
        <w:rPr>
          <w:rFonts w:ascii="Times New Roman" w:hAnsi="Times New Roman"/>
          <w:u w:val="single"/>
        </w:rPr>
        <w:t>488</w:t>
      </w:r>
    </w:p>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КОТИРОВОЧНАЯ ЗАЯВКА</w:t>
      </w:r>
    </w:p>
    <w:p w:rsidR="00CF20C0" w:rsidRPr="00CF20C0" w:rsidRDefault="00CF20C0" w:rsidP="00CF20C0">
      <w:pPr>
        <w:spacing w:after="0" w:line="240" w:lineRule="auto"/>
        <w:jc w:val="right"/>
        <w:rPr>
          <w:rFonts w:ascii="Times New Roman" w:hAnsi="Times New Roman"/>
        </w:rPr>
      </w:pPr>
      <w:r w:rsidRPr="00CF20C0">
        <w:rPr>
          <w:rFonts w:ascii="Times New Roman" w:hAnsi="Times New Roman"/>
        </w:rPr>
        <w:t xml:space="preserve">Дата: «__» _________ </w:t>
      </w:r>
      <w:smartTag w:uri="urn:schemas-microsoft-com:office:smarttags" w:element="metricconverter">
        <w:smartTagPr>
          <w:attr w:name="ProductID" w:val="2011 г"/>
        </w:smartTagPr>
        <w:r w:rsidRPr="00CF20C0">
          <w:rPr>
            <w:rFonts w:ascii="Times New Roman" w:hAnsi="Times New Roman"/>
          </w:rPr>
          <w:t>2011 г</w:t>
        </w:r>
      </w:smartTag>
      <w:r w:rsidRPr="00CF20C0">
        <w:rPr>
          <w:rFonts w:ascii="Times New Roman" w:hAnsi="Times New Roman"/>
        </w:rPr>
        <w:t>.</w:t>
      </w:r>
    </w:p>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Сведения  об участнике размещения заказа:</w:t>
      </w:r>
    </w:p>
    <w:tbl>
      <w:tblPr>
        <w:tblStyle w:val="af0"/>
        <w:tblW w:w="10260" w:type="dxa"/>
        <w:tblLayout w:type="fixed"/>
        <w:tblLook w:val="0000" w:firstRow="0" w:lastRow="0" w:firstColumn="0" w:lastColumn="0" w:noHBand="0" w:noVBand="0"/>
      </w:tblPr>
      <w:tblGrid>
        <w:gridCol w:w="5400"/>
        <w:gridCol w:w="4860"/>
      </w:tblGrid>
      <w:tr w:rsidR="00CF20C0" w:rsidRPr="00CF20C0" w:rsidTr="00497BBB">
        <w:trPr>
          <w:trHeight w:val="720"/>
        </w:trPr>
        <w:tc>
          <w:tcPr>
            <w:tcW w:w="5400" w:type="dxa"/>
          </w:tcPr>
          <w:p w:rsidR="00CF20C0" w:rsidRPr="00CF20C0" w:rsidRDefault="00CF20C0" w:rsidP="00CF20C0">
            <w:pPr>
              <w:spacing w:after="0" w:line="240" w:lineRule="auto"/>
              <w:rPr>
                <w:rFonts w:ascii="Times New Roman" w:hAnsi="Times New Roman"/>
              </w:rPr>
            </w:pPr>
            <w:r w:rsidRPr="00CF20C0">
              <w:rPr>
                <w:rFonts w:ascii="Times New Roman" w:hAnsi="Times New Roman"/>
              </w:rPr>
              <w:t xml:space="preserve">1. Наименование участника размещения заказа </w:t>
            </w:r>
          </w:p>
          <w:p w:rsidR="00CF20C0" w:rsidRPr="00CF20C0" w:rsidRDefault="00CF20C0" w:rsidP="00CF20C0">
            <w:pPr>
              <w:spacing w:after="0" w:line="240" w:lineRule="auto"/>
              <w:rPr>
                <w:rFonts w:ascii="Times New Roman" w:hAnsi="Times New Roman"/>
              </w:rPr>
            </w:pPr>
            <w:r w:rsidRPr="00CF20C0">
              <w:rPr>
                <w:rFonts w:ascii="Times New Roman" w:hAnsi="Times New Roman"/>
                <w:i/>
                <w:iCs/>
              </w:rPr>
              <w:t>(для юридического лица),</w:t>
            </w:r>
            <w:r w:rsidRPr="00CF20C0">
              <w:rPr>
                <w:rFonts w:ascii="Times New Roman" w:hAnsi="Times New Roman"/>
              </w:rPr>
              <w:t xml:space="preserve"> фамилия, имя, отчество </w:t>
            </w:r>
          </w:p>
          <w:p w:rsidR="00CF20C0" w:rsidRPr="00CF20C0" w:rsidRDefault="00CF20C0" w:rsidP="00CF20C0">
            <w:pPr>
              <w:spacing w:after="0" w:line="240" w:lineRule="auto"/>
              <w:rPr>
                <w:rFonts w:ascii="Times New Roman" w:hAnsi="Times New Roman"/>
              </w:rPr>
            </w:pPr>
            <w:r w:rsidRPr="00CF20C0">
              <w:rPr>
                <w:rFonts w:ascii="Times New Roman" w:hAnsi="Times New Roman"/>
                <w:i/>
                <w:iCs/>
              </w:rPr>
              <w:t>(для физического лица)</w:t>
            </w:r>
            <w:r w:rsidRPr="00CF20C0">
              <w:rPr>
                <w:rFonts w:ascii="Times New Roman" w:hAnsi="Times New Roman"/>
              </w:rPr>
              <w:t xml:space="preserve"> </w:t>
            </w:r>
          </w:p>
          <w:p w:rsidR="00CF20C0" w:rsidRPr="00CF20C0" w:rsidRDefault="00CF20C0" w:rsidP="00CF20C0">
            <w:pPr>
              <w:spacing w:after="0" w:line="240" w:lineRule="auto"/>
              <w:rPr>
                <w:rFonts w:ascii="Times New Roman" w:hAnsi="Times New Roman"/>
                <w:i/>
              </w:rPr>
            </w:pPr>
            <w:r w:rsidRPr="00CF20C0">
              <w:rPr>
                <w:rFonts w:ascii="Times New Roman" w:hAnsi="Times New Roman"/>
              </w:rPr>
              <w:t>(</w:t>
            </w:r>
            <w:r w:rsidRPr="00CF20C0">
              <w:rPr>
                <w:rFonts w:ascii="Times New Roman" w:hAnsi="Times New Roman"/>
                <w:i/>
              </w:rPr>
              <w:t>Наименование юридического лица должно содержать указание на его организационно-правовую форму)</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747"/>
        </w:trPr>
        <w:tc>
          <w:tcPr>
            <w:tcW w:w="5400" w:type="dxa"/>
          </w:tcPr>
          <w:p w:rsidR="00CF20C0" w:rsidRPr="00CF20C0" w:rsidRDefault="00CF20C0" w:rsidP="00CF20C0">
            <w:pPr>
              <w:spacing w:after="0" w:line="240" w:lineRule="auto"/>
              <w:rPr>
                <w:rFonts w:ascii="Times New Roman" w:hAnsi="Times New Roman"/>
              </w:rPr>
            </w:pPr>
            <w:r w:rsidRPr="00CF20C0">
              <w:rPr>
                <w:rFonts w:ascii="Times New Roman" w:hAnsi="Times New Roman"/>
              </w:rPr>
              <w:t xml:space="preserve">2. Место нахождения </w:t>
            </w:r>
            <w:r w:rsidRPr="00CF20C0">
              <w:rPr>
                <w:rFonts w:ascii="Times New Roman" w:hAnsi="Times New Roman"/>
                <w:i/>
                <w:iCs/>
              </w:rPr>
              <w:t>(для юридического лица),</w:t>
            </w:r>
            <w:r w:rsidRPr="00CF20C0">
              <w:rPr>
                <w:rFonts w:ascii="Times New Roman" w:hAnsi="Times New Roman"/>
              </w:rPr>
              <w:t xml:space="preserve"> место жительства </w:t>
            </w:r>
            <w:r w:rsidRPr="00CF20C0">
              <w:rPr>
                <w:rFonts w:ascii="Times New Roman" w:hAnsi="Times New Roman"/>
                <w:i/>
                <w:iCs/>
              </w:rPr>
              <w:t>(для физического лица)</w:t>
            </w:r>
            <w:r w:rsidRPr="00CF20C0">
              <w:rPr>
                <w:rFonts w:ascii="Times New Roman" w:hAnsi="Times New Roman"/>
              </w:rPr>
              <w:t xml:space="preserve">, номер  контактного   телефона, адрес электронной  почты  (при его наличии) </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141"/>
        </w:trPr>
        <w:tc>
          <w:tcPr>
            <w:tcW w:w="5400" w:type="dxa"/>
          </w:tcPr>
          <w:p w:rsidR="00CF20C0" w:rsidRPr="00CF20C0" w:rsidRDefault="00CF20C0" w:rsidP="00CF20C0">
            <w:pPr>
              <w:pStyle w:val="ConsPlusNormal"/>
              <w:widowControl/>
              <w:ind w:firstLine="0"/>
              <w:rPr>
                <w:rFonts w:ascii="Times New Roman" w:hAnsi="Times New Roman" w:cs="Times New Roman"/>
                <w:sz w:val="22"/>
                <w:szCs w:val="22"/>
              </w:rPr>
            </w:pPr>
            <w:r w:rsidRPr="00CF20C0">
              <w:rPr>
                <w:rFonts w:ascii="Times New Roman" w:hAnsi="Times New Roman" w:cs="Times New Roman"/>
                <w:sz w:val="22"/>
                <w:szCs w:val="22"/>
              </w:rPr>
              <w:t>3. Банковские реквизиты участника размещения заказа:</w:t>
            </w:r>
          </w:p>
          <w:p w:rsidR="00CF20C0" w:rsidRPr="00CF20C0" w:rsidRDefault="00CF20C0" w:rsidP="00CF20C0">
            <w:pPr>
              <w:pStyle w:val="ConsPlusNormal"/>
              <w:ind w:firstLine="0"/>
              <w:rPr>
                <w:rFonts w:ascii="Times New Roman" w:hAnsi="Times New Roman" w:cs="Times New Roman"/>
                <w:sz w:val="22"/>
                <w:szCs w:val="22"/>
              </w:rPr>
            </w:pPr>
            <w:r w:rsidRPr="00CF20C0">
              <w:rPr>
                <w:rStyle w:val="aa"/>
                <w:rFonts w:ascii="Times New Roman" w:hAnsi="Times New Roman" w:cs="Times New Roman"/>
                <w:sz w:val="22"/>
                <w:szCs w:val="22"/>
              </w:rPr>
              <w:t>3.1. Наименование и местоположение обслуживающего банка</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138"/>
        </w:trPr>
        <w:tc>
          <w:tcPr>
            <w:tcW w:w="5400" w:type="dxa"/>
          </w:tcPr>
          <w:p w:rsidR="00CF20C0" w:rsidRPr="00CF20C0" w:rsidRDefault="00CF20C0" w:rsidP="00CF20C0">
            <w:pPr>
              <w:pStyle w:val="ConsPlusNormal"/>
              <w:widowControl/>
              <w:ind w:firstLine="0"/>
              <w:rPr>
                <w:rFonts w:ascii="Times New Roman" w:hAnsi="Times New Roman" w:cs="Times New Roman"/>
                <w:sz w:val="22"/>
                <w:szCs w:val="22"/>
              </w:rPr>
            </w:pPr>
            <w:r w:rsidRPr="00CF20C0">
              <w:rPr>
                <w:rFonts w:ascii="Times New Roman" w:hAnsi="Times New Roman" w:cs="Times New Roman"/>
                <w:sz w:val="22"/>
                <w:szCs w:val="22"/>
              </w:rPr>
              <w:t>3.2. Расчетный счет</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138"/>
        </w:trPr>
        <w:tc>
          <w:tcPr>
            <w:tcW w:w="5400" w:type="dxa"/>
          </w:tcPr>
          <w:p w:rsidR="00CF20C0" w:rsidRPr="00CF20C0" w:rsidRDefault="00CF20C0" w:rsidP="00CF20C0">
            <w:pPr>
              <w:pStyle w:val="ConsPlusNormal"/>
              <w:widowControl/>
              <w:ind w:firstLine="0"/>
              <w:rPr>
                <w:rFonts w:ascii="Times New Roman" w:hAnsi="Times New Roman" w:cs="Times New Roman"/>
                <w:sz w:val="22"/>
                <w:szCs w:val="22"/>
              </w:rPr>
            </w:pPr>
            <w:r w:rsidRPr="00CF20C0">
              <w:rPr>
                <w:rStyle w:val="aa"/>
                <w:rFonts w:ascii="Times New Roman" w:hAnsi="Times New Roman" w:cs="Times New Roman"/>
                <w:sz w:val="22"/>
                <w:szCs w:val="22"/>
              </w:rPr>
              <w:t>3.3. Корреспондентский счет</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138"/>
        </w:trPr>
        <w:tc>
          <w:tcPr>
            <w:tcW w:w="5400" w:type="dxa"/>
          </w:tcPr>
          <w:p w:rsidR="00CF20C0" w:rsidRPr="00CF20C0" w:rsidRDefault="00CF20C0" w:rsidP="00CF20C0">
            <w:pPr>
              <w:pStyle w:val="ConsPlusNormal"/>
              <w:widowControl/>
              <w:ind w:firstLine="0"/>
              <w:rPr>
                <w:rFonts w:ascii="Times New Roman" w:hAnsi="Times New Roman" w:cs="Times New Roman"/>
                <w:sz w:val="22"/>
                <w:szCs w:val="22"/>
              </w:rPr>
            </w:pPr>
            <w:r w:rsidRPr="00CF20C0">
              <w:rPr>
                <w:rFonts w:ascii="Times New Roman" w:hAnsi="Times New Roman" w:cs="Times New Roman"/>
                <w:sz w:val="22"/>
                <w:szCs w:val="22"/>
              </w:rPr>
              <w:t>3.4. Код БИК</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360"/>
        </w:trPr>
        <w:tc>
          <w:tcPr>
            <w:tcW w:w="5400" w:type="dxa"/>
          </w:tcPr>
          <w:p w:rsidR="00CF20C0" w:rsidRPr="00CF20C0" w:rsidRDefault="00CF20C0" w:rsidP="00CF20C0">
            <w:pPr>
              <w:spacing w:after="0" w:line="240" w:lineRule="auto"/>
              <w:rPr>
                <w:rFonts w:ascii="Times New Roman" w:hAnsi="Times New Roman"/>
              </w:rPr>
            </w:pPr>
            <w:r w:rsidRPr="00CF20C0">
              <w:rPr>
                <w:rFonts w:ascii="Times New Roman" w:hAnsi="Times New Roman"/>
              </w:rPr>
              <w:t>4. Идентификационный номер налогоплательщика</w:t>
            </w:r>
          </w:p>
        </w:tc>
        <w:tc>
          <w:tcPr>
            <w:tcW w:w="4860" w:type="dxa"/>
          </w:tcPr>
          <w:p w:rsidR="00CF20C0" w:rsidRPr="00CF20C0" w:rsidRDefault="00CF20C0" w:rsidP="00CF20C0">
            <w:pPr>
              <w:spacing w:after="0" w:line="240" w:lineRule="auto"/>
              <w:rPr>
                <w:rFonts w:ascii="Times New Roman" w:hAnsi="Times New Roman"/>
              </w:rPr>
            </w:pPr>
          </w:p>
        </w:tc>
      </w:tr>
      <w:tr w:rsidR="00CF20C0" w:rsidRPr="00CF20C0" w:rsidTr="00497BBB">
        <w:trPr>
          <w:trHeight w:val="360"/>
        </w:trPr>
        <w:tc>
          <w:tcPr>
            <w:tcW w:w="5400" w:type="dxa"/>
          </w:tcPr>
          <w:p w:rsidR="00CF20C0" w:rsidRPr="00CF20C0" w:rsidRDefault="00CF20C0" w:rsidP="00CF20C0">
            <w:pPr>
              <w:spacing w:after="0" w:line="240" w:lineRule="auto"/>
              <w:rPr>
                <w:rFonts w:ascii="Times New Roman" w:hAnsi="Times New Roman"/>
              </w:rPr>
            </w:pPr>
            <w:r w:rsidRPr="00CF20C0">
              <w:rPr>
                <w:rFonts w:ascii="Times New Roman" w:hAnsi="Times New Roman"/>
              </w:rPr>
              <w:t>5. КПП</w:t>
            </w:r>
          </w:p>
        </w:tc>
        <w:tc>
          <w:tcPr>
            <w:tcW w:w="4860" w:type="dxa"/>
          </w:tcPr>
          <w:p w:rsidR="00CF20C0" w:rsidRPr="00CF20C0" w:rsidRDefault="00CF20C0" w:rsidP="00CF20C0">
            <w:pPr>
              <w:spacing w:after="0" w:line="240" w:lineRule="auto"/>
              <w:rPr>
                <w:rFonts w:ascii="Times New Roman" w:hAnsi="Times New Roman"/>
              </w:rPr>
            </w:pPr>
          </w:p>
        </w:tc>
      </w:tr>
    </w:tbl>
    <w:p w:rsidR="00CF20C0" w:rsidRPr="00CF20C0" w:rsidRDefault="00CF20C0" w:rsidP="00CF20C0">
      <w:pPr>
        <w:spacing w:after="0" w:line="240" w:lineRule="auto"/>
        <w:jc w:val="center"/>
        <w:rPr>
          <w:rFonts w:ascii="Times New Roman" w:hAnsi="Times New Roman"/>
        </w:rPr>
      </w:pPr>
    </w:p>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Предложение участника размещения заказа.</w:t>
      </w:r>
    </w:p>
    <w:p w:rsidR="00CF20C0" w:rsidRPr="00CF20C0" w:rsidRDefault="00CF20C0" w:rsidP="00CF20C0">
      <w:pPr>
        <w:spacing w:after="0" w:line="240" w:lineRule="auto"/>
        <w:jc w:val="center"/>
        <w:rPr>
          <w:rFonts w:ascii="Times New Roman" w:hAnsi="Times New Roman"/>
        </w:rPr>
      </w:pPr>
    </w:p>
    <w:tbl>
      <w:tblPr>
        <w:tblStyle w:val="af0"/>
        <w:tblW w:w="10260" w:type="dxa"/>
        <w:tblLayout w:type="fixed"/>
        <w:tblLook w:val="0000" w:firstRow="0" w:lastRow="0" w:firstColumn="0" w:lastColumn="0" w:noHBand="0" w:noVBand="0"/>
      </w:tblPr>
      <w:tblGrid>
        <w:gridCol w:w="2700"/>
        <w:gridCol w:w="1952"/>
        <w:gridCol w:w="5608"/>
      </w:tblGrid>
      <w:tr w:rsidR="00CF20C0" w:rsidRPr="00CF20C0" w:rsidTr="00497BBB">
        <w:trPr>
          <w:trHeight w:val="493"/>
        </w:trPr>
        <w:tc>
          <w:tcPr>
            <w:tcW w:w="2700" w:type="dxa"/>
          </w:tcPr>
          <w:p w:rsidR="00CF20C0" w:rsidRPr="00CF20C0" w:rsidRDefault="00CF20C0" w:rsidP="00CF20C0">
            <w:pPr>
              <w:spacing w:after="0" w:line="240" w:lineRule="auto"/>
              <w:ind w:firstLine="70"/>
              <w:jc w:val="center"/>
              <w:rPr>
                <w:rFonts w:ascii="Times New Roman" w:hAnsi="Times New Roman"/>
              </w:rPr>
            </w:pPr>
            <w:r w:rsidRPr="00CF20C0">
              <w:rPr>
                <w:rFonts w:ascii="Times New Roman" w:hAnsi="Times New Roman"/>
              </w:rPr>
              <w:t>Наименование выполняемых работ</w:t>
            </w:r>
          </w:p>
        </w:tc>
        <w:tc>
          <w:tcPr>
            <w:tcW w:w="1952" w:type="dxa"/>
          </w:tcPr>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Цена контракта,</w:t>
            </w:r>
          </w:p>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руб.</w:t>
            </w:r>
          </w:p>
        </w:tc>
        <w:tc>
          <w:tcPr>
            <w:tcW w:w="5608" w:type="dxa"/>
          </w:tcPr>
          <w:p w:rsidR="00CF20C0" w:rsidRPr="00CF20C0" w:rsidRDefault="00CF20C0" w:rsidP="00CF20C0">
            <w:pPr>
              <w:spacing w:after="0" w:line="240" w:lineRule="auto"/>
              <w:jc w:val="center"/>
              <w:rPr>
                <w:rFonts w:ascii="Times New Roman" w:hAnsi="Times New Roman"/>
              </w:rPr>
            </w:pPr>
            <w:r w:rsidRPr="00CF20C0">
              <w:rPr>
                <w:rFonts w:ascii="Times New Roman" w:hAnsi="Times New Roman"/>
              </w:rPr>
              <w:t>Сведения о включенных или не включенных в цену контракта расходах</w:t>
            </w:r>
          </w:p>
        </w:tc>
      </w:tr>
      <w:tr w:rsidR="00CF20C0" w:rsidRPr="00CF20C0" w:rsidTr="00497BBB">
        <w:trPr>
          <w:trHeight w:val="269"/>
        </w:trPr>
        <w:tc>
          <w:tcPr>
            <w:tcW w:w="2700" w:type="dxa"/>
          </w:tcPr>
          <w:p w:rsidR="00CF20C0" w:rsidRPr="00CF20C0" w:rsidRDefault="00497BBB" w:rsidP="00497BBB">
            <w:pPr>
              <w:contextualSpacing/>
              <w:rPr>
                <w:rFonts w:ascii="Times New Roman" w:hAnsi="Times New Roman"/>
              </w:rPr>
            </w:pPr>
            <w:r w:rsidRPr="00051AF3">
              <w:rPr>
                <w:rFonts w:ascii="Times New Roman" w:hAnsi="Times New Roman"/>
                <w:sz w:val="20"/>
                <w:szCs w:val="20"/>
              </w:rPr>
              <w:t xml:space="preserve">Монтаж системы аварийного (эвакуационного) электроосвещения </w:t>
            </w:r>
            <w:r w:rsidR="003D3DCC">
              <w:rPr>
                <w:rFonts w:ascii="Times New Roman" w:hAnsi="Times New Roman"/>
                <w:sz w:val="20"/>
                <w:szCs w:val="20"/>
              </w:rPr>
              <w:t>для МДОУ детский сад № 25</w:t>
            </w:r>
          </w:p>
        </w:tc>
        <w:tc>
          <w:tcPr>
            <w:tcW w:w="1952" w:type="dxa"/>
          </w:tcPr>
          <w:p w:rsidR="00CF20C0" w:rsidRPr="00CF20C0" w:rsidRDefault="00CF20C0" w:rsidP="00CF20C0">
            <w:pPr>
              <w:spacing w:after="0" w:line="240" w:lineRule="auto"/>
              <w:rPr>
                <w:rFonts w:ascii="Times New Roman" w:hAnsi="Times New Roman"/>
              </w:rPr>
            </w:pPr>
          </w:p>
        </w:tc>
        <w:tc>
          <w:tcPr>
            <w:tcW w:w="5608" w:type="dxa"/>
          </w:tcPr>
          <w:p w:rsidR="00CF20C0" w:rsidRPr="00CF20C0" w:rsidRDefault="00497BBB" w:rsidP="00497BBB">
            <w:pPr>
              <w:spacing w:after="0" w:line="240" w:lineRule="auto"/>
              <w:jc w:val="both"/>
              <w:rPr>
                <w:rFonts w:ascii="Times New Roman" w:hAnsi="Times New Roman"/>
              </w:rPr>
            </w:pPr>
            <w:r w:rsidRPr="00B4599E">
              <w:rPr>
                <w:rFonts w:ascii="Times New Roman" w:hAnsi="Times New Roman"/>
                <w:sz w:val="20"/>
                <w:szCs w:val="20"/>
              </w:rPr>
              <w:t>Цена включает все расходы, связанные с исполнением муниципального контракта</w:t>
            </w:r>
            <w:r>
              <w:rPr>
                <w:rFonts w:ascii="Times New Roman" w:hAnsi="Times New Roman"/>
                <w:sz w:val="20"/>
                <w:szCs w:val="20"/>
              </w:rPr>
              <w:t xml:space="preserve">, </w:t>
            </w:r>
            <w:r w:rsidRPr="00B4599E">
              <w:rPr>
                <w:rFonts w:ascii="Times New Roman" w:hAnsi="Times New Roman"/>
                <w:sz w:val="20"/>
                <w:szCs w:val="20"/>
              </w:rPr>
              <w:t xml:space="preserve">в </w:t>
            </w:r>
            <w:proofErr w:type="spellStart"/>
            <w:r w:rsidRPr="00B4599E">
              <w:rPr>
                <w:rFonts w:ascii="Times New Roman" w:hAnsi="Times New Roman"/>
                <w:sz w:val="20"/>
                <w:szCs w:val="20"/>
              </w:rPr>
              <w:t>т.ч</w:t>
            </w:r>
            <w:proofErr w:type="spellEnd"/>
            <w:r w:rsidRPr="00B4599E">
              <w:rPr>
                <w:rFonts w:ascii="Times New Roman" w:hAnsi="Times New Roman"/>
                <w:sz w:val="20"/>
                <w:szCs w:val="20"/>
              </w:rPr>
              <w:t>. налоги, сборы и другие обязательные платежи</w:t>
            </w:r>
          </w:p>
        </w:tc>
      </w:tr>
    </w:tbl>
    <w:p w:rsidR="00CF20C0" w:rsidRPr="00CF20C0" w:rsidRDefault="00CF20C0" w:rsidP="00CF20C0">
      <w:pPr>
        <w:pStyle w:val="ConsPlusNormal"/>
        <w:widowControl/>
        <w:ind w:firstLine="0"/>
        <w:jc w:val="both"/>
        <w:rPr>
          <w:rFonts w:ascii="Times New Roman" w:hAnsi="Times New Roman" w:cs="Times New Roman"/>
          <w:sz w:val="24"/>
          <w:szCs w:val="24"/>
        </w:rPr>
      </w:pPr>
    </w:p>
    <w:p w:rsidR="00CF20C0" w:rsidRPr="00CF20C0" w:rsidRDefault="00CF20C0" w:rsidP="00CF20C0">
      <w:pPr>
        <w:pStyle w:val="ConsPlusNormal"/>
        <w:widowControl/>
        <w:ind w:firstLine="0"/>
        <w:jc w:val="both"/>
        <w:rPr>
          <w:rFonts w:ascii="Times New Roman" w:hAnsi="Times New Roman" w:cs="Times New Roman"/>
          <w:sz w:val="24"/>
          <w:szCs w:val="24"/>
        </w:rPr>
      </w:pPr>
      <w:r w:rsidRPr="00CF20C0">
        <w:rPr>
          <w:rFonts w:ascii="Times New Roman" w:hAnsi="Times New Roman" w:cs="Times New Roman"/>
          <w:sz w:val="24"/>
          <w:szCs w:val="24"/>
        </w:rPr>
        <w:t xml:space="preserve">Цена муниципального контракта _____________________________________________руб., </w:t>
      </w:r>
    </w:p>
    <w:p w:rsidR="00CF20C0" w:rsidRPr="00CF20C0" w:rsidRDefault="00CF20C0" w:rsidP="00CF20C0">
      <w:pPr>
        <w:pStyle w:val="ConsPlusNormal"/>
        <w:widowControl/>
        <w:ind w:firstLine="0"/>
        <w:rPr>
          <w:rFonts w:ascii="Times New Roman" w:hAnsi="Times New Roman" w:cs="Times New Roman"/>
          <w:sz w:val="16"/>
          <w:szCs w:val="16"/>
        </w:rPr>
      </w:pPr>
      <w:r w:rsidRPr="00CF20C0">
        <w:rPr>
          <w:rFonts w:ascii="Times New Roman" w:hAnsi="Times New Roman" w:cs="Times New Roman"/>
          <w:sz w:val="16"/>
          <w:szCs w:val="16"/>
        </w:rPr>
        <w:t xml:space="preserve">                                                                                                                                      (сумма прописью)</w:t>
      </w:r>
    </w:p>
    <w:p w:rsidR="00CF20C0" w:rsidRPr="00CF20C0" w:rsidRDefault="00CF20C0" w:rsidP="00CF20C0">
      <w:pPr>
        <w:pStyle w:val="ConsPlusNormal"/>
        <w:widowControl/>
        <w:ind w:firstLine="0"/>
        <w:jc w:val="both"/>
        <w:rPr>
          <w:rFonts w:ascii="Times New Roman" w:hAnsi="Times New Roman" w:cs="Times New Roman"/>
          <w:sz w:val="16"/>
          <w:szCs w:val="16"/>
        </w:rPr>
      </w:pPr>
    </w:p>
    <w:p w:rsidR="00CF20C0" w:rsidRPr="00CF20C0" w:rsidRDefault="00CF20C0" w:rsidP="00CF20C0">
      <w:pPr>
        <w:pStyle w:val="ConsPlusNormal"/>
        <w:widowControl/>
        <w:ind w:firstLine="0"/>
        <w:jc w:val="both"/>
        <w:rPr>
          <w:rFonts w:ascii="Times New Roman" w:hAnsi="Times New Roman" w:cs="Times New Roman"/>
          <w:sz w:val="24"/>
          <w:szCs w:val="24"/>
        </w:rPr>
      </w:pPr>
      <w:r w:rsidRPr="00CF20C0">
        <w:rPr>
          <w:rFonts w:ascii="Times New Roman" w:hAnsi="Times New Roman" w:cs="Times New Roman"/>
          <w:sz w:val="24"/>
          <w:szCs w:val="24"/>
        </w:rPr>
        <w:t xml:space="preserve">в </w:t>
      </w:r>
      <w:proofErr w:type="spellStart"/>
      <w:r w:rsidRPr="00CF20C0">
        <w:rPr>
          <w:rFonts w:ascii="Times New Roman" w:hAnsi="Times New Roman" w:cs="Times New Roman"/>
          <w:sz w:val="24"/>
          <w:szCs w:val="24"/>
        </w:rPr>
        <w:t>т.ч</w:t>
      </w:r>
      <w:proofErr w:type="spellEnd"/>
      <w:r w:rsidRPr="00CF20C0">
        <w:rPr>
          <w:rFonts w:ascii="Times New Roman" w:hAnsi="Times New Roman" w:cs="Times New Roman"/>
          <w:sz w:val="24"/>
          <w:szCs w:val="24"/>
        </w:rPr>
        <w:t>. НДС___________________.</w:t>
      </w:r>
    </w:p>
    <w:p w:rsidR="00CF20C0" w:rsidRPr="00CF20C0" w:rsidRDefault="00CF20C0" w:rsidP="00CF20C0">
      <w:pPr>
        <w:jc w:val="both"/>
        <w:rPr>
          <w:rFonts w:ascii="Times New Roman" w:hAnsi="Times New Roman"/>
          <w:b/>
        </w:rPr>
      </w:pPr>
    </w:p>
    <w:p w:rsidR="00CF20C0" w:rsidRPr="00CF20C0" w:rsidRDefault="00CF20C0" w:rsidP="00CF20C0">
      <w:pPr>
        <w:jc w:val="both"/>
        <w:rPr>
          <w:rFonts w:ascii="Times New Roman" w:hAnsi="Times New Roman"/>
          <w:sz w:val="20"/>
          <w:szCs w:val="20"/>
        </w:rPr>
      </w:pPr>
      <w:r w:rsidRPr="00CF20C0">
        <w:rPr>
          <w:rFonts w:ascii="Times New Roman" w:hAnsi="Times New Roman"/>
          <w:b/>
          <w:sz w:val="20"/>
          <w:szCs w:val="20"/>
        </w:rPr>
        <w:t>Примечание</w:t>
      </w:r>
      <w:r w:rsidRPr="00CF20C0">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CF20C0" w:rsidRPr="00CF20C0" w:rsidRDefault="00CF20C0" w:rsidP="00CF20C0">
      <w:pPr>
        <w:pStyle w:val="ConsPlusNormal"/>
        <w:widowControl/>
        <w:ind w:firstLine="0"/>
        <w:jc w:val="both"/>
        <w:rPr>
          <w:rFonts w:ascii="Times New Roman" w:hAnsi="Times New Roman" w:cs="Times New Roman"/>
          <w:sz w:val="22"/>
          <w:szCs w:val="22"/>
        </w:rPr>
      </w:pPr>
    </w:p>
    <w:p w:rsidR="00CF20C0" w:rsidRPr="00CF20C0" w:rsidRDefault="00CF20C0" w:rsidP="00CF20C0">
      <w:pPr>
        <w:pStyle w:val="ConsPlusNormal"/>
        <w:widowControl/>
        <w:ind w:firstLine="0"/>
        <w:jc w:val="both"/>
        <w:rPr>
          <w:rFonts w:ascii="Times New Roman" w:hAnsi="Times New Roman" w:cs="Times New Roman"/>
          <w:sz w:val="22"/>
          <w:szCs w:val="22"/>
        </w:rPr>
      </w:pPr>
      <w:r w:rsidRPr="00CF20C0">
        <w:rPr>
          <w:rFonts w:ascii="Times New Roman" w:hAnsi="Times New Roman" w:cs="Times New Roman"/>
          <w:sz w:val="22"/>
          <w:szCs w:val="22"/>
        </w:rPr>
        <w:t>________________________________________________________, согласн</w:t>
      </w:r>
      <w:proofErr w:type="gramStart"/>
      <w:r w:rsidRPr="00CF20C0">
        <w:rPr>
          <w:rFonts w:ascii="Times New Roman" w:hAnsi="Times New Roman" w:cs="Times New Roman"/>
          <w:sz w:val="22"/>
          <w:szCs w:val="22"/>
        </w:rPr>
        <w:t>о(</w:t>
      </w:r>
      <w:proofErr w:type="spellStart"/>
      <w:proofErr w:type="gramEnd"/>
      <w:r w:rsidRPr="00CF20C0">
        <w:rPr>
          <w:rFonts w:ascii="Times New Roman" w:hAnsi="Times New Roman" w:cs="Times New Roman"/>
          <w:sz w:val="22"/>
          <w:szCs w:val="22"/>
        </w:rPr>
        <w:t>ен</w:t>
      </w:r>
      <w:proofErr w:type="spellEnd"/>
      <w:r w:rsidRPr="00CF20C0">
        <w:rPr>
          <w:rFonts w:ascii="Times New Roman" w:hAnsi="Times New Roman" w:cs="Times New Roman"/>
          <w:sz w:val="22"/>
          <w:szCs w:val="22"/>
        </w:rPr>
        <w:t xml:space="preserve">) исполнить условия </w:t>
      </w:r>
    </w:p>
    <w:p w:rsidR="00CF20C0" w:rsidRPr="00CF20C0" w:rsidRDefault="00CF20C0" w:rsidP="00CF20C0">
      <w:pPr>
        <w:pStyle w:val="ConsPlusNormal"/>
        <w:widowControl/>
        <w:ind w:firstLine="0"/>
        <w:jc w:val="both"/>
        <w:rPr>
          <w:rFonts w:ascii="Times New Roman" w:hAnsi="Times New Roman" w:cs="Times New Roman"/>
          <w:sz w:val="22"/>
          <w:szCs w:val="22"/>
          <w:vertAlign w:val="superscript"/>
        </w:rPr>
      </w:pPr>
      <w:r w:rsidRPr="00CF20C0">
        <w:rPr>
          <w:rFonts w:ascii="Times New Roman" w:hAnsi="Times New Roman" w:cs="Times New Roman"/>
          <w:sz w:val="22"/>
          <w:szCs w:val="22"/>
          <w:vertAlign w:val="superscript"/>
        </w:rPr>
        <w:t xml:space="preserve">                                              (Наименование участника размещения заказа)</w:t>
      </w:r>
    </w:p>
    <w:p w:rsidR="00CF20C0" w:rsidRPr="00CF20C0" w:rsidRDefault="00CF20C0" w:rsidP="00CF20C0">
      <w:pPr>
        <w:pStyle w:val="ConsPlusNormal"/>
        <w:widowControl/>
        <w:ind w:firstLine="0"/>
        <w:jc w:val="both"/>
        <w:rPr>
          <w:rFonts w:ascii="Times New Roman" w:hAnsi="Times New Roman" w:cs="Times New Roman"/>
          <w:sz w:val="22"/>
          <w:szCs w:val="22"/>
        </w:rPr>
      </w:pPr>
      <w:r w:rsidRPr="00CF20C0">
        <w:rPr>
          <w:rFonts w:ascii="Times New Roman" w:hAnsi="Times New Roman" w:cs="Times New Roman"/>
          <w:sz w:val="22"/>
          <w:szCs w:val="22"/>
        </w:rPr>
        <w:t>муниципального контракта, указанные в извещении о проведении запроса котировок № </w:t>
      </w:r>
      <w:r w:rsidR="00497BBB">
        <w:rPr>
          <w:rFonts w:ascii="Times New Roman" w:hAnsi="Times New Roman" w:cs="Times New Roman"/>
          <w:sz w:val="22"/>
          <w:szCs w:val="22"/>
        </w:rPr>
        <w:t>488</w:t>
      </w:r>
      <w:r w:rsidRPr="00CF20C0">
        <w:rPr>
          <w:rFonts w:ascii="Times New Roman" w:hAnsi="Times New Roman" w:cs="Times New Roman"/>
          <w:sz w:val="22"/>
          <w:szCs w:val="22"/>
        </w:rPr>
        <w:t xml:space="preserve"> от </w:t>
      </w:r>
      <w:r w:rsidR="00497BBB">
        <w:rPr>
          <w:rFonts w:ascii="Times New Roman" w:hAnsi="Times New Roman" w:cs="Times New Roman"/>
          <w:sz w:val="22"/>
          <w:szCs w:val="22"/>
        </w:rPr>
        <w:t>09.06.</w:t>
      </w:r>
      <w:r w:rsidRPr="00CF20C0">
        <w:rPr>
          <w:rFonts w:ascii="Times New Roman" w:hAnsi="Times New Roman" w:cs="Times New Roman"/>
          <w:sz w:val="22"/>
          <w:szCs w:val="22"/>
        </w:rPr>
        <w:t>2011, с учетом предложения о цене контракта, указанного в настоящей котировочной заявке.</w:t>
      </w:r>
    </w:p>
    <w:p w:rsidR="00CF20C0" w:rsidRPr="00CF20C0" w:rsidRDefault="00CF20C0" w:rsidP="00497BBB">
      <w:pPr>
        <w:spacing w:after="0" w:line="240" w:lineRule="auto"/>
        <w:jc w:val="both"/>
        <w:rPr>
          <w:rFonts w:ascii="Times New Roman" w:hAnsi="Times New Roman"/>
          <w:vertAlign w:val="superscript"/>
        </w:rPr>
      </w:pPr>
      <w:r w:rsidRPr="00CF20C0">
        <w:rPr>
          <w:rFonts w:ascii="Times New Roman" w:hAnsi="Times New Roman"/>
        </w:rPr>
        <w:t xml:space="preserve">_____________________________________________________________ является субъектом малого </w:t>
      </w:r>
      <w:r w:rsidRPr="00CF20C0">
        <w:rPr>
          <w:rFonts w:ascii="Times New Roman" w:hAnsi="Times New Roman"/>
          <w:vertAlign w:val="superscript"/>
        </w:rPr>
        <w:t xml:space="preserve"> </w:t>
      </w:r>
    </w:p>
    <w:p w:rsidR="00CF20C0" w:rsidRPr="00CF20C0" w:rsidRDefault="00CF20C0" w:rsidP="00497BBB">
      <w:pPr>
        <w:spacing w:after="0" w:line="240" w:lineRule="auto"/>
        <w:jc w:val="both"/>
        <w:rPr>
          <w:rFonts w:ascii="Times New Roman" w:hAnsi="Times New Roman"/>
        </w:rPr>
      </w:pPr>
      <w:r w:rsidRPr="00CF20C0">
        <w:rPr>
          <w:rFonts w:ascii="Times New Roman" w:hAnsi="Times New Roman"/>
          <w:vertAlign w:val="superscript"/>
        </w:rPr>
        <w:t xml:space="preserve">                                                             (Наименование участника размещения заказа)</w:t>
      </w:r>
    </w:p>
    <w:p w:rsidR="00CF20C0" w:rsidRPr="00CF20C0" w:rsidRDefault="00CF20C0" w:rsidP="00CF20C0">
      <w:pPr>
        <w:pStyle w:val="ConsPlusNonformat"/>
        <w:widowControl/>
        <w:jc w:val="both"/>
        <w:rPr>
          <w:rFonts w:ascii="Times New Roman" w:hAnsi="Times New Roman" w:cs="Times New Roman"/>
          <w:sz w:val="22"/>
          <w:szCs w:val="22"/>
        </w:rPr>
      </w:pPr>
      <w:r w:rsidRPr="00CF20C0">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F20C0" w:rsidRPr="00CF20C0" w:rsidRDefault="00CF20C0" w:rsidP="00CF20C0">
      <w:pPr>
        <w:pStyle w:val="ConsPlusNonformat"/>
        <w:widowControl/>
        <w:jc w:val="both"/>
        <w:rPr>
          <w:rFonts w:ascii="Times New Roman" w:hAnsi="Times New Roman" w:cs="Times New Roman"/>
          <w:sz w:val="22"/>
          <w:szCs w:val="22"/>
        </w:rPr>
      </w:pPr>
    </w:p>
    <w:p w:rsidR="00CF20C0" w:rsidRPr="00CF20C0" w:rsidRDefault="00CF20C0" w:rsidP="00CF20C0">
      <w:pPr>
        <w:pStyle w:val="ConsPlusNonformat"/>
        <w:widowControl/>
        <w:jc w:val="both"/>
        <w:rPr>
          <w:rFonts w:ascii="Times New Roman" w:hAnsi="Times New Roman" w:cs="Times New Roman"/>
          <w:sz w:val="22"/>
          <w:szCs w:val="22"/>
        </w:rPr>
      </w:pPr>
      <w:r w:rsidRPr="00CF20C0">
        <w:rPr>
          <w:rFonts w:ascii="Times New Roman" w:hAnsi="Times New Roman" w:cs="Times New Roman"/>
          <w:sz w:val="22"/>
          <w:szCs w:val="22"/>
        </w:rPr>
        <w:t>Руководитель организации ____________ _____________</w:t>
      </w:r>
    </w:p>
    <w:p w:rsidR="00CF20C0" w:rsidRPr="00CF20C0" w:rsidRDefault="00CF20C0" w:rsidP="00CF20C0">
      <w:pPr>
        <w:pStyle w:val="ConsPlusNonformat"/>
        <w:widowControl/>
        <w:jc w:val="both"/>
        <w:rPr>
          <w:rFonts w:ascii="Times New Roman" w:hAnsi="Times New Roman" w:cs="Times New Roman"/>
          <w:sz w:val="16"/>
          <w:szCs w:val="16"/>
        </w:rPr>
      </w:pPr>
      <w:r w:rsidRPr="00CF20C0">
        <w:rPr>
          <w:rFonts w:ascii="Times New Roman" w:hAnsi="Times New Roman" w:cs="Times New Roman"/>
          <w:sz w:val="22"/>
          <w:szCs w:val="22"/>
        </w:rPr>
        <w:t xml:space="preserve">                           </w:t>
      </w:r>
      <w:r w:rsidRPr="00CF20C0">
        <w:rPr>
          <w:rFonts w:ascii="Times New Roman" w:hAnsi="Times New Roman" w:cs="Times New Roman"/>
          <w:sz w:val="22"/>
          <w:szCs w:val="22"/>
        </w:rPr>
        <w:tab/>
      </w:r>
      <w:r w:rsidRPr="00CF20C0">
        <w:rPr>
          <w:rFonts w:ascii="Times New Roman" w:hAnsi="Times New Roman" w:cs="Times New Roman"/>
          <w:sz w:val="22"/>
          <w:szCs w:val="22"/>
        </w:rPr>
        <w:tab/>
      </w:r>
      <w:r w:rsidRPr="00CF20C0">
        <w:rPr>
          <w:rFonts w:ascii="Times New Roman" w:hAnsi="Times New Roman" w:cs="Times New Roman"/>
          <w:sz w:val="16"/>
          <w:szCs w:val="16"/>
        </w:rPr>
        <w:t xml:space="preserve">  (подпись) </w:t>
      </w:r>
      <w:r w:rsidRPr="00CF20C0">
        <w:rPr>
          <w:rFonts w:ascii="Times New Roman" w:hAnsi="Times New Roman" w:cs="Times New Roman"/>
          <w:sz w:val="16"/>
          <w:szCs w:val="16"/>
        </w:rPr>
        <w:tab/>
        <w:t xml:space="preserve">   (Ф.И.О.)</w:t>
      </w:r>
    </w:p>
    <w:p w:rsidR="00CF20C0" w:rsidRDefault="00CF20C0" w:rsidP="00CF20C0">
      <w:pPr>
        <w:pStyle w:val="ConsPlusNonformat"/>
        <w:widowControl/>
        <w:rPr>
          <w:rFonts w:ascii="Times New Roman" w:hAnsi="Times New Roman" w:cs="Times New Roman"/>
          <w:sz w:val="2"/>
          <w:szCs w:val="2"/>
        </w:rPr>
      </w:pPr>
      <w:r w:rsidRPr="00CF20C0">
        <w:rPr>
          <w:rFonts w:ascii="Times New Roman" w:hAnsi="Times New Roman" w:cs="Times New Roman"/>
          <w:sz w:val="22"/>
          <w:szCs w:val="22"/>
        </w:rPr>
        <w:t>М.П.</w:t>
      </w:r>
    </w:p>
    <w:p w:rsidR="00497BBB" w:rsidRPr="00497BBB" w:rsidRDefault="00497BBB" w:rsidP="00CF20C0">
      <w:pPr>
        <w:pStyle w:val="ConsPlusNonformat"/>
        <w:widowControl/>
        <w:rPr>
          <w:rFonts w:ascii="Times New Roman" w:hAnsi="Times New Roman" w:cs="Times New Roman"/>
          <w:sz w:val="2"/>
          <w:szCs w:val="2"/>
        </w:rPr>
      </w:pPr>
      <w:r>
        <w:rPr>
          <w:rFonts w:ascii="Times New Roman" w:hAnsi="Times New Roman" w:cs="Times New Roman"/>
          <w:sz w:val="2"/>
          <w:szCs w:val="2"/>
        </w:rPr>
        <w:br w:type="page"/>
      </w:r>
    </w:p>
    <w:p w:rsidR="00574C92" w:rsidRPr="002813AF" w:rsidRDefault="00497BBB" w:rsidP="00497BBB">
      <w:pPr>
        <w:contextualSpacing/>
        <w:jc w:val="right"/>
        <w:rPr>
          <w:rFonts w:ascii="Times New Roman" w:hAnsi="Times New Roman"/>
          <w:b/>
        </w:rPr>
      </w:pPr>
      <w:r>
        <w:rPr>
          <w:rFonts w:ascii="Times New Roman" w:hAnsi="Times New Roman"/>
          <w:b/>
        </w:rPr>
        <w:lastRenderedPageBreak/>
        <w:t>проект</w:t>
      </w:r>
    </w:p>
    <w:p w:rsidR="00574C92" w:rsidRPr="002813AF" w:rsidRDefault="00574C92" w:rsidP="002813AF">
      <w:pPr>
        <w:pStyle w:val="a6"/>
        <w:contextualSpacing/>
        <w:rPr>
          <w:sz w:val="22"/>
          <w:szCs w:val="22"/>
        </w:rPr>
      </w:pPr>
      <w:r w:rsidRPr="002813AF">
        <w:rPr>
          <w:sz w:val="22"/>
          <w:szCs w:val="22"/>
        </w:rPr>
        <w:t>Муниципальный контракт  № ____</w:t>
      </w:r>
    </w:p>
    <w:p w:rsidR="00574C92" w:rsidRPr="002813AF" w:rsidRDefault="00574C92" w:rsidP="002813AF">
      <w:pPr>
        <w:pStyle w:val="a6"/>
        <w:contextualSpacing/>
        <w:rPr>
          <w:sz w:val="22"/>
          <w:szCs w:val="22"/>
        </w:rPr>
      </w:pPr>
      <w:r w:rsidRPr="002813AF">
        <w:rPr>
          <w:sz w:val="22"/>
          <w:szCs w:val="22"/>
        </w:rPr>
        <w:t>на выполнение работ для муниципальных нужд</w:t>
      </w:r>
    </w:p>
    <w:p w:rsidR="00574C92" w:rsidRPr="002813AF" w:rsidRDefault="00574C92" w:rsidP="002813AF">
      <w:pPr>
        <w:pStyle w:val="a6"/>
        <w:contextualSpacing/>
        <w:rPr>
          <w:sz w:val="22"/>
          <w:szCs w:val="22"/>
        </w:rPr>
      </w:pPr>
    </w:p>
    <w:p w:rsidR="00574C92" w:rsidRPr="002813AF" w:rsidRDefault="00574C92" w:rsidP="002813AF">
      <w:pPr>
        <w:pStyle w:val="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contextualSpacing/>
        <w:jc w:val="both"/>
        <w:rPr>
          <w:sz w:val="22"/>
          <w:szCs w:val="22"/>
        </w:rPr>
      </w:pPr>
      <w:r w:rsidRPr="002813AF">
        <w:rPr>
          <w:sz w:val="22"/>
          <w:szCs w:val="22"/>
        </w:rPr>
        <w:t>г. Иваново</w:t>
      </w:r>
      <w:r w:rsidRPr="002813AF">
        <w:rPr>
          <w:sz w:val="22"/>
          <w:szCs w:val="22"/>
        </w:rPr>
        <w:tab/>
      </w:r>
      <w:r w:rsidRPr="002813AF">
        <w:rPr>
          <w:sz w:val="22"/>
          <w:szCs w:val="22"/>
        </w:rPr>
        <w:tab/>
      </w:r>
      <w:r w:rsidRPr="002813AF">
        <w:rPr>
          <w:sz w:val="22"/>
          <w:szCs w:val="22"/>
        </w:rPr>
        <w:tab/>
      </w:r>
      <w:r w:rsidRPr="002813AF">
        <w:rPr>
          <w:sz w:val="22"/>
          <w:szCs w:val="22"/>
        </w:rPr>
        <w:tab/>
      </w:r>
      <w:r w:rsidRPr="002813AF">
        <w:rPr>
          <w:sz w:val="22"/>
          <w:szCs w:val="22"/>
        </w:rPr>
        <w:tab/>
      </w:r>
      <w:r w:rsidRPr="002813AF">
        <w:rPr>
          <w:sz w:val="22"/>
          <w:szCs w:val="22"/>
        </w:rPr>
        <w:tab/>
        <w:t xml:space="preserve">                        «___» __________ 2011 года</w:t>
      </w:r>
      <w:r w:rsidRPr="002813AF">
        <w:rPr>
          <w:sz w:val="22"/>
          <w:szCs w:val="22"/>
        </w:rPr>
        <w:tab/>
      </w:r>
      <w:r w:rsidRPr="002813AF">
        <w:rPr>
          <w:sz w:val="22"/>
          <w:szCs w:val="22"/>
        </w:rPr>
        <w:tab/>
      </w:r>
    </w:p>
    <w:p w:rsidR="00574C92" w:rsidRPr="002813AF" w:rsidRDefault="00574C92" w:rsidP="002813AF">
      <w:pPr>
        <w:pStyle w:val="a3"/>
        <w:ind w:firstLine="720"/>
        <w:contextualSpacing/>
        <w:jc w:val="both"/>
        <w:rPr>
          <w:sz w:val="22"/>
          <w:szCs w:val="22"/>
        </w:rPr>
      </w:pPr>
      <w:r w:rsidRPr="002813AF">
        <w:rPr>
          <w:sz w:val="22"/>
          <w:szCs w:val="22"/>
        </w:rPr>
        <w:t xml:space="preserve">Муниципальное дошкольное образовательное  учреждение «Детский сад №25 присмотра и оздоровления» г. Иванова, именуемое в дальнейшем «Заказчик», в лице заведующего </w:t>
      </w:r>
      <w:proofErr w:type="spellStart"/>
      <w:r w:rsidRPr="002813AF">
        <w:rPr>
          <w:sz w:val="22"/>
          <w:szCs w:val="22"/>
        </w:rPr>
        <w:t>Шуманской</w:t>
      </w:r>
      <w:proofErr w:type="spellEnd"/>
      <w:r w:rsidRPr="002813AF">
        <w:rPr>
          <w:sz w:val="22"/>
          <w:szCs w:val="22"/>
        </w:rPr>
        <w:t xml:space="preserve"> Ольги Михайловны, действующей на основании устава, с одной стороны, и _____________________________, именуемое в дальнейшем «Подрядчик», в лице ____________________________________, действующего на основании ______________________, с другой стороны, именуемые в дальнейшем «Стороны», руководствуясь протоколом рассмотрения и оценки котировочных заявок от __________ № ________заключили настоящий муниципальный контракт (далее – Контракт) о нижеследующем:</w:t>
      </w:r>
    </w:p>
    <w:p w:rsidR="00574C92" w:rsidRPr="002813AF" w:rsidRDefault="00574C92" w:rsidP="002813AF">
      <w:pPr>
        <w:pStyle w:val="a3"/>
        <w:ind w:firstLine="720"/>
        <w:contextualSpacing/>
        <w:jc w:val="both"/>
        <w:rPr>
          <w:sz w:val="22"/>
          <w:szCs w:val="22"/>
        </w:rPr>
      </w:pPr>
    </w:p>
    <w:p w:rsidR="00574C92" w:rsidRDefault="00574C92" w:rsidP="00213752">
      <w:pPr>
        <w:tabs>
          <w:tab w:val="num" w:pos="360"/>
        </w:tabs>
        <w:spacing w:line="240" w:lineRule="auto"/>
        <w:ind w:left="360" w:hanging="360"/>
        <w:contextualSpacing/>
        <w:jc w:val="both"/>
        <w:rPr>
          <w:rFonts w:ascii="Times New Roman" w:hAnsi="Times New Roman"/>
          <w:b/>
        </w:rPr>
      </w:pPr>
      <w:r w:rsidRPr="002813AF">
        <w:rPr>
          <w:rFonts w:ascii="Times New Roman" w:hAnsi="Times New Roman"/>
          <w:b/>
        </w:rPr>
        <w:t xml:space="preserve">                                                                 1. Предмет контракта</w:t>
      </w:r>
    </w:p>
    <w:p w:rsidR="00574C92" w:rsidRPr="002813AF" w:rsidRDefault="00574C92" w:rsidP="00213752">
      <w:pPr>
        <w:tabs>
          <w:tab w:val="num" w:pos="360"/>
        </w:tabs>
        <w:spacing w:line="240" w:lineRule="auto"/>
        <w:ind w:left="360" w:hanging="360"/>
        <w:contextualSpacing/>
        <w:jc w:val="both"/>
        <w:rPr>
          <w:rFonts w:ascii="Times New Roman" w:hAnsi="Times New Roman"/>
          <w:b/>
        </w:rPr>
      </w:pP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1.1. По настоящему Контракту Подрядчик обязуется выполнить из своих материалов  монтаж системы аварийного (эвакуационного) электроосвещения в МДОУ «Детский сад №25 присмотра и оздоровления» (далее – Работы) в количестве и комплектации в соответствии с локальным сметным расчетом, рабочим проектом  и ведомостью объемов работ, которые являются неотъемлемой частью настоящего Контракта, по адресу: г. Иваново, ул. 2-Ключевая,  д. 9 на условиях настоящего Контракта.</w:t>
      </w:r>
    </w:p>
    <w:p w:rsidR="00574C92" w:rsidRPr="002813AF" w:rsidRDefault="00574C92" w:rsidP="00213752">
      <w:pPr>
        <w:pStyle w:val="23"/>
        <w:spacing w:after="0" w:line="240" w:lineRule="auto"/>
        <w:contextualSpacing/>
        <w:jc w:val="both"/>
        <w:rPr>
          <w:sz w:val="22"/>
          <w:szCs w:val="22"/>
        </w:rPr>
      </w:pPr>
      <w:r w:rsidRPr="002813AF">
        <w:rPr>
          <w:sz w:val="22"/>
          <w:szCs w:val="22"/>
        </w:rPr>
        <w:t xml:space="preserve">1.2. Заказчик обязуется принять и оплатить результат работы в порядке и на условиях настоящего контракта. </w:t>
      </w:r>
    </w:p>
    <w:p w:rsidR="00574C92" w:rsidRPr="002813AF" w:rsidRDefault="00574C92" w:rsidP="00213752">
      <w:pPr>
        <w:pStyle w:val="23"/>
        <w:spacing w:after="0" w:line="240" w:lineRule="auto"/>
        <w:contextualSpacing/>
        <w:jc w:val="both"/>
        <w:rPr>
          <w:sz w:val="22"/>
          <w:szCs w:val="22"/>
        </w:rPr>
      </w:pPr>
      <w:r w:rsidRPr="002813AF">
        <w:rPr>
          <w:sz w:val="22"/>
          <w:szCs w:val="22"/>
        </w:rPr>
        <w:t>1.3. Срок выполнения работ: начало работ –  с 0</w:t>
      </w:r>
      <w:r w:rsidR="00497BBB">
        <w:rPr>
          <w:sz w:val="22"/>
          <w:szCs w:val="22"/>
        </w:rPr>
        <w:t>2</w:t>
      </w:r>
      <w:r w:rsidRPr="002813AF">
        <w:rPr>
          <w:sz w:val="22"/>
          <w:szCs w:val="22"/>
        </w:rPr>
        <w:t xml:space="preserve">.07.2011 года.   </w:t>
      </w:r>
    </w:p>
    <w:p w:rsidR="00574C92" w:rsidRPr="002813AF" w:rsidRDefault="00574C92" w:rsidP="00213752">
      <w:pPr>
        <w:pStyle w:val="23"/>
        <w:spacing w:after="0" w:line="240" w:lineRule="auto"/>
        <w:contextualSpacing/>
        <w:jc w:val="both"/>
        <w:rPr>
          <w:sz w:val="22"/>
          <w:szCs w:val="22"/>
        </w:rPr>
      </w:pPr>
      <w:r w:rsidRPr="002813AF">
        <w:rPr>
          <w:sz w:val="22"/>
          <w:szCs w:val="22"/>
        </w:rPr>
        <w:t xml:space="preserve">                                       Окончание работ – в течение </w:t>
      </w:r>
      <w:r>
        <w:rPr>
          <w:sz w:val="22"/>
          <w:szCs w:val="22"/>
        </w:rPr>
        <w:t>20</w:t>
      </w:r>
      <w:r w:rsidRPr="002813AF">
        <w:rPr>
          <w:sz w:val="22"/>
          <w:szCs w:val="22"/>
        </w:rPr>
        <w:t xml:space="preserve"> дней с начала выполнения работ.</w:t>
      </w:r>
    </w:p>
    <w:p w:rsidR="00574C92" w:rsidRPr="002813AF" w:rsidRDefault="00574C92" w:rsidP="00213752">
      <w:pPr>
        <w:pStyle w:val="23"/>
        <w:spacing w:after="0" w:line="240" w:lineRule="auto"/>
        <w:contextualSpacing/>
        <w:jc w:val="both"/>
        <w:rPr>
          <w:sz w:val="22"/>
          <w:szCs w:val="22"/>
        </w:rPr>
      </w:pPr>
    </w:p>
    <w:p w:rsidR="00574C92" w:rsidRPr="002813AF" w:rsidRDefault="00574C92" w:rsidP="00213752">
      <w:pPr>
        <w:pStyle w:val="23"/>
        <w:spacing w:after="0" w:line="240" w:lineRule="auto"/>
        <w:contextualSpacing/>
        <w:jc w:val="center"/>
        <w:rPr>
          <w:b/>
          <w:sz w:val="22"/>
          <w:szCs w:val="22"/>
        </w:rPr>
      </w:pPr>
    </w:p>
    <w:p w:rsidR="00574C92" w:rsidRDefault="00574C92" w:rsidP="002813AF">
      <w:pPr>
        <w:pStyle w:val="23"/>
        <w:spacing w:after="0" w:line="240" w:lineRule="auto"/>
        <w:contextualSpacing/>
        <w:jc w:val="center"/>
        <w:rPr>
          <w:b/>
          <w:sz w:val="22"/>
          <w:szCs w:val="22"/>
        </w:rPr>
      </w:pPr>
      <w:r w:rsidRPr="002813AF">
        <w:rPr>
          <w:b/>
          <w:sz w:val="22"/>
          <w:szCs w:val="22"/>
        </w:rPr>
        <w:t>2.  Цена контракта, порядок расчетов</w:t>
      </w:r>
    </w:p>
    <w:p w:rsidR="00574C92" w:rsidRPr="002813AF" w:rsidRDefault="00574C92" w:rsidP="002813AF">
      <w:pPr>
        <w:pStyle w:val="23"/>
        <w:spacing w:after="0" w:line="240" w:lineRule="auto"/>
        <w:contextualSpacing/>
        <w:jc w:val="center"/>
        <w:rPr>
          <w:b/>
          <w:sz w:val="22"/>
          <w:szCs w:val="22"/>
        </w:rPr>
      </w:pPr>
    </w:p>
    <w:p w:rsidR="00574C92" w:rsidRPr="002813AF" w:rsidRDefault="00574C92" w:rsidP="002813AF">
      <w:pPr>
        <w:contextualSpacing/>
        <w:jc w:val="both"/>
        <w:rPr>
          <w:rFonts w:ascii="Times New Roman" w:hAnsi="Times New Roman"/>
        </w:rPr>
      </w:pPr>
      <w:r w:rsidRPr="002813AF">
        <w:rPr>
          <w:rFonts w:ascii="Times New Roman" w:hAnsi="Times New Roman"/>
        </w:rPr>
        <w:t xml:space="preserve">2.1. Цена контракта  составляет </w:t>
      </w:r>
      <w:r w:rsidRPr="002813AF">
        <w:rPr>
          <w:rFonts w:ascii="Times New Roman" w:hAnsi="Times New Roman"/>
          <w:u w:val="single"/>
        </w:rPr>
        <w:tab/>
      </w:r>
      <w:r w:rsidRPr="002813AF">
        <w:rPr>
          <w:rFonts w:ascii="Times New Roman" w:hAnsi="Times New Roman"/>
          <w:u w:val="single"/>
        </w:rPr>
        <w:tab/>
      </w:r>
      <w:r w:rsidRPr="002813AF">
        <w:rPr>
          <w:rFonts w:ascii="Times New Roman" w:hAnsi="Times New Roman"/>
          <w:u w:val="single"/>
        </w:rPr>
        <w:tab/>
      </w:r>
      <w:r w:rsidRPr="002813AF">
        <w:rPr>
          <w:rFonts w:ascii="Times New Roman" w:hAnsi="Times New Roman"/>
          <w:u w:val="single"/>
        </w:rPr>
        <w:tab/>
      </w:r>
      <w:r w:rsidRPr="002813AF">
        <w:rPr>
          <w:rFonts w:ascii="Times New Roman" w:hAnsi="Times New Roman"/>
          <w:u w:val="single"/>
        </w:rPr>
        <w:tab/>
        <w:t>_______________</w:t>
      </w:r>
      <w:r w:rsidRPr="002813AF">
        <w:rPr>
          <w:rFonts w:ascii="Times New Roman" w:hAnsi="Times New Roman"/>
          <w:u w:val="single"/>
        </w:rPr>
        <w:tab/>
        <w:t>__</w:t>
      </w:r>
      <w:r w:rsidRPr="002813AF">
        <w:rPr>
          <w:rFonts w:ascii="Times New Roman" w:hAnsi="Times New Roman"/>
        </w:rPr>
        <w:t>руб., в том числе НДС______________________________________________________________.</w:t>
      </w:r>
    </w:p>
    <w:p w:rsidR="00574C92" w:rsidRPr="002813AF" w:rsidRDefault="00497BBB" w:rsidP="00213752">
      <w:pPr>
        <w:pStyle w:val="a3"/>
        <w:ind w:firstLine="708"/>
        <w:contextualSpacing/>
        <w:jc w:val="both"/>
        <w:rPr>
          <w:sz w:val="22"/>
          <w:szCs w:val="22"/>
        </w:rPr>
      </w:pPr>
      <w:r w:rsidRPr="00B4599E">
        <w:rPr>
          <w:sz w:val="20"/>
        </w:rPr>
        <w:t>Цена включает все расходы, связанные с исполнением муниципального контракта</w:t>
      </w:r>
      <w:r>
        <w:rPr>
          <w:sz w:val="20"/>
        </w:rPr>
        <w:t xml:space="preserve">, </w:t>
      </w:r>
      <w:r w:rsidRPr="00B4599E">
        <w:rPr>
          <w:sz w:val="20"/>
        </w:rPr>
        <w:t xml:space="preserve">в </w:t>
      </w:r>
      <w:proofErr w:type="spellStart"/>
      <w:r w:rsidRPr="00B4599E">
        <w:rPr>
          <w:sz w:val="20"/>
        </w:rPr>
        <w:t>т.ч</w:t>
      </w:r>
      <w:proofErr w:type="spellEnd"/>
      <w:r w:rsidRPr="00B4599E">
        <w:rPr>
          <w:sz w:val="20"/>
        </w:rPr>
        <w:t>. налоги, сборы и другие обязательные платежи</w:t>
      </w:r>
      <w:r w:rsidR="00574C92" w:rsidRPr="002813AF">
        <w:rPr>
          <w:sz w:val="22"/>
          <w:szCs w:val="22"/>
        </w:rPr>
        <w:t>.</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2.2. Цена настоящего контракта является твердой и не может изменяться в ходе его исполнения, за исключением случаев, установленных п. 2.3. настоящего контракта.</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574C92" w:rsidRPr="002813AF" w:rsidRDefault="00574C92" w:rsidP="00213752">
      <w:pPr>
        <w:pStyle w:val="21"/>
        <w:spacing w:after="0" w:line="240" w:lineRule="auto"/>
        <w:ind w:left="0"/>
        <w:contextualSpacing/>
        <w:jc w:val="both"/>
        <w:rPr>
          <w:b/>
          <w:sz w:val="22"/>
          <w:szCs w:val="22"/>
        </w:rPr>
      </w:pPr>
      <w:r w:rsidRPr="002813AF">
        <w:rPr>
          <w:sz w:val="22"/>
          <w:szCs w:val="22"/>
        </w:rPr>
        <w:t xml:space="preserve">2.4. Объем и стоимость работ определяются в соответствии с утвержденной локальным сметным расчетом и ведомостью объемов работ, являющиеся неотъемлемой частью настоящего контракта. </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Подрядчиком Заказчику, до 31.12.2011.</w:t>
      </w:r>
      <w:r w:rsidR="003D3DCC">
        <w:rPr>
          <w:rFonts w:ascii="Times New Roman" w:hAnsi="Times New Roman"/>
        </w:rPr>
        <w:t xml:space="preserve"> Оплата производится за счет средств бюджета города Иванова.</w:t>
      </w:r>
      <w:bookmarkStart w:id="4" w:name="_GoBack"/>
      <w:bookmarkEnd w:id="4"/>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2.6.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574C92" w:rsidRPr="002813AF" w:rsidRDefault="00574C92" w:rsidP="00213752">
      <w:pPr>
        <w:spacing w:line="240" w:lineRule="auto"/>
        <w:contextualSpacing/>
        <w:jc w:val="both"/>
        <w:rPr>
          <w:rFonts w:ascii="Times New Roman" w:hAnsi="Times New Roman"/>
          <w:b/>
        </w:rPr>
      </w:pPr>
    </w:p>
    <w:p w:rsidR="00574C92" w:rsidRPr="002813AF" w:rsidRDefault="00574C92" w:rsidP="00213752">
      <w:pPr>
        <w:tabs>
          <w:tab w:val="num" w:pos="360"/>
        </w:tabs>
        <w:spacing w:line="240" w:lineRule="auto"/>
        <w:ind w:left="360" w:hanging="360"/>
        <w:contextualSpacing/>
        <w:jc w:val="center"/>
        <w:rPr>
          <w:rFonts w:ascii="Times New Roman" w:hAnsi="Times New Roman"/>
          <w:b/>
        </w:rPr>
      </w:pPr>
      <w:r w:rsidRPr="002813AF">
        <w:rPr>
          <w:rFonts w:ascii="Times New Roman" w:hAnsi="Times New Roman"/>
          <w:b/>
        </w:rPr>
        <w:t>3. Права и обязанности Сторон</w:t>
      </w:r>
    </w:p>
    <w:p w:rsidR="00574C92" w:rsidRPr="002813AF" w:rsidRDefault="00574C92" w:rsidP="00213752">
      <w:pPr>
        <w:pStyle w:val="a3"/>
        <w:contextualSpacing/>
        <w:rPr>
          <w:b/>
          <w:sz w:val="22"/>
          <w:szCs w:val="22"/>
        </w:rPr>
      </w:pPr>
      <w:r w:rsidRPr="002813AF">
        <w:rPr>
          <w:b/>
          <w:sz w:val="22"/>
          <w:szCs w:val="22"/>
        </w:rPr>
        <w:t>3.1. ПОДРЯДЧИК обязан:</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3.1.1. Перед началом проведения ремонтных работ,  провести осмотр объекта с выходом на место совместно с представителем Заказчика. Предоставить: копию приказа о назначении лица, ответственного за выполнение работ, списки работников с указанием Ф.И.О., паспортных данных, отметкой о прохождении ими инструктажа по ОТ и ПБ, заверенные подписью руководителя и печатью, а так же  заполнить и подписать  график проведения работ (приложение 1).</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 xml:space="preserve">3.1.2. Качественно выполнить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w:t>
      </w:r>
    </w:p>
    <w:p w:rsidR="00574C92" w:rsidRDefault="00574C92" w:rsidP="00213752">
      <w:pPr>
        <w:spacing w:line="240" w:lineRule="auto"/>
        <w:contextualSpacing/>
        <w:jc w:val="both"/>
        <w:rPr>
          <w:rFonts w:ascii="Times New Roman" w:hAnsi="Times New Roman"/>
        </w:rPr>
      </w:pPr>
      <w:r w:rsidRPr="002813AF">
        <w:rPr>
          <w:rFonts w:ascii="Times New Roman" w:hAnsi="Times New Roman"/>
        </w:rPr>
        <w:lastRenderedPageBreak/>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3.1.3. Передать результат выполненных работ Заказчику.</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3.1.4.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складирование и хранение в соответствии с действующими нормами и правилами.</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3.1.9. Во время выполнения работ осуществлять своими силами и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3.1.10.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574C92" w:rsidRPr="002813AF" w:rsidRDefault="00574C92" w:rsidP="00213752">
      <w:pPr>
        <w:pStyle w:val="a3"/>
        <w:contextualSpacing/>
        <w:rPr>
          <w:b/>
          <w:sz w:val="22"/>
          <w:szCs w:val="22"/>
        </w:rPr>
      </w:pPr>
      <w:r w:rsidRPr="002813AF">
        <w:rPr>
          <w:b/>
          <w:sz w:val="22"/>
          <w:szCs w:val="22"/>
        </w:rPr>
        <w:t>3.2. ЗАКАЗЧИК обязан:</w:t>
      </w:r>
    </w:p>
    <w:p w:rsidR="00574C92" w:rsidRPr="002813AF" w:rsidRDefault="00574C92" w:rsidP="00213752">
      <w:pPr>
        <w:pStyle w:val="a3"/>
        <w:contextualSpacing/>
        <w:jc w:val="both"/>
        <w:rPr>
          <w:sz w:val="22"/>
          <w:szCs w:val="22"/>
        </w:rPr>
      </w:pPr>
      <w:r w:rsidRPr="002813AF">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574C92" w:rsidRPr="002813AF" w:rsidRDefault="00574C92" w:rsidP="00213752">
      <w:pPr>
        <w:pStyle w:val="a3"/>
        <w:contextualSpacing/>
        <w:jc w:val="both"/>
        <w:rPr>
          <w:sz w:val="22"/>
          <w:szCs w:val="22"/>
        </w:rPr>
      </w:pPr>
      <w:r w:rsidRPr="002813AF">
        <w:rPr>
          <w:sz w:val="22"/>
          <w:szCs w:val="22"/>
        </w:rPr>
        <w:t>3.2.2. Утвердить смету на выполнение работ в соответствии с п. 2.3. настоящего контракта.</w:t>
      </w:r>
    </w:p>
    <w:p w:rsidR="00574C92" w:rsidRPr="002813AF" w:rsidRDefault="00574C92" w:rsidP="00213752">
      <w:pPr>
        <w:pStyle w:val="a3"/>
        <w:contextualSpacing/>
        <w:jc w:val="both"/>
        <w:rPr>
          <w:b/>
          <w:sz w:val="22"/>
          <w:szCs w:val="22"/>
        </w:rPr>
      </w:pPr>
      <w:r w:rsidRPr="002813AF">
        <w:rPr>
          <w:b/>
          <w:sz w:val="22"/>
          <w:szCs w:val="22"/>
        </w:rPr>
        <w:t xml:space="preserve">3.3. ЗАКАЗЧИК имеет право: </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3.3.1. Проверять ход и качество работы, выполняемой Подрядчиком, не вмешиваясь в его деятельность.</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3.5. При уклонении Заказчика от приема выполненных работ Подрядчик не имеет права продавать результат работ.</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74C92" w:rsidRPr="002813AF" w:rsidRDefault="00574C92" w:rsidP="00213752">
      <w:pPr>
        <w:spacing w:line="240" w:lineRule="auto"/>
        <w:contextualSpacing/>
        <w:jc w:val="both"/>
        <w:rPr>
          <w:rFonts w:ascii="Times New Roman" w:hAnsi="Times New Roman"/>
        </w:rPr>
      </w:pPr>
    </w:p>
    <w:p w:rsidR="00574C92" w:rsidRPr="002813AF" w:rsidRDefault="00574C92" w:rsidP="00213752">
      <w:pPr>
        <w:tabs>
          <w:tab w:val="num" w:pos="360"/>
        </w:tabs>
        <w:spacing w:line="240" w:lineRule="auto"/>
        <w:ind w:left="360" w:hanging="360"/>
        <w:contextualSpacing/>
        <w:jc w:val="center"/>
        <w:rPr>
          <w:rFonts w:ascii="Times New Roman" w:hAnsi="Times New Roman"/>
          <w:b/>
        </w:rPr>
      </w:pPr>
      <w:r w:rsidRPr="002813AF">
        <w:rPr>
          <w:rFonts w:ascii="Times New Roman" w:hAnsi="Times New Roman"/>
          <w:b/>
        </w:rPr>
        <w:t>4. Ответственность Сторон</w:t>
      </w:r>
    </w:p>
    <w:p w:rsidR="00574C92" w:rsidRPr="002813AF" w:rsidRDefault="00574C92" w:rsidP="00213752">
      <w:pPr>
        <w:pStyle w:val="a8"/>
        <w:spacing w:after="0"/>
        <w:ind w:left="0"/>
        <w:contextualSpacing/>
        <w:jc w:val="both"/>
        <w:rPr>
          <w:sz w:val="22"/>
          <w:szCs w:val="22"/>
        </w:rPr>
      </w:pPr>
      <w:r w:rsidRPr="002813AF">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574C92" w:rsidRPr="002813AF" w:rsidRDefault="00574C92" w:rsidP="00213752">
      <w:pPr>
        <w:pStyle w:val="a8"/>
        <w:spacing w:after="0"/>
        <w:ind w:left="0"/>
        <w:contextualSpacing/>
        <w:jc w:val="both"/>
        <w:rPr>
          <w:sz w:val="22"/>
          <w:szCs w:val="22"/>
        </w:rPr>
      </w:pPr>
      <w:r w:rsidRPr="002813AF">
        <w:rPr>
          <w:sz w:val="22"/>
          <w:szCs w:val="22"/>
        </w:rPr>
        <w:t>4.2. За нарушение сроков выполнения работ, указанных в пунктах. 1.3, 3.1.1, 3.1.3, 3.1.7 настоящего контракта, приложениями к настоящему контракту,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0,5%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574C92" w:rsidRPr="002813AF" w:rsidRDefault="00574C92" w:rsidP="00213752">
      <w:pPr>
        <w:pStyle w:val="a8"/>
        <w:spacing w:after="0"/>
        <w:ind w:left="0"/>
        <w:contextualSpacing/>
        <w:jc w:val="both"/>
        <w:rPr>
          <w:sz w:val="22"/>
          <w:szCs w:val="22"/>
        </w:rPr>
      </w:pPr>
      <w:r w:rsidRPr="002813AF">
        <w:rPr>
          <w:sz w:val="22"/>
          <w:szCs w:val="22"/>
        </w:rPr>
        <w:lastRenderedPageBreak/>
        <w:t>4.3. За невыполнение обязанностей, предусмотренных п.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574C92" w:rsidRPr="002813AF" w:rsidRDefault="00574C92" w:rsidP="00213752">
      <w:pPr>
        <w:pStyle w:val="a8"/>
        <w:spacing w:after="0"/>
        <w:ind w:left="0"/>
        <w:contextualSpacing/>
        <w:jc w:val="both"/>
        <w:rPr>
          <w:sz w:val="22"/>
          <w:szCs w:val="22"/>
        </w:rPr>
      </w:pPr>
      <w:r w:rsidRPr="002813AF">
        <w:rPr>
          <w:sz w:val="22"/>
          <w:szCs w:val="22"/>
        </w:rP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574C92" w:rsidRPr="002813AF" w:rsidRDefault="00574C92" w:rsidP="00213752">
      <w:pPr>
        <w:pStyle w:val="a8"/>
        <w:spacing w:after="0"/>
        <w:ind w:left="0"/>
        <w:contextualSpacing/>
        <w:jc w:val="both"/>
        <w:rPr>
          <w:sz w:val="22"/>
          <w:szCs w:val="22"/>
        </w:rPr>
      </w:pPr>
      <w:r w:rsidRPr="002813AF">
        <w:rPr>
          <w:sz w:val="22"/>
          <w:szCs w:val="22"/>
        </w:rPr>
        <w:t>4.5. В случае выполнения работ ненадлежащего качества Подрядчик уплачивает Заказчику штраф в размере 5 % от цены контракта.</w:t>
      </w:r>
    </w:p>
    <w:p w:rsidR="00574C92" w:rsidRPr="002813AF" w:rsidRDefault="00574C92" w:rsidP="00213752">
      <w:pPr>
        <w:pStyle w:val="a8"/>
        <w:spacing w:after="0"/>
        <w:ind w:left="0"/>
        <w:contextualSpacing/>
        <w:jc w:val="both"/>
        <w:rPr>
          <w:sz w:val="22"/>
          <w:szCs w:val="22"/>
        </w:rPr>
      </w:pPr>
      <w:r w:rsidRPr="002813AF">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574C92" w:rsidRPr="002813AF" w:rsidRDefault="00574C92" w:rsidP="00213752">
      <w:pPr>
        <w:pStyle w:val="a8"/>
        <w:spacing w:after="0"/>
        <w:ind w:left="0"/>
        <w:contextualSpacing/>
        <w:jc w:val="both"/>
        <w:rPr>
          <w:sz w:val="22"/>
          <w:szCs w:val="22"/>
        </w:rPr>
      </w:pPr>
      <w:r w:rsidRPr="002813AF">
        <w:rPr>
          <w:sz w:val="22"/>
          <w:szCs w:val="22"/>
        </w:rPr>
        <w:t xml:space="preserve">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  </w:t>
      </w:r>
    </w:p>
    <w:p w:rsidR="00574C92" w:rsidRPr="002813AF" w:rsidRDefault="00574C92" w:rsidP="00213752">
      <w:pPr>
        <w:pStyle w:val="a8"/>
        <w:spacing w:after="0"/>
        <w:ind w:left="0"/>
        <w:contextualSpacing/>
        <w:jc w:val="both"/>
        <w:rPr>
          <w:sz w:val="22"/>
          <w:szCs w:val="22"/>
        </w:rPr>
      </w:pPr>
      <w:r w:rsidRPr="002813AF">
        <w:rPr>
          <w:sz w:val="22"/>
          <w:szCs w:val="22"/>
        </w:rPr>
        <w:t>4.8. Уплата неустойки не освобождает сторону от выполнения обязательств или устранения нарушений.</w:t>
      </w:r>
    </w:p>
    <w:p w:rsidR="00574C92" w:rsidRPr="002813AF" w:rsidRDefault="00574C92" w:rsidP="00213752">
      <w:pPr>
        <w:pStyle w:val="a8"/>
        <w:spacing w:after="0"/>
        <w:ind w:left="0"/>
        <w:contextualSpacing/>
        <w:jc w:val="both"/>
        <w:rPr>
          <w:sz w:val="22"/>
          <w:szCs w:val="22"/>
        </w:rPr>
      </w:pPr>
      <w:r w:rsidRPr="002813AF">
        <w:rPr>
          <w:sz w:val="22"/>
          <w:szCs w:val="22"/>
        </w:rPr>
        <w:t>4.9. Подрядчик возмещает Заказчику в полном объеме ущерб, причиненный ненадлежащим исполнением условий настоящего контракта.</w:t>
      </w:r>
    </w:p>
    <w:p w:rsidR="00574C92" w:rsidRPr="002813AF" w:rsidRDefault="00574C92" w:rsidP="00213752">
      <w:pPr>
        <w:pStyle w:val="a8"/>
        <w:spacing w:after="0"/>
        <w:ind w:left="0"/>
        <w:contextualSpacing/>
        <w:jc w:val="both"/>
        <w:rPr>
          <w:sz w:val="22"/>
          <w:szCs w:val="22"/>
        </w:rPr>
      </w:pPr>
      <w:r w:rsidRPr="002813AF">
        <w:rPr>
          <w:sz w:val="22"/>
          <w:szCs w:val="22"/>
        </w:rPr>
        <w:t>4.10. Подрядчик возмещает ущерб, причиненный третьим лицам, во время исполнения обязательств по настоящему контракту.</w:t>
      </w:r>
    </w:p>
    <w:p w:rsidR="00574C92" w:rsidRPr="002813AF" w:rsidRDefault="00574C92" w:rsidP="00213752">
      <w:pPr>
        <w:pStyle w:val="a8"/>
        <w:spacing w:after="0"/>
        <w:ind w:left="0"/>
        <w:contextualSpacing/>
        <w:jc w:val="both"/>
        <w:rPr>
          <w:b/>
          <w:sz w:val="22"/>
          <w:szCs w:val="22"/>
        </w:rPr>
      </w:pPr>
    </w:p>
    <w:p w:rsidR="00574C92" w:rsidRDefault="00574C92" w:rsidP="00213752">
      <w:pPr>
        <w:pStyle w:val="ConsNormal"/>
        <w:widowControl/>
        <w:ind w:right="57" w:firstLine="0"/>
        <w:contextualSpacing/>
        <w:jc w:val="center"/>
        <w:outlineLvl w:val="0"/>
        <w:rPr>
          <w:rFonts w:ascii="Times New Roman" w:hAnsi="Times New Roman"/>
          <w:b/>
          <w:szCs w:val="22"/>
        </w:rPr>
      </w:pPr>
      <w:r w:rsidRPr="002813AF">
        <w:rPr>
          <w:rFonts w:ascii="Times New Roman" w:hAnsi="Times New Roman"/>
          <w:b/>
          <w:szCs w:val="22"/>
        </w:rPr>
        <w:t>5. Приемка работ</w:t>
      </w:r>
    </w:p>
    <w:p w:rsidR="00574C92" w:rsidRPr="002813AF" w:rsidRDefault="00574C92" w:rsidP="00213752">
      <w:pPr>
        <w:pStyle w:val="ConsNormal"/>
        <w:widowControl/>
        <w:ind w:right="57" w:firstLine="0"/>
        <w:contextualSpacing/>
        <w:jc w:val="center"/>
        <w:outlineLvl w:val="0"/>
        <w:rPr>
          <w:rFonts w:ascii="Times New Roman" w:hAnsi="Times New Roman"/>
          <w:b/>
          <w:szCs w:val="22"/>
        </w:rPr>
      </w:pP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5.4. 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574C92" w:rsidRPr="002813AF" w:rsidRDefault="00574C92" w:rsidP="00213752">
      <w:pPr>
        <w:pStyle w:val="ConsNormal"/>
        <w:widowControl/>
        <w:ind w:right="57" w:firstLine="0"/>
        <w:contextualSpacing/>
        <w:jc w:val="both"/>
        <w:rPr>
          <w:rFonts w:ascii="Times New Roman" w:hAnsi="Times New Roman"/>
          <w:b/>
          <w:szCs w:val="22"/>
        </w:rPr>
      </w:pPr>
    </w:p>
    <w:p w:rsidR="00574C92" w:rsidRDefault="00574C92" w:rsidP="00213752">
      <w:pPr>
        <w:pStyle w:val="ConsNormal"/>
        <w:widowControl/>
        <w:ind w:right="57" w:firstLine="0"/>
        <w:contextualSpacing/>
        <w:jc w:val="center"/>
        <w:outlineLvl w:val="0"/>
        <w:rPr>
          <w:rFonts w:ascii="Times New Roman" w:hAnsi="Times New Roman"/>
          <w:b/>
          <w:szCs w:val="22"/>
        </w:rPr>
      </w:pPr>
      <w:r w:rsidRPr="002813AF">
        <w:rPr>
          <w:rFonts w:ascii="Times New Roman" w:hAnsi="Times New Roman"/>
          <w:b/>
          <w:szCs w:val="22"/>
        </w:rPr>
        <w:t>6. Гарантии</w:t>
      </w:r>
    </w:p>
    <w:p w:rsidR="00574C92" w:rsidRPr="002813AF" w:rsidRDefault="00574C92" w:rsidP="00213752">
      <w:pPr>
        <w:pStyle w:val="ConsNormal"/>
        <w:widowControl/>
        <w:ind w:right="57" w:firstLine="0"/>
        <w:contextualSpacing/>
        <w:jc w:val="center"/>
        <w:outlineLvl w:val="0"/>
        <w:rPr>
          <w:rFonts w:ascii="Times New Roman" w:hAnsi="Times New Roman"/>
          <w:b/>
          <w:szCs w:val="22"/>
        </w:rPr>
      </w:pP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6.1. Подрядчик гарантирует:</w:t>
      </w:r>
    </w:p>
    <w:p w:rsidR="00574C92" w:rsidRPr="002813AF" w:rsidRDefault="00574C92" w:rsidP="00213752">
      <w:pPr>
        <w:pStyle w:val="ConsNormal"/>
        <w:widowControl/>
        <w:ind w:right="57" w:firstLine="540"/>
        <w:contextualSpacing/>
        <w:jc w:val="both"/>
        <w:rPr>
          <w:rFonts w:ascii="Times New Roman" w:hAnsi="Times New Roman"/>
          <w:szCs w:val="22"/>
        </w:rPr>
      </w:pPr>
      <w:r w:rsidRPr="002813AF">
        <w:rPr>
          <w:rFonts w:ascii="Times New Roman" w:hAnsi="Times New Roman"/>
          <w:szCs w:val="22"/>
        </w:rPr>
        <w:t>- выполнение всех Работ в полном объеме и в сроки, определенные условиями настоящего Контракта;</w:t>
      </w:r>
    </w:p>
    <w:p w:rsidR="00574C92" w:rsidRPr="002813AF" w:rsidRDefault="00574C92" w:rsidP="00213752">
      <w:pPr>
        <w:pStyle w:val="ConsNormal"/>
        <w:widowControl/>
        <w:ind w:right="57" w:firstLine="540"/>
        <w:contextualSpacing/>
        <w:jc w:val="both"/>
        <w:rPr>
          <w:rFonts w:ascii="Times New Roman" w:hAnsi="Times New Roman"/>
          <w:szCs w:val="22"/>
        </w:rPr>
      </w:pPr>
      <w:r w:rsidRPr="002813AF">
        <w:rPr>
          <w:rFonts w:ascii="Times New Roman" w:hAnsi="Times New Roman"/>
          <w:szCs w:val="22"/>
        </w:rPr>
        <w:t>- качество выполнения Работ в соответствии с локальным сметным расчетом и действующими нормами;</w:t>
      </w:r>
    </w:p>
    <w:p w:rsidR="00574C92" w:rsidRPr="002813AF" w:rsidRDefault="00574C92" w:rsidP="00213752">
      <w:pPr>
        <w:pStyle w:val="ConsNormal"/>
        <w:widowControl/>
        <w:ind w:right="57" w:firstLine="540"/>
        <w:contextualSpacing/>
        <w:jc w:val="both"/>
        <w:rPr>
          <w:rFonts w:ascii="Times New Roman" w:hAnsi="Times New Roman"/>
          <w:szCs w:val="22"/>
        </w:rPr>
      </w:pPr>
      <w:r w:rsidRPr="002813AF">
        <w:rPr>
          <w:rFonts w:ascii="Times New Roman" w:hAnsi="Times New Roman"/>
          <w:szCs w:val="22"/>
        </w:rPr>
        <w:t>- своевременное устранение недостатков и дефектов, выявленных при приемке работ и в период гарантийной эксплуатации результата Работ.</w:t>
      </w: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 xml:space="preserve">6.2. Срок гарантии выполненных работ составляет 3 года со дня подписания акта выполненных работ. </w:t>
      </w:r>
    </w:p>
    <w:p w:rsidR="00574C92" w:rsidRPr="002813AF" w:rsidRDefault="00574C92" w:rsidP="00213752">
      <w:pPr>
        <w:pStyle w:val="ConsNormal"/>
        <w:widowControl/>
        <w:ind w:right="57" w:firstLine="0"/>
        <w:contextualSpacing/>
        <w:jc w:val="both"/>
        <w:rPr>
          <w:rFonts w:ascii="Times New Roman" w:hAnsi="Times New Roman"/>
          <w:szCs w:val="22"/>
        </w:rPr>
      </w:pPr>
    </w:p>
    <w:p w:rsidR="00574C92" w:rsidRDefault="00574C92" w:rsidP="00213752">
      <w:pPr>
        <w:pStyle w:val="ConsNormal"/>
        <w:widowControl/>
        <w:ind w:right="57" w:firstLine="0"/>
        <w:contextualSpacing/>
        <w:jc w:val="center"/>
        <w:outlineLvl w:val="0"/>
        <w:rPr>
          <w:rFonts w:ascii="Times New Roman" w:hAnsi="Times New Roman"/>
          <w:b/>
          <w:szCs w:val="22"/>
        </w:rPr>
      </w:pPr>
      <w:r w:rsidRPr="002813AF">
        <w:rPr>
          <w:rFonts w:ascii="Times New Roman" w:hAnsi="Times New Roman"/>
          <w:b/>
          <w:szCs w:val="22"/>
        </w:rPr>
        <w:t>7. Расторжение Контракта</w:t>
      </w:r>
    </w:p>
    <w:p w:rsidR="00574C92" w:rsidRPr="002813AF" w:rsidRDefault="00574C92" w:rsidP="00213752">
      <w:pPr>
        <w:pStyle w:val="ConsNormal"/>
        <w:widowControl/>
        <w:ind w:right="57" w:firstLine="0"/>
        <w:contextualSpacing/>
        <w:jc w:val="center"/>
        <w:outlineLvl w:val="0"/>
        <w:rPr>
          <w:rFonts w:ascii="Times New Roman" w:hAnsi="Times New Roman"/>
          <w:b/>
          <w:szCs w:val="22"/>
        </w:rPr>
      </w:pPr>
    </w:p>
    <w:p w:rsidR="00574C92" w:rsidRPr="002813AF" w:rsidRDefault="00574C92" w:rsidP="00213752">
      <w:pPr>
        <w:pStyle w:val="ConsNormal"/>
        <w:widowControl/>
        <w:ind w:right="57" w:firstLine="0"/>
        <w:contextualSpacing/>
        <w:jc w:val="both"/>
        <w:rPr>
          <w:rFonts w:ascii="Times New Roman" w:hAnsi="Times New Roman"/>
          <w:szCs w:val="22"/>
        </w:rPr>
      </w:pPr>
      <w:r w:rsidRPr="002813AF">
        <w:rPr>
          <w:rFonts w:ascii="Times New Roman" w:hAnsi="Times New Roman"/>
          <w:szCs w:val="22"/>
        </w:rPr>
        <w:t xml:space="preserve">7.1. Контракт может быть расторгнут исключительно по соглашению сторон или решению суда в случаях предусмотренных гражданским законодательством. </w:t>
      </w:r>
    </w:p>
    <w:p w:rsidR="00574C92" w:rsidRPr="002813AF" w:rsidRDefault="00574C92" w:rsidP="00213752">
      <w:pPr>
        <w:shd w:val="clear" w:color="auto" w:fill="FFFFFF"/>
        <w:spacing w:line="240" w:lineRule="auto"/>
        <w:ind w:left="5" w:right="14"/>
        <w:contextualSpacing/>
        <w:jc w:val="both"/>
        <w:rPr>
          <w:rFonts w:ascii="Times New Roman" w:hAnsi="Times New Roman"/>
        </w:rPr>
      </w:pPr>
      <w:r w:rsidRPr="002813AF">
        <w:rPr>
          <w:rFonts w:ascii="Times New Roman" w:hAnsi="Times New Roman"/>
        </w:rPr>
        <w:t xml:space="preserve">7.2. 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w:t>
      </w:r>
    </w:p>
    <w:p w:rsidR="00574C92" w:rsidRPr="002813AF" w:rsidRDefault="00574C92" w:rsidP="00213752">
      <w:pPr>
        <w:shd w:val="clear" w:color="auto" w:fill="FFFFFF"/>
        <w:spacing w:line="240" w:lineRule="auto"/>
        <w:ind w:left="5" w:right="14"/>
        <w:contextualSpacing/>
        <w:jc w:val="both"/>
        <w:rPr>
          <w:rFonts w:ascii="Times New Roman" w:hAnsi="Times New Roman"/>
        </w:rPr>
      </w:pPr>
      <w:r w:rsidRPr="002813AF">
        <w:rPr>
          <w:rFonts w:ascii="Times New Roman" w:hAnsi="Times New Roman"/>
        </w:rPr>
        <w:t xml:space="preserve">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w:t>
      </w:r>
      <w:r w:rsidRPr="002813AF">
        <w:rPr>
          <w:rFonts w:ascii="Times New Roman" w:hAnsi="Times New Roman"/>
          <w:spacing w:val="-1"/>
        </w:rPr>
        <w:t xml:space="preserve">наличии дефектов и недостатков, которые не могут быть устранены в согласованный с Заказчиком </w:t>
      </w:r>
      <w:r w:rsidRPr="002813AF">
        <w:rPr>
          <w:rFonts w:ascii="Times New Roman" w:hAnsi="Times New Roman"/>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574C92" w:rsidRPr="002813AF" w:rsidRDefault="00574C92" w:rsidP="00213752">
      <w:pPr>
        <w:shd w:val="clear" w:color="auto" w:fill="FFFFFF"/>
        <w:spacing w:line="240" w:lineRule="auto"/>
        <w:ind w:right="58" w:firstLine="715"/>
        <w:contextualSpacing/>
        <w:jc w:val="both"/>
        <w:rPr>
          <w:rFonts w:ascii="Times New Roman" w:hAnsi="Times New Roman"/>
        </w:rPr>
      </w:pPr>
      <w:r w:rsidRPr="002813AF">
        <w:rPr>
          <w:rFonts w:ascii="Times New Roman" w:hAnsi="Times New Roman"/>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574C92" w:rsidRPr="002813AF" w:rsidRDefault="00574C92" w:rsidP="00213752">
      <w:pPr>
        <w:shd w:val="clear" w:color="auto" w:fill="FFFFFF"/>
        <w:spacing w:line="240" w:lineRule="auto"/>
        <w:ind w:right="58" w:firstLine="715"/>
        <w:contextualSpacing/>
        <w:jc w:val="both"/>
        <w:rPr>
          <w:rFonts w:ascii="Times New Roman" w:hAnsi="Times New Roman"/>
        </w:rPr>
      </w:pPr>
    </w:p>
    <w:p w:rsidR="00574C92" w:rsidRPr="002813AF" w:rsidRDefault="00574C92" w:rsidP="00213752">
      <w:pPr>
        <w:pStyle w:val="a3"/>
        <w:contextualSpacing/>
        <w:jc w:val="center"/>
        <w:rPr>
          <w:b/>
          <w:sz w:val="22"/>
          <w:szCs w:val="22"/>
        </w:rPr>
      </w:pPr>
      <w:r w:rsidRPr="002813AF">
        <w:rPr>
          <w:b/>
          <w:sz w:val="22"/>
          <w:szCs w:val="22"/>
        </w:rPr>
        <w:t>8. Заключительные условия</w:t>
      </w:r>
    </w:p>
    <w:p w:rsidR="00574C92" w:rsidRPr="002813AF" w:rsidRDefault="00574C92" w:rsidP="00213752">
      <w:pPr>
        <w:pStyle w:val="a3"/>
        <w:contextualSpacing/>
        <w:jc w:val="both"/>
        <w:rPr>
          <w:sz w:val="22"/>
          <w:szCs w:val="22"/>
        </w:rPr>
      </w:pPr>
      <w:r w:rsidRPr="002813AF">
        <w:rPr>
          <w:sz w:val="22"/>
          <w:szCs w:val="22"/>
        </w:rPr>
        <w:t>8.1. Настоящий контракт вступает в силу с момента его подписания и действует до 31.12.2011г.</w:t>
      </w:r>
    </w:p>
    <w:p w:rsidR="00574C92" w:rsidRPr="002813AF" w:rsidRDefault="00574C92" w:rsidP="00213752">
      <w:pPr>
        <w:pStyle w:val="a3"/>
        <w:contextualSpacing/>
        <w:jc w:val="both"/>
        <w:rPr>
          <w:sz w:val="22"/>
          <w:szCs w:val="22"/>
        </w:rPr>
      </w:pPr>
      <w:r w:rsidRPr="002813AF">
        <w:rPr>
          <w:sz w:val="22"/>
          <w:szCs w:val="22"/>
        </w:rPr>
        <w:lastRenderedPageBreak/>
        <w:t>8.2. Любые изменения и дополнения к настоящему контракту действительны лишь при условии, если они совершены в письменной форме, согласованы и подписаны уполномоченными представителями Сторон.</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8.3. Во всем ином, не урегулированном настоящим контрактом, Стороны руководствуются действующим законодательством РФ.</w:t>
      </w:r>
    </w:p>
    <w:p w:rsidR="00574C92" w:rsidRPr="002813AF" w:rsidRDefault="00574C92" w:rsidP="00213752">
      <w:pPr>
        <w:pStyle w:val="a3"/>
        <w:contextualSpacing/>
        <w:jc w:val="both"/>
        <w:rPr>
          <w:sz w:val="22"/>
          <w:szCs w:val="22"/>
        </w:rPr>
      </w:pPr>
      <w:r w:rsidRPr="002813AF">
        <w:rPr>
          <w:sz w:val="22"/>
          <w:szCs w:val="22"/>
        </w:rPr>
        <w:t>8.4. Настоящий контракт составлен в двух экземплярах, имеющих равную юридическую силу, по одному для каждой из Сторон.</w:t>
      </w:r>
    </w:p>
    <w:p w:rsidR="00574C92" w:rsidRPr="002813AF" w:rsidRDefault="00574C92" w:rsidP="00213752">
      <w:pPr>
        <w:pStyle w:val="a3"/>
        <w:ind w:left="360"/>
        <w:contextualSpacing/>
        <w:rPr>
          <w:b/>
          <w:sz w:val="22"/>
          <w:szCs w:val="22"/>
        </w:rPr>
      </w:pPr>
    </w:p>
    <w:p w:rsidR="00574C92" w:rsidRPr="002813AF" w:rsidRDefault="00574C92" w:rsidP="00213752">
      <w:pPr>
        <w:pStyle w:val="a3"/>
        <w:ind w:left="360"/>
        <w:contextualSpacing/>
        <w:jc w:val="center"/>
        <w:rPr>
          <w:b/>
          <w:sz w:val="22"/>
          <w:szCs w:val="22"/>
        </w:rPr>
      </w:pPr>
      <w:r w:rsidRPr="002813AF">
        <w:rPr>
          <w:b/>
          <w:sz w:val="22"/>
          <w:szCs w:val="22"/>
        </w:rPr>
        <w:t>9. Реквизиты и подписи Сторон</w:t>
      </w:r>
    </w:p>
    <w:p w:rsidR="00574C92" w:rsidRPr="002813AF" w:rsidRDefault="00574C92" w:rsidP="00213752">
      <w:pPr>
        <w:pStyle w:val="21"/>
        <w:widowControl w:val="0"/>
        <w:tabs>
          <w:tab w:val="num" w:pos="1260"/>
        </w:tabs>
        <w:adjustRightInd w:val="0"/>
        <w:spacing w:after="0" w:line="240" w:lineRule="auto"/>
        <w:ind w:left="0"/>
        <w:contextualSpacing/>
        <w:jc w:val="both"/>
        <w:textAlignment w:val="baseline"/>
        <w:rPr>
          <w:sz w:val="22"/>
          <w:szCs w:val="22"/>
        </w:rPr>
      </w:pPr>
    </w:p>
    <w:p w:rsidR="00574C92" w:rsidRPr="002813AF" w:rsidRDefault="00574C92" w:rsidP="00213752">
      <w:pPr>
        <w:spacing w:line="240" w:lineRule="auto"/>
        <w:contextualSpacing/>
        <w:rPr>
          <w:rFonts w:ascii="Times New Roman" w:hAnsi="Times New Roman"/>
        </w:rPr>
      </w:pPr>
    </w:p>
    <w:p w:rsidR="00574C92" w:rsidRPr="002813AF" w:rsidRDefault="00574C92" w:rsidP="00213752">
      <w:pPr>
        <w:spacing w:line="240" w:lineRule="auto"/>
        <w:contextualSpacing/>
        <w:rPr>
          <w:rFonts w:ascii="Times New Roman" w:hAnsi="Times New Roman"/>
          <w:b/>
        </w:rPr>
      </w:pPr>
      <w:r w:rsidRPr="002813AF">
        <w:rPr>
          <w:rFonts w:ascii="Times New Roman" w:hAnsi="Times New Roman"/>
          <w:b/>
        </w:rPr>
        <w:t>Заказчик: МДОУ «Детский сад №25</w:t>
      </w:r>
    </w:p>
    <w:p w:rsidR="00574C92" w:rsidRPr="002813AF" w:rsidRDefault="00574C92" w:rsidP="00213752">
      <w:pPr>
        <w:spacing w:line="240" w:lineRule="auto"/>
        <w:contextualSpacing/>
        <w:rPr>
          <w:rFonts w:ascii="Times New Roman" w:hAnsi="Times New Roman"/>
        </w:rPr>
      </w:pPr>
      <w:r w:rsidRPr="002813AF">
        <w:rPr>
          <w:rFonts w:ascii="Times New Roman" w:hAnsi="Times New Roman"/>
          <w:b/>
        </w:rPr>
        <w:t>присмотра и оздоровления»</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Юридический и почтовый адрес:</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153023, г. Иваново, ул. 2-Ключевая, д. 9.</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ИНН 3702234044/ КПП 370201001</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р/с 40703810800003000002</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к/с</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БИК 042406001</w:t>
      </w:r>
    </w:p>
    <w:p w:rsidR="00574C92" w:rsidRPr="002813AF" w:rsidRDefault="00574C92" w:rsidP="00213752">
      <w:pPr>
        <w:spacing w:line="240" w:lineRule="auto"/>
        <w:contextualSpacing/>
        <w:jc w:val="both"/>
        <w:rPr>
          <w:rFonts w:ascii="Times New Roman" w:hAnsi="Times New Roman"/>
          <w:b/>
        </w:rPr>
      </w:pPr>
      <w:r w:rsidRPr="002813AF">
        <w:rPr>
          <w:rFonts w:ascii="Times New Roman" w:hAnsi="Times New Roman"/>
        </w:rPr>
        <w:t xml:space="preserve">Заведующий ___________ </w:t>
      </w:r>
      <w:proofErr w:type="spellStart"/>
      <w:r w:rsidRPr="002813AF">
        <w:rPr>
          <w:rFonts w:ascii="Times New Roman" w:hAnsi="Times New Roman"/>
        </w:rPr>
        <w:t>Шуманская</w:t>
      </w:r>
      <w:proofErr w:type="spellEnd"/>
      <w:r w:rsidRPr="002813AF">
        <w:rPr>
          <w:rFonts w:ascii="Times New Roman" w:hAnsi="Times New Roman"/>
        </w:rPr>
        <w:t xml:space="preserve"> О.М.                 </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b/>
        </w:rPr>
        <w:t xml:space="preserve">Поставщик:  </w:t>
      </w:r>
    </w:p>
    <w:p w:rsidR="00574C92" w:rsidRPr="002813AF" w:rsidRDefault="00574C92" w:rsidP="00213752">
      <w:pPr>
        <w:pStyle w:val="ab"/>
        <w:tabs>
          <w:tab w:val="left" w:pos="708"/>
        </w:tabs>
        <w:contextualSpacing/>
        <w:jc w:val="both"/>
        <w:rPr>
          <w:sz w:val="22"/>
          <w:szCs w:val="22"/>
        </w:rPr>
      </w:pPr>
      <w:r w:rsidRPr="002813AF">
        <w:rPr>
          <w:sz w:val="22"/>
          <w:szCs w:val="22"/>
        </w:rPr>
        <w:t xml:space="preserve">Адрес:  </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 xml:space="preserve">ИНН  </w:t>
      </w:r>
    </w:p>
    <w:p w:rsidR="00574C92" w:rsidRPr="002813AF" w:rsidRDefault="00574C92" w:rsidP="00213752">
      <w:pPr>
        <w:spacing w:line="240" w:lineRule="auto"/>
        <w:contextualSpacing/>
        <w:jc w:val="both"/>
        <w:rPr>
          <w:rFonts w:ascii="Times New Roman" w:hAnsi="Times New Roman"/>
        </w:rPr>
      </w:pPr>
      <w:r w:rsidRPr="002813AF">
        <w:rPr>
          <w:rFonts w:ascii="Times New Roman" w:hAnsi="Times New Roman"/>
        </w:rPr>
        <w:t xml:space="preserve">Р/с / К/с </w:t>
      </w:r>
    </w:p>
    <w:p w:rsidR="00574C92" w:rsidRPr="002813AF" w:rsidRDefault="00574C92" w:rsidP="00213752">
      <w:pPr>
        <w:pStyle w:val="ConsNormal"/>
        <w:widowControl/>
        <w:ind w:right="0" w:firstLine="0"/>
        <w:contextualSpacing/>
        <w:jc w:val="both"/>
        <w:rPr>
          <w:rFonts w:ascii="Times New Roman" w:hAnsi="Times New Roman"/>
          <w:szCs w:val="22"/>
        </w:rPr>
      </w:pPr>
      <w:r w:rsidRPr="002813AF">
        <w:rPr>
          <w:rFonts w:ascii="Times New Roman" w:hAnsi="Times New Roman"/>
          <w:szCs w:val="22"/>
        </w:rPr>
        <w:t xml:space="preserve">БИК  </w:t>
      </w:r>
    </w:p>
    <w:p w:rsidR="00574C92" w:rsidRPr="002813AF" w:rsidRDefault="00574C92" w:rsidP="00213752">
      <w:pPr>
        <w:spacing w:line="240" w:lineRule="auto"/>
        <w:contextualSpacing/>
        <w:rPr>
          <w:rFonts w:ascii="Times New Roman" w:hAnsi="Times New Roman"/>
        </w:rPr>
      </w:pPr>
      <w:r w:rsidRPr="002813AF">
        <w:rPr>
          <w:rFonts w:ascii="Times New Roman" w:hAnsi="Times New Roman"/>
        </w:rPr>
        <w:t xml:space="preserve">Руководитель __________/______________/                                                                                       </w:t>
      </w:r>
    </w:p>
    <w:p w:rsidR="00574C92" w:rsidRPr="002813AF" w:rsidRDefault="00574C92" w:rsidP="00213752">
      <w:pPr>
        <w:spacing w:line="240" w:lineRule="auto"/>
        <w:contextualSpacing/>
        <w:jc w:val="both"/>
        <w:rPr>
          <w:rFonts w:ascii="Times New Roman" w:hAnsi="Times New Roman"/>
          <w:b/>
        </w:rPr>
      </w:pPr>
    </w:p>
    <w:p w:rsidR="00574C92" w:rsidRPr="002813AF" w:rsidRDefault="00574C92" w:rsidP="00213752">
      <w:pPr>
        <w:spacing w:line="240" w:lineRule="auto"/>
        <w:contextualSpacing/>
        <w:jc w:val="both"/>
        <w:rPr>
          <w:rFonts w:ascii="Times New Roman" w:hAnsi="Times New Roman"/>
          <w:b/>
        </w:rPr>
      </w:pPr>
      <w:r w:rsidRPr="002813AF">
        <w:rPr>
          <w:rFonts w:ascii="Times New Roman" w:hAnsi="Times New Roman"/>
          <w:b/>
        </w:rPr>
        <w:t>МУ «Централизованная  бухгалтерия № 6</w:t>
      </w:r>
    </w:p>
    <w:p w:rsidR="00574C92" w:rsidRPr="002813AF" w:rsidRDefault="00574C92" w:rsidP="00213752">
      <w:pPr>
        <w:spacing w:line="240" w:lineRule="auto"/>
        <w:contextualSpacing/>
        <w:jc w:val="both"/>
        <w:rPr>
          <w:rFonts w:ascii="Times New Roman" w:hAnsi="Times New Roman"/>
          <w:b/>
        </w:rPr>
      </w:pPr>
      <w:r w:rsidRPr="002813AF">
        <w:rPr>
          <w:rFonts w:ascii="Times New Roman" w:hAnsi="Times New Roman"/>
          <w:b/>
        </w:rPr>
        <w:t>управления образования администрации города Иванова»</w:t>
      </w:r>
    </w:p>
    <w:p w:rsidR="00574C92" w:rsidRPr="002813AF" w:rsidRDefault="00574C92" w:rsidP="00213752">
      <w:pPr>
        <w:spacing w:line="240" w:lineRule="auto"/>
        <w:contextualSpacing/>
        <w:rPr>
          <w:rFonts w:ascii="Times New Roman" w:hAnsi="Times New Roman"/>
        </w:rPr>
      </w:pPr>
      <w:r w:rsidRPr="002813AF">
        <w:rPr>
          <w:rFonts w:ascii="Times New Roman" w:hAnsi="Times New Roman"/>
        </w:rPr>
        <w:t xml:space="preserve">                                                                                     </w:t>
      </w:r>
    </w:p>
    <w:p w:rsidR="00574C92" w:rsidRPr="002813AF" w:rsidRDefault="00574C92" w:rsidP="00213752">
      <w:pPr>
        <w:spacing w:line="240" w:lineRule="auto"/>
        <w:contextualSpacing/>
        <w:rPr>
          <w:rFonts w:ascii="Times New Roman" w:hAnsi="Times New Roman"/>
        </w:rPr>
      </w:pPr>
      <w:r w:rsidRPr="002813AF">
        <w:rPr>
          <w:rFonts w:ascii="Times New Roman" w:hAnsi="Times New Roman"/>
        </w:rPr>
        <w:t xml:space="preserve">Директор ___________ </w:t>
      </w:r>
      <w:proofErr w:type="spellStart"/>
      <w:r w:rsidRPr="002813AF">
        <w:rPr>
          <w:rFonts w:ascii="Times New Roman" w:hAnsi="Times New Roman"/>
        </w:rPr>
        <w:t>Балябина</w:t>
      </w:r>
      <w:proofErr w:type="spellEnd"/>
      <w:r w:rsidRPr="002813AF">
        <w:rPr>
          <w:rFonts w:ascii="Times New Roman" w:hAnsi="Times New Roman"/>
        </w:rPr>
        <w:t xml:space="preserve"> О.Г.</w:t>
      </w:r>
    </w:p>
    <w:p w:rsidR="00574C92" w:rsidRPr="002813AF" w:rsidRDefault="00574C92" w:rsidP="002813AF">
      <w:pPr>
        <w:contextualSpacing/>
        <w:rPr>
          <w:rFonts w:ascii="Times New Roman" w:hAnsi="Times New Roman"/>
        </w:rPr>
      </w:pPr>
    </w:p>
    <w:p w:rsidR="00574C92" w:rsidRPr="002813AF" w:rsidRDefault="00574C92" w:rsidP="002813AF">
      <w:pPr>
        <w:contextualSpacing/>
        <w:rPr>
          <w:rFonts w:ascii="Times New Roman" w:hAnsi="Times New Roman"/>
        </w:rPr>
      </w:pPr>
    </w:p>
    <w:sectPr w:rsidR="00574C92" w:rsidRPr="002813AF" w:rsidSect="002813AF">
      <w:pgSz w:w="11906" w:h="16838"/>
      <w:pgMar w:top="284" w:right="566"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F0065"/>
    <w:multiLevelType w:val="hybridMultilevel"/>
    <w:tmpl w:val="6100BE48"/>
    <w:lvl w:ilvl="0" w:tplc="0FD2434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AF"/>
    <w:rsid w:val="00051AF3"/>
    <w:rsid w:val="00136DE8"/>
    <w:rsid w:val="00213752"/>
    <w:rsid w:val="002813AF"/>
    <w:rsid w:val="00313789"/>
    <w:rsid w:val="003B0A1A"/>
    <w:rsid w:val="003D3DCC"/>
    <w:rsid w:val="0044721F"/>
    <w:rsid w:val="00497BBB"/>
    <w:rsid w:val="00540DA0"/>
    <w:rsid w:val="00574C92"/>
    <w:rsid w:val="007174B1"/>
    <w:rsid w:val="0076190C"/>
    <w:rsid w:val="00786D7A"/>
    <w:rsid w:val="009037F3"/>
    <w:rsid w:val="00904E6D"/>
    <w:rsid w:val="009A57DB"/>
    <w:rsid w:val="009C7102"/>
    <w:rsid w:val="00A31FB4"/>
    <w:rsid w:val="00B438D4"/>
    <w:rsid w:val="00B4599E"/>
    <w:rsid w:val="00B84CAD"/>
    <w:rsid w:val="00BB5330"/>
    <w:rsid w:val="00C43458"/>
    <w:rsid w:val="00C939D5"/>
    <w:rsid w:val="00C9418C"/>
    <w:rsid w:val="00CF20C0"/>
    <w:rsid w:val="00D829F5"/>
    <w:rsid w:val="00DC4B97"/>
    <w:rsid w:val="00EF03A0"/>
    <w:rsid w:val="00FD7D23"/>
    <w:rsid w:val="00FF0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330"/>
    <w:pPr>
      <w:spacing w:after="200" w:line="276" w:lineRule="auto"/>
    </w:pPr>
  </w:style>
  <w:style w:type="paragraph" w:styleId="2">
    <w:name w:val="heading 2"/>
    <w:basedOn w:val="a"/>
    <w:next w:val="a"/>
    <w:link w:val="20"/>
    <w:uiPriority w:val="99"/>
    <w:qFormat/>
    <w:locked/>
    <w:rsid w:val="00DC4B97"/>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9"/>
    <w:semiHidden/>
    <w:locked/>
    <w:rPr>
      <w:rFonts w:ascii="Cambria" w:hAnsi="Cambria" w:cs="Times New Roman"/>
      <w:b/>
      <w:bCs/>
      <w:i/>
      <w:iCs/>
      <w:sz w:val="28"/>
      <w:szCs w:val="28"/>
    </w:rPr>
  </w:style>
  <w:style w:type="paragraph" w:styleId="a3">
    <w:name w:val="Body Text"/>
    <w:aliases w:val="Знак,Çàã1,BO,ID,body indent,andrad,EHPT,Body Text2 Знак Знак Знак"/>
    <w:basedOn w:val="a"/>
    <w:link w:val="a4"/>
    <w:uiPriority w:val="99"/>
    <w:rsid w:val="002813AF"/>
    <w:pPr>
      <w:spacing w:after="0" w:line="240" w:lineRule="auto"/>
    </w:pPr>
    <w:rPr>
      <w:rFonts w:ascii="Times New Roman" w:hAnsi="Times New Roman"/>
      <w:sz w:val="24"/>
      <w:szCs w:val="20"/>
    </w:rPr>
  </w:style>
  <w:style w:type="character" w:customStyle="1" w:styleId="a4">
    <w:name w:val="Основной текст Знак"/>
    <w:aliases w:val="Знак Знак1,Çàã1 Знак,BO Знак,ID Знак,body indent Знак,andrad Знак,EHPT Знак,Body Text2 Знак Знак Знак Знак"/>
    <w:basedOn w:val="a0"/>
    <w:link w:val="a3"/>
    <w:uiPriority w:val="99"/>
    <w:locked/>
    <w:rsid w:val="002813AF"/>
    <w:rPr>
      <w:rFonts w:ascii="Times New Roman" w:hAnsi="Times New Roman" w:cs="Times New Roman"/>
      <w:sz w:val="20"/>
      <w:szCs w:val="20"/>
    </w:rPr>
  </w:style>
  <w:style w:type="paragraph" w:styleId="a5">
    <w:name w:val="caption"/>
    <w:basedOn w:val="a"/>
    <w:uiPriority w:val="99"/>
    <w:qFormat/>
    <w:rsid w:val="002813AF"/>
    <w:pPr>
      <w:spacing w:after="0" w:line="240" w:lineRule="auto"/>
      <w:jc w:val="center"/>
    </w:pPr>
    <w:rPr>
      <w:rFonts w:ascii="Times New Roman" w:hAnsi="Times New Roman"/>
      <w:b/>
      <w:sz w:val="28"/>
      <w:szCs w:val="20"/>
    </w:rPr>
  </w:style>
  <w:style w:type="paragraph" w:customStyle="1" w:styleId="ConsPlusNormal">
    <w:name w:val="ConsPlusNormal"/>
    <w:rsid w:val="002813AF"/>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2813AF"/>
    <w:pPr>
      <w:widowControl w:val="0"/>
      <w:autoSpaceDE w:val="0"/>
      <w:autoSpaceDN w:val="0"/>
      <w:adjustRightInd w:val="0"/>
    </w:pPr>
    <w:rPr>
      <w:rFonts w:ascii="Courier New" w:hAnsi="Courier New" w:cs="Courier New"/>
      <w:sz w:val="20"/>
      <w:szCs w:val="20"/>
    </w:rPr>
  </w:style>
  <w:style w:type="paragraph" w:styleId="a6">
    <w:name w:val="Title"/>
    <w:basedOn w:val="a"/>
    <w:link w:val="a7"/>
    <w:qFormat/>
    <w:rsid w:val="002813AF"/>
    <w:pPr>
      <w:spacing w:after="0" w:line="240" w:lineRule="auto"/>
      <w:jc w:val="center"/>
    </w:pPr>
    <w:rPr>
      <w:rFonts w:ascii="Times New Roman" w:hAnsi="Times New Roman"/>
      <w:b/>
      <w:sz w:val="24"/>
      <w:szCs w:val="20"/>
    </w:rPr>
  </w:style>
  <w:style w:type="character" w:customStyle="1" w:styleId="a7">
    <w:name w:val="Название Знак"/>
    <w:basedOn w:val="a0"/>
    <w:link w:val="a6"/>
    <w:uiPriority w:val="99"/>
    <w:locked/>
    <w:rsid w:val="002813AF"/>
    <w:rPr>
      <w:rFonts w:ascii="Times New Roman" w:hAnsi="Times New Roman" w:cs="Times New Roman"/>
      <w:b/>
      <w:sz w:val="20"/>
      <w:szCs w:val="20"/>
    </w:rPr>
  </w:style>
  <w:style w:type="paragraph" w:styleId="a8">
    <w:name w:val="Body Text Indent"/>
    <w:basedOn w:val="a"/>
    <w:link w:val="a9"/>
    <w:uiPriority w:val="99"/>
    <w:rsid w:val="002813AF"/>
    <w:pPr>
      <w:spacing w:after="120" w:line="240" w:lineRule="auto"/>
      <w:ind w:left="283"/>
    </w:pPr>
    <w:rPr>
      <w:rFonts w:ascii="Times New Roman" w:hAnsi="Times New Roman"/>
      <w:sz w:val="24"/>
      <w:szCs w:val="24"/>
    </w:rPr>
  </w:style>
  <w:style w:type="character" w:customStyle="1" w:styleId="a9">
    <w:name w:val="Основной текст с отступом Знак"/>
    <w:basedOn w:val="a0"/>
    <w:link w:val="a8"/>
    <w:uiPriority w:val="99"/>
    <w:locked/>
    <w:rsid w:val="002813AF"/>
    <w:rPr>
      <w:rFonts w:ascii="Times New Roman" w:hAnsi="Times New Roman" w:cs="Times New Roman"/>
      <w:sz w:val="24"/>
      <w:szCs w:val="24"/>
    </w:rPr>
  </w:style>
  <w:style w:type="paragraph" w:customStyle="1" w:styleId="ConsNormal">
    <w:name w:val="ConsNormal"/>
    <w:uiPriority w:val="99"/>
    <w:rsid w:val="002813AF"/>
    <w:pPr>
      <w:widowControl w:val="0"/>
      <w:snapToGrid w:val="0"/>
      <w:ind w:right="19772" w:firstLine="720"/>
    </w:pPr>
    <w:rPr>
      <w:rFonts w:ascii="Arial" w:hAnsi="Arial"/>
      <w:szCs w:val="20"/>
    </w:rPr>
  </w:style>
  <w:style w:type="paragraph" w:styleId="21">
    <w:name w:val="Body Text Indent 2"/>
    <w:basedOn w:val="a"/>
    <w:link w:val="22"/>
    <w:uiPriority w:val="99"/>
    <w:rsid w:val="002813AF"/>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locked/>
    <w:rsid w:val="002813AF"/>
    <w:rPr>
      <w:rFonts w:ascii="Times New Roman" w:hAnsi="Times New Roman" w:cs="Times New Roman"/>
      <w:sz w:val="24"/>
      <w:szCs w:val="24"/>
    </w:rPr>
  </w:style>
  <w:style w:type="character" w:customStyle="1" w:styleId="aa">
    <w:name w:val="Основной шрифт"/>
    <w:rsid w:val="002813AF"/>
  </w:style>
  <w:style w:type="paragraph" w:styleId="ab">
    <w:name w:val="header"/>
    <w:basedOn w:val="a"/>
    <w:link w:val="ac"/>
    <w:uiPriority w:val="99"/>
    <w:rsid w:val="002813AF"/>
    <w:pPr>
      <w:tabs>
        <w:tab w:val="center" w:pos="4153"/>
        <w:tab w:val="right" w:pos="8306"/>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2813AF"/>
    <w:rPr>
      <w:rFonts w:ascii="Times New Roman" w:hAnsi="Times New Roman" w:cs="Times New Roman"/>
      <w:sz w:val="20"/>
      <w:szCs w:val="20"/>
    </w:rPr>
  </w:style>
  <w:style w:type="paragraph" w:styleId="ad">
    <w:name w:val="footer"/>
    <w:basedOn w:val="a"/>
    <w:link w:val="ae"/>
    <w:uiPriority w:val="99"/>
    <w:rsid w:val="002813AF"/>
    <w:pPr>
      <w:tabs>
        <w:tab w:val="center" w:pos="4677"/>
        <w:tab w:val="right" w:pos="9355"/>
      </w:tabs>
      <w:spacing w:after="0" w:line="240" w:lineRule="auto"/>
    </w:pPr>
    <w:rPr>
      <w:rFonts w:ascii="Times New Roman" w:hAnsi="Times New Roman"/>
      <w:sz w:val="24"/>
      <w:szCs w:val="24"/>
    </w:rPr>
  </w:style>
  <w:style w:type="character" w:customStyle="1" w:styleId="ae">
    <w:name w:val="Нижний колонтитул Знак"/>
    <w:basedOn w:val="a0"/>
    <w:link w:val="ad"/>
    <w:uiPriority w:val="99"/>
    <w:locked/>
    <w:rsid w:val="002813AF"/>
    <w:rPr>
      <w:rFonts w:ascii="Times New Roman" w:hAnsi="Times New Roman" w:cs="Times New Roman"/>
      <w:sz w:val="24"/>
      <w:szCs w:val="24"/>
    </w:rPr>
  </w:style>
  <w:style w:type="paragraph" w:styleId="23">
    <w:name w:val="Body Text 2"/>
    <w:basedOn w:val="a"/>
    <w:link w:val="24"/>
    <w:uiPriority w:val="99"/>
    <w:rsid w:val="002813AF"/>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locked/>
    <w:rsid w:val="002813AF"/>
    <w:rPr>
      <w:rFonts w:ascii="Times New Roman" w:hAnsi="Times New Roman" w:cs="Times New Roman"/>
      <w:sz w:val="24"/>
      <w:szCs w:val="24"/>
    </w:rPr>
  </w:style>
  <w:style w:type="paragraph" w:styleId="3">
    <w:name w:val="Body Text 3"/>
    <w:basedOn w:val="a"/>
    <w:link w:val="30"/>
    <w:uiPriority w:val="99"/>
    <w:rsid w:val="002813AF"/>
    <w:pPr>
      <w:spacing w:after="120" w:line="240" w:lineRule="auto"/>
    </w:pPr>
    <w:rPr>
      <w:rFonts w:ascii="Times New Roman" w:hAnsi="Times New Roman"/>
      <w:sz w:val="16"/>
      <w:szCs w:val="16"/>
    </w:rPr>
  </w:style>
  <w:style w:type="character" w:customStyle="1" w:styleId="30">
    <w:name w:val="Основной текст 3 Знак"/>
    <w:basedOn w:val="a0"/>
    <w:link w:val="3"/>
    <w:uiPriority w:val="99"/>
    <w:locked/>
    <w:rsid w:val="002813AF"/>
    <w:rPr>
      <w:rFonts w:ascii="Times New Roman" w:hAnsi="Times New Roman" w:cs="Times New Roman"/>
      <w:sz w:val="16"/>
      <w:szCs w:val="16"/>
    </w:rPr>
  </w:style>
  <w:style w:type="character" w:customStyle="1" w:styleId="20">
    <w:name w:val="Заголовок 2 Знак"/>
    <w:basedOn w:val="a0"/>
    <w:link w:val="2"/>
    <w:uiPriority w:val="99"/>
    <w:locked/>
    <w:rsid w:val="00DC4B97"/>
    <w:rPr>
      <w:rFonts w:ascii="Arial" w:hAnsi="Arial" w:cs="Arial"/>
      <w:b/>
      <w:bCs/>
      <w:i/>
      <w:iCs/>
      <w:sz w:val="28"/>
      <w:szCs w:val="28"/>
      <w:lang w:val="ru-RU" w:eastAsia="ru-RU" w:bidi="ar-SA"/>
    </w:rPr>
  </w:style>
  <w:style w:type="character" w:customStyle="1" w:styleId="31">
    <w:name w:val="Знак Знак3"/>
    <w:basedOn w:val="a0"/>
    <w:uiPriority w:val="99"/>
    <w:rsid w:val="00DC4B97"/>
    <w:rPr>
      <w:rFonts w:cs="Times New Roman"/>
      <w:sz w:val="24"/>
      <w:szCs w:val="24"/>
      <w:lang w:val="ru-RU" w:eastAsia="ru-RU" w:bidi="ar-SA"/>
    </w:rPr>
  </w:style>
  <w:style w:type="paragraph" w:customStyle="1" w:styleId="af">
    <w:name w:val="Знак Знак"/>
    <w:basedOn w:val="a"/>
    <w:rsid w:val="00CF20C0"/>
    <w:pPr>
      <w:spacing w:before="100" w:beforeAutospacing="1" w:after="100" w:afterAutospacing="1" w:line="240" w:lineRule="auto"/>
    </w:pPr>
    <w:rPr>
      <w:rFonts w:ascii="Tahoma" w:hAnsi="Tahoma"/>
      <w:sz w:val="20"/>
      <w:szCs w:val="20"/>
      <w:lang w:val="en-US" w:eastAsia="en-US"/>
    </w:rPr>
  </w:style>
  <w:style w:type="table" w:styleId="-1">
    <w:name w:val="Light Shading Accent 1"/>
    <w:basedOn w:val="a1"/>
    <w:uiPriority w:val="60"/>
    <w:rsid w:val="00497BB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497BB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f0">
    <w:name w:val="Table Grid"/>
    <w:basedOn w:val="a1"/>
    <w:locked/>
    <w:rsid w:val="00497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330"/>
    <w:pPr>
      <w:spacing w:after="200" w:line="276" w:lineRule="auto"/>
    </w:pPr>
  </w:style>
  <w:style w:type="paragraph" w:styleId="2">
    <w:name w:val="heading 2"/>
    <w:basedOn w:val="a"/>
    <w:next w:val="a"/>
    <w:link w:val="20"/>
    <w:uiPriority w:val="99"/>
    <w:qFormat/>
    <w:locked/>
    <w:rsid w:val="00DC4B97"/>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9"/>
    <w:semiHidden/>
    <w:locked/>
    <w:rPr>
      <w:rFonts w:ascii="Cambria" w:hAnsi="Cambria" w:cs="Times New Roman"/>
      <w:b/>
      <w:bCs/>
      <w:i/>
      <w:iCs/>
      <w:sz w:val="28"/>
      <w:szCs w:val="28"/>
    </w:rPr>
  </w:style>
  <w:style w:type="paragraph" w:styleId="a3">
    <w:name w:val="Body Text"/>
    <w:aliases w:val="Знак,Çàã1,BO,ID,body indent,andrad,EHPT,Body Text2 Знак Знак Знак"/>
    <w:basedOn w:val="a"/>
    <w:link w:val="a4"/>
    <w:uiPriority w:val="99"/>
    <w:rsid w:val="002813AF"/>
    <w:pPr>
      <w:spacing w:after="0" w:line="240" w:lineRule="auto"/>
    </w:pPr>
    <w:rPr>
      <w:rFonts w:ascii="Times New Roman" w:hAnsi="Times New Roman"/>
      <w:sz w:val="24"/>
      <w:szCs w:val="20"/>
    </w:rPr>
  </w:style>
  <w:style w:type="character" w:customStyle="1" w:styleId="a4">
    <w:name w:val="Основной текст Знак"/>
    <w:aliases w:val="Знак Знак1,Çàã1 Знак,BO Знак,ID Знак,body indent Знак,andrad Знак,EHPT Знак,Body Text2 Знак Знак Знак Знак"/>
    <w:basedOn w:val="a0"/>
    <w:link w:val="a3"/>
    <w:uiPriority w:val="99"/>
    <w:locked/>
    <w:rsid w:val="002813AF"/>
    <w:rPr>
      <w:rFonts w:ascii="Times New Roman" w:hAnsi="Times New Roman" w:cs="Times New Roman"/>
      <w:sz w:val="20"/>
      <w:szCs w:val="20"/>
    </w:rPr>
  </w:style>
  <w:style w:type="paragraph" w:styleId="a5">
    <w:name w:val="caption"/>
    <w:basedOn w:val="a"/>
    <w:uiPriority w:val="99"/>
    <w:qFormat/>
    <w:rsid w:val="002813AF"/>
    <w:pPr>
      <w:spacing w:after="0" w:line="240" w:lineRule="auto"/>
      <w:jc w:val="center"/>
    </w:pPr>
    <w:rPr>
      <w:rFonts w:ascii="Times New Roman" w:hAnsi="Times New Roman"/>
      <w:b/>
      <w:sz w:val="28"/>
      <w:szCs w:val="20"/>
    </w:rPr>
  </w:style>
  <w:style w:type="paragraph" w:customStyle="1" w:styleId="ConsPlusNormal">
    <w:name w:val="ConsPlusNormal"/>
    <w:rsid w:val="002813AF"/>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2813AF"/>
    <w:pPr>
      <w:widowControl w:val="0"/>
      <w:autoSpaceDE w:val="0"/>
      <w:autoSpaceDN w:val="0"/>
      <w:adjustRightInd w:val="0"/>
    </w:pPr>
    <w:rPr>
      <w:rFonts w:ascii="Courier New" w:hAnsi="Courier New" w:cs="Courier New"/>
      <w:sz w:val="20"/>
      <w:szCs w:val="20"/>
    </w:rPr>
  </w:style>
  <w:style w:type="paragraph" w:styleId="a6">
    <w:name w:val="Title"/>
    <w:basedOn w:val="a"/>
    <w:link w:val="a7"/>
    <w:qFormat/>
    <w:rsid w:val="002813AF"/>
    <w:pPr>
      <w:spacing w:after="0" w:line="240" w:lineRule="auto"/>
      <w:jc w:val="center"/>
    </w:pPr>
    <w:rPr>
      <w:rFonts w:ascii="Times New Roman" w:hAnsi="Times New Roman"/>
      <w:b/>
      <w:sz w:val="24"/>
      <w:szCs w:val="20"/>
    </w:rPr>
  </w:style>
  <w:style w:type="character" w:customStyle="1" w:styleId="a7">
    <w:name w:val="Название Знак"/>
    <w:basedOn w:val="a0"/>
    <w:link w:val="a6"/>
    <w:uiPriority w:val="99"/>
    <w:locked/>
    <w:rsid w:val="002813AF"/>
    <w:rPr>
      <w:rFonts w:ascii="Times New Roman" w:hAnsi="Times New Roman" w:cs="Times New Roman"/>
      <w:b/>
      <w:sz w:val="20"/>
      <w:szCs w:val="20"/>
    </w:rPr>
  </w:style>
  <w:style w:type="paragraph" w:styleId="a8">
    <w:name w:val="Body Text Indent"/>
    <w:basedOn w:val="a"/>
    <w:link w:val="a9"/>
    <w:uiPriority w:val="99"/>
    <w:rsid w:val="002813AF"/>
    <w:pPr>
      <w:spacing w:after="120" w:line="240" w:lineRule="auto"/>
      <w:ind w:left="283"/>
    </w:pPr>
    <w:rPr>
      <w:rFonts w:ascii="Times New Roman" w:hAnsi="Times New Roman"/>
      <w:sz w:val="24"/>
      <w:szCs w:val="24"/>
    </w:rPr>
  </w:style>
  <w:style w:type="character" w:customStyle="1" w:styleId="a9">
    <w:name w:val="Основной текст с отступом Знак"/>
    <w:basedOn w:val="a0"/>
    <w:link w:val="a8"/>
    <w:uiPriority w:val="99"/>
    <w:locked/>
    <w:rsid w:val="002813AF"/>
    <w:rPr>
      <w:rFonts w:ascii="Times New Roman" w:hAnsi="Times New Roman" w:cs="Times New Roman"/>
      <w:sz w:val="24"/>
      <w:szCs w:val="24"/>
    </w:rPr>
  </w:style>
  <w:style w:type="paragraph" w:customStyle="1" w:styleId="ConsNormal">
    <w:name w:val="ConsNormal"/>
    <w:uiPriority w:val="99"/>
    <w:rsid w:val="002813AF"/>
    <w:pPr>
      <w:widowControl w:val="0"/>
      <w:snapToGrid w:val="0"/>
      <w:ind w:right="19772" w:firstLine="720"/>
    </w:pPr>
    <w:rPr>
      <w:rFonts w:ascii="Arial" w:hAnsi="Arial"/>
      <w:szCs w:val="20"/>
    </w:rPr>
  </w:style>
  <w:style w:type="paragraph" w:styleId="21">
    <w:name w:val="Body Text Indent 2"/>
    <w:basedOn w:val="a"/>
    <w:link w:val="22"/>
    <w:uiPriority w:val="99"/>
    <w:rsid w:val="002813AF"/>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locked/>
    <w:rsid w:val="002813AF"/>
    <w:rPr>
      <w:rFonts w:ascii="Times New Roman" w:hAnsi="Times New Roman" w:cs="Times New Roman"/>
      <w:sz w:val="24"/>
      <w:szCs w:val="24"/>
    </w:rPr>
  </w:style>
  <w:style w:type="character" w:customStyle="1" w:styleId="aa">
    <w:name w:val="Основной шрифт"/>
    <w:rsid w:val="002813AF"/>
  </w:style>
  <w:style w:type="paragraph" w:styleId="ab">
    <w:name w:val="header"/>
    <w:basedOn w:val="a"/>
    <w:link w:val="ac"/>
    <w:uiPriority w:val="99"/>
    <w:rsid w:val="002813AF"/>
    <w:pPr>
      <w:tabs>
        <w:tab w:val="center" w:pos="4153"/>
        <w:tab w:val="right" w:pos="8306"/>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2813AF"/>
    <w:rPr>
      <w:rFonts w:ascii="Times New Roman" w:hAnsi="Times New Roman" w:cs="Times New Roman"/>
      <w:sz w:val="20"/>
      <w:szCs w:val="20"/>
    </w:rPr>
  </w:style>
  <w:style w:type="paragraph" w:styleId="ad">
    <w:name w:val="footer"/>
    <w:basedOn w:val="a"/>
    <w:link w:val="ae"/>
    <w:uiPriority w:val="99"/>
    <w:rsid w:val="002813AF"/>
    <w:pPr>
      <w:tabs>
        <w:tab w:val="center" w:pos="4677"/>
        <w:tab w:val="right" w:pos="9355"/>
      </w:tabs>
      <w:spacing w:after="0" w:line="240" w:lineRule="auto"/>
    </w:pPr>
    <w:rPr>
      <w:rFonts w:ascii="Times New Roman" w:hAnsi="Times New Roman"/>
      <w:sz w:val="24"/>
      <w:szCs w:val="24"/>
    </w:rPr>
  </w:style>
  <w:style w:type="character" w:customStyle="1" w:styleId="ae">
    <w:name w:val="Нижний колонтитул Знак"/>
    <w:basedOn w:val="a0"/>
    <w:link w:val="ad"/>
    <w:uiPriority w:val="99"/>
    <w:locked/>
    <w:rsid w:val="002813AF"/>
    <w:rPr>
      <w:rFonts w:ascii="Times New Roman" w:hAnsi="Times New Roman" w:cs="Times New Roman"/>
      <w:sz w:val="24"/>
      <w:szCs w:val="24"/>
    </w:rPr>
  </w:style>
  <w:style w:type="paragraph" w:styleId="23">
    <w:name w:val="Body Text 2"/>
    <w:basedOn w:val="a"/>
    <w:link w:val="24"/>
    <w:uiPriority w:val="99"/>
    <w:rsid w:val="002813AF"/>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locked/>
    <w:rsid w:val="002813AF"/>
    <w:rPr>
      <w:rFonts w:ascii="Times New Roman" w:hAnsi="Times New Roman" w:cs="Times New Roman"/>
      <w:sz w:val="24"/>
      <w:szCs w:val="24"/>
    </w:rPr>
  </w:style>
  <w:style w:type="paragraph" w:styleId="3">
    <w:name w:val="Body Text 3"/>
    <w:basedOn w:val="a"/>
    <w:link w:val="30"/>
    <w:uiPriority w:val="99"/>
    <w:rsid w:val="002813AF"/>
    <w:pPr>
      <w:spacing w:after="120" w:line="240" w:lineRule="auto"/>
    </w:pPr>
    <w:rPr>
      <w:rFonts w:ascii="Times New Roman" w:hAnsi="Times New Roman"/>
      <w:sz w:val="16"/>
      <w:szCs w:val="16"/>
    </w:rPr>
  </w:style>
  <w:style w:type="character" w:customStyle="1" w:styleId="30">
    <w:name w:val="Основной текст 3 Знак"/>
    <w:basedOn w:val="a0"/>
    <w:link w:val="3"/>
    <w:uiPriority w:val="99"/>
    <w:locked/>
    <w:rsid w:val="002813AF"/>
    <w:rPr>
      <w:rFonts w:ascii="Times New Roman" w:hAnsi="Times New Roman" w:cs="Times New Roman"/>
      <w:sz w:val="16"/>
      <w:szCs w:val="16"/>
    </w:rPr>
  </w:style>
  <w:style w:type="character" w:customStyle="1" w:styleId="20">
    <w:name w:val="Заголовок 2 Знак"/>
    <w:basedOn w:val="a0"/>
    <w:link w:val="2"/>
    <w:uiPriority w:val="99"/>
    <w:locked/>
    <w:rsid w:val="00DC4B97"/>
    <w:rPr>
      <w:rFonts w:ascii="Arial" w:hAnsi="Arial" w:cs="Arial"/>
      <w:b/>
      <w:bCs/>
      <w:i/>
      <w:iCs/>
      <w:sz w:val="28"/>
      <w:szCs w:val="28"/>
      <w:lang w:val="ru-RU" w:eastAsia="ru-RU" w:bidi="ar-SA"/>
    </w:rPr>
  </w:style>
  <w:style w:type="character" w:customStyle="1" w:styleId="31">
    <w:name w:val="Знак Знак3"/>
    <w:basedOn w:val="a0"/>
    <w:uiPriority w:val="99"/>
    <w:rsid w:val="00DC4B97"/>
    <w:rPr>
      <w:rFonts w:cs="Times New Roman"/>
      <w:sz w:val="24"/>
      <w:szCs w:val="24"/>
      <w:lang w:val="ru-RU" w:eastAsia="ru-RU" w:bidi="ar-SA"/>
    </w:rPr>
  </w:style>
  <w:style w:type="paragraph" w:customStyle="1" w:styleId="af">
    <w:name w:val="Знак Знак"/>
    <w:basedOn w:val="a"/>
    <w:rsid w:val="00CF20C0"/>
    <w:pPr>
      <w:spacing w:before="100" w:beforeAutospacing="1" w:after="100" w:afterAutospacing="1" w:line="240" w:lineRule="auto"/>
    </w:pPr>
    <w:rPr>
      <w:rFonts w:ascii="Tahoma" w:hAnsi="Tahoma"/>
      <w:sz w:val="20"/>
      <w:szCs w:val="20"/>
      <w:lang w:val="en-US" w:eastAsia="en-US"/>
    </w:rPr>
  </w:style>
  <w:style w:type="table" w:styleId="-1">
    <w:name w:val="Light Shading Accent 1"/>
    <w:basedOn w:val="a1"/>
    <w:uiPriority w:val="60"/>
    <w:rsid w:val="00497BB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497BB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f0">
    <w:name w:val="Table Grid"/>
    <w:basedOn w:val="a1"/>
    <w:locked/>
    <w:rsid w:val="00497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4132</Words>
  <Characters>23554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Юлия Леонидовна Песня</cp:lastModifiedBy>
  <cp:revision>5</cp:revision>
  <dcterms:created xsi:type="dcterms:W3CDTF">2011-06-09T11:33:00Z</dcterms:created>
  <dcterms:modified xsi:type="dcterms:W3CDTF">2011-06-09T12:03:00Z</dcterms:modified>
</cp:coreProperties>
</file>