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EE" w:rsidRPr="009355EE" w:rsidRDefault="009355EE" w:rsidP="009355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21.04.2015 для закупки №0133300001715000117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9355EE" w:rsidRPr="009355EE" w:rsidTr="009355EE">
        <w:tc>
          <w:tcPr>
            <w:tcW w:w="2500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55EE" w:rsidRPr="009355EE" w:rsidTr="009355EE"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408</w:t>
            </w: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2015</w:t>
            </w:r>
          </w:p>
        </w:tc>
      </w:tr>
      <w:tr w:rsidR="009355EE" w:rsidRPr="009355EE" w:rsidTr="009355EE"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вскрытия конвертов и открытия доступа к электронным документам заявок участников)</w:t>
            </w: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9355EE" w:rsidRPr="009355EE" w:rsidRDefault="009355EE" w:rsidP="009355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Повесткой дня является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44-ФЗ).</w:t>
      </w:r>
      <w:proofErr w:type="gramEnd"/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открытого конкурса размещено на официальном сайте www.zakupki.gov.ru (Извещение о проведении открытого конкурса от 31.03.2015 №0133300001715000117).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проведено 21 апреля 2015 года в 13:30 (по местному времени) по адресу Российская Федерация, 153000, Ивановская </w:t>
      </w:r>
      <w:proofErr w:type="spellStart"/>
      <w:proofErr w:type="gramStart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408.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проведения вскрытия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велась аудиозапись.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</w:t>
      </w:r>
      <w:proofErr w:type="gramStart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</w:t>
      </w:r>
    </w:p>
    <w:p w:rsidR="009355EE" w:rsidRPr="009355EE" w:rsidRDefault="009355EE" w:rsidP="009355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вскрытии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была объявлена информация: </w:t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 месте,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конкурсе;</w:t>
      </w:r>
      <w:proofErr w:type="gramEnd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конкурса, </w:t>
      </w:r>
      <w:proofErr w:type="gramStart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</w:t>
      </w:r>
      <w:proofErr w:type="gramEnd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заявкой которого вскрывается или доступ к поданной в форме электронного документа заявке которого открывается; </w:t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наличие информации и документов, предусмотренных конкурсной документацией; </w:t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условия исполнения контракта, указанные в заявке на участие в открытом конкурсе и </w:t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являющиеся критерием оценки заявок на участие в открытом конкурсе. </w:t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355EE" w:rsidRPr="009355EE" w:rsidRDefault="009355EE" w:rsidP="009355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и наименование объекта закупки: </w:t>
      </w: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Закупка №0133300001715000117 «Закупка спортивных товаров в качестве призов для победителей городских молодежных мероприятий»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контракта: </w:t>
      </w: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65000.00 Российский рубль (шестьдесят пять тысяч рублей ноль копеек)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Бюджет города Иванова 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обл</w:t>
      </w:r>
      <w:proofErr w:type="spellEnd"/>
      <w:proofErr w:type="gramEnd"/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Иваново г, Российская федерация, Ивановская </w:t>
      </w:r>
      <w:proofErr w:type="spellStart"/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обл</w:t>
      </w:r>
      <w:proofErr w:type="spellEnd"/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Иваново г, пл. Революции, д. 6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Поставщик производит поставку Товара в течение 60 (шестидесяти) дней с момента заключения Контракта</w:t>
      </w:r>
    </w:p>
    <w:p w:rsidR="009355EE" w:rsidRPr="009355EE" w:rsidRDefault="009355EE" w:rsidP="009355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поставщика осуществляет Уполномоченный орган: </w:t>
      </w: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ГОРОДА ИВАНОВА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ГОРОДА ИВАНОВА.</w:t>
      </w:r>
    </w:p>
    <w:p w:rsidR="009355EE" w:rsidRPr="009355EE" w:rsidRDefault="009355EE" w:rsidP="009355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Конкурсная комиссия по осуществлению закупок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вскрытию конвертов с заявками на участие в открытом конкурсе</w:t>
      </w:r>
      <w:proofErr w:type="gramEnd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открытию доступа к поданным в форме электронных документов заявкам на участие в открытом конкурсе присутствовали: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Седых Екатерина Леонидовна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Сергеева Елена Витальевна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Константинова Анна Алексеевна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Pr="00935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(три)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9355EE" w:rsidRPr="009355EE" w:rsidRDefault="009355EE" w:rsidP="009355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 Заявки на участие в открытом конкурсе 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подачи заявок на участие в открытом конкурсе подано заявок - 2 (две) шт.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47"/>
        <w:gridCol w:w="2266"/>
        <w:gridCol w:w="1355"/>
        <w:gridCol w:w="2903"/>
        <w:gridCol w:w="1370"/>
      </w:tblGrid>
      <w:tr w:rsidR="00E1487F" w:rsidRPr="009355EE" w:rsidTr="009355EE">
        <w:tc>
          <w:tcPr>
            <w:tcW w:w="349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498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участнике</w:t>
            </w:r>
          </w:p>
        </w:tc>
        <w:tc>
          <w:tcPr>
            <w:tcW w:w="713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2248" w:type="pct"/>
            <w:gridSpan w:val="2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E1487F" w:rsidRPr="009355EE" w:rsidTr="009355EE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21.04.2015 11:35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E1487F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5EE" w:rsidRPr="00E1487F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5EE" w:rsidRPr="00E1487F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5EE" w:rsidRPr="00E1487F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5EE" w:rsidRPr="00E1487F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5EE" w:rsidRPr="00E1487F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5EE" w:rsidRPr="00E1487F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5EE" w:rsidRPr="00E1487F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5EE" w:rsidRPr="00E1487F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487F" w:rsidRPr="00E1487F" w:rsidRDefault="00E1487F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487F" w:rsidRPr="00E1487F" w:rsidRDefault="00E1487F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5EE" w:rsidRPr="00E1487F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"СПОРТ СЕРВИС"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ИНН: 3702742753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КПП: 370201001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Почтовый адрес: 153000, </w:t>
            </w:r>
            <w:proofErr w:type="spellStart"/>
            <w:proofErr w:type="gramStart"/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ИВАНОВСКАЯ, г ИВАНОВО, пл. Революции, д. 7, оф. 301Б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59999.95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Сопроводительное письмо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Анкета участника открытого конкурса 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Предложение о цене контракта, цене единицы товара 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Предложение участника открытого конкурса в отношении объекта закупки (в том числе предложение о качественных, функциональных и экологических характеристиках объекта закупки, страна происхождения товара) 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</w:t>
            </w:r>
            <w:proofErr w:type="gramEnd"/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/засвидетельствованная в нотариальном порядке копия такой выписки из единого государственного реестра юридических лиц (индивидуальных предпринимателей)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Документ, подтверждающий полномочия лица на осуществление действий от имени участника открытого конкурса - юридического лица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3-5, 7, 9 части 1 статьи 31 Закона № 44-ФЗ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Декларация о принадлежности участника открытого конкурса к субъектам малого предпринимательства или 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социально ориентированным некоммерческим организациям, установленная ч.3 ст.30 Закона №44 – ФЗ 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Копии учредительных документов (для юридических лиц)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Документы, подтверждающие добросовестность участника открытого конкурса 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Решение об одобрении или о совершении крупной сделки либо копия такого решения 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Другие документы, прикладываемые по усмотрению участником закупки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Опись документов 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21.04.2015 13:00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Кудряшов Кирилл Дмитриевич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ИНН: 332602136793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Почтовый адрес: 600014, </w:t>
            </w:r>
            <w:proofErr w:type="gramStart"/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</w:t>
            </w:r>
            <w:proofErr w:type="gramEnd"/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г. Владимир, ул. </w:t>
            </w:r>
            <w:proofErr w:type="spellStart"/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Белоконской</w:t>
            </w:r>
            <w:proofErr w:type="spellEnd"/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14Б, кв. 57</w:t>
            </w:r>
          </w:p>
        </w:tc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Сопроводительное письмо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Анкета участника открытого конкурса 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Предложение о цене контракта, цене единицы товара 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Предложение участника открытого конкурса в отношении объекта закупки (в том числе предложение о качественных, функциональных и экологических характеристиках объекта закупки, страна происхождения товара) 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</w:t>
            </w:r>
            <w:proofErr w:type="gramEnd"/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/засвидетельствованная в нотариальном порядке копия такой выписки из единого государственного реестра юридических лиц (индивидуальных предпринимателей)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Документ, подтверждающий полномочия лица на осуществление действий от имени участника открытого конкурса - юридического лица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Декларация о соответствии участника открытого конкурса требованиям, установленным в соответствии с пунктами 3-5, 7, 9 части 1 статьи 31 Закона № 44-ФЗ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организациям, установленная ч.3 ст.30 Закона №44 – ФЗ 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Копии учредительных документов (для юридических лиц)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Документы, подтверждающие добросовестность участника открытого конкурса 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Решение об одобрении или о совершении крупной сделки либо копия такого решения 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Документы, подтверждающие внесение обеспечения заявки на участие в открытом конкурсе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Другие документы, прикладываемые по усмотрению участником закупки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  <w:tr w:rsidR="00E1487F" w:rsidRPr="009355EE" w:rsidTr="009355EE"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Опись документов </w:t>
            </w: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(предоставление обязательно)</w:t>
            </w:r>
          </w:p>
        </w:tc>
        <w:tc>
          <w:tcPr>
            <w:tcW w:w="721" w:type="pct"/>
            <w:vAlign w:val="center"/>
            <w:hideMark/>
          </w:tcPr>
          <w:p w:rsidR="009355EE" w:rsidRPr="009355EE" w:rsidRDefault="009355EE" w:rsidP="009355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Присутствует</w:t>
            </w:r>
          </w:p>
        </w:tc>
      </w:tr>
    </w:tbl>
    <w:p w:rsidR="009355EE" w:rsidRPr="009355EE" w:rsidRDefault="009355EE" w:rsidP="009355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5EE" w:rsidRPr="009355EE" w:rsidRDefault="009355EE" w:rsidP="009355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Решение комиссии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по осуществлению закупок проведет рассмотрение и оценку заявок на участие в открытом конкурсе в срок, указанный в конкурсной документации.</w:t>
      </w:r>
    </w:p>
    <w:p w:rsidR="009355EE" w:rsidRPr="009355EE" w:rsidRDefault="009355EE" w:rsidP="00935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5EE" w:rsidRPr="009355EE" w:rsidRDefault="009355EE" w:rsidP="009355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Публикация и хранение протокола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355EE" w:rsidRPr="009355EE" w:rsidRDefault="009355EE" w:rsidP="009355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Приложения к Протоколу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прилагаются и являются его неотъемлемой частью: </w:t>
      </w: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Условия исполнения контракта, указанные в заявках на участие в открытом конкурсе _</w:t>
      </w:r>
      <w:r w:rsidR="0042707E" w:rsidRPr="004270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___л. </w:t>
      </w:r>
    </w:p>
    <w:p w:rsidR="009355EE" w:rsidRPr="009355EE" w:rsidRDefault="009355EE" w:rsidP="00935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9355EE" w:rsidRPr="009355EE" w:rsidTr="00E1487F">
        <w:tc>
          <w:tcPr>
            <w:tcW w:w="2000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55EE" w:rsidRPr="009355EE" w:rsidTr="00E1487F">
        <w:tc>
          <w:tcPr>
            <w:tcW w:w="0" w:type="auto"/>
            <w:vAlign w:val="center"/>
            <w:hideMark/>
          </w:tcPr>
          <w:p w:rsidR="009355EE" w:rsidRPr="009355EE" w:rsidRDefault="009355EE" w:rsidP="00E1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E1487F" w:rsidRDefault="009355EE" w:rsidP="0093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5EE" w:rsidRPr="009355EE" w:rsidRDefault="009355EE" w:rsidP="0093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 Екатерина Леонидовна</w:t>
            </w:r>
          </w:p>
        </w:tc>
      </w:tr>
      <w:tr w:rsidR="009355EE" w:rsidRPr="009355EE" w:rsidTr="00E1487F">
        <w:trPr>
          <w:trHeight w:val="450"/>
        </w:trPr>
        <w:tc>
          <w:tcPr>
            <w:tcW w:w="0" w:type="auto"/>
            <w:vAlign w:val="center"/>
            <w:hideMark/>
          </w:tcPr>
          <w:p w:rsidR="009355EE" w:rsidRPr="009355EE" w:rsidRDefault="009355EE" w:rsidP="00E1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5EE" w:rsidRPr="009355EE" w:rsidTr="00E1487F">
        <w:tc>
          <w:tcPr>
            <w:tcW w:w="0" w:type="auto"/>
            <w:vAlign w:val="center"/>
            <w:hideMark/>
          </w:tcPr>
          <w:p w:rsidR="009355EE" w:rsidRPr="009355EE" w:rsidRDefault="009355EE" w:rsidP="00E1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E1487F" w:rsidRDefault="009355EE" w:rsidP="0093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5EE" w:rsidRPr="009355EE" w:rsidRDefault="009355EE" w:rsidP="0093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Елена Витальевна</w:t>
            </w:r>
          </w:p>
        </w:tc>
      </w:tr>
      <w:tr w:rsidR="009355EE" w:rsidRPr="009355EE" w:rsidTr="00E1487F">
        <w:trPr>
          <w:trHeight w:val="450"/>
        </w:trPr>
        <w:tc>
          <w:tcPr>
            <w:tcW w:w="0" w:type="auto"/>
            <w:vAlign w:val="bottom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5EE" w:rsidRPr="009355EE" w:rsidTr="00E1487F"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E1487F" w:rsidRDefault="009355EE" w:rsidP="0093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5EE" w:rsidRPr="009355EE" w:rsidRDefault="009355EE" w:rsidP="0093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Анна Алексеевна</w:t>
            </w:r>
          </w:p>
        </w:tc>
      </w:tr>
      <w:tr w:rsidR="009355EE" w:rsidRPr="009355EE" w:rsidTr="00E1487F">
        <w:trPr>
          <w:trHeight w:val="450"/>
        </w:trPr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55EE" w:rsidRPr="00E1487F" w:rsidRDefault="009355EE" w:rsidP="009355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355EE" w:rsidRPr="00E1487F" w:rsidRDefault="009355EE" w:rsidP="009355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5EE" w:rsidRPr="00E1487F" w:rsidRDefault="009355EE" w:rsidP="009355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5EE" w:rsidRPr="00E1487F" w:rsidRDefault="009355EE" w:rsidP="009355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5EE" w:rsidRPr="00E1487F" w:rsidRDefault="009355EE" w:rsidP="009355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5EE" w:rsidRDefault="009355EE" w:rsidP="009355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2707E" w:rsidRPr="0042707E" w:rsidRDefault="0042707E" w:rsidP="009355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355EE" w:rsidRPr="009355EE" w:rsidTr="009355EE">
        <w:tc>
          <w:tcPr>
            <w:tcW w:w="2500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55EE" w:rsidRPr="009355EE" w:rsidTr="009355EE"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55EE" w:rsidRPr="009355EE" w:rsidRDefault="009355EE" w:rsidP="009355E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от 21.04.2015</w:t>
            </w:r>
          </w:p>
        </w:tc>
      </w:tr>
    </w:tbl>
    <w:p w:rsidR="009355EE" w:rsidRPr="009355EE" w:rsidRDefault="009355EE" w:rsidP="00935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5EE" w:rsidRDefault="009355EE" w:rsidP="00E148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исполнения контракта, указанные в заявках на участие в открытом конкурсе</w:t>
      </w:r>
    </w:p>
    <w:p w:rsidR="00E1487F" w:rsidRPr="009355EE" w:rsidRDefault="00E1487F" w:rsidP="00E148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55EE" w:rsidRPr="009355EE" w:rsidRDefault="009355EE" w:rsidP="00935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подачи заявок на участие в открытом конкурсе подано заявок - 2 (две) шт.</w:t>
      </w:r>
    </w:p>
    <w:p w:rsidR="009355EE" w:rsidRPr="009355EE" w:rsidRDefault="009355EE" w:rsidP="00935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746"/>
        <w:gridCol w:w="4683"/>
      </w:tblGrid>
      <w:tr w:rsidR="009355EE" w:rsidRPr="009355EE" w:rsidTr="009355EE">
        <w:tc>
          <w:tcPr>
            <w:tcW w:w="500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заявки</w:t>
            </w:r>
          </w:p>
        </w:tc>
        <w:tc>
          <w:tcPr>
            <w:tcW w:w="2000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информация об участнике</w:t>
            </w:r>
          </w:p>
        </w:tc>
        <w:tc>
          <w:tcPr>
            <w:tcW w:w="2500" w:type="pct"/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исполнения контракта по заявке</w:t>
            </w:r>
          </w:p>
        </w:tc>
      </w:tr>
      <w:tr w:rsidR="009355EE" w:rsidRPr="009355EE" w:rsidTr="009355EE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"СПОРТ СЕРВИС"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контракта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критерия оценки: 70.00%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участника: 59999.95 Российский рубль</w:t>
            </w:r>
          </w:p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Качественные, функциональные и экологические характеристики объекта закупки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критерия оценки: 30.00%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оценки по критерию: Оценка производится по шкале оценки или другому порядку, указанному в документации 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участника: 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предложении участника: Предложение участника открытого конкурса </w:t>
            </w:r>
            <w:r w:rsidR="00E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представлено в Приложении № 2</w:t>
            </w:r>
            <w:r w:rsidR="00E44489" w:rsidRPr="00E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Протоколу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      </w:r>
          </w:p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9355EE" w:rsidRPr="009355EE">
              <w:tc>
                <w:tcPr>
                  <w:tcW w:w="0" w:type="auto"/>
                  <w:vAlign w:val="center"/>
                  <w:hideMark/>
                </w:tcPr>
                <w:p w:rsidR="009355EE" w:rsidRPr="009355EE" w:rsidRDefault="009355EE" w:rsidP="009355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5EE" w:rsidRPr="009355EE" w:rsidTr="009355EE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Кудряшов Кирилл Дмитриевич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контракта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критерия оценки: 70.00%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участника: 64000.00 Российский рубль</w:t>
            </w:r>
          </w:p>
          <w:p w:rsidR="009355EE" w:rsidRPr="009355EE" w:rsidRDefault="009355EE" w:rsidP="0093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Качественные, функциональные и экологические характеристики объекта закупки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критерия оценки: 30.00%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оценки по критерию: Оценка производится по шкале оценки или другому порядку, указанному в документации 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участника: </w:t>
            </w:r>
          </w:p>
          <w:p w:rsidR="009355EE" w:rsidRPr="009355EE" w:rsidRDefault="009355EE" w:rsidP="00935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предложении участника: Предложение участника открытого конкурса </w:t>
            </w:r>
            <w:r w:rsidR="00E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в Приложении № 3 к </w:t>
            </w:r>
            <w:r w:rsidR="00E44489" w:rsidRPr="00E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Протоколу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      </w:r>
          </w:p>
        </w:tc>
      </w:tr>
    </w:tbl>
    <w:p w:rsidR="00185242" w:rsidRPr="00E1487F" w:rsidRDefault="0042707E">
      <w:pPr>
        <w:rPr>
          <w:rFonts w:ascii="Times New Roman" w:hAnsi="Times New Roman" w:cs="Times New Roman"/>
          <w:sz w:val="24"/>
          <w:szCs w:val="24"/>
        </w:rPr>
      </w:pPr>
    </w:p>
    <w:sectPr w:rsidR="00185242" w:rsidRPr="00E1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7F" w:rsidRDefault="00E1487F" w:rsidP="00E1487F">
      <w:pPr>
        <w:spacing w:after="0" w:line="240" w:lineRule="auto"/>
      </w:pPr>
      <w:r>
        <w:separator/>
      </w:r>
    </w:p>
  </w:endnote>
  <w:endnote w:type="continuationSeparator" w:id="0">
    <w:p w:rsidR="00E1487F" w:rsidRDefault="00E1487F" w:rsidP="00E1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7F" w:rsidRDefault="00E1487F" w:rsidP="00E1487F">
      <w:pPr>
        <w:spacing w:after="0" w:line="240" w:lineRule="auto"/>
      </w:pPr>
      <w:r>
        <w:separator/>
      </w:r>
    </w:p>
  </w:footnote>
  <w:footnote w:type="continuationSeparator" w:id="0">
    <w:p w:rsidR="00E1487F" w:rsidRDefault="00E1487F" w:rsidP="00E1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EE"/>
    <w:rsid w:val="003519AC"/>
    <w:rsid w:val="0042707E"/>
    <w:rsid w:val="009355EE"/>
    <w:rsid w:val="00D43E89"/>
    <w:rsid w:val="00E1487F"/>
    <w:rsid w:val="00E33148"/>
    <w:rsid w:val="00E4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87F"/>
  </w:style>
  <w:style w:type="paragraph" w:styleId="a7">
    <w:name w:val="footer"/>
    <w:basedOn w:val="a"/>
    <w:link w:val="a8"/>
    <w:uiPriority w:val="99"/>
    <w:unhideWhenUsed/>
    <w:rsid w:val="00E1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87F"/>
  </w:style>
  <w:style w:type="paragraph" w:styleId="a7">
    <w:name w:val="footer"/>
    <w:basedOn w:val="a"/>
    <w:link w:val="a8"/>
    <w:uiPriority w:val="99"/>
    <w:unhideWhenUsed/>
    <w:rsid w:val="00E1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2719">
          <w:marLeft w:val="0"/>
          <w:marRight w:val="0"/>
          <w:marTop w:val="4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9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17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2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337">
          <w:marLeft w:val="0"/>
          <w:marRight w:val="0"/>
          <w:marTop w:val="4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33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3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Константинова</dc:creator>
  <cp:lastModifiedBy>Анна Алексеевна Константинова</cp:lastModifiedBy>
  <cp:revision>2</cp:revision>
  <cp:lastPrinted>2015-04-22T12:19:00Z</cp:lastPrinted>
  <dcterms:created xsi:type="dcterms:W3CDTF">2015-04-22T11:46:00Z</dcterms:created>
  <dcterms:modified xsi:type="dcterms:W3CDTF">2015-04-24T07:21:00Z</dcterms:modified>
</cp:coreProperties>
</file>