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3D2BE" w14:textId="77777777" w:rsidR="00FD5E62" w:rsidRPr="00DF633B" w:rsidRDefault="00FD5E62" w:rsidP="00FD5E62">
      <w:pPr>
        <w:shd w:val="clear" w:color="auto" w:fill="FFFFFF"/>
        <w:jc w:val="center"/>
        <w:outlineLvl w:val="0"/>
        <w:rPr>
          <w:b/>
          <w:bCs/>
          <w:kern w:val="36"/>
          <w:sz w:val="36"/>
          <w:szCs w:val="36"/>
        </w:rPr>
      </w:pPr>
      <w:r>
        <w:rPr>
          <w:b/>
          <w:bCs/>
          <w:kern w:val="36"/>
          <w:sz w:val="36"/>
          <w:szCs w:val="36"/>
        </w:rPr>
        <w:t>Проект</w:t>
      </w:r>
      <w:r w:rsidRPr="00DF633B">
        <w:rPr>
          <w:b/>
          <w:bCs/>
          <w:kern w:val="36"/>
          <w:sz w:val="36"/>
          <w:szCs w:val="36"/>
        </w:rPr>
        <w:t xml:space="preserve"> об утверждении форм</w:t>
      </w:r>
      <w:r>
        <w:rPr>
          <w:b/>
          <w:bCs/>
          <w:kern w:val="36"/>
          <w:sz w:val="36"/>
          <w:szCs w:val="36"/>
        </w:rPr>
        <w:t>ы</w:t>
      </w:r>
      <w:r w:rsidRPr="00DF633B">
        <w:rPr>
          <w:b/>
          <w:bCs/>
          <w:kern w:val="36"/>
          <w:sz w:val="36"/>
          <w:szCs w:val="36"/>
        </w:rPr>
        <w:t xml:space="preserve"> </w:t>
      </w:r>
      <w:proofErr w:type="gramStart"/>
      <w:r w:rsidRPr="00DF633B">
        <w:rPr>
          <w:b/>
          <w:bCs/>
          <w:kern w:val="36"/>
          <w:sz w:val="36"/>
          <w:szCs w:val="36"/>
        </w:rPr>
        <w:t>проверочн</w:t>
      </w:r>
      <w:r>
        <w:rPr>
          <w:b/>
          <w:bCs/>
          <w:kern w:val="36"/>
          <w:sz w:val="36"/>
          <w:szCs w:val="36"/>
        </w:rPr>
        <w:t>ого</w:t>
      </w:r>
      <w:proofErr w:type="gramEnd"/>
    </w:p>
    <w:p w14:paraId="23515272" w14:textId="4C38B9FE" w:rsidR="00FD5E62" w:rsidRDefault="00737FA6" w:rsidP="00FD5E62">
      <w:pPr>
        <w:shd w:val="clear" w:color="auto" w:fill="FFFFFF"/>
        <w:jc w:val="center"/>
        <w:outlineLvl w:val="0"/>
        <w:rPr>
          <w:b/>
          <w:bCs/>
          <w:kern w:val="36"/>
          <w:sz w:val="36"/>
          <w:szCs w:val="36"/>
          <w:lang w:val="en-US"/>
        </w:rPr>
      </w:pPr>
      <w:r w:rsidRPr="00737FA6">
        <w:rPr>
          <w:b/>
          <w:bCs/>
          <w:kern w:val="36"/>
          <w:sz w:val="36"/>
          <w:szCs w:val="36"/>
        </w:rPr>
        <w:t xml:space="preserve">листа (списка контрольных вопросов), применяемого при осуществлении муниципального </w:t>
      </w:r>
      <w:proofErr w:type="gramStart"/>
      <w:r w:rsidRPr="00737FA6">
        <w:rPr>
          <w:b/>
          <w:bCs/>
          <w:kern w:val="36"/>
          <w:sz w:val="36"/>
          <w:szCs w:val="36"/>
        </w:rPr>
        <w:t>контроля за</w:t>
      </w:r>
      <w:proofErr w:type="gramEnd"/>
      <w:r w:rsidRPr="00737FA6">
        <w:rPr>
          <w:b/>
          <w:bCs/>
          <w:kern w:val="36"/>
          <w:sz w:val="36"/>
          <w:szCs w:val="36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Иваново</w:t>
      </w:r>
    </w:p>
    <w:p w14:paraId="7671935F" w14:textId="77777777" w:rsidR="00737FA6" w:rsidRPr="00737FA6" w:rsidRDefault="00737FA6" w:rsidP="00FD5E62">
      <w:pPr>
        <w:shd w:val="clear" w:color="auto" w:fill="FFFFFF"/>
        <w:jc w:val="center"/>
        <w:outlineLvl w:val="0"/>
        <w:rPr>
          <w:b/>
          <w:bCs/>
          <w:kern w:val="36"/>
          <w:sz w:val="36"/>
          <w:szCs w:val="36"/>
          <w:lang w:val="en-US"/>
        </w:rPr>
      </w:pPr>
    </w:p>
    <w:p w14:paraId="01D4A660" w14:textId="77777777" w:rsidR="00FD5E62" w:rsidRPr="006C3B72" w:rsidRDefault="00FD5E62" w:rsidP="00FD5E62">
      <w:pPr>
        <w:shd w:val="clear" w:color="auto" w:fill="FFFFFF"/>
        <w:jc w:val="center"/>
        <w:outlineLvl w:val="2"/>
        <w:rPr>
          <w:b/>
          <w:bCs/>
          <w:color w:val="010101"/>
          <w:sz w:val="32"/>
          <w:szCs w:val="32"/>
        </w:rPr>
      </w:pPr>
      <w:r w:rsidRPr="006C3B72">
        <w:rPr>
          <w:b/>
          <w:bCs/>
          <w:color w:val="010101"/>
          <w:sz w:val="32"/>
          <w:szCs w:val="32"/>
        </w:rPr>
        <w:t>Уведомление о проведении общественного обсуждения </w:t>
      </w:r>
    </w:p>
    <w:p w14:paraId="55FF64E0" w14:textId="77777777" w:rsidR="00FD5E62" w:rsidRDefault="00FD5E62" w:rsidP="00FD5E62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6C3B72">
        <w:rPr>
          <w:color w:val="010101"/>
          <w:sz w:val="28"/>
          <w:szCs w:val="28"/>
        </w:rPr>
        <w:t>Управление жилищно-коммунального хозяйства Администрации города Иванова (далее – Управление ЖКХ) сообщает, что</w:t>
      </w:r>
      <w:r>
        <w:rPr>
          <w:b/>
          <w:bCs/>
          <w:color w:val="010101"/>
          <w:sz w:val="28"/>
          <w:szCs w:val="28"/>
        </w:rPr>
        <w:t> </w:t>
      </w:r>
      <w:r w:rsidRPr="006C3B72">
        <w:rPr>
          <w:b/>
          <w:bCs/>
          <w:color w:val="010101"/>
          <w:sz w:val="28"/>
          <w:szCs w:val="28"/>
        </w:rPr>
        <w:t xml:space="preserve"> по </w:t>
      </w:r>
      <w:r>
        <w:rPr>
          <w:b/>
          <w:bCs/>
          <w:color w:val="010101"/>
          <w:sz w:val="28"/>
          <w:szCs w:val="28"/>
        </w:rPr>
        <w:t>10</w:t>
      </w:r>
      <w:r w:rsidRPr="006C3B72">
        <w:rPr>
          <w:b/>
          <w:bCs/>
          <w:color w:val="010101"/>
          <w:sz w:val="28"/>
          <w:szCs w:val="28"/>
        </w:rPr>
        <w:t xml:space="preserve"> </w:t>
      </w:r>
      <w:r>
        <w:rPr>
          <w:b/>
          <w:bCs/>
          <w:color w:val="010101"/>
          <w:sz w:val="28"/>
          <w:szCs w:val="28"/>
        </w:rPr>
        <w:t>апреля 2022</w:t>
      </w:r>
      <w:r w:rsidRPr="006C3B72">
        <w:rPr>
          <w:b/>
          <w:bCs/>
          <w:color w:val="010101"/>
          <w:sz w:val="28"/>
          <w:szCs w:val="28"/>
        </w:rPr>
        <w:t xml:space="preserve"> года </w:t>
      </w:r>
      <w:r w:rsidRPr="006C3B72">
        <w:rPr>
          <w:color w:val="010101"/>
          <w:sz w:val="28"/>
          <w:szCs w:val="28"/>
        </w:rPr>
        <w:t>про</w:t>
      </w:r>
      <w:r>
        <w:rPr>
          <w:color w:val="010101"/>
          <w:sz w:val="28"/>
          <w:szCs w:val="28"/>
        </w:rPr>
        <w:t>водится общественное обсуждение</w:t>
      </w:r>
      <w:r w:rsidRPr="006C3B72">
        <w:rPr>
          <w:color w:val="010101"/>
          <w:sz w:val="28"/>
          <w:szCs w:val="28"/>
        </w:rPr>
        <w:t xml:space="preserve"> проект</w:t>
      </w:r>
      <w:r>
        <w:rPr>
          <w:color w:val="010101"/>
          <w:sz w:val="28"/>
          <w:szCs w:val="28"/>
        </w:rPr>
        <w:t>а</w:t>
      </w:r>
      <w:r w:rsidRPr="006C3B72">
        <w:rPr>
          <w:color w:val="010101"/>
          <w:sz w:val="28"/>
          <w:szCs w:val="28"/>
        </w:rPr>
        <w:t xml:space="preserve"> </w:t>
      </w:r>
      <w:r w:rsidRPr="00DF633B">
        <w:rPr>
          <w:color w:val="010101"/>
          <w:sz w:val="28"/>
          <w:szCs w:val="28"/>
        </w:rPr>
        <w:t>об</w:t>
      </w:r>
      <w:r>
        <w:rPr>
          <w:color w:val="010101"/>
          <w:sz w:val="28"/>
          <w:szCs w:val="28"/>
        </w:rPr>
        <w:t xml:space="preserve"> утверждении формы проверочного </w:t>
      </w:r>
      <w:r w:rsidRPr="00DF633B">
        <w:rPr>
          <w:color w:val="010101"/>
          <w:sz w:val="28"/>
          <w:szCs w:val="28"/>
        </w:rPr>
        <w:t>листа в рамках муниципального жилищного контроля на территории муниципального образования город Иваново</w:t>
      </w:r>
      <w:r>
        <w:rPr>
          <w:color w:val="010101"/>
          <w:sz w:val="28"/>
          <w:szCs w:val="28"/>
        </w:rPr>
        <w:t>.</w:t>
      </w:r>
    </w:p>
    <w:p w14:paraId="41CDC177" w14:textId="77777777" w:rsidR="00FD5E62" w:rsidRPr="006C3B72" w:rsidRDefault="00FD5E62" w:rsidP="00FD5E62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6C3B72">
        <w:rPr>
          <w:color w:val="010101"/>
          <w:sz w:val="28"/>
          <w:szCs w:val="28"/>
        </w:rPr>
        <w:t xml:space="preserve">В </w:t>
      </w:r>
      <w:proofErr w:type="gramStart"/>
      <w:r w:rsidRPr="006C3B72">
        <w:rPr>
          <w:color w:val="010101"/>
          <w:sz w:val="28"/>
          <w:szCs w:val="28"/>
        </w:rPr>
        <w:t>целях</w:t>
      </w:r>
      <w:proofErr w:type="gramEnd"/>
      <w:r w:rsidRPr="006C3B72">
        <w:rPr>
          <w:color w:val="010101"/>
          <w:sz w:val="28"/>
          <w:szCs w:val="28"/>
        </w:rPr>
        <w:t xml:space="preserve"> общественного обсуждения вышеуказанные проекты программы профилактики размещены на официальном сайте Управления ЖКХ в информационно-телекоммуникационной</w:t>
      </w:r>
      <w:r>
        <w:rPr>
          <w:color w:val="010101"/>
          <w:sz w:val="28"/>
          <w:szCs w:val="28"/>
        </w:rPr>
        <w:t xml:space="preserve"> </w:t>
      </w:r>
      <w:r w:rsidRPr="006C3B72">
        <w:rPr>
          <w:color w:val="010101"/>
          <w:sz w:val="28"/>
          <w:szCs w:val="28"/>
        </w:rPr>
        <w:t>сети</w:t>
      </w:r>
      <w:r>
        <w:rPr>
          <w:color w:val="010101"/>
          <w:sz w:val="28"/>
          <w:szCs w:val="28"/>
        </w:rPr>
        <w:t xml:space="preserve"> </w:t>
      </w:r>
      <w:r w:rsidRPr="006C3B72">
        <w:rPr>
          <w:color w:val="010101"/>
          <w:sz w:val="28"/>
          <w:szCs w:val="28"/>
        </w:rPr>
        <w:t>"Интернет" </w:t>
      </w:r>
      <w:hyperlink r:id="rId9" w:history="1">
        <w:r w:rsidRPr="006C3B72">
          <w:rPr>
            <w:rStyle w:val="ac"/>
            <w:sz w:val="28"/>
            <w:szCs w:val="28"/>
          </w:rPr>
          <w:t>https://ivgoradm.ru/ugkh/ugkh.htm</w:t>
        </w:r>
      </w:hyperlink>
      <w:r w:rsidRPr="006C3B72">
        <w:rPr>
          <w:sz w:val="28"/>
          <w:szCs w:val="28"/>
        </w:rPr>
        <w:t>.</w:t>
      </w:r>
    </w:p>
    <w:p w14:paraId="0D83C5C7" w14:textId="77777777" w:rsidR="00FD5E62" w:rsidRPr="006C3B72" w:rsidRDefault="00FD5E62" w:rsidP="00FD5E62">
      <w:pPr>
        <w:shd w:val="clear" w:color="auto" w:fill="FFFFFF"/>
        <w:outlineLvl w:val="2"/>
        <w:rPr>
          <w:b/>
          <w:bCs/>
          <w:color w:val="010101"/>
          <w:sz w:val="28"/>
          <w:szCs w:val="28"/>
        </w:rPr>
      </w:pPr>
      <w:r w:rsidRPr="006C3B72">
        <w:rPr>
          <w:b/>
          <w:bCs/>
          <w:color w:val="010101"/>
          <w:sz w:val="28"/>
          <w:szCs w:val="28"/>
        </w:rPr>
        <w:t xml:space="preserve">Предложения принимаются с </w:t>
      </w:r>
      <w:r>
        <w:rPr>
          <w:b/>
          <w:bCs/>
          <w:color w:val="010101"/>
          <w:sz w:val="28"/>
          <w:szCs w:val="28"/>
        </w:rPr>
        <w:t>25 марта</w:t>
      </w:r>
      <w:r w:rsidRPr="006C3B72">
        <w:rPr>
          <w:b/>
          <w:bCs/>
          <w:color w:val="010101"/>
          <w:sz w:val="28"/>
          <w:szCs w:val="28"/>
        </w:rPr>
        <w:t xml:space="preserve"> по </w:t>
      </w:r>
      <w:r>
        <w:rPr>
          <w:b/>
          <w:bCs/>
          <w:color w:val="010101"/>
          <w:sz w:val="28"/>
          <w:szCs w:val="28"/>
        </w:rPr>
        <w:t>10 апреля 2022</w:t>
      </w:r>
      <w:r w:rsidRPr="006C3B72">
        <w:rPr>
          <w:b/>
          <w:bCs/>
          <w:color w:val="010101"/>
          <w:sz w:val="28"/>
          <w:szCs w:val="28"/>
        </w:rPr>
        <w:t xml:space="preserve"> года.</w:t>
      </w:r>
    </w:p>
    <w:p w14:paraId="13472B14" w14:textId="77777777" w:rsidR="00FD5E62" w:rsidRPr="006C3B72" w:rsidRDefault="00FD5E62" w:rsidP="00FD5E62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6C3B72">
        <w:rPr>
          <w:color w:val="010101"/>
          <w:sz w:val="28"/>
          <w:szCs w:val="28"/>
          <w:u w:val="single"/>
        </w:rPr>
        <w:t>Способы подачи предложений по итогам рассмотрения:</w:t>
      </w:r>
    </w:p>
    <w:p w14:paraId="2C4C5231" w14:textId="77777777" w:rsidR="00FD5E62" w:rsidRPr="006C3B72" w:rsidRDefault="00FD5E62" w:rsidP="00FD5E62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6C3B72">
        <w:rPr>
          <w:color w:val="010101"/>
          <w:sz w:val="28"/>
          <w:szCs w:val="28"/>
          <w:u w:val="single"/>
        </w:rPr>
        <w:t>почтовым отправлением:</w:t>
      </w:r>
      <w:r w:rsidRPr="006C3B72">
        <w:rPr>
          <w:color w:val="010101"/>
          <w:sz w:val="28"/>
          <w:szCs w:val="28"/>
        </w:rPr>
        <w:t> 153000, г. Иваново,</w:t>
      </w:r>
    </w:p>
    <w:p w14:paraId="06F9F6EC" w14:textId="77777777" w:rsidR="00FD5E62" w:rsidRPr="006C3B72" w:rsidRDefault="00FD5E62" w:rsidP="00FD5E62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6C3B72">
        <w:rPr>
          <w:color w:val="010101"/>
          <w:sz w:val="28"/>
          <w:szCs w:val="28"/>
        </w:rPr>
        <w:t>пл. Революции, д. 6;</w:t>
      </w:r>
    </w:p>
    <w:p w14:paraId="3E827C66" w14:textId="77777777" w:rsidR="00FD5E62" w:rsidRPr="006C3B72" w:rsidRDefault="00FD5E62" w:rsidP="00FD5E62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6C3B72">
        <w:rPr>
          <w:color w:val="010101"/>
          <w:sz w:val="28"/>
          <w:szCs w:val="28"/>
          <w:u w:val="single"/>
        </w:rPr>
        <w:t>нарочным:</w:t>
      </w:r>
      <w:r w:rsidRPr="006C3B72">
        <w:rPr>
          <w:color w:val="010101"/>
          <w:sz w:val="28"/>
          <w:szCs w:val="28"/>
        </w:rPr>
        <w:t> г. Иваново,</w:t>
      </w:r>
    </w:p>
    <w:p w14:paraId="2EEB2587" w14:textId="77777777" w:rsidR="00FD5E62" w:rsidRPr="006C3B72" w:rsidRDefault="00FD5E62" w:rsidP="00FD5E62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6C3B72">
        <w:rPr>
          <w:color w:val="010101"/>
          <w:sz w:val="28"/>
          <w:szCs w:val="28"/>
        </w:rPr>
        <w:t>пл. Революции, д. 6, каб.514;</w:t>
      </w:r>
    </w:p>
    <w:p w14:paraId="0E0B8908" w14:textId="77777777" w:rsidR="00FD5E62" w:rsidRPr="006C3B72" w:rsidRDefault="00FD5E62" w:rsidP="00FD5E62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6C3B72">
        <w:rPr>
          <w:color w:val="010101"/>
          <w:sz w:val="28"/>
          <w:szCs w:val="28"/>
          <w:u w:val="single"/>
        </w:rPr>
        <w:t>письмом на адрес электронной почты:</w:t>
      </w:r>
      <w:r w:rsidRPr="006C3B72">
        <w:rPr>
          <w:color w:val="010101"/>
          <w:sz w:val="28"/>
          <w:szCs w:val="28"/>
        </w:rPr>
        <w:t> </w:t>
      </w:r>
      <w:r w:rsidRPr="006C3B72">
        <w:rPr>
          <w:sz w:val="28"/>
          <w:szCs w:val="28"/>
        </w:rPr>
        <w:t>ugkh@ivgoradm.ru</w:t>
      </w:r>
      <w:r w:rsidRPr="006C3B72">
        <w:rPr>
          <w:color w:val="010101"/>
          <w:sz w:val="28"/>
          <w:szCs w:val="28"/>
        </w:rPr>
        <w:t>.</w:t>
      </w:r>
    </w:p>
    <w:p w14:paraId="6B94BB57" w14:textId="77777777" w:rsidR="00FD5E62" w:rsidRDefault="00FD5E62" w:rsidP="00FD5E62">
      <w:pPr>
        <w:shd w:val="clear" w:color="auto" w:fill="FFFFFF"/>
        <w:spacing w:before="100" w:beforeAutospacing="1" w:after="100" w:afterAutospacing="1"/>
        <w:jc w:val="right"/>
        <w:rPr>
          <w:color w:val="010101"/>
          <w:sz w:val="28"/>
          <w:szCs w:val="28"/>
        </w:rPr>
      </w:pPr>
    </w:p>
    <w:p w14:paraId="43E3E4BA" w14:textId="77777777" w:rsidR="00FD5E62" w:rsidRDefault="00FD5E62" w:rsidP="00FD5E62">
      <w:pPr>
        <w:shd w:val="clear" w:color="auto" w:fill="FFFFFF"/>
        <w:spacing w:before="100" w:beforeAutospacing="1" w:after="100" w:afterAutospacing="1"/>
        <w:jc w:val="right"/>
        <w:rPr>
          <w:color w:val="010101"/>
          <w:sz w:val="28"/>
          <w:szCs w:val="28"/>
        </w:rPr>
      </w:pPr>
    </w:p>
    <w:p w14:paraId="18CA919C" w14:textId="77777777" w:rsidR="00FD5E62" w:rsidRDefault="00FD5E62" w:rsidP="00FD5E62">
      <w:pPr>
        <w:shd w:val="clear" w:color="auto" w:fill="FFFFFF"/>
        <w:spacing w:before="100" w:beforeAutospacing="1" w:after="100" w:afterAutospacing="1"/>
        <w:jc w:val="right"/>
        <w:rPr>
          <w:color w:val="010101"/>
          <w:sz w:val="28"/>
          <w:szCs w:val="28"/>
        </w:rPr>
      </w:pPr>
    </w:p>
    <w:p w14:paraId="2E40BF93" w14:textId="77777777" w:rsidR="00FD5E62" w:rsidRDefault="00FD5E62" w:rsidP="00FD5E62">
      <w:pPr>
        <w:shd w:val="clear" w:color="auto" w:fill="FFFFFF"/>
        <w:spacing w:before="100" w:beforeAutospacing="1" w:after="100" w:afterAutospacing="1"/>
        <w:jc w:val="right"/>
        <w:rPr>
          <w:color w:val="010101"/>
          <w:sz w:val="28"/>
          <w:szCs w:val="28"/>
        </w:rPr>
      </w:pPr>
    </w:p>
    <w:p w14:paraId="05024332" w14:textId="77777777" w:rsidR="00FD5E62" w:rsidRDefault="00FD5E62" w:rsidP="00FD5E62">
      <w:pPr>
        <w:shd w:val="clear" w:color="auto" w:fill="FFFFFF"/>
        <w:spacing w:before="100" w:beforeAutospacing="1" w:after="100" w:afterAutospacing="1"/>
        <w:jc w:val="right"/>
        <w:rPr>
          <w:color w:val="010101"/>
          <w:sz w:val="28"/>
          <w:szCs w:val="28"/>
        </w:rPr>
      </w:pPr>
    </w:p>
    <w:p w14:paraId="2D769DF9" w14:textId="6571AC1F" w:rsidR="00FD5E62" w:rsidRPr="006C3B72" w:rsidRDefault="00737FA6" w:rsidP="00FD5E62">
      <w:pPr>
        <w:shd w:val="clear" w:color="auto" w:fill="FFFFFF"/>
        <w:spacing w:before="100" w:beforeAutospacing="1" w:after="100" w:afterAutospacing="1"/>
        <w:jc w:val="right"/>
        <w:rPr>
          <w:color w:val="010101"/>
          <w:sz w:val="21"/>
          <w:szCs w:val="21"/>
        </w:rPr>
      </w:pPr>
      <w:r>
        <w:rPr>
          <w:b/>
          <w:bCs/>
          <w:i/>
          <w:iCs/>
          <w:color w:val="010101"/>
          <w:sz w:val="21"/>
          <w:szCs w:val="21"/>
        </w:rPr>
        <w:lastRenderedPageBreak/>
        <w:t>П</w:t>
      </w:r>
      <w:r w:rsidR="00FD5E62" w:rsidRPr="006C3B72">
        <w:rPr>
          <w:b/>
          <w:bCs/>
          <w:i/>
          <w:iCs/>
          <w:color w:val="010101"/>
          <w:sz w:val="21"/>
          <w:szCs w:val="21"/>
        </w:rPr>
        <w:t>роект</w:t>
      </w:r>
    </w:p>
    <w:p w14:paraId="1D4159A6" w14:textId="77777777" w:rsidR="008A3A55" w:rsidRDefault="008A3A55" w:rsidP="00BF56F6">
      <w:pPr>
        <w:jc w:val="both"/>
      </w:pPr>
    </w:p>
    <w:p w14:paraId="355B360F" w14:textId="73B020B1" w:rsidR="00037D6D" w:rsidRPr="00EA2CDA" w:rsidRDefault="00E36861" w:rsidP="00EA2CDA">
      <w:pPr>
        <w:jc w:val="center"/>
        <w:rPr>
          <w:rFonts w:ascii="Times New Roman CYR" w:hAnsi="Times New Roman CYR" w:cs="Times New Roman CYR"/>
          <w:bCs/>
          <w:szCs w:val="24"/>
        </w:rPr>
      </w:pPr>
      <w:r w:rsidRPr="00EA2CDA">
        <w:rPr>
          <w:rFonts w:ascii="Times New Roman CYR" w:hAnsi="Times New Roman CYR" w:cs="Times New Roman CYR"/>
          <w:bCs/>
          <w:szCs w:val="24"/>
        </w:rPr>
        <w:t xml:space="preserve">«Об утверждении формы проверочного листа (списка контрольных вопросов), применяемого при осуществлении </w:t>
      </w:r>
      <w:r w:rsidR="00EA2CDA" w:rsidRPr="00EA2CDA">
        <w:rPr>
          <w:rFonts w:ascii="Times New Roman CYR" w:hAnsi="Times New Roman CYR" w:cs="Times New Roman CYR"/>
          <w:bCs/>
          <w:szCs w:val="24"/>
        </w:rPr>
        <w:t xml:space="preserve">муниципального </w:t>
      </w:r>
      <w:proofErr w:type="gramStart"/>
      <w:r w:rsidR="00EA2CDA" w:rsidRPr="00EA2CDA">
        <w:rPr>
          <w:rFonts w:ascii="Times New Roman CYR" w:hAnsi="Times New Roman CYR" w:cs="Times New Roman CYR"/>
          <w:bCs/>
          <w:szCs w:val="24"/>
        </w:rPr>
        <w:t>контроля за</w:t>
      </w:r>
      <w:proofErr w:type="gramEnd"/>
      <w:r w:rsidR="00EA2CDA" w:rsidRPr="00EA2CDA">
        <w:rPr>
          <w:rFonts w:ascii="Times New Roman CYR" w:hAnsi="Times New Roman CYR" w:cs="Times New Roman CYR"/>
          <w:bCs/>
          <w:szCs w:val="24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Иваново</w:t>
      </w:r>
      <w:r w:rsidRPr="00EA2CDA">
        <w:rPr>
          <w:rFonts w:ascii="Times New Roman CYR" w:hAnsi="Times New Roman CYR" w:cs="Times New Roman CYR"/>
          <w:bCs/>
          <w:szCs w:val="24"/>
        </w:rPr>
        <w:t>»</w:t>
      </w:r>
    </w:p>
    <w:p w14:paraId="0735B425" w14:textId="77777777" w:rsidR="00037D6D" w:rsidRPr="00EA2CDA" w:rsidRDefault="00037D6D" w:rsidP="00037D6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</w:p>
    <w:p w14:paraId="70E47787" w14:textId="7625246B" w:rsidR="00037D6D" w:rsidRPr="00EA2CDA" w:rsidRDefault="00037D6D" w:rsidP="00037D6D">
      <w:pPr>
        <w:pStyle w:val="a3"/>
        <w:widowControl w:val="0"/>
        <w:autoSpaceDE w:val="0"/>
        <w:autoSpaceDN w:val="0"/>
        <w:adjustRightInd w:val="0"/>
        <w:ind w:left="0"/>
        <w:jc w:val="both"/>
        <w:rPr>
          <w:b/>
          <w:szCs w:val="24"/>
        </w:rPr>
      </w:pPr>
      <w:r w:rsidRPr="00EA2CDA">
        <w:rPr>
          <w:szCs w:val="24"/>
        </w:rPr>
        <w:t xml:space="preserve">       В соответствии с </w:t>
      </w:r>
      <w:hyperlink r:id="rId10" w:history="1">
        <w:r w:rsidRPr="00EA2CDA">
          <w:rPr>
            <w:szCs w:val="24"/>
          </w:rPr>
          <w:t>Федеральным законом</w:t>
        </w:r>
      </w:hyperlink>
      <w:r w:rsidRPr="00EA2CDA">
        <w:rPr>
          <w:szCs w:val="24"/>
        </w:rPr>
        <w:t xml:space="preserve"> от 31.07.2020 </w:t>
      </w:r>
      <w:r w:rsidR="00E4572F" w:rsidRPr="00EA2CDA">
        <w:rPr>
          <w:szCs w:val="24"/>
        </w:rPr>
        <w:t>№</w:t>
      </w:r>
      <w:r w:rsidRPr="00EA2CDA">
        <w:rPr>
          <w:szCs w:val="24"/>
        </w:rPr>
        <w:t xml:space="preserve"> 248-ФЗ </w:t>
      </w:r>
      <w:r w:rsidR="00E4572F" w:rsidRPr="00EA2CDA">
        <w:rPr>
          <w:szCs w:val="24"/>
        </w:rPr>
        <w:t>«</w:t>
      </w:r>
      <w:r w:rsidRPr="00EA2CDA">
        <w:rPr>
          <w:szCs w:val="24"/>
        </w:rPr>
        <w:t>О государственном контроле (надзоре) и муниципальном контроле в Российской Федерации</w:t>
      </w:r>
      <w:r w:rsidR="00E4572F" w:rsidRPr="00EA2CDA">
        <w:rPr>
          <w:szCs w:val="24"/>
        </w:rPr>
        <w:t>»</w:t>
      </w:r>
      <w:r w:rsidRPr="00EA2CDA">
        <w:rPr>
          <w:szCs w:val="24"/>
        </w:rPr>
        <w:t xml:space="preserve">, </w:t>
      </w:r>
      <w:hyperlink r:id="rId11" w:history="1">
        <w:r w:rsidRPr="00EA2CDA">
          <w:rPr>
            <w:szCs w:val="24"/>
          </w:rPr>
          <w:t>Постановлением</w:t>
        </w:r>
      </w:hyperlink>
      <w:r w:rsidRPr="00EA2CDA">
        <w:rPr>
          <w:szCs w:val="24"/>
        </w:rPr>
        <w:t xml:space="preserve"> Правительства Российской Федерации от 27.10.2021 </w:t>
      </w:r>
      <w:r w:rsidR="00E4572F" w:rsidRPr="00EA2CDA">
        <w:rPr>
          <w:szCs w:val="24"/>
        </w:rPr>
        <w:t>№</w:t>
      </w:r>
      <w:r w:rsidRPr="00EA2CDA">
        <w:rPr>
          <w:szCs w:val="24"/>
        </w:rPr>
        <w:t xml:space="preserve"> 1844 </w:t>
      </w:r>
      <w:r w:rsidR="00E4572F" w:rsidRPr="00EA2CDA">
        <w:rPr>
          <w:szCs w:val="24"/>
        </w:rPr>
        <w:t>«</w:t>
      </w:r>
      <w:r w:rsidRPr="00EA2CDA">
        <w:rPr>
          <w:szCs w:val="24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="00E4572F" w:rsidRPr="00EA2CDA">
        <w:rPr>
          <w:szCs w:val="24"/>
        </w:rPr>
        <w:t>»</w:t>
      </w:r>
      <w:r w:rsidRPr="00EA2CDA">
        <w:rPr>
          <w:szCs w:val="24"/>
        </w:rPr>
        <w:t xml:space="preserve"> Администрация города Иванова, </w:t>
      </w:r>
      <w:proofErr w:type="gramStart"/>
      <w:r w:rsidR="00EA2CDA" w:rsidRPr="00EA2CDA">
        <w:rPr>
          <w:b/>
          <w:szCs w:val="24"/>
        </w:rPr>
        <w:t>п</w:t>
      </w:r>
      <w:proofErr w:type="gramEnd"/>
      <w:r w:rsidR="00EA2CDA">
        <w:rPr>
          <w:b/>
          <w:szCs w:val="24"/>
        </w:rPr>
        <w:t xml:space="preserve"> </w:t>
      </w:r>
      <w:r w:rsidR="00EA2CDA" w:rsidRPr="00EA2CDA">
        <w:rPr>
          <w:b/>
          <w:szCs w:val="24"/>
        </w:rPr>
        <w:t>о</w:t>
      </w:r>
      <w:r w:rsidR="00EA2CDA">
        <w:rPr>
          <w:b/>
          <w:szCs w:val="24"/>
        </w:rPr>
        <w:t xml:space="preserve"> </w:t>
      </w:r>
      <w:r w:rsidR="00EA2CDA" w:rsidRPr="00EA2CDA">
        <w:rPr>
          <w:b/>
          <w:szCs w:val="24"/>
        </w:rPr>
        <w:t>с</w:t>
      </w:r>
      <w:r w:rsidR="00EA2CDA">
        <w:rPr>
          <w:b/>
          <w:szCs w:val="24"/>
        </w:rPr>
        <w:t xml:space="preserve"> </w:t>
      </w:r>
      <w:r w:rsidR="00EA2CDA" w:rsidRPr="00EA2CDA">
        <w:rPr>
          <w:b/>
          <w:szCs w:val="24"/>
        </w:rPr>
        <w:t>т</w:t>
      </w:r>
      <w:r w:rsidR="00EA2CDA">
        <w:rPr>
          <w:b/>
          <w:szCs w:val="24"/>
        </w:rPr>
        <w:t xml:space="preserve"> </w:t>
      </w:r>
      <w:r w:rsidR="00EA2CDA" w:rsidRPr="00EA2CDA">
        <w:rPr>
          <w:b/>
          <w:szCs w:val="24"/>
        </w:rPr>
        <w:t>а</w:t>
      </w:r>
      <w:r w:rsidR="00EA2CDA">
        <w:rPr>
          <w:b/>
          <w:szCs w:val="24"/>
        </w:rPr>
        <w:t xml:space="preserve"> </w:t>
      </w:r>
      <w:r w:rsidR="00EA2CDA" w:rsidRPr="00EA2CDA">
        <w:rPr>
          <w:b/>
          <w:szCs w:val="24"/>
        </w:rPr>
        <w:t>н</w:t>
      </w:r>
      <w:r w:rsidR="00EA2CDA">
        <w:rPr>
          <w:b/>
          <w:szCs w:val="24"/>
        </w:rPr>
        <w:t xml:space="preserve"> </w:t>
      </w:r>
      <w:r w:rsidR="00EA2CDA" w:rsidRPr="00EA2CDA">
        <w:rPr>
          <w:b/>
          <w:szCs w:val="24"/>
        </w:rPr>
        <w:t>о</w:t>
      </w:r>
      <w:r w:rsidR="00EA2CDA">
        <w:rPr>
          <w:b/>
          <w:szCs w:val="24"/>
        </w:rPr>
        <w:t xml:space="preserve"> </w:t>
      </w:r>
      <w:r w:rsidR="00EA2CDA" w:rsidRPr="00EA2CDA">
        <w:rPr>
          <w:b/>
          <w:szCs w:val="24"/>
        </w:rPr>
        <w:t>в</w:t>
      </w:r>
      <w:r w:rsidR="00EA2CDA">
        <w:rPr>
          <w:b/>
          <w:szCs w:val="24"/>
        </w:rPr>
        <w:t xml:space="preserve"> </w:t>
      </w:r>
      <w:proofErr w:type="gramStart"/>
      <w:r w:rsidR="00EA2CDA" w:rsidRPr="00EA2CDA">
        <w:rPr>
          <w:b/>
          <w:szCs w:val="24"/>
        </w:rPr>
        <w:t>л</w:t>
      </w:r>
      <w:proofErr w:type="gramEnd"/>
      <w:r w:rsidR="00EA2CDA">
        <w:rPr>
          <w:b/>
          <w:szCs w:val="24"/>
        </w:rPr>
        <w:t xml:space="preserve"> </w:t>
      </w:r>
      <w:r w:rsidR="00EA2CDA" w:rsidRPr="00EA2CDA">
        <w:rPr>
          <w:b/>
          <w:szCs w:val="24"/>
        </w:rPr>
        <w:t>я</w:t>
      </w:r>
      <w:r w:rsidR="00EA2CDA">
        <w:rPr>
          <w:b/>
          <w:szCs w:val="24"/>
        </w:rPr>
        <w:t xml:space="preserve"> </w:t>
      </w:r>
      <w:r w:rsidR="00EA2CDA" w:rsidRPr="00EA2CDA">
        <w:rPr>
          <w:b/>
          <w:szCs w:val="24"/>
        </w:rPr>
        <w:t>е</w:t>
      </w:r>
      <w:r w:rsidR="00EA2CDA">
        <w:rPr>
          <w:b/>
          <w:szCs w:val="24"/>
        </w:rPr>
        <w:t xml:space="preserve"> </w:t>
      </w:r>
      <w:r w:rsidR="00EA2CDA" w:rsidRPr="00EA2CDA">
        <w:rPr>
          <w:b/>
          <w:szCs w:val="24"/>
        </w:rPr>
        <w:t>т</w:t>
      </w:r>
      <w:r w:rsidRPr="00EA2CDA">
        <w:rPr>
          <w:b/>
          <w:szCs w:val="24"/>
        </w:rPr>
        <w:t>:</w:t>
      </w:r>
    </w:p>
    <w:p w14:paraId="07CA629E" w14:textId="77777777" w:rsidR="00037D6D" w:rsidRPr="00EA2CDA" w:rsidRDefault="00037D6D" w:rsidP="00F12D88">
      <w:pPr>
        <w:pStyle w:val="a3"/>
        <w:widowControl w:val="0"/>
        <w:autoSpaceDE w:val="0"/>
        <w:autoSpaceDN w:val="0"/>
        <w:adjustRightInd w:val="0"/>
        <w:ind w:left="0"/>
        <w:rPr>
          <w:szCs w:val="24"/>
        </w:rPr>
      </w:pPr>
    </w:p>
    <w:p w14:paraId="2F86A720" w14:textId="409E1BCD" w:rsidR="00DA00DD" w:rsidRPr="00EA2CDA" w:rsidRDefault="00037D6D" w:rsidP="006D57D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Cs w:val="24"/>
        </w:rPr>
      </w:pPr>
      <w:bookmarkStart w:id="0" w:name="sub_8"/>
      <w:r w:rsidRPr="00EA2CDA">
        <w:rPr>
          <w:szCs w:val="24"/>
        </w:rPr>
        <w:t xml:space="preserve">Утвердить форму проверочного листа (списка контрольных вопросов) применяемого </w:t>
      </w:r>
      <w:r w:rsidR="00EA2CDA" w:rsidRPr="00EA2CDA">
        <w:rPr>
          <w:rFonts w:ascii="Times New Roman CYR" w:hAnsi="Times New Roman CYR" w:cs="Times New Roman CYR"/>
          <w:bCs/>
          <w:szCs w:val="24"/>
        </w:rPr>
        <w:t xml:space="preserve">при осуществлении муниципального </w:t>
      </w:r>
      <w:proofErr w:type="gramStart"/>
      <w:r w:rsidR="00EA2CDA" w:rsidRPr="00EA2CDA">
        <w:rPr>
          <w:rFonts w:ascii="Times New Roman CYR" w:hAnsi="Times New Roman CYR" w:cs="Times New Roman CYR"/>
          <w:bCs/>
          <w:szCs w:val="24"/>
        </w:rPr>
        <w:t>контроля за</w:t>
      </w:r>
      <w:proofErr w:type="gramEnd"/>
      <w:r w:rsidR="00EA2CDA" w:rsidRPr="00EA2CDA">
        <w:rPr>
          <w:rFonts w:ascii="Times New Roman CYR" w:hAnsi="Times New Roman CYR" w:cs="Times New Roman CYR"/>
          <w:bCs/>
          <w:szCs w:val="24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Иваново</w:t>
      </w:r>
      <w:r w:rsidR="00EA2CDA" w:rsidRPr="00EA2CDA">
        <w:rPr>
          <w:szCs w:val="24"/>
        </w:rPr>
        <w:t xml:space="preserve"> </w:t>
      </w:r>
      <w:r w:rsidR="005C6947" w:rsidRPr="00EA2CDA">
        <w:rPr>
          <w:szCs w:val="24"/>
        </w:rPr>
        <w:t>(Приложение № 1)</w:t>
      </w:r>
      <w:r w:rsidRPr="00EA2CDA">
        <w:rPr>
          <w:szCs w:val="24"/>
        </w:rPr>
        <w:t>.</w:t>
      </w:r>
    </w:p>
    <w:p w14:paraId="2A1F08DD" w14:textId="03A3C767" w:rsidR="00DA00DD" w:rsidRPr="00EA2CDA" w:rsidRDefault="00DA00DD" w:rsidP="006D57D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Cs w:val="24"/>
        </w:rPr>
      </w:pPr>
      <w:bookmarkStart w:id="1" w:name="sub_2"/>
      <w:bookmarkEnd w:id="0"/>
      <w:r w:rsidRPr="00EA2CDA">
        <w:rPr>
          <w:szCs w:val="24"/>
        </w:rPr>
        <w:t xml:space="preserve">Управлению общественных связей и информации Администрации                          города Иванова </w:t>
      </w:r>
      <w:hyperlink r:id="rId12" w:history="1">
        <w:r w:rsidRPr="00EA2CDA">
          <w:rPr>
            <w:szCs w:val="24"/>
          </w:rPr>
          <w:t>о</w:t>
        </w:r>
        <w:r w:rsidR="00037D6D" w:rsidRPr="00EA2CDA">
          <w:rPr>
            <w:szCs w:val="24"/>
          </w:rPr>
          <w:t>публиковать</w:t>
        </w:r>
      </w:hyperlink>
      <w:r w:rsidR="00037D6D" w:rsidRPr="00EA2CDA">
        <w:rPr>
          <w:szCs w:val="24"/>
        </w:rPr>
        <w:t xml:space="preserve"> настоящее постановление в </w:t>
      </w:r>
      <w:r w:rsidRPr="00EA2CDA">
        <w:rPr>
          <w:szCs w:val="24"/>
        </w:rPr>
        <w:t>средствах массовой информации.</w:t>
      </w:r>
    </w:p>
    <w:p w14:paraId="3AAD392F" w14:textId="77777777" w:rsidR="006D57D1" w:rsidRDefault="00DA00DD" w:rsidP="006D57D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EA2CDA">
        <w:rPr>
          <w:szCs w:val="24"/>
        </w:rPr>
        <w:t xml:space="preserve">Управлению </w:t>
      </w:r>
      <w:proofErr w:type="spellStart"/>
      <w:r w:rsidRPr="00EA2CDA">
        <w:rPr>
          <w:szCs w:val="24"/>
        </w:rPr>
        <w:t>жилищно</w:t>
      </w:r>
      <w:proofErr w:type="spellEnd"/>
      <w:r w:rsidRPr="00EA2CDA">
        <w:rPr>
          <w:szCs w:val="24"/>
        </w:rPr>
        <w:t xml:space="preserve"> – </w:t>
      </w:r>
      <w:proofErr w:type="gramStart"/>
      <w:r w:rsidRPr="00EA2CDA">
        <w:rPr>
          <w:szCs w:val="24"/>
        </w:rPr>
        <w:t>коммунального</w:t>
      </w:r>
      <w:proofErr w:type="gramEnd"/>
      <w:r w:rsidRPr="00EA2CDA">
        <w:rPr>
          <w:szCs w:val="24"/>
        </w:rPr>
        <w:t xml:space="preserve"> хозяйства</w:t>
      </w:r>
      <w:r w:rsidR="00037D6D" w:rsidRPr="00EA2CDA">
        <w:rPr>
          <w:szCs w:val="24"/>
        </w:rPr>
        <w:t xml:space="preserve"> разместить</w:t>
      </w:r>
      <w:r w:rsidRPr="00EA2CDA">
        <w:rPr>
          <w:szCs w:val="24"/>
        </w:rPr>
        <w:t xml:space="preserve"> постановление</w:t>
      </w:r>
      <w:r w:rsidR="00037D6D" w:rsidRPr="00EA2CDA">
        <w:rPr>
          <w:szCs w:val="24"/>
        </w:rPr>
        <w:t xml:space="preserve"> на </w:t>
      </w:r>
      <w:hyperlink r:id="rId13" w:history="1">
        <w:r w:rsidR="00037D6D" w:rsidRPr="00EA2CDA">
          <w:rPr>
            <w:szCs w:val="24"/>
          </w:rPr>
          <w:t>официальном сайте</w:t>
        </w:r>
      </w:hyperlink>
      <w:r w:rsidR="00037D6D" w:rsidRPr="00EA2CDA">
        <w:rPr>
          <w:szCs w:val="24"/>
        </w:rPr>
        <w:t xml:space="preserve"> https://ivgoradm.ru/ugkh/ugkh.htm. </w:t>
      </w:r>
      <w:bookmarkStart w:id="2" w:name="sub_3"/>
      <w:bookmarkEnd w:id="1"/>
    </w:p>
    <w:p w14:paraId="62905EE9" w14:textId="0B8803A6" w:rsidR="00037D6D" w:rsidRPr="006D57D1" w:rsidRDefault="00037D6D" w:rsidP="006D57D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6D57D1">
        <w:rPr>
          <w:szCs w:val="24"/>
        </w:rPr>
        <w:t xml:space="preserve">Настоящее постановление </w:t>
      </w:r>
      <w:proofErr w:type="gramStart"/>
      <w:r w:rsidRPr="006D57D1">
        <w:rPr>
          <w:szCs w:val="24"/>
        </w:rPr>
        <w:t xml:space="preserve">вступает в силу с </w:t>
      </w:r>
      <w:r w:rsidR="00B36A28">
        <w:rPr>
          <w:szCs w:val="24"/>
        </w:rPr>
        <w:t>момента опубликования и распространяет</w:t>
      </w:r>
      <w:proofErr w:type="gramEnd"/>
      <w:r w:rsidR="00B36A28">
        <w:rPr>
          <w:szCs w:val="24"/>
        </w:rPr>
        <w:t xml:space="preserve"> свое действие на правоотношения, возникшие с 01.03.2022</w:t>
      </w:r>
      <w:r w:rsidRPr="006D57D1">
        <w:rPr>
          <w:szCs w:val="24"/>
        </w:rPr>
        <w:t>.</w:t>
      </w:r>
      <w:bookmarkEnd w:id="2"/>
    </w:p>
    <w:p w14:paraId="07AD36A2" w14:textId="77777777" w:rsidR="00CC0AF8" w:rsidRDefault="00CC0AF8" w:rsidP="00BF56F6">
      <w:pPr>
        <w:jc w:val="both"/>
        <w:rPr>
          <w:szCs w:val="24"/>
        </w:rPr>
      </w:pPr>
    </w:p>
    <w:p w14:paraId="170510BF" w14:textId="77777777" w:rsidR="006D57D1" w:rsidRPr="00EA2CDA" w:rsidRDefault="006D57D1" w:rsidP="00BF56F6">
      <w:pPr>
        <w:jc w:val="both"/>
        <w:rPr>
          <w:szCs w:val="24"/>
        </w:rPr>
      </w:pPr>
    </w:p>
    <w:p w14:paraId="24795799" w14:textId="77777777" w:rsidR="00CC0AF8" w:rsidRPr="00EA2CDA" w:rsidRDefault="00CC0AF8" w:rsidP="00BF56F6">
      <w:pPr>
        <w:jc w:val="both"/>
        <w:rPr>
          <w:szCs w:val="24"/>
        </w:rPr>
      </w:pPr>
    </w:p>
    <w:p w14:paraId="14A8BF24" w14:textId="394B40E3" w:rsidR="00325D89" w:rsidRPr="00EA2CDA" w:rsidRDefault="00325D89" w:rsidP="00BF56F6">
      <w:pPr>
        <w:jc w:val="both"/>
        <w:rPr>
          <w:szCs w:val="24"/>
        </w:rPr>
      </w:pPr>
      <w:r w:rsidRPr="00EA2CDA">
        <w:rPr>
          <w:szCs w:val="24"/>
        </w:rPr>
        <w:t>Глав</w:t>
      </w:r>
      <w:r w:rsidR="0035010B" w:rsidRPr="00EA2CDA">
        <w:rPr>
          <w:szCs w:val="24"/>
        </w:rPr>
        <w:t>а</w:t>
      </w:r>
      <w:r w:rsidRPr="00EA2CDA">
        <w:rPr>
          <w:szCs w:val="24"/>
        </w:rPr>
        <w:t xml:space="preserve"> города Иванова </w:t>
      </w:r>
      <w:r w:rsidR="00C83259" w:rsidRPr="00EA2CDA">
        <w:rPr>
          <w:szCs w:val="24"/>
        </w:rPr>
        <w:t xml:space="preserve">                                                                </w:t>
      </w:r>
      <w:r w:rsidR="006D57D1">
        <w:rPr>
          <w:szCs w:val="24"/>
        </w:rPr>
        <w:t xml:space="preserve">        </w:t>
      </w:r>
      <w:r w:rsidR="00C83259" w:rsidRPr="00EA2CDA">
        <w:rPr>
          <w:szCs w:val="24"/>
        </w:rPr>
        <w:t xml:space="preserve">              </w:t>
      </w:r>
      <w:r w:rsidR="00FF65FA" w:rsidRPr="00EA2CDA">
        <w:rPr>
          <w:szCs w:val="24"/>
        </w:rPr>
        <w:t xml:space="preserve"> </w:t>
      </w:r>
      <w:r w:rsidR="0035010B" w:rsidRPr="00EA2CDA">
        <w:rPr>
          <w:szCs w:val="24"/>
        </w:rPr>
        <w:t xml:space="preserve"> В.Н. Шарыпов</w:t>
      </w:r>
    </w:p>
    <w:p w14:paraId="3B66CACE" w14:textId="717F0DB6" w:rsidR="00E36861" w:rsidRPr="00EA2CDA" w:rsidRDefault="00E36861" w:rsidP="00BF56F6">
      <w:pPr>
        <w:jc w:val="both"/>
        <w:rPr>
          <w:szCs w:val="24"/>
        </w:rPr>
      </w:pPr>
    </w:p>
    <w:p w14:paraId="323DE6E5" w14:textId="0BCFA8B3" w:rsidR="00E36861" w:rsidRDefault="00E36861" w:rsidP="00BF56F6">
      <w:pPr>
        <w:jc w:val="both"/>
        <w:rPr>
          <w:sz w:val="28"/>
          <w:szCs w:val="28"/>
        </w:rPr>
      </w:pPr>
    </w:p>
    <w:p w14:paraId="388795C6" w14:textId="44898FFE" w:rsidR="00E36861" w:rsidRDefault="00E36861" w:rsidP="00BF56F6">
      <w:pPr>
        <w:jc w:val="both"/>
        <w:rPr>
          <w:sz w:val="28"/>
          <w:szCs w:val="28"/>
        </w:rPr>
      </w:pPr>
    </w:p>
    <w:p w14:paraId="6C65CC8D" w14:textId="18652FCA" w:rsidR="00E36861" w:rsidRDefault="00E36861" w:rsidP="00BF56F6">
      <w:pPr>
        <w:jc w:val="both"/>
        <w:rPr>
          <w:sz w:val="28"/>
          <w:szCs w:val="28"/>
        </w:rPr>
      </w:pPr>
    </w:p>
    <w:p w14:paraId="7CE727E1" w14:textId="4AF1D83A" w:rsidR="00E36861" w:rsidRDefault="00E36861" w:rsidP="00BF56F6">
      <w:pPr>
        <w:jc w:val="both"/>
        <w:rPr>
          <w:sz w:val="28"/>
          <w:szCs w:val="28"/>
        </w:rPr>
      </w:pPr>
    </w:p>
    <w:p w14:paraId="3B00FBB8" w14:textId="2FC582BC" w:rsidR="00E36861" w:rsidRDefault="00E36861" w:rsidP="00BF56F6">
      <w:pPr>
        <w:jc w:val="both"/>
        <w:rPr>
          <w:sz w:val="28"/>
          <w:szCs w:val="28"/>
        </w:rPr>
      </w:pPr>
    </w:p>
    <w:p w14:paraId="38601F6B" w14:textId="77777777" w:rsidR="006D57D1" w:rsidRDefault="006D57D1" w:rsidP="00BF56F6">
      <w:pPr>
        <w:jc w:val="both"/>
        <w:rPr>
          <w:sz w:val="28"/>
          <w:szCs w:val="28"/>
        </w:rPr>
      </w:pPr>
    </w:p>
    <w:p w14:paraId="41E22DC6" w14:textId="1D02EA3C" w:rsidR="00E36861" w:rsidRDefault="00E36861" w:rsidP="00BF56F6">
      <w:pPr>
        <w:jc w:val="both"/>
        <w:rPr>
          <w:sz w:val="28"/>
          <w:szCs w:val="28"/>
        </w:rPr>
      </w:pPr>
    </w:p>
    <w:p w14:paraId="64E2208A" w14:textId="77777777" w:rsidR="00CC0AF8" w:rsidRDefault="00CC0AF8" w:rsidP="00E36861">
      <w:pPr>
        <w:rPr>
          <w:sz w:val="28"/>
          <w:szCs w:val="28"/>
        </w:rPr>
      </w:pPr>
    </w:p>
    <w:p w14:paraId="2CC6BCA5" w14:textId="77777777" w:rsidR="006D57D1" w:rsidRDefault="006D57D1" w:rsidP="00E36861">
      <w:pPr>
        <w:rPr>
          <w:sz w:val="28"/>
          <w:szCs w:val="28"/>
        </w:rPr>
      </w:pPr>
    </w:p>
    <w:p w14:paraId="54E51E17" w14:textId="77777777" w:rsidR="00737FA6" w:rsidRDefault="00737FA6" w:rsidP="00E36861">
      <w:pPr>
        <w:rPr>
          <w:sz w:val="28"/>
          <w:szCs w:val="28"/>
        </w:rPr>
      </w:pPr>
    </w:p>
    <w:p w14:paraId="74C049B8" w14:textId="77777777" w:rsidR="00737FA6" w:rsidRDefault="00737FA6" w:rsidP="00E36861">
      <w:pPr>
        <w:rPr>
          <w:sz w:val="28"/>
          <w:szCs w:val="28"/>
        </w:rPr>
      </w:pPr>
    </w:p>
    <w:p w14:paraId="0FD9113B" w14:textId="77777777" w:rsidR="00737FA6" w:rsidRDefault="00737FA6" w:rsidP="00E36861">
      <w:pPr>
        <w:rPr>
          <w:sz w:val="28"/>
          <w:szCs w:val="28"/>
        </w:rPr>
      </w:pPr>
    </w:p>
    <w:p w14:paraId="1576C1CE" w14:textId="77777777" w:rsidR="00737FA6" w:rsidRDefault="00737FA6" w:rsidP="00E36861">
      <w:pPr>
        <w:rPr>
          <w:sz w:val="28"/>
          <w:szCs w:val="28"/>
        </w:rPr>
      </w:pPr>
    </w:p>
    <w:p w14:paraId="07F5A640" w14:textId="77777777" w:rsidR="00737FA6" w:rsidRDefault="00737FA6" w:rsidP="00E36861">
      <w:pPr>
        <w:rPr>
          <w:sz w:val="28"/>
          <w:szCs w:val="28"/>
        </w:rPr>
      </w:pPr>
    </w:p>
    <w:p w14:paraId="75F79161" w14:textId="77777777" w:rsidR="00737FA6" w:rsidRDefault="00737FA6" w:rsidP="00E36861">
      <w:pPr>
        <w:rPr>
          <w:sz w:val="28"/>
          <w:szCs w:val="28"/>
        </w:rPr>
      </w:pPr>
    </w:p>
    <w:p w14:paraId="359135EB" w14:textId="77777777" w:rsidR="00737FA6" w:rsidRDefault="00737FA6" w:rsidP="00E36861">
      <w:pPr>
        <w:rPr>
          <w:sz w:val="28"/>
          <w:szCs w:val="28"/>
        </w:rPr>
      </w:pPr>
      <w:bookmarkStart w:id="3" w:name="_GoBack"/>
      <w:bookmarkEnd w:id="3"/>
    </w:p>
    <w:p w14:paraId="0BBB2898" w14:textId="77777777" w:rsidR="006D57D1" w:rsidRDefault="006D57D1" w:rsidP="00E36861">
      <w:pPr>
        <w:jc w:val="both"/>
        <w:rPr>
          <w:sz w:val="28"/>
          <w:szCs w:val="28"/>
        </w:rPr>
      </w:pPr>
    </w:p>
    <w:p w14:paraId="2610FD27" w14:textId="77777777" w:rsidR="006D57D1" w:rsidRDefault="006D57D1" w:rsidP="00E36861">
      <w:pPr>
        <w:jc w:val="both"/>
        <w:rPr>
          <w:sz w:val="28"/>
          <w:szCs w:val="28"/>
        </w:rPr>
      </w:pPr>
    </w:p>
    <w:p w14:paraId="72462FBD" w14:textId="29678CB9" w:rsidR="00E36861" w:rsidRDefault="006D57D1" w:rsidP="00286734">
      <w:pPr>
        <w:tabs>
          <w:tab w:val="center" w:pos="5032"/>
          <w:tab w:val="left" w:pos="6975"/>
        </w:tabs>
        <w:rPr>
          <w:sz w:val="20"/>
        </w:rPr>
      </w:pPr>
      <w:r w:rsidRPr="006D57D1">
        <w:rPr>
          <w:szCs w:val="24"/>
        </w:rPr>
        <w:tab/>
      </w:r>
    </w:p>
    <w:p w14:paraId="1496E8E7" w14:textId="77777777" w:rsidR="00835F5C" w:rsidRDefault="00835F5C" w:rsidP="005C6947">
      <w:pPr>
        <w:widowControl w:val="0"/>
        <w:autoSpaceDE w:val="0"/>
        <w:autoSpaceDN w:val="0"/>
        <w:adjustRightInd w:val="0"/>
        <w:ind w:firstLine="720"/>
        <w:jc w:val="right"/>
        <w:rPr>
          <w:bCs/>
          <w:szCs w:val="24"/>
        </w:rPr>
      </w:pPr>
      <w:r>
        <w:rPr>
          <w:bCs/>
          <w:szCs w:val="24"/>
        </w:rPr>
        <w:lastRenderedPageBreak/>
        <w:t>Приложение № 1</w:t>
      </w:r>
    </w:p>
    <w:p w14:paraId="7A5656A3" w14:textId="305823DC" w:rsidR="005C6947" w:rsidRDefault="005C6947" w:rsidP="005C6947">
      <w:pPr>
        <w:widowControl w:val="0"/>
        <w:autoSpaceDE w:val="0"/>
        <w:autoSpaceDN w:val="0"/>
        <w:adjustRightInd w:val="0"/>
        <w:ind w:firstLine="720"/>
        <w:jc w:val="right"/>
        <w:rPr>
          <w:bCs/>
          <w:szCs w:val="24"/>
        </w:rPr>
      </w:pPr>
      <w:r w:rsidRPr="00DF633B">
        <w:rPr>
          <w:bCs/>
          <w:szCs w:val="24"/>
        </w:rPr>
        <w:t>Утвержден</w:t>
      </w:r>
      <w:r w:rsidR="00835F5C">
        <w:rPr>
          <w:bCs/>
          <w:szCs w:val="24"/>
        </w:rPr>
        <w:t>о</w:t>
      </w:r>
      <w:r w:rsidRPr="00DF633B">
        <w:rPr>
          <w:bCs/>
          <w:szCs w:val="24"/>
        </w:rPr>
        <w:br/>
      </w:r>
      <w:r w:rsidRPr="00DF633B">
        <w:rPr>
          <w:szCs w:val="24"/>
        </w:rPr>
        <w:t>постановлением</w:t>
      </w:r>
      <w:r w:rsidRPr="00DF633B">
        <w:rPr>
          <w:bCs/>
          <w:szCs w:val="24"/>
        </w:rPr>
        <w:t xml:space="preserve"> администрации</w:t>
      </w:r>
      <w:r w:rsidRPr="00DF633B">
        <w:rPr>
          <w:bCs/>
          <w:szCs w:val="24"/>
        </w:rPr>
        <w:br/>
      </w:r>
      <w:r>
        <w:rPr>
          <w:bCs/>
          <w:szCs w:val="24"/>
        </w:rPr>
        <w:t>города Иванова</w:t>
      </w:r>
    </w:p>
    <w:p w14:paraId="5D46B5C1" w14:textId="77777777" w:rsidR="005C6947" w:rsidRPr="00DF633B" w:rsidRDefault="005C6947" w:rsidP="005C6947">
      <w:pPr>
        <w:widowControl w:val="0"/>
        <w:autoSpaceDE w:val="0"/>
        <w:autoSpaceDN w:val="0"/>
        <w:adjustRightInd w:val="0"/>
        <w:ind w:firstLine="720"/>
        <w:jc w:val="right"/>
        <w:rPr>
          <w:bCs/>
          <w:szCs w:val="24"/>
        </w:rPr>
      </w:pPr>
      <w:r w:rsidRPr="00DF633B">
        <w:rPr>
          <w:bCs/>
          <w:szCs w:val="24"/>
        </w:rPr>
        <w:t>от «__»_________2022 года № ___</w:t>
      </w:r>
    </w:p>
    <w:p w14:paraId="7CB7A7C4" w14:textId="77777777" w:rsidR="005C6947" w:rsidRPr="00DF633B" w:rsidRDefault="005C6947" w:rsidP="005C6947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5480"/>
        <w:gridCol w:w="4801"/>
      </w:tblGrid>
      <w:tr w:rsidR="005C6947" w:rsidRPr="00DF633B" w14:paraId="272D8DFE" w14:textId="77777777" w:rsidTr="008211F5">
        <w:tc>
          <w:tcPr>
            <w:tcW w:w="2509" w:type="pct"/>
            <w:tcBorders>
              <w:top w:val="nil"/>
              <w:left w:val="nil"/>
              <w:bottom w:val="nil"/>
              <w:right w:val="nil"/>
            </w:tcBorders>
          </w:tcPr>
          <w:p w14:paraId="2CAC17AB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nil"/>
              <w:right w:val="nil"/>
            </w:tcBorders>
          </w:tcPr>
          <w:p w14:paraId="6114D290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FF0000"/>
                <w:szCs w:val="24"/>
              </w:rPr>
            </w:pPr>
            <w:r w:rsidRPr="00DF633B">
              <w:rPr>
                <w:rFonts w:ascii="Times New Roman CYR" w:hAnsi="Times New Roman CYR" w:cs="Times New Roman CYR"/>
                <w:color w:val="FF0000"/>
                <w:szCs w:val="24"/>
              </w:rPr>
              <w:t>QR-код</w:t>
            </w:r>
          </w:p>
          <w:p w14:paraId="76DEB72D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FF0000"/>
                <w:szCs w:val="24"/>
              </w:rPr>
            </w:pPr>
            <w:r w:rsidRPr="00DF633B">
              <w:rPr>
                <w:rFonts w:ascii="Times New Roman CYR" w:hAnsi="Times New Roman CYR" w:cs="Times New Roman CYR"/>
                <w:color w:val="FF0000"/>
                <w:szCs w:val="24"/>
              </w:rPr>
              <w:t>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мероприятии в едином реестре, в рамках которого составлен документ.</w:t>
            </w:r>
          </w:p>
          <w:p w14:paraId="59262385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FF0000"/>
                <w:szCs w:val="24"/>
              </w:rPr>
            </w:pPr>
            <w:r w:rsidRPr="00DF633B">
              <w:rPr>
                <w:rFonts w:ascii="Times New Roman CYR" w:hAnsi="Times New Roman CYR" w:cs="Times New Roman CYR"/>
                <w:color w:val="FF0000"/>
                <w:szCs w:val="24"/>
              </w:rPr>
              <w:t>При использовании для просмотра информации QR-кода сведения отображаются без ограничений доступа к ним.</w:t>
            </w:r>
          </w:p>
        </w:tc>
      </w:tr>
    </w:tbl>
    <w:p w14:paraId="20BBD1A2" w14:textId="0A15498D" w:rsidR="005C6947" w:rsidRPr="00DF633B" w:rsidRDefault="005C6947" w:rsidP="005C694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Cs w:val="24"/>
        </w:rPr>
      </w:pPr>
      <w:bookmarkStart w:id="4" w:name="sub_13"/>
      <w:r w:rsidRPr="00DF633B">
        <w:rPr>
          <w:rFonts w:ascii="Times New Roman CYR" w:hAnsi="Times New Roman CYR" w:cs="Times New Roman CYR"/>
          <w:b/>
          <w:bCs/>
          <w:color w:val="26282F"/>
          <w:szCs w:val="24"/>
        </w:rPr>
        <w:t>Форма</w:t>
      </w:r>
      <w:r w:rsidRPr="00DF633B">
        <w:rPr>
          <w:rFonts w:ascii="Times New Roman CYR" w:hAnsi="Times New Roman CYR" w:cs="Times New Roman CYR"/>
          <w:b/>
          <w:bCs/>
          <w:color w:val="26282F"/>
          <w:szCs w:val="24"/>
        </w:rPr>
        <w:br/>
        <w:t xml:space="preserve">проверочного листа (списка контрольных вопросов), применяемого при осуществлении </w:t>
      </w:r>
      <w:r w:rsidR="00D21283" w:rsidRPr="00D21283">
        <w:rPr>
          <w:rFonts w:ascii="Times New Roman CYR" w:hAnsi="Times New Roman CYR" w:cs="Times New Roman CYR"/>
          <w:b/>
          <w:bCs/>
          <w:color w:val="26282F"/>
          <w:szCs w:val="24"/>
        </w:rPr>
        <w:t xml:space="preserve">муниципального </w:t>
      </w:r>
      <w:proofErr w:type="gramStart"/>
      <w:r w:rsidR="00D21283" w:rsidRPr="00D21283">
        <w:rPr>
          <w:rFonts w:ascii="Times New Roman CYR" w:hAnsi="Times New Roman CYR" w:cs="Times New Roman CYR"/>
          <w:b/>
          <w:bCs/>
          <w:color w:val="26282F"/>
          <w:szCs w:val="24"/>
        </w:rPr>
        <w:t>контроля за</w:t>
      </w:r>
      <w:proofErr w:type="gramEnd"/>
      <w:r w:rsidR="00D21283" w:rsidRPr="00D21283">
        <w:rPr>
          <w:rFonts w:ascii="Times New Roman CYR" w:hAnsi="Times New Roman CYR" w:cs="Times New Roman CYR"/>
          <w:b/>
          <w:bCs/>
          <w:color w:val="26282F"/>
          <w:szCs w:val="24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Иваново</w:t>
      </w:r>
    </w:p>
    <w:bookmarkEnd w:id="4"/>
    <w:p w14:paraId="6065FF87" w14:textId="77777777" w:rsidR="005C6947" w:rsidRPr="00DF633B" w:rsidRDefault="005C6947" w:rsidP="005C694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4318"/>
      </w:tblGrid>
      <w:tr w:rsidR="005C6947" w:rsidRPr="00DF633B" w14:paraId="186991BD" w14:textId="77777777" w:rsidTr="008211F5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C96A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 w:rsidRPr="00DF633B">
              <w:rPr>
                <w:rFonts w:ascii="Times New Roman CYR" w:hAnsi="Times New Roman CYR" w:cs="Times New Roman CYR"/>
                <w:szCs w:val="24"/>
              </w:rPr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23CC83" w14:textId="3F1B0CC8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ind w:right="-107"/>
              <w:rPr>
                <w:rFonts w:ascii="Times New Roman CYR" w:hAnsi="Times New Roman CYR" w:cs="Times New Roman CYR"/>
                <w:szCs w:val="24"/>
              </w:rPr>
            </w:pPr>
            <w:r w:rsidRPr="00DF633B">
              <w:rPr>
                <w:rFonts w:ascii="Times New Roman CYR" w:hAnsi="Times New Roman CYR" w:cs="Times New Roman CYR"/>
                <w:szCs w:val="24"/>
              </w:rPr>
              <w:t>Муниципальный жилищный контроль в муниципальном образовании</w:t>
            </w:r>
            <w:r>
              <w:rPr>
                <w:rFonts w:ascii="Times New Roman CYR" w:hAnsi="Times New Roman CYR" w:cs="Times New Roman CYR"/>
                <w:szCs w:val="24"/>
              </w:rPr>
              <w:t xml:space="preserve"> </w:t>
            </w:r>
            <w:r w:rsidR="00835F5C" w:rsidRPr="00835F5C">
              <w:rPr>
                <w:rFonts w:ascii="Times New Roman CYR" w:hAnsi="Times New Roman CYR" w:cs="Times New Roman CYR"/>
                <w:color w:val="26282F"/>
                <w:szCs w:val="24"/>
              </w:rPr>
              <w:t xml:space="preserve">городской округ </w:t>
            </w:r>
            <w:r w:rsidRPr="00835F5C">
              <w:rPr>
                <w:rFonts w:ascii="Times New Roman CYR" w:hAnsi="Times New Roman CYR" w:cs="Times New Roman CYR"/>
                <w:szCs w:val="24"/>
              </w:rPr>
              <w:t>Иваново</w:t>
            </w:r>
          </w:p>
        </w:tc>
      </w:tr>
      <w:tr w:rsidR="005C6947" w:rsidRPr="00DF633B" w14:paraId="4B8D5157" w14:textId="77777777" w:rsidTr="008211F5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B277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 w:rsidRPr="00DF633B">
              <w:rPr>
                <w:rFonts w:ascii="Times New Roman CYR" w:hAnsi="Times New Roman CYR" w:cs="Times New Roman CYR"/>
                <w:szCs w:val="24"/>
              </w:rPr>
              <w:t>Наименование контрольного органа и реквизиты нормативного правового акта об утверждении формы проверочного листа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59B3388D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5C6947" w:rsidRPr="00DF633B" w14:paraId="23292640" w14:textId="77777777" w:rsidTr="008211F5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4176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 w:rsidRPr="00DF633B">
              <w:rPr>
                <w:rFonts w:ascii="Times New Roman CYR" w:hAnsi="Times New Roman CYR" w:cs="Times New Roman CYR"/>
                <w:szCs w:val="24"/>
              </w:rPr>
              <w:t>Объект муниципального контроля, в отношении которого проводится контрольное мероприятие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5EBA10F3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5C6947" w:rsidRPr="00DF633B" w14:paraId="388FE155" w14:textId="77777777" w:rsidTr="008211F5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3545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proofErr w:type="gramStart"/>
            <w:r w:rsidRPr="00DF633B">
              <w:rPr>
                <w:rFonts w:ascii="Times New Roman CYR" w:hAnsi="Times New Roman CYR" w:cs="Times New Roman CYR"/>
                <w:szCs w:val="24"/>
              </w:rPr>
      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</w:t>
            </w:r>
            <w:r w:rsidRPr="00DF633B">
              <w:rPr>
                <w:rFonts w:ascii="Times New Roman CYR" w:hAnsi="Times New Roman CYR" w:cs="Times New Roman CYR"/>
                <w:szCs w:val="24"/>
              </w:rPr>
              <w:lastRenderedPageBreak/>
              <w:t>контролируемыми лицами</w:t>
            </w:r>
            <w:proofErr w:type="gramEnd"/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E197F9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5C6947" w:rsidRPr="00DF633B" w14:paraId="33AE54C3" w14:textId="77777777" w:rsidTr="008211F5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445D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 w:rsidRPr="00DF633B">
              <w:rPr>
                <w:rFonts w:ascii="Times New Roman CYR" w:hAnsi="Times New Roman CYR" w:cs="Times New Roman CYR"/>
                <w:szCs w:val="24"/>
              </w:rPr>
              <w:lastRenderedPageBreak/>
              <w:t>Категория риска объекта контроля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7F4607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5C6947" w:rsidRPr="00DF633B" w14:paraId="7E35FEF5" w14:textId="77777777" w:rsidTr="008211F5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BA1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 w:rsidRPr="00DF633B">
              <w:rPr>
                <w:rFonts w:ascii="Times New Roman CYR" w:hAnsi="Times New Roman CYR" w:cs="Times New Roman CYR"/>
                <w:szCs w:val="24"/>
              </w:rPr>
      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27F1B192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 w:rsidRPr="00DF633B">
              <w:rPr>
                <w:rFonts w:ascii="Times New Roman CYR" w:hAnsi="Times New Roman CYR" w:cs="Times New Roman CYR"/>
                <w:szCs w:val="24"/>
              </w:rPr>
              <w:t>N_____ от_______</w:t>
            </w:r>
          </w:p>
        </w:tc>
      </w:tr>
      <w:tr w:rsidR="005C6947" w:rsidRPr="00DF633B" w14:paraId="055FC2D1" w14:textId="77777777" w:rsidTr="008211F5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03CC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 w:rsidRPr="00DF633B">
              <w:rPr>
                <w:rFonts w:ascii="Times New Roman CYR" w:hAnsi="Times New Roman CYR" w:cs="Times New Roman CYR"/>
                <w:szCs w:val="24"/>
              </w:rPr>
              <w:t>Место (места) проведения контрольного мероприятия с заполнением проверочного листа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5535A09E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5C6947" w:rsidRPr="00DF633B" w14:paraId="1CAD7269" w14:textId="77777777" w:rsidTr="008211F5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713D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 w:rsidRPr="00DF633B">
              <w:rPr>
                <w:rFonts w:ascii="Times New Roman CYR" w:hAnsi="Times New Roman CYR" w:cs="Times New Roman CYR"/>
                <w:szCs w:val="24"/>
              </w:rPr>
              <w:t>Учетный номер контрольного мероприятия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29221C89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 w:rsidRPr="00DF633B">
              <w:rPr>
                <w:rFonts w:ascii="Times New Roman CYR" w:hAnsi="Times New Roman CYR" w:cs="Times New Roman CYR"/>
                <w:szCs w:val="24"/>
              </w:rPr>
              <w:t>N _________ от___________</w:t>
            </w:r>
          </w:p>
        </w:tc>
      </w:tr>
      <w:tr w:rsidR="005C6947" w:rsidRPr="00DF633B" w14:paraId="5691260B" w14:textId="77777777" w:rsidTr="008211F5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FA4A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 w:rsidRPr="00DF633B">
              <w:rPr>
                <w:rFonts w:ascii="Times New Roman CYR" w:hAnsi="Times New Roman CYR" w:cs="Times New Roman CYR"/>
                <w:szCs w:val="24"/>
              </w:rPr>
              <w:t>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5130C20C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</w:tr>
    </w:tbl>
    <w:p w14:paraId="196D4C1D" w14:textId="77777777" w:rsidR="005C6947" w:rsidRPr="00DF633B" w:rsidRDefault="005C6947" w:rsidP="005C694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</w:p>
    <w:p w14:paraId="110DBF64" w14:textId="77777777" w:rsidR="005C6947" w:rsidRPr="00DF633B" w:rsidRDefault="005C6947" w:rsidP="005C694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Cs w:val="24"/>
        </w:rPr>
      </w:pPr>
      <w:bookmarkStart w:id="5" w:name="sub_14"/>
      <w:r w:rsidRPr="00DF633B">
        <w:rPr>
          <w:rFonts w:ascii="Times New Roman CYR" w:hAnsi="Times New Roman CYR" w:cs="Times New Roman CYR"/>
          <w:b/>
          <w:bCs/>
          <w:color w:val="26282F"/>
          <w:szCs w:val="24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bookmarkEnd w:id="5"/>
    <w:p w14:paraId="57742469" w14:textId="77777777" w:rsidR="005C6947" w:rsidRPr="00DF633B" w:rsidRDefault="005C6947" w:rsidP="005C694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978"/>
        <w:gridCol w:w="2835"/>
        <w:gridCol w:w="709"/>
        <w:gridCol w:w="425"/>
        <w:gridCol w:w="567"/>
        <w:gridCol w:w="709"/>
      </w:tblGrid>
      <w:tr w:rsidR="005C6947" w:rsidRPr="00CC3488" w14:paraId="1D86F09A" w14:textId="77777777" w:rsidTr="00286734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BC1E" w14:textId="77777777" w:rsidR="005C6947" w:rsidRPr="00CC3488" w:rsidRDefault="005C6947" w:rsidP="008211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CC3488">
              <w:rPr>
                <w:rFonts w:ascii="Times New Roman CYR" w:hAnsi="Times New Roman CYR" w:cs="Times New Roman CYR"/>
                <w:szCs w:val="24"/>
              </w:rPr>
              <w:t xml:space="preserve">N </w:t>
            </w:r>
            <w:proofErr w:type="gramStart"/>
            <w:r w:rsidRPr="00CC3488">
              <w:rPr>
                <w:rFonts w:ascii="Times New Roman CYR" w:hAnsi="Times New Roman CYR" w:cs="Times New Roman CYR"/>
                <w:szCs w:val="24"/>
              </w:rPr>
              <w:t>п</w:t>
            </w:r>
            <w:proofErr w:type="gramEnd"/>
            <w:r w:rsidRPr="00CC3488">
              <w:rPr>
                <w:rFonts w:ascii="Times New Roman CYR" w:hAnsi="Times New Roman CYR" w:cs="Times New Roman CYR"/>
                <w:szCs w:val="24"/>
              </w:rPr>
              <w:t>/п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E9AEB" w14:textId="77777777" w:rsidR="005C6947" w:rsidRPr="00CC3488" w:rsidRDefault="005C6947" w:rsidP="008211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CC3488">
              <w:rPr>
                <w:rFonts w:ascii="Times New Roman CYR" w:hAnsi="Times New Roman CYR" w:cs="Times New Roman CYR"/>
                <w:szCs w:val="24"/>
              </w:rPr>
              <w:t>Вопрос, отражающий содержание обязательных требований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FA2946" w14:textId="77777777" w:rsidR="005C6947" w:rsidRPr="00CC3488" w:rsidRDefault="005C6947" w:rsidP="008211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CC3488">
              <w:rPr>
                <w:rFonts w:ascii="Times New Roman CYR" w:hAnsi="Times New Roman CYR" w:cs="Times New Roman CYR"/>
                <w:szCs w:val="24"/>
              </w:rPr>
              <w:t>Соотнесенные со списком контрольных вопросов реквизиты нормативных правовых актов с указанием структурных единиц этих актов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0E3EAA" w14:textId="77777777" w:rsidR="005C6947" w:rsidRPr="00CC3488" w:rsidRDefault="005C6947" w:rsidP="008211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CC3488">
              <w:rPr>
                <w:rFonts w:ascii="Times New Roman CYR" w:hAnsi="Times New Roman CYR" w:cs="Times New Roman CYR"/>
                <w:szCs w:val="24"/>
              </w:rPr>
              <w:t>Ответы на вопросы</w:t>
            </w:r>
          </w:p>
        </w:tc>
      </w:tr>
      <w:tr w:rsidR="005C6947" w:rsidRPr="00CC3488" w14:paraId="2C0B4995" w14:textId="77777777" w:rsidTr="00286734">
        <w:trPr>
          <w:cantSplit/>
          <w:trHeight w:val="1134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0C8D" w14:textId="77777777" w:rsidR="005C6947" w:rsidRPr="00CC3488" w:rsidRDefault="005C6947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5770" w14:textId="77777777" w:rsidR="005C6947" w:rsidRPr="00CC3488" w:rsidRDefault="005C6947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31D7" w14:textId="77777777" w:rsidR="005C6947" w:rsidRPr="00CC3488" w:rsidRDefault="005C6947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477AC9E4" w14:textId="77777777" w:rsidR="005C6947" w:rsidRPr="00CC3488" w:rsidRDefault="005C6947" w:rsidP="00CC348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CC3488">
              <w:rPr>
                <w:rFonts w:ascii="Times New Roman CYR" w:hAnsi="Times New Roman CYR" w:cs="Times New Roman CYR"/>
                <w:szCs w:val="24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4C9FFFED" w14:textId="77777777" w:rsidR="005C6947" w:rsidRPr="00CC3488" w:rsidRDefault="005C6947" w:rsidP="00CC348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CC3488">
              <w:rPr>
                <w:rFonts w:ascii="Times New Roman CYR" w:hAnsi="Times New Roman CYR" w:cs="Times New Roman CYR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312A079B" w14:textId="77777777" w:rsidR="005C6947" w:rsidRPr="00CC3488" w:rsidRDefault="005C6947" w:rsidP="00CC348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CC3488">
              <w:rPr>
                <w:rFonts w:ascii="Times New Roman CYR" w:hAnsi="Times New Roman CYR" w:cs="Times New Roman CYR"/>
                <w:szCs w:val="24"/>
              </w:rPr>
              <w:t>неприменимо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"/>
            <w:vAlign w:val="center"/>
          </w:tcPr>
          <w:p w14:paraId="34729D5A" w14:textId="77777777" w:rsidR="005C6947" w:rsidRPr="00CC3488" w:rsidRDefault="005C6947" w:rsidP="00CC348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CC3488">
              <w:rPr>
                <w:rFonts w:ascii="Times New Roman CYR" w:hAnsi="Times New Roman CYR" w:cs="Times New Roman CYR"/>
                <w:szCs w:val="24"/>
              </w:rPr>
              <w:t>примечание</w:t>
            </w:r>
          </w:p>
        </w:tc>
      </w:tr>
      <w:tr w:rsidR="00B24D03" w:rsidRPr="00CC3488" w14:paraId="2BB40F3A" w14:textId="77777777" w:rsidTr="0028673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A255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CC3488">
              <w:rPr>
                <w:rFonts w:ascii="Times New Roman CYR" w:hAnsi="Times New Roman CYR" w:cs="Times New Roman CYR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827B" w14:textId="7A3D8AC3" w:rsidR="00B24D03" w:rsidRPr="00CC3488" w:rsidRDefault="00B24D03" w:rsidP="00B24D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 w:rsidRPr="00CC3488">
              <w:rPr>
                <w:color w:val="000000"/>
                <w:szCs w:val="24"/>
                <w:shd w:val="clear" w:color="auto" w:fill="FFFFFF"/>
              </w:rPr>
              <w:t>Реализованы ли 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4444" w14:textId="77777777" w:rsidR="00B24D03" w:rsidRDefault="00B24D03" w:rsidP="007F1964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C3488">
              <w:rPr>
                <w:color w:val="000000"/>
                <w:szCs w:val="24"/>
              </w:rPr>
              <w:t xml:space="preserve">п. 2 ст. 23.7 Федеральный закон "О теплоснабжении" от 27.07.2010 </w:t>
            </w:r>
          </w:p>
          <w:p w14:paraId="789C55DD" w14:textId="19A4AE10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color w:val="000000"/>
                <w:szCs w:val="24"/>
              </w:rPr>
              <w:t>№</w:t>
            </w:r>
            <w:r w:rsidRPr="00CC3488">
              <w:rPr>
                <w:color w:val="000000"/>
                <w:szCs w:val="24"/>
              </w:rPr>
              <w:t xml:space="preserve"> 190-ФЗ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ED6F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6F66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7F1D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633F5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B24D03" w:rsidRPr="00CC3488" w14:paraId="4D0F328F" w14:textId="77777777" w:rsidTr="0028673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FA04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CC3488">
              <w:rPr>
                <w:rFonts w:ascii="Times New Roman CYR" w:hAnsi="Times New Roman CYR" w:cs="Times New Roman CYR"/>
                <w:szCs w:val="24"/>
              </w:rPr>
              <w:t>2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2C0B" w14:textId="32C31CA5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szCs w:val="24"/>
                <w:lang w:eastAsia="en-US"/>
              </w:rPr>
              <w:t xml:space="preserve">Осуществлялась ли  организацией обеспечение надежного теплоснабжения потребителей, в том числе принятие мер по организации обеспечения теплоснабжения потребителей в случае неисполнения теплоснабжающими организациями или </w:t>
            </w:r>
            <w:proofErr w:type="spellStart"/>
            <w:r>
              <w:rPr>
                <w:szCs w:val="24"/>
                <w:lang w:eastAsia="en-US"/>
              </w:rPr>
              <w:t>теплосетевыми</w:t>
            </w:r>
            <w:proofErr w:type="spellEnd"/>
            <w:r>
              <w:rPr>
                <w:szCs w:val="24"/>
                <w:lang w:eastAsia="en-US"/>
              </w:rPr>
              <w:t xml:space="preserve"> организациями своих обязательств либо отказа </w:t>
            </w:r>
            <w:r>
              <w:rPr>
                <w:szCs w:val="24"/>
                <w:lang w:eastAsia="en-US"/>
              </w:rPr>
              <w:lastRenderedPageBreak/>
              <w:t>указанных организаций от исполнения своих обязательств?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6B81" w14:textId="022EA1D0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cs="Calibri"/>
                <w:szCs w:val="24"/>
                <w:lang w:eastAsia="en-US"/>
              </w:rPr>
              <w:lastRenderedPageBreak/>
              <w:t>Пункт 1 части 1 статьи 6 Федерального закона от 27.07.2010 №190 «О теплоснабжении»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EE9B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99BC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8AA6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9FBD6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B24D03" w:rsidRPr="00CC3488" w14:paraId="3C714738" w14:textId="77777777" w:rsidTr="0028673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6E6A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CC3488">
              <w:rPr>
                <w:rFonts w:ascii="Times New Roman CYR" w:hAnsi="Times New Roman CYR" w:cs="Times New Roman CYR"/>
                <w:szCs w:val="24"/>
              </w:rPr>
              <w:lastRenderedPageBreak/>
              <w:t>3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C9E1" w14:textId="6054C25E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szCs w:val="24"/>
                <w:lang w:eastAsia="en-US"/>
              </w:rPr>
              <w:t>Рассматривались ли обращения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6966" w14:textId="2EB168CA" w:rsidR="00B24D03" w:rsidRPr="00CC3488" w:rsidRDefault="00B24D03" w:rsidP="00CC348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cs="Calibri"/>
                <w:szCs w:val="24"/>
                <w:lang w:eastAsia="en-US"/>
              </w:rPr>
              <w:t>Постановление  Правительства РФ от 8 августа 2012  №808 «Об организации теплоснабжения в Российской Федерации и о внесении изменений в некоторые акты Правительства Российской Федерации», пункт 1 части 1 статьи 6 Федерального закона от 27.07.2010 №190 «О теплоснабжении»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2B6B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9F02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E25F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F3DC3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B24D03" w:rsidRPr="00CC3488" w14:paraId="74FC59B7" w14:textId="77777777" w:rsidTr="0028673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FFF7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CC3488">
              <w:rPr>
                <w:rFonts w:ascii="Times New Roman CYR" w:hAnsi="Times New Roman CYR" w:cs="Times New Roman CYR"/>
                <w:szCs w:val="24"/>
              </w:rPr>
              <w:t>4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91A8" w14:textId="670DE2A6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szCs w:val="24"/>
                <w:lang w:eastAsia="en-US"/>
              </w:rPr>
              <w:t xml:space="preserve">Выполнены ли требования, установленные правилами оценки готовности к отопительному периоду, и </w:t>
            </w:r>
            <w:proofErr w:type="gramStart"/>
            <w:r>
              <w:rPr>
                <w:szCs w:val="24"/>
                <w:lang w:eastAsia="en-US"/>
              </w:rPr>
              <w:t>контроль за</w:t>
            </w:r>
            <w:proofErr w:type="gramEnd"/>
            <w:r>
              <w:rPr>
                <w:szCs w:val="24"/>
                <w:lang w:eastAsia="en-US"/>
              </w:rPr>
              <w:t xml:space="preserve"> готовностью теплоснабжающих организаций, </w:t>
            </w:r>
            <w:proofErr w:type="spellStart"/>
            <w:r>
              <w:rPr>
                <w:szCs w:val="24"/>
                <w:lang w:eastAsia="en-US"/>
              </w:rPr>
              <w:t>теплосетевых</w:t>
            </w:r>
            <w:proofErr w:type="spellEnd"/>
            <w:r>
              <w:rPr>
                <w:szCs w:val="24"/>
                <w:lang w:eastAsia="en-US"/>
              </w:rPr>
              <w:t xml:space="preserve"> организаций, отдельных категорий потребителей к отопительному периоду?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9539" w14:textId="1ABCEF45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cs="Calibri"/>
                <w:szCs w:val="24"/>
                <w:lang w:eastAsia="en-US"/>
              </w:rPr>
              <w:t>Постановление  Правительства РФ от 8 августа 2012 № 808 «Об организации теплоснабжения в Российской Федерации и о внесении изменений в некоторые акты Правительства Российской Федерации», статья  6 Федерального закона от 27.07.2010 № 190 «О теплоснабжении»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9894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3CAF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D406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2CAD7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B24D03" w:rsidRPr="00CC3488" w14:paraId="50C3B261" w14:textId="77777777" w:rsidTr="0028673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C9DA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CC3488">
              <w:rPr>
                <w:rFonts w:ascii="Times New Roman CYR" w:hAnsi="Times New Roman CYR" w:cs="Times New Roman CYR"/>
                <w:szCs w:val="24"/>
              </w:rPr>
              <w:t>5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7A27" w14:textId="1291D271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szCs w:val="24"/>
                <w:lang w:eastAsia="en-US"/>
              </w:rPr>
              <w:t xml:space="preserve">Имеются ли  разногласия, возникающие между единой теплоснабжающей организацией и потребителем тепловой энергии при определении в договоре </w:t>
            </w:r>
            <w:proofErr w:type="gramStart"/>
            <w:r>
              <w:rPr>
                <w:szCs w:val="24"/>
                <w:lang w:eastAsia="en-US"/>
              </w:rPr>
              <w:t>теплоснабжения значений параметров качества теплоснабжения</w:t>
            </w:r>
            <w:proofErr w:type="gramEnd"/>
            <w:r>
              <w:rPr>
                <w:szCs w:val="24"/>
                <w:lang w:eastAsia="en-US"/>
              </w:rPr>
              <w:t xml:space="preserve"> и (или) параметров, отражающих допустимые перерывы в теплоснабжении, в ценовых зонах теплоснабжения, в порядке обязательного досудебного урегулирования споров и определение значений таких параметров, рекомендуемых для включения в договор теплоснабжения?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E85C" w14:textId="7F430686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cs="Calibri"/>
                <w:szCs w:val="24"/>
                <w:lang w:eastAsia="en-US"/>
              </w:rPr>
              <w:t>Статья 15 Федерального закона от 27.07.2010 № 190 «О теплоснабжении»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E21F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8ACA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44D3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EF32B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</w:tr>
    </w:tbl>
    <w:p w14:paraId="407B7DF6" w14:textId="77777777" w:rsidR="005C6947" w:rsidRDefault="005C6947" w:rsidP="005C694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</w:p>
    <w:p w14:paraId="21DA9058" w14:textId="77777777" w:rsidR="00286734" w:rsidRDefault="00286734" w:rsidP="005C694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</w:p>
    <w:p w14:paraId="58E0394A" w14:textId="77777777" w:rsidR="00286734" w:rsidRPr="00DF633B" w:rsidRDefault="00286734" w:rsidP="005C694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</w:p>
    <w:p w14:paraId="2928B4C9" w14:textId="77777777" w:rsidR="00DE1060" w:rsidRDefault="00DE1060" w:rsidP="00DE1060">
      <w:pPr>
        <w:rPr>
          <w:bCs/>
          <w:szCs w:val="24"/>
        </w:rPr>
      </w:pPr>
    </w:p>
    <w:p w14:paraId="2DA81608" w14:textId="77777777" w:rsidR="00DE1060" w:rsidRDefault="00DE1060" w:rsidP="00DE1060">
      <w:pPr>
        <w:rPr>
          <w:bCs/>
          <w:szCs w:val="24"/>
        </w:rPr>
      </w:pPr>
      <w:r>
        <w:rPr>
          <w:bCs/>
          <w:szCs w:val="24"/>
        </w:rPr>
        <w:t>Пояснения и дополнения по вопросам, содержащимся в перечне:</w:t>
      </w:r>
    </w:p>
    <w:p w14:paraId="036DA15E" w14:textId="4E203978" w:rsidR="00DE1060" w:rsidRDefault="00DE1060" w:rsidP="00DE1060">
      <w:pPr>
        <w:rPr>
          <w:bCs/>
          <w:szCs w:val="24"/>
        </w:rPr>
      </w:pPr>
      <w:r>
        <w:rPr>
          <w:bCs/>
          <w:szCs w:val="24"/>
        </w:rPr>
        <w:t>___________________________________________________________________________________</w:t>
      </w:r>
    </w:p>
    <w:p w14:paraId="2C4A6972" w14:textId="77777777" w:rsidR="00DE1060" w:rsidRDefault="00DE1060" w:rsidP="00DE1060">
      <w:pPr>
        <w:rPr>
          <w:bCs/>
          <w:szCs w:val="24"/>
        </w:rPr>
      </w:pPr>
    </w:p>
    <w:p w14:paraId="734DB430" w14:textId="77777777" w:rsidR="00DE1060" w:rsidRDefault="00DE1060" w:rsidP="00DE1060">
      <w:pPr>
        <w:rPr>
          <w:bCs/>
          <w:szCs w:val="24"/>
        </w:rPr>
      </w:pPr>
    </w:p>
    <w:p w14:paraId="5192628B" w14:textId="3A79CAC0" w:rsidR="00DE1060" w:rsidRDefault="00DE1060" w:rsidP="00DE1060">
      <w:pPr>
        <w:rPr>
          <w:bCs/>
          <w:szCs w:val="24"/>
        </w:rPr>
      </w:pPr>
      <w:r w:rsidRPr="000405F9">
        <w:rPr>
          <w:bCs/>
          <w:szCs w:val="24"/>
        </w:rPr>
        <w:t xml:space="preserve">С </w:t>
      </w:r>
      <w:r>
        <w:rPr>
          <w:bCs/>
          <w:szCs w:val="24"/>
        </w:rPr>
        <w:t>проверочным листом</w:t>
      </w:r>
      <w:r w:rsidRPr="000405F9">
        <w:rPr>
          <w:bCs/>
          <w:szCs w:val="24"/>
        </w:rPr>
        <w:t xml:space="preserve"> ознакомле</w:t>
      </w:r>
      <w:proofErr w:type="gramStart"/>
      <w:r w:rsidRPr="000405F9">
        <w:rPr>
          <w:bCs/>
          <w:szCs w:val="24"/>
        </w:rPr>
        <w:t>н(</w:t>
      </w:r>
      <w:proofErr w:type="gramEnd"/>
      <w:r w:rsidRPr="000405F9">
        <w:rPr>
          <w:bCs/>
          <w:szCs w:val="24"/>
        </w:rPr>
        <w:t>а):</w:t>
      </w:r>
    </w:p>
    <w:p w14:paraId="77DB42F0" w14:textId="2DF76E0D" w:rsidR="00DE1060" w:rsidRPr="000405F9" w:rsidRDefault="00DE1060" w:rsidP="00DE1060">
      <w:pPr>
        <w:rPr>
          <w:szCs w:val="24"/>
        </w:rPr>
      </w:pPr>
      <w:r>
        <w:rPr>
          <w:bCs/>
          <w:szCs w:val="24"/>
        </w:rPr>
        <w:t>___________________________________________________________________________________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"/>
        <w:gridCol w:w="3964"/>
        <w:gridCol w:w="3020"/>
        <w:gridCol w:w="3020"/>
      </w:tblGrid>
      <w:tr w:rsidR="00DE1060" w:rsidRPr="000405F9" w14:paraId="376A066C" w14:textId="77777777" w:rsidTr="00723A18">
        <w:trPr>
          <w:tblCellSpacing w:w="0" w:type="dxa"/>
        </w:trPr>
        <w:tc>
          <w:tcPr>
            <w:tcW w:w="31" w:type="pct"/>
            <w:vAlign w:val="center"/>
          </w:tcPr>
          <w:p w14:paraId="31A3E63A" w14:textId="77777777" w:rsidR="00DE1060" w:rsidRPr="000405F9" w:rsidRDefault="00DE1060" w:rsidP="00723A18">
            <w:pPr>
              <w:rPr>
                <w:szCs w:val="24"/>
              </w:rPr>
            </w:pPr>
            <w:r w:rsidRPr="000405F9">
              <w:rPr>
                <w:szCs w:val="24"/>
              </w:rPr>
              <w:t> </w:t>
            </w:r>
          </w:p>
        </w:tc>
        <w:tc>
          <w:tcPr>
            <w:tcW w:w="4969" w:type="pct"/>
            <w:gridSpan w:val="3"/>
            <w:vAlign w:val="center"/>
          </w:tcPr>
          <w:p w14:paraId="77C40E6B" w14:textId="77777777" w:rsidR="00DE1060" w:rsidRPr="000405F9" w:rsidRDefault="00DE1060" w:rsidP="00723A18">
            <w:pPr>
              <w:spacing w:before="120" w:after="240"/>
              <w:jc w:val="center"/>
              <w:rPr>
                <w:sz w:val="16"/>
                <w:szCs w:val="16"/>
              </w:rPr>
            </w:pPr>
            <w:r w:rsidRPr="000405F9">
              <w:rPr>
                <w:sz w:val="16"/>
                <w:szCs w:val="16"/>
              </w:rPr>
      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  <w:tr w:rsidR="00DE1060" w:rsidRPr="000405F9" w14:paraId="010E7440" w14:textId="77777777" w:rsidTr="00723A18">
        <w:trPr>
          <w:tblCellSpacing w:w="0" w:type="dxa"/>
        </w:trPr>
        <w:tc>
          <w:tcPr>
            <w:tcW w:w="2000" w:type="pct"/>
            <w:gridSpan w:val="2"/>
            <w:vAlign w:val="center"/>
          </w:tcPr>
          <w:p w14:paraId="79853845" w14:textId="77777777" w:rsidR="00DE1060" w:rsidRPr="000405F9" w:rsidRDefault="00DE1060" w:rsidP="00723A18">
            <w:pPr>
              <w:rPr>
                <w:szCs w:val="24"/>
              </w:rPr>
            </w:pPr>
          </w:p>
        </w:tc>
        <w:tc>
          <w:tcPr>
            <w:tcW w:w="1500" w:type="pct"/>
          </w:tcPr>
          <w:p w14:paraId="06CCA382" w14:textId="77777777" w:rsidR="00DE1060" w:rsidRPr="000405F9" w:rsidRDefault="00DE1060" w:rsidP="00723A18">
            <w:pPr>
              <w:jc w:val="center"/>
              <w:rPr>
                <w:sz w:val="26"/>
                <w:szCs w:val="26"/>
              </w:rPr>
            </w:pPr>
            <w:r w:rsidRPr="000405F9">
              <w:rPr>
                <w:sz w:val="26"/>
                <w:szCs w:val="26"/>
              </w:rPr>
              <w:t>________________</w:t>
            </w:r>
          </w:p>
          <w:p w14:paraId="73A97030" w14:textId="77777777" w:rsidR="00DE1060" w:rsidRPr="000405F9" w:rsidRDefault="00DE1060" w:rsidP="00723A18">
            <w:pPr>
              <w:spacing w:before="120" w:after="240"/>
              <w:jc w:val="center"/>
              <w:rPr>
                <w:sz w:val="16"/>
                <w:szCs w:val="16"/>
              </w:rPr>
            </w:pPr>
            <w:r w:rsidRPr="000405F9">
              <w:rPr>
                <w:sz w:val="16"/>
                <w:szCs w:val="16"/>
              </w:rPr>
              <w:t>(дата)</w:t>
            </w:r>
          </w:p>
        </w:tc>
        <w:tc>
          <w:tcPr>
            <w:tcW w:w="0" w:type="auto"/>
          </w:tcPr>
          <w:p w14:paraId="4641E9F5" w14:textId="77777777" w:rsidR="00DE1060" w:rsidRPr="000405F9" w:rsidRDefault="00DE1060" w:rsidP="00723A18">
            <w:pPr>
              <w:jc w:val="center"/>
              <w:rPr>
                <w:sz w:val="26"/>
                <w:szCs w:val="26"/>
              </w:rPr>
            </w:pPr>
            <w:r w:rsidRPr="000405F9">
              <w:rPr>
                <w:sz w:val="26"/>
                <w:szCs w:val="26"/>
              </w:rPr>
              <w:t>________________</w:t>
            </w:r>
          </w:p>
          <w:p w14:paraId="69B9340B" w14:textId="77777777" w:rsidR="00DE1060" w:rsidRPr="000405F9" w:rsidRDefault="00DE1060" w:rsidP="00723A18">
            <w:pPr>
              <w:spacing w:before="120" w:after="240"/>
              <w:jc w:val="center"/>
              <w:rPr>
                <w:sz w:val="16"/>
                <w:szCs w:val="16"/>
              </w:rPr>
            </w:pPr>
            <w:r w:rsidRPr="000405F9">
              <w:rPr>
                <w:sz w:val="16"/>
                <w:szCs w:val="16"/>
              </w:rPr>
              <w:t>(подпись)</w:t>
            </w:r>
          </w:p>
        </w:tc>
      </w:tr>
    </w:tbl>
    <w:p w14:paraId="55543130" w14:textId="204EEFB9" w:rsidR="00DE1060" w:rsidRDefault="00DE1060" w:rsidP="00DE1060">
      <w:pPr>
        <w:rPr>
          <w:bCs/>
          <w:szCs w:val="24"/>
        </w:rPr>
      </w:pPr>
      <w:r>
        <w:rPr>
          <w:bCs/>
          <w:szCs w:val="24"/>
        </w:rPr>
        <w:t>От</w:t>
      </w:r>
      <w:r w:rsidRPr="000405F9">
        <w:rPr>
          <w:bCs/>
          <w:szCs w:val="24"/>
        </w:rPr>
        <w:t xml:space="preserve">метка об отказе ознакомления с </w:t>
      </w:r>
      <w:r>
        <w:rPr>
          <w:bCs/>
          <w:szCs w:val="24"/>
        </w:rPr>
        <w:t>проверочным листом:</w:t>
      </w:r>
    </w:p>
    <w:p w14:paraId="0F4F436F" w14:textId="77777777" w:rsidR="00DE1060" w:rsidRDefault="00DE1060" w:rsidP="00DE1060">
      <w:pPr>
        <w:pBdr>
          <w:bottom w:val="single" w:sz="12" w:space="1" w:color="auto"/>
        </w:pBdr>
        <w:rPr>
          <w:bCs/>
          <w:szCs w:val="24"/>
        </w:rPr>
      </w:pPr>
    </w:p>
    <w:p w14:paraId="74A3EB86" w14:textId="672AB247" w:rsidR="000B4B2B" w:rsidRDefault="000B4B2B" w:rsidP="00DE1060">
      <w:pPr>
        <w:rPr>
          <w:szCs w:val="24"/>
        </w:rPr>
      </w:pPr>
      <w:r w:rsidRPr="000405F9">
        <w:rPr>
          <w:sz w:val="16"/>
          <w:szCs w:val="16"/>
        </w:rPr>
        <w:t>(фамилия, имя, отчество</w:t>
      </w:r>
      <w:r>
        <w:rPr>
          <w:sz w:val="16"/>
          <w:szCs w:val="16"/>
        </w:rPr>
        <w:t xml:space="preserve"> уполномоченного лица (лиц), проводивших проверку)</w:t>
      </w:r>
    </w:p>
    <w:p w14:paraId="13582BD1" w14:textId="77777777" w:rsidR="005C6947" w:rsidRDefault="005C6947" w:rsidP="005C6947"/>
    <w:p w14:paraId="3F84F833" w14:textId="2A14D498" w:rsidR="00DE1060" w:rsidRDefault="00DE1060" w:rsidP="00DE1060">
      <w:pPr>
        <w:rPr>
          <w:bCs/>
          <w:szCs w:val="24"/>
        </w:rPr>
      </w:pPr>
      <w:r>
        <w:rPr>
          <w:bCs/>
          <w:szCs w:val="24"/>
        </w:rPr>
        <w:t>Копию</w:t>
      </w:r>
      <w:r w:rsidRPr="000405F9">
        <w:rPr>
          <w:bCs/>
          <w:szCs w:val="24"/>
        </w:rPr>
        <w:t xml:space="preserve"> </w:t>
      </w:r>
      <w:r>
        <w:rPr>
          <w:bCs/>
          <w:szCs w:val="24"/>
        </w:rPr>
        <w:t>проверочного листа</w:t>
      </w:r>
      <w:r w:rsidRPr="000405F9">
        <w:rPr>
          <w:bCs/>
          <w:szCs w:val="24"/>
        </w:rPr>
        <w:t xml:space="preserve"> </w:t>
      </w:r>
      <w:r>
        <w:rPr>
          <w:bCs/>
          <w:szCs w:val="24"/>
        </w:rPr>
        <w:t>получи</w:t>
      </w:r>
      <w:proofErr w:type="gramStart"/>
      <w:r>
        <w:rPr>
          <w:bCs/>
          <w:szCs w:val="24"/>
        </w:rPr>
        <w:t>л</w:t>
      </w:r>
      <w:r w:rsidRPr="000405F9">
        <w:rPr>
          <w:bCs/>
          <w:szCs w:val="24"/>
        </w:rPr>
        <w:t>(</w:t>
      </w:r>
      <w:proofErr w:type="gramEnd"/>
      <w:r w:rsidRPr="000405F9">
        <w:rPr>
          <w:bCs/>
          <w:szCs w:val="24"/>
        </w:rPr>
        <w:t>а):</w:t>
      </w:r>
    </w:p>
    <w:p w14:paraId="6B328A86" w14:textId="77777777" w:rsidR="00DE1060" w:rsidRPr="000405F9" w:rsidRDefault="00DE1060" w:rsidP="00DE1060">
      <w:pPr>
        <w:rPr>
          <w:szCs w:val="24"/>
        </w:rPr>
      </w:pPr>
      <w:r>
        <w:rPr>
          <w:bCs/>
          <w:szCs w:val="24"/>
        </w:rPr>
        <w:t>___________________________________________________________________________________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"/>
        <w:gridCol w:w="3964"/>
        <w:gridCol w:w="3020"/>
        <w:gridCol w:w="3020"/>
      </w:tblGrid>
      <w:tr w:rsidR="00DE1060" w:rsidRPr="000405F9" w14:paraId="42041B66" w14:textId="77777777" w:rsidTr="00723A18">
        <w:trPr>
          <w:tblCellSpacing w:w="0" w:type="dxa"/>
        </w:trPr>
        <w:tc>
          <w:tcPr>
            <w:tcW w:w="31" w:type="pct"/>
            <w:vAlign w:val="center"/>
          </w:tcPr>
          <w:p w14:paraId="0CF93A42" w14:textId="77777777" w:rsidR="00DE1060" w:rsidRPr="000405F9" w:rsidRDefault="00DE1060" w:rsidP="00723A18">
            <w:pPr>
              <w:rPr>
                <w:szCs w:val="24"/>
              </w:rPr>
            </w:pPr>
            <w:r w:rsidRPr="000405F9">
              <w:rPr>
                <w:szCs w:val="24"/>
              </w:rPr>
              <w:t> </w:t>
            </w:r>
          </w:p>
        </w:tc>
        <w:tc>
          <w:tcPr>
            <w:tcW w:w="4969" w:type="pct"/>
            <w:gridSpan w:val="3"/>
            <w:vAlign w:val="center"/>
          </w:tcPr>
          <w:p w14:paraId="503CA7F4" w14:textId="77777777" w:rsidR="00DE1060" w:rsidRPr="000405F9" w:rsidRDefault="00DE1060" w:rsidP="00723A18">
            <w:pPr>
              <w:spacing w:before="120" w:after="240"/>
              <w:jc w:val="center"/>
              <w:rPr>
                <w:sz w:val="16"/>
                <w:szCs w:val="16"/>
              </w:rPr>
            </w:pPr>
            <w:r w:rsidRPr="000405F9">
              <w:rPr>
                <w:sz w:val="16"/>
                <w:szCs w:val="16"/>
              </w:rPr>
      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  <w:tr w:rsidR="00DE1060" w:rsidRPr="000405F9" w14:paraId="17FB5D76" w14:textId="77777777" w:rsidTr="00723A18">
        <w:trPr>
          <w:tblCellSpacing w:w="0" w:type="dxa"/>
        </w:trPr>
        <w:tc>
          <w:tcPr>
            <w:tcW w:w="2000" w:type="pct"/>
            <w:gridSpan w:val="2"/>
            <w:vAlign w:val="center"/>
          </w:tcPr>
          <w:p w14:paraId="329BF724" w14:textId="77777777" w:rsidR="00DE1060" w:rsidRPr="000405F9" w:rsidRDefault="00DE1060" w:rsidP="00723A18">
            <w:pPr>
              <w:rPr>
                <w:szCs w:val="24"/>
              </w:rPr>
            </w:pPr>
          </w:p>
        </w:tc>
        <w:tc>
          <w:tcPr>
            <w:tcW w:w="1500" w:type="pct"/>
          </w:tcPr>
          <w:p w14:paraId="2464E6D0" w14:textId="77777777" w:rsidR="00DE1060" w:rsidRPr="000405F9" w:rsidRDefault="00DE1060" w:rsidP="00723A18">
            <w:pPr>
              <w:jc w:val="center"/>
              <w:rPr>
                <w:sz w:val="26"/>
                <w:szCs w:val="26"/>
              </w:rPr>
            </w:pPr>
            <w:r w:rsidRPr="000405F9">
              <w:rPr>
                <w:sz w:val="26"/>
                <w:szCs w:val="26"/>
              </w:rPr>
              <w:t>________________</w:t>
            </w:r>
          </w:p>
          <w:p w14:paraId="4DF77F05" w14:textId="77777777" w:rsidR="00DE1060" w:rsidRPr="000405F9" w:rsidRDefault="00DE1060" w:rsidP="00723A18">
            <w:pPr>
              <w:spacing w:before="120" w:after="240"/>
              <w:jc w:val="center"/>
              <w:rPr>
                <w:sz w:val="16"/>
                <w:szCs w:val="16"/>
              </w:rPr>
            </w:pPr>
            <w:r w:rsidRPr="000405F9">
              <w:rPr>
                <w:sz w:val="16"/>
                <w:szCs w:val="16"/>
              </w:rPr>
              <w:t>(дата)</w:t>
            </w:r>
          </w:p>
        </w:tc>
        <w:tc>
          <w:tcPr>
            <w:tcW w:w="0" w:type="auto"/>
          </w:tcPr>
          <w:p w14:paraId="2AD0CB45" w14:textId="77777777" w:rsidR="00DE1060" w:rsidRPr="000405F9" w:rsidRDefault="00DE1060" w:rsidP="00723A18">
            <w:pPr>
              <w:jc w:val="center"/>
              <w:rPr>
                <w:sz w:val="26"/>
                <w:szCs w:val="26"/>
              </w:rPr>
            </w:pPr>
            <w:r w:rsidRPr="000405F9">
              <w:rPr>
                <w:sz w:val="26"/>
                <w:szCs w:val="26"/>
              </w:rPr>
              <w:t>________________</w:t>
            </w:r>
          </w:p>
          <w:p w14:paraId="2712D17D" w14:textId="77777777" w:rsidR="00DE1060" w:rsidRPr="000405F9" w:rsidRDefault="00DE1060" w:rsidP="00723A18">
            <w:pPr>
              <w:spacing w:before="120" w:after="240"/>
              <w:jc w:val="center"/>
              <w:rPr>
                <w:sz w:val="16"/>
                <w:szCs w:val="16"/>
              </w:rPr>
            </w:pPr>
            <w:r w:rsidRPr="000405F9">
              <w:rPr>
                <w:sz w:val="16"/>
                <w:szCs w:val="16"/>
              </w:rPr>
              <w:t>(подпись)</w:t>
            </w:r>
          </w:p>
        </w:tc>
      </w:tr>
    </w:tbl>
    <w:p w14:paraId="3895BC3B" w14:textId="77777777" w:rsidR="005C6947" w:rsidRDefault="005C6947" w:rsidP="005C6947"/>
    <w:p w14:paraId="20D44D16" w14:textId="3E667EB8" w:rsidR="00DE1060" w:rsidRDefault="00DE1060" w:rsidP="00DE1060">
      <w:pPr>
        <w:rPr>
          <w:bCs/>
          <w:szCs w:val="24"/>
        </w:rPr>
      </w:pPr>
      <w:r>
        <w:rPr>
          <w:bCs/>
          <w:szCs w:val="24"/>
        </w:rPr>
        <w:t>Отметка об отказе получения проверочного листа</w:t>
      </w:r>
      <w:r w:rsidRPr="000405F9">
        <w:rPr>
          <w:bCs/>
          <w:szCs w:val="24"/>
        </w:rPr>
        <w:t>:</w:t>
      </w:r>
    </w:p>
    <w:p w14:paraId="0B9DFA7F" w14:textId="77777777" w:rsidR="00DE1060" w:rsidRPr="000405F9" w:rsidRDefault="00DE1060" w:rsidP="00DE1060">
      <w:pPr>
        <w:rPr>
          <w:szCs w:val="24"/>
        </w:rPr>
      </w:pPr>
      <w:r>
        <w:rPr>
          <w:bCs/>
          <w:szCs w:val="24"/>
        </w:rPr>
        <w:t>___________________________________________________________________________________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"/>
        <w:gridCol w:w="3964"/>
        <w:gridCol w:w="3020"/>
        <w:gridCol w:w="3020"/>
      </w:tblGrid>
      <w:tr w:rsidR="00DE1060" w:rsidRPr="000405F9" w14:paraId="3E554B6B" w14:textId="77777777" w:rsidTr="00723A18">
        <w:trPr>
          <w:tblCellSpacing w:w="0" w:type="dxa"/>
        </w:trPr>
        <w:tc>
          <w:tcPr>
            <w:tcW w:w="31" w:type="pct"/>
            <w:vAlign w:val="center"/>
          </w:tcPr>
          <w:p w14:paraId="469F81C6" w14:textId="77777777" w:rsidR="00DE1060" w:rsidRPr="000405F9" w:rsidRDefault="00DE1060" w:rsidP="00723A18">
            <w:pPr>
              <w:rPr>
                <w:szCs w:val="24"/>
              </w:rPr>
            </w:pPr>
            <w:r w:rsidRPr="000405F9">
              <w:rPr>
                <w:szCs w:val="24"/>
              </w:rPr>
              <w:t> </w:t>
            </w:r>
          </w:p>
        </w:tc>
        <w:tc>
          <w:tcPr>
            <w:tcW w:w="4969" w:type="pct"/>
            <w:gridSpan w:val="3"/>
            <w:vAlign w:val="center"/>
          </w:tcPr>
          <w:p w14:paraId="1A13529D" w14:textId="77777777" w:rsidR="000B4B2B" w:rsidRDefault="00DE1060" w:rsidP="000B4B2B">
            <w:pPr>
              <w:rPr>
                <w:szCs w:val="24"/>
              </w:rPr>
            </w:pPr>
            <w:proofErr w:type="gramStart"/>
            <w:r w:rsidRPr="000405F9">
              <w:rPr>
                <w:sz w:val="16"/>
                <w:szCs w:val="16"/>
              </w:rPr>
              <w:t>(</w:t>
            </w:r>
            <w:r w:rsidR="000B4B2B" w:rsidRPr="000405F9">
              <w:rPr>
                <w:sz w:val="16"/>
                <w:szCs w:val="16"/>
              </w:rPr>
              <w:t>(фамилия, имя, отчество</w:t>
            </w:r>
            <w:r w:rsidR="000B4B2B">
              <w:rPr>
                <w:sz w:val="16"/>
                <w:szCs w:val="16"/>
              </w:rPr>
              <w:t xml:space="preserve"> уполномоченного лица (лиц), проводивших проверку)</w:t>
            </w:r>
            <w:proofErr w:type="gramEnd"/>
          </w:p>
          <w:p w14:paraId="70426623" w14:textId="725521BB" w:rsidR="00DE1060" w:rsidRPr="000405F9" w:rsidRDefault="00DE1060" w:rsidP="00723A18">
            <w:pPr>
              <w:spacing w:before="120" w:after="240"/>
              <w:jc w:val="center"/>
              <w:rPr>
                <w:sz w:val="16"/>
                <w:szCs w:val="16"/>
              </w:rPr>
            </w:pPr>
          </w:p>
        </w:tc>
      </w:tr>
      <w:tr w:rsidR="00DE1060" w:rsidRPr="000405F9" w14:paraId="7584BB16" w14:textId="77777777" w:rsidTr="00723A18">
        <w:trPr>
          <w:tblCellSpacing w:w="0" w:type="dxa"/>
        </w:trPr>
        <w:tc>
          <w:tcPr>
            <w:tcW w:w="2000" w:type="pct"/>
            <w:gridSpan w:val="2"/>
            <w:vAlign w:val="center"/>
          </w:tcPr>
          <w:p w14:paraId="693B27B4" w14:textId="77777777" w:rsidR="00DE1060" w:rsidRPr="000405F9" w:rsidRDefault="00DE1060" w:rsidP="00723A18">
            <w:pPr>
              <w:rPr>
                <w:szCs w:val="24"/>
              </w:rPr>
            </w:pPr>
          </w:p>
        </w:tc>
        <w:tc>
          <w:tcPr>
            <w:tcW w:w="1500" w:type="pct"/>
          </w:tcPr>
          <w:p w14:paraId="1D6F0A72" w14:textId="77777777" w:rsidR="00DE1060" w:rsidRPr="000405F9" w:rsidRDefault="00DE1060" w:rsidP="00723A18">
            <w:pPr>
              <w:jc w:val="center"/>
              <w:rPr>
                <w:sz w:val="26"/>
                <w:szCs w:val="26"/>
              </w:rPr>
            </w:pPr>
            <w:r w:rsidRPr="000405F9">
              <w:rPr>
                <w:sz w:val="26"/>
                <w:szCs w:val="26"/>
              </w:rPr>
              <w:t>________________</w:t>
            </w:r>
          </w:p>
          <w:p w14:paraId="47F07A06" w14:textId="77777777" w:rsidR="00DE1060" w:rsidRPr="000405F9" w:rsidRDefault="00DE1060" w:rsidP="00723A18">
            <w:pPr>
              <w:spacing w:before="120" w:after="240"/>
              <w:jc w:val="center"/>
              <w:rPr>
                <w:sz w:val="16"/>
                <w:szCs w:val="16"/>
              </w:rPr>
            </w:pPr>
            <w:r w:rsidRPr="000405F9">
              <w:rPr>
                <w:sz w:val="16"/>
                <w:szCs w:val="16"/>
              </w:rPr>
              <w:t>(дата)</w:t>
            </w:r>
          </w:p>
        </w:tc>
        <w:tc>
          <w:tcPr>
            <w:tcW w:w="0" w:type="auto"/>
          </w:tcPr>
          <w:p w14:paraId="6F862460" w14:textId="77777777" w:rsidR="00DE1060" w:rsidRPr="000405F9" w:rsidRDefault="00DE1060" w:rsidP="00723A18">
            <w:pPr>
              <w:jc w:val="center"/>
              <w:rPr>
                <w:sz w:val="26"/>
                <w:szCs w:val="26"/>
              </w:rPr>
            </w:pPr>
            <w:r w:rsidRPr="000405F9">
              <w:rPr>
                <w:sz w:val="26"/>
                <w:szCs w:val="26"/>
              </w:rPr>
              <w:t>________________</w:t>
            </w:r>
          </w:p>
          <w:p w14:paraId="082E5BCF" w14:textId="77777777" w:rsidR="00DE1060" w:rsidRPr="000405F9" w:rsidRDefault="00DE1060" w:rsidP="00723A18">
            <w:pPr>
              <w:spacing w:before="120" w:after="240"/>
              <w:jc w:val="center"/>
              <w:rPr>
                <w:sz w:val="16"/>
                <w:szCs w:val="16"/>
              </w:rPr>
            </w:pPr>
            <w:r w:rsidRPr="000405F9">
              <w:rPr>
                <w:sz w:val="16"/>
                <w:szCs w:val="16"/>
              </w:rPr>
              <w:t>(подпись)</w:t>
            </w:r>
          </w:p>
        </w:tc>
      </w:tr>
    </w:tbl>
    <w:p w14:paraId="6362EBF6" w14:textId="77777777" w:rsidR="005C6947" w:rsidRDefault="005C6947" w:rsidP="005C6947"/>
    <w:p w14:paraId="650335F9" w14:textId="77777777" w:rsidR="005C6947" w:rsidRDefault="005C6947" w:rsidP="005C6947"/>
    <w:p w14:paraId="473A8A17" w14:textId="77777777" w:rsidR="005C6947" w:rsidRDefault="005C6947" w:rsidP="005C6947"/>
    <w:p w14:paraId="2BD07F21" w14:textId="77777777" w:rsidR="005C6947" w:rsidRDefault="005C6947" w:rsidP="005C6947"/>
    <w:p w14:paraId="78A9E89B" w14:textId="77777777" w:rsidR="005C6947" w:rsidRDefault="005C6947" w:rsidP="005C6947"/>
    <w:p w14:paraId="24A84191" w14:textId="77777777" w:rsidR="006E0F1E" w:rsidRDefault="006E0F1E" w:rsidP="00BF56F6">
      <w:pPr>
        <w:jc w:val="both"/>
      </w:pPr>
    </w:p>
    <w:p w14:paraId="65E81664" w14:textId="77777777" w:rsidR="006E0F1E" w:rsidRDefault="006E0F1E" w:rsidP="006E0F1E">
      <w:pPr>
        <w:jc w:val="both"/>
      </w:pPr>
    </w:p>
    <w:p w14:paraId="04CC2015" w14:textId="77777777" w:rsidR="008A3A55" w:rsidRDefault="008A3A55" w:rsidP="006E0F1E">
      <w:pPr>
        <w:jc w:val="both"/>
      </w:pPr>
    </w:p>
    <w:p w14:paraId="25F7663A" w14:textId="77777777" w:rsidR="008A3A55" w:rsidRDefault="008A3A55" w:rsidP="006E0F1E">
      <w:pPr>
        <w:jc w:val="both"/>
      </w:pPr>
    </w:p>
    <w:p w14:paraId="1F197313" w14:textId="77777777" w:rsidR="008A3A55" w:rsidRDefault="008A3A55" w:rsidP="006E0F1E">
      <w:pPr>
        <w:jc w:val="both"/>
      </w:pPr>
    </w:p>
    <w:p w14:paraId="2E6055A1" w14:textId="77777777" w:rsidR="008A3A55" w:rsidRDefault="008A3A55" w:rsidP="006E0F1E">
      <w:pPr>
        <w:jc w:val="both"/>
      </w:pPr>
    </w:p>
    <w:p w14:paraId="40C1BE08" w14:textId="77777777" w:rsidR="008A3A55" w:rsidRDefault="008A3A55" w:rsidP="006E0F1E">
      <w:pPr>
        <w:jc w:val="both"/>
      </w:pPr>
    </w:p>
    <w:p w14:paraId="63A409C1" w14:textId="77777777" w:rsidR="008A3A55" w:rsidRDefault="008A3A55" w:rsidP="006E0F1E">
      <w:pPr>
        <w:jc w:val="both"/>
      </w:pPr>
    </w:p>
    <w:p w14:paraId="27170A94" w14:textId="77777777" w:rsidR="008A3A55" w:rsidRDefault="008A3A55" w:rsidP="006E0F1E">
      <w:pPr>
        <w:jc w:val="both"/>
      </w:pPr>
    </w:p>
    <w:p w14:paraId="39FDA4F6" w14:textId="77777777" w:rsidR="008A3A55" w:rsidRDefault="008A3A55" w:rsidP="006E0F1E">
      <w:pPr>
        <w:jc w:val="both"/>
      </w:pPr>
    </w:p>
    <w:p w14:paraId="52AE38FF" w14:textId="6002F5DC" w:rsidR="008A3A55" w:rsidRDefault="008A3A55" w:rsidP="006E0F1E">
      <w:pPr>
        <w:jc w:val="both"/>
      </w:pPr>
    </w:p>
    <w:p w14:paraId="6C9ED083" w14:textId="77777777" w:rsidR="002A337F" w:rsidRDefault="002A337F" w:rsidP="006E0F1E">
      <w:pPr>
        <w:jc w:val="both"/>
      </w:pPr>
    </w:p>
    <w:p w14:paraId="00CD815B" w14:textId="77777777" w:rsidR="008A3A55" w:rsidRDefault="008A3A55" w:rsidP="006E0F1E">
      <w:pPr>
        <w:jc w:val="both"/>
      </w:pPr>
    </w:p>
    <w:sectPr w:rsidR="008A3A55" w:rsidSect="00B24D03">
      <w:headerReference w:type="default" r:id="rId14"/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E0B76" w14:textId="77777777" w:rsidR="00C75A60" w:rsidRDefault="00C75A60" w:rsidP="009E2FEE">
      <w:r>
        <w:separator/>
      </w:r>
    </w:p>
  </w:endnote>
  <w:endnote w:type="continuationSeparator" w:id="0">
    <w:p w14:paraId="1CF54D4C" w14:textId="77777777" w:rsidR="00C75A60" w:rsidRDefault="00C75A60" w:rsidP="009E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8C936" w14:textId="77777777" w:rsidR="00C75A60" w:rsidRDefault="00C75A60" w:rsidP="009E2FEE">
      <w:r>
        <w:separator/>
      </w:r>
    </w:p>
  </w:footnote>
  <w:footnote w:type="continuationSeparator" w:id="0">
    <w:p w14:paraId="67F16A86" w14:textId="77777777" w:rsidR="00C75A60" w:rsidRDefault="00C75A60" w:rsidP="009E2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BDF2B" w14:textId="6EE61647" w:rsidR="009E2FEE" w:rsidRDefault="009E2FEE">
    <w:pPr>
      <w:pStyle w:val="a6"/>
    </w:pPr>
  </w:p>
  <w:p w14:paraId="0BF19EB4" w14:textId="4F620B13" w:rsidR="009E2FEE" w:rsidRDefault="009E2FEE">
    <w:pPr>
      <w:pStyle w:val="a6"/>
    </w:pPr>
  </w:p>
  <w:p w14:paraId="7F4FADC4" w14:textId="77777777" w:rsidR="009E2FEE" w:rsidRDefault="009E2FE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6851"/>
    <w:multiLevelType w:val="hybridMultilevel"/>
    <w:tmpl w:val="D8CEE3AE"/>
    <w:lvl w:ilvl="0" w:tplc="C4F2132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744BE"/>
    <w:multiLevelType w:val="multilevel"/>
    <w:tmpl w:val="D35C23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6A562638"/>
    <w:multiLevelType w:val="hybridMultilevel"/>
    <w:tmpl w:val="193A1738"/>
    <w:lvl w:ilvl="0" w:tplc="3624906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A1"/>
    <w:rsid w:val="00020537"/>
    <w:rsid w:val="00037D6D"/>
    <w:rsid w:val="000B2EA1"/>
    <w:rsid w:val="000B4B2B"/>
    <w:rsid w:val="00135ACE"/>
    <w:rsid w:val="001420F8"/>
    <w:rsid w:val="00167AC7"/>
    <w:rsid w:val="001C1555"/>
    <w:rsid w:val="001C4A4F"/>
    <w:rsid w:val="00216ACC"/>
    <w:rsid w:val="00223733"/>
    <w:rsid w:val="00266C54"/>
    <w:rsid w:val="00273D18"/>
    <w:rsid w:val="00286734"/>
    <w:rsid w:val="00295911"/>
    <w:rsid w:val="002A337F"/>
    <w:rsid w:val="002C1CD5"/>
    <w:rsid w:val="002C47BF"/>
    <w:rsid w:val="002D1DCA"/>
    <w:rsid w:val="002F369E"/>
    <w:rsid w:val="00325D89"/>
    <w:rsid w:val="0035010B"/>
    <w:rsid w:val="00372239"/>
    <w:rsid w:val="00381704"/>
    <w:rsid w:val="003C1472"/>
    <w:rsid w:val="003D04E6"/>
    <w:rsid w:val="003E35E8"/>
    <w:rsid w:val="003F3E13"/>
    <w:rsid w:val="00422ECB"/>
    <w:rsid w:val="00424A28"/>
    <w:rsid w:val="00456492"/>
    <w:rsid w:val="0045710A"/>
    <w:rsid w:val="004712CD"/>
    <w:rsid w:val="00484922"/>
    <w:rsid w:val="004B4F9A"/>
    <w:rsid w:val="004C673B"/>
    <w:rsid w:val="004D1704"/>
    <w:rsid w:val="004F2168"/>
    <w:rsid w:val="00514936"/>
    <w:rsid w:val="00540C85"/>
    <w:rsid w:val="0055621A"/>
    <w:rsid w:val="00571613"/>
    <w:rsid w:val="005846EF"/>
    <w:rsid w:val="00596167"/>
    <w:rsid w:val="005A7027"/>
    <w:rsid w:val="005C6947"/>
    <w:rsid w:val="005E054A"/>
    <w:rsid w:val="00636C5F"/>
    <w:rsid w:val="00681B87"/>
    <w:rsid w:val="006855AC"/>
    <w:rsid w:val="006D57D1"/>
    <w:rsid w:val="006D6E88"/>
    <w:rsid w:val="006E0F1E"/>
    <w:rsid w:val="006F5B96"/>
    <w:rsid w:val="00716C99"/>
    <w:rsid w:val="00737FA6"/>
    <w:rsid w:val="00745408"/>
    <w:rsid w:val="00770757"/>
    <w:rsid w:val="007B3372"/>
    <w:rsid w:val="007E3535"/>
    <w:rsid w:val="008039FC"/>
    <w:rsid w:val="00806DB7"/>
    <w:rsid w:val="00835F5C"/>
    <w:rsid w:val="008376E3"/>
    <w:rsid w:val="0085253C"/>
    <w:rsid w:val="008A3A55"/>
    <w:rsid w:val="008B0E90"/>
    <w:rsid w:val="00926335"/>
    <w:rsid w:val="00945DDA"/>
    <w:rsid w:val="00954866"/>
    <w:rsid w:val="009672C6"/>
    <w:rsid w:val="00967B07"/>
    <w:rsid w:val="009A0E39"/>
    <w:rsid w:val="009A79AE"/>
    <w:rsid w:val="009C7847"/>
    <w:rsid w:val="009D7895"/>
    <w:rsid w:val="009E2FEE"/>
    <w:rsid w:val="00A24ACD"/>
    <w:rsid w:val="00A264A3"/>
    <w:rsid w:val="00A55551"/>
    <w:rsid w:val="00AA671A"/>
    <w:rsid w:val="00AE58D0"/>
    <w:rsid w:val="00B10915"/>
    <w:rsid w:val="00B24D03"/>
    <w:rsid w:val="00B34B5A"/>
    <w:rsid w:val="00B36A28"/>
    <w:rsid w:val="00B46495"/>
    <w:rsid w:val="00B87DDB"/>
    <w:rsid w:val="00B94CE6"/>
    <w:rsid w:val="00BD50F6"/>
    <w:rsid w:val="00BF56F6"/>
    <w:rsid w:val="00C75A60"/>
    <w:rsid w:val="00C772C9"/>
    <w:rsid w:val="00C83259"/>
    <w:rsid w:val="00CA42A8"/>
    <w:rsid w:val="00CB7874"/>
    <w:rsid w:val="00CC0AF8"/>
    <w:rsid w:val="00CC3488"/>
    <w:rsid w:val="00CE4FB6"/>
    <w:rsid w:val="00D15545"/>
    <w:rsid w:val="00D21283"/>
    <w:rsid w:val="00D46979"/>
    <w:rsid w:val="00D65F87"/>
    <w:rsid w:val="00D8730C"/>
    <w:rsid w:val="00D94F8A"/>
    <w:rsid w:val="00D963D7"/>
    <w:rsid w:val="00DA00DD"/>
    <w:rsid w:val="00DA13B7"/>
    <w:rsid w:val="00DC5D30"/>
    <w:rsid w:val="00DC6989"/>
    <w:rsid w:val="00DE1060"/>
    <w:rsid w:val="00E02E9D"/>
    <w:rsid w:val="00E10705"/>
    <w:rsid w:val="00E36861"/>
    <w:rsid w:val="00E4572F"/>
    <w:rsid w:val="00E515A8"/>
    <w:rsid w:val="00E61915"/>
    <w:rsid w:val="00EA2CDA"/>
    <w:rsid w:val="00EB617C"/>
    <w:rsid w:val="00EC7EE2"/>
    <w:rsid w:val="00ED3C40"/>
    <w:rsid w:val="00ED4A5F"/>
    <w:rsid w:val="00EF6884"/>
    <w:rsid w:val="00F01CE7"/>
    <w:rsid w:val="00F12D88"/>
    <w:rsid w:val="00F20E79"/>
    <w:rsid w:val="00FA2295"/>
    <w:rsid w:val="00FD5E62"/>
    <w:rsid w:val="00FD7805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F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B87"/>
    <w:pPr>
      <w:ind w:left="720"/>
      <w:contextualSpacing/>
    </w:pPr>
  </w:style>
  <w:style w:type="paragraph" w:customStyle="1" w:styleId="ConsPlusNormal">
    <w:name w:val="ConsPlusNormal"/>
    <w:rsid w:val="00D65F8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959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9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E2F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E2F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E2F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F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CC3488"/>
    <w:rPr>
      <w:rFonts w:ascii="Calibri" w:eastAsia="Calibri" w:hAnsi="Calibri" w:cs="Calibri"/>
    </w:rPr>
  </w:style>
  <w:style w:type="paragraph" w:styleId="ab">
    <w:name w:val="No Spacing"/>
    <w:link w:val="aa"/>
    <w:uiPriority w:val="1"/>
    <w:qFormat/>
    <w:rsid w:val="00CC3488"/>
    <w:pPr>
      <w:spacing w:after="0" w:line="240" w:lineRule="auto"/>
    </w:pPr>
    <w:rPr>
      <w:rFonts w:ascii="Calibri" w:eastAsia="Calibri" w:hAnsi="Calibri" w:cs="Calibri"/>
    </w:rPr>
  </w:style>
  <w:style w:type="character" w:styleId="ac">
    <w:name w:val="Hyperlink"/>
    <w:basedOn w:val="a0"/>
    <w:uiPriority w:val="99"/>
    <w:unhideWhenUsed/>
    <w:rsid w:val="00FD5E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B87"/>
    <w:pPr>
      <w:ind w:left="720"/>
      <w:contextualSpacing/>
    </w:pPr>
  </w:style>
  <w:style w:type="paragraph" w:customStyle="1" w:styleId="ConsPlusNormal">
    <w:name w:val="ConsPlusNormal"/>
    <w:rsid w:val="00D65F8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959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9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E2F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E2F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E2F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F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CC3488"/>
    <w:rPr>
      <w:rFonts w:ascii="Calibri" w:eastAsia="Calibri" w:hAnsi="Calibri" w:cs="Calibri"/>
    </w:rPr>
  </w:style>
  <w:style w:type="paragraph" w:styleId="ab">
    <w:name w:val="No Spacing"/>
    <w:link w:val="aa"/>
    <w:uiPriority w:val="1"/>
    <w:qFormat/>
    <w:rsid w:val="00CC3488"/>
    <w:pPr>
      <w:spacing w:after="0" w:line="240" w:lineRule="auto"/>
    </w:pPr>
    <w:rPr>
      <w:rFonts w:ascii="Calibri" w:eastAsia="Calibri" w:hAnsi="Calibri" w:cs="Calibri"/>
    </w:rPr>
  </w:style>
  <w:style w:type="character" w:styleId="ac">
    <w:name w:val="Hyperlink"/>
    <w:basedOn w:val="a0"/>
    <w:uiPriority w:val="99"/>
    <w:unhideWhenUsed/>
    <w:rsid w:val="00FD5E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ernet.garant.ru/document/redirect/7190001/170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/redirect/403314367/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402987948/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/redirect/74449814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vgoradm.ru/ugkh/ugkh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8EDE8-6566-40F7-849C-AD35CC7D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Юрьевна Таркова</dc:creator>
  <cp:lastModifiedBy>Юлия Ивановна Коган</cp:lastModifiedBy>
  <cp:revision>3</cp:revision>
  <cp:lastPrinted>2022-03-05T08:09:00Z</cp:lastPrinted>
  <dcterms:created xsi:type="dcterms:W3CDTF">2022-03-25T12:23:00Z</dcterms:created>
  <dcterms:modified xsi:type="dcterms:W3CDTF">2022-03-25T12:24:00Z</dcterms:modified>
</cp:coreProperties>
</file>