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C1" w:rsidRPr="00220CDC" w:rsidRDefault="003A33C1" w:rsidP="003A33C1">
      <w:pPr>
        <w:spacing w:after="0" w:line="240" w:lineRule="auto"/>
        <w:ind w:right="-285"/>
        <w:rPr>
          <w:rFonts w:ascii="Times New Roman" w:eastAsia="Times New Roman" w:hAnsi="Times New Roman"/>
          <w:b/>
          <w:spacing w:val="20"/>
          <w:sz w:val="36"/>
          <w:szCs w:val="20"/>
          <w:lang w:eastAsia="ru-RU"/>
        </w:rPr>
      </w:pPr>
      <w:r w:rsidRPr="00220CDC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90C0BBD" wp14:editId="5E2B486C">
            <wp:simplePos x="0" y="0"/>
            <wp:positionH relativeFrom="column">
              <wp:posOffset>3017520</wp:posOffset>
            </wp:positionH>
            <wp:positionV relativeFrom="paragraph">
              <wp:posOffset>233680</wp:posOffset>
            </wp:positionV>
            <wp:extent cx="59055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3C1" w:rsidRPr="00220CDC" w:rsidRDefault="003A33C1" w:rsidP="003A33C1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pacing w:val="20"/>
          <w:sz w:val="36"/>
          <w:szCs w:val="20"/>
          <w:lang w:eastAsia="ru-RU"/>
        </w:rPr>
      </w:pPr>
      <w:r w:rsidRPr="00220CDC">
        <w:rPr>
          <w:rFonts w:ascii="Times New Roman" w:eastAsia="Times New Roman" w:hAnsi="Times New Roman"/>
          <w:b/>
          <w:spacing w:val="20"/>
          <w:sz w:val="36"/>
          <w:szCs w:val="20"/>
          <w:lang w:eastAsia="ru-RU"/>
        </w:rPr>
        <w:t>АДМИНИСТРАЦИЯ ГОРОДА ИВАНОВА</w:t>
      </w:r>
    </w:p>
    <w:p w:rsidR="003A33C1" w:rsidRPr="00220CDC" w:rsidRDefault="003A33C1" w:rsidP="003A33C1">
      <w:pPr>
        <w:spacing w:after="0" w:line="240" w:lineRule="auto"/>
        <w:jc w:val="center"/>
        <w:rPr>
          <w:rFonts w:ascii="Times New Roman" w:eastAsia="Times New Roman" w:hAnsi="Times New Roman"/>
          <w:bCs/>
          <w:spacing w:val="20"/>
          <w:sz w:val="28"/>
          <w:szCs w:val="28"/>
          <w:lang w:eastAsia="ru-RU"/>
        </w:rPr>
      </w:pPr>
    </w:p>
    <w:p w:rsidR="003A33C1" w:rsidRPr="00220CDC" w:rsidRDefault="003A33C1" w:rsidP="003A33C1">
      <w:pPr>
        <w:spacing w:after="0" w:line="240" w:lineRule="auto"/>
        <w:jc w:val="center"/>
        <w:rPr>
          <w:rFonts w:ascii="Times New Roman" w:eastAsia="Times New Roman" w:hAnsi="Times New Roman"/>
          <w:b/>
          <w:spacing w:val="34"/>
          <w:sz w:val="36"/>
          <w:szCs w:val="20"/>
          <w:lang w:eastAsia="ru-RU"/>
        </w:rPr>
      </w:pPr>
      <w:r w:rsidRPr="00220CDC">
        <w:rPr>
          <w:rFonts w:ascii="Times New Roman" w:eastAsia="Times New Roman" w:hAnsi="Times New Roman"/>
          <w:b/>
          <w:spacing w:val="34"/>
          <w:sz w:val="36"/>
          <w:szCs w:val="20"/>
          <w:lang w:eastAsia="ru-RU"/>
        </w:rPr>
        <w:t>ПОСТАНОВЛЕНИЕ</w:t>
      </w:r>
    </w:p>
    <w:p w:rsidR="003A33C1" w:rsidRPr="00220CDC" w:rsidRDefault="003A33C1" w:rsidP="003A33C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20CDC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3A33C1" w:rsidRPr="00220CDC" w:rsidRDefault="003A33C1" w:rsidP="003A33C1">
      <w:pPr>
        <w:spacing w:after="0" w:line="240" w:lineRule="auto"/>
        <w:jc w:val="center"/>
        <w:rPr>
          <w:rFonts w:ascii="Times New Roman" w:eastAsia="Times New Roman" w:hAnsi="Times New Roman"/>
          <w:spacing w:val="34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3A33C1" w:rsidRPr="00220CDC" w:rsidTr="009600F4">
        <w:tc>
          <w:tcPr>
            <w:tcW w:w="9600" w:type="dxa"/>
          </w:tcPr>
          <w:p w:rsidR="003A33C1" w:rsidRPr="00220CDC" w:rsidRDefault="003A33C1" w:rsidP="009600F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0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_______________                                                                          № ____________</w:t>
            </w:r>
          </w:p>
          <w:p w:rsidR="003A33C1" w:rsidRPr="00220CDC" w:rsidRDefault="003A33C1" w:rsidP="00960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A33C1" w:rsidRPr="00220CDC" w:rsidTr="009600F4">
        <w:tc>
          <w:tcPr>
            <w:tcW w:w="9600" w:type="dxa"/>
            <w:hideMark/>
          </w:tcPr>
          <w:p w:rsidR="003A33C1" w:rsidRPr="00220CDC" w:rsidRDefault="003A33C1" w:rsidP="00960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0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внесении изменений в постановление Администрации города Иванова</w:t>
            </w:r>
          </w:p>
          <w:p w:rsidR="003A33C1" w:rsidRPr="00220CDC" w:rsidRDefault="003A33C1" w:rsidP="00960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CD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220CD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220CDC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20CD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435</w:t>
            </w:r>
            <w:r w:rsidRPr="00220CDC">
              <w:rPr>
                <w:rFonts w:ascii="Times New Roman" w:hAnsi="Times New Roman"/>
                <w:sz w:val="28"/>
                <w:szCs w:val="28"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3A33C1">
              <w:rPr>
                <w:rFonts w:ascii="Times New Roman" w:hAnsi="Times New Roman"/>
                <w:sz w:val="28"/>
                <w:szCs w:val="28"/>
              </w:rPr>
              <w:t>Выдача разрешений на использование земель или зе</w:t>
            </w:r>
            <w:r>
              <w:rPr>
                <w:rFonts w:ascii="Times New Roman" w:hAnsi="Times New Roman"/>
                <w:sz w:val="28"/>
                <w:szCs w:val="28"/>
              </w:rPr>
              <w:t>мельных участков, находящихся в </w:t>
            </w:r>
            <w:r w:rsidRPr="003A33C1">
              <w:rPr>
                <w:rFonts w:ascii="Times New Roman" w:hAnsi="Times New Roman"/>
                <w:sz w:val="28"/>
                <w:szCs w:val="28"/>
              </w:rPr>
              <w:t>муниципальной собственности, а также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собственность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 </w:t>
            </w:r>
            <w:r w:rsidRPr="003A33C1">
              <w:rPr>
                <w:rFonts w:ascii="Times New Roman" w:hAnsi="Times New Roman"/>
                <w:sz w:val="28"/>
                <w:szCs w:val="28"/>
              </w:rPr>
              <w:t>которые не разграничена, на территории городского округа Иваново без предоставления земельных участков и установления сервитутов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A33C1" w:rsidRPr="00220CDC" w:rsidRDefault="003A33C1" w:rsidP="00960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8"/>
                <w:szCs w:val="28"/>
              </w:rPr>
            </w:pPr>
          </w:p>
        </w:tc>
      </w:tr>
    </w:tbl>
    <w:p w:rsidR="003A33C1" w:rsidRPr="00220CDC" w:rsidRDefault="003A33C1" w:rsidP="003A33C1">
      <w:pPr>
        <w:tabs>
          <w:tab w:val="left" w:pos="529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20CDC">
        <w:rPr>
          <w:rFonts w:ascii="Times New Roman" w:hAnsi="Times New Roman"/>
          <w:sz w:val="28"/>
          <w:szCs w:val="28"/>
        </w:rPr>
        <w:t>В соответствии с</w:t>
      </w:r>
      <w:r w:rsidRPr="00220CDC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 </w:t>
      </w:r>
      <w:r w:rsidR="0035469F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Градостроительным кодексом Российской Федерации</w:t>
      </w:r>
      <w:r w:rsidRPr="00220CDC">
        <w:rPr>
          <w:rFonts w:ascii="Times New Roman" w:hAnsi="Times New Roman"/>
          <w:sz w:val="28"/>
          <w:szCs w:val="28"/>
        </w:rPr>
        <w:t xml:space="preserve">, Федеральным </w:t>
      </w:r>
      <w:hyperlink r:id="rId7" w:history="1">
        <w:r w:rsidRPr="00220CD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220CDC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8" w:history="1">
        <w:r w:rsidRPr="00220CD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19 части 3 статьи 44</w:t>
        </w:r>
      </w:hyperlink>
      <w:r w:rsidRPr="00220CDC">
        <w:rPr>
          <w:rFonts w:ascii="Times New Roman" w:hAnsi="Times New Roman"/>
          <w:sz w:val="28"/>
          <w:szCs w:val="28"/>
        </w:rPr>
        <w:t xml:space="preserve"> Устава города Иванов</w:t>
      </w:r>
      <w:r w:rsidR="00A95835">
        <w:rPr>
          <w:rFonts w:ascii="Times New Roman" w:hAnsi="Times New Roman"/>
          <w:sz w:val="28"/>
          <w:szCs w:val="28"/>
        </w:rPr>
        <w:t xml:space="preserve">а, Администрация города Иванова </w:t>
      </w:r>
      <w:proofErr w:type="gramStart"/>
      <w:r w:rsidRPr="00220CD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20CDC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220CDC">
        <w:rPr>
          <w:rFonts w:ascii="Times New Roman" w:hAnsi="Times New Roman"/>
          <w:sz w:val="28"/>
          <w:szCs w:val="28"/>
        </w:rPr>
        <w:t>:</w:t>
      </w:r>
    </w:p>
    <w:p w:rsidR="00A6173F" w:rsidRPr="00515C6F" w:rsidRDefault="00515C6F" w:rsidP="00B166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5C6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3A33C1" w:rsidRPr="00515C6F">
        <w:rPr>
          <w:rFonts w:ascii="Times New Roman" w:hAnsi="Times New Roman"/>
          <w:sz w:val="28"/>
          <w:szCs w:val="28"/>
        </w:rPr>
        <w:t xml:space="preserve">Внести изменения в административный </w:t>
      </w:r>
      <w:hyperlink r:id="rId9" w:history="1">
        <w:r w:rsidR="003A33C1" w:rsidRPr="00515C6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регламент</w:t>
        </w:r>
      </w:hyperlink>
      <w:r w:rsidR="003A33C1" w:rsidRPr="00515C6F">
        <w:rPr>
          <w:rFonts w:ascii="Times New Roman" w:hAnsi="Times New Roman"/>
          <w:sz w:val="28"/>
          <w:szCs w:val="28"/>
        </w:rPr>
        <w:t xml:space="preserve"> предоставления муниципальной услуги «</w:t>
      </w:r>
      <w:r w:rsidR="003A33C1" w:rsidRPr="00515C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Выдача разрешений на использование земель или </w:t>
      </w:r>
      <w:bookmarkStart w:id="0" w:name="_GoBack"/>
      <w:bookmarkEnd w:id="0"/>
      <w:r w:rsidR="003A33C1" w:rsidRPr="00515C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земельных участков, находящихся в муниципальной собственности, а также государственная </w:t>
      </w:r>
      <w:proofErr w:type="gramStart"/>
      <w:r w:rsidR="003A33C1" w:rsidRPr="00515C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собственность</w:t>
      </w:r>
      <w:proofErr w:type="gramEnd"/>
      <w:r w:rsidR="003A33C1" w:rsidRPr="00515C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которые не разграничена, на территории городского округа Иваново без предоставления земельных участков и установления сервитутов», утвержденный </w:t>
      </w:r>
      <w:r w:rsidR="003A33C1" w:rsidRPr="00515C6F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постановлением Администрации города Иванова </w:t>
      </w:r>
      <w:r w:rsidR="003A33C1" w:rsidRPr="00515C6F">
        <w:rPr>
          <w:rFonts w:ascii="Times New Roman" w:hAnsi="Times New Roman"/>
          <w:sz w:val="28"/>
          <w:szCs w:val="28"/>
        </w:rPr>
        <w:t>от 11.12.2020 № 1435</w:t>
      </w:r>
      <w:r w:rsidRPr="00515C6F">
        <w:rPr>
          <w:rFonts w:ascii="Times New Roman" w:hAnsi="Times New Roman"/>
          <w:sz w:val="28"/>
          <w:szCs w:val="28"/>
        </w:rPr>
        <w:t>:</w:t>
      </w:r>
    </w:p>
    <w:p w:rsidR="003A33C1" w:rsidRPr="00B16644" w:rsidRDefault="00515C6F" w:rsidP="00B16644">
      <w:pPr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C6F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1501A6" w:rsidRPr="00925BAC">
        <w:rPr>
          <w:rFonts w:ascii="Times New Roman" w:hAnsi="Times New Roman"/>
          <w:sz w:val="28"/>
          <w:szCs w:val="28"/>
        </w:rPr>
        <w:t>В пункте 2.14 абзац 8 исключить</w:t>
      </w:r>
      <w:r w:rsidR="0035469F" w:rsidRPr="00925BAC">
        <w:rPr>
          <w:rFonts w:ascii="Times New Roman" w:hAnsi="Times New Roman"/>
          <w:sz w:val="28"/>
          <w:szCs w:val="28"/>
        </w:rPr>
        <w:t>.</w:t>
      </w:r>
    </w:p>
    <w:p w:rsidR="00B16644" w:rsidRDefault="00B16644" w:rsidP="00B166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5.2 абзац 2 изложить в следующей редакции: «</w:t>
      </w:r>
      <w:r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</w:t>
      </w:r>
      <w:r w:rsidR="00791721">
        <w:rPr>
          <w:rFonts w:ascii="Times New Roman" w:eastAsiaTheme="minorHAnsi" w:hAnsi="Times New Roman"/>
          <w:sz w:val="28"/>
          <w:szCs w:val="28"/>
        </w:rPr>
        <w:t>ез многофункциональный центр, с </w:t>
      </w:r>
      <w:r>
        <w:rPr>
          <w:rFonts w:ascii="Times New Roman" w:eastAsiaTheme="minorHAnsi" w:hAnsi="Times New Roman"/>
          <w:sz w:val="28"/>
          <w:szCs w:val="28"/>
        </w:rPr>
        <w:t>использованием информационно-телекоммуникационной сети "Интернет", через официальный сайт Управления, через Порталы, а также может быть принята при личном приеме Заявителя в соответствии с графиком приема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B16644" w:rsidRPr="00B16644" w:rsidRDefault="00B16644" w:rsidP="00B166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16644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B16644" w:rsidRPr="00B16644" w:rsidRDefault="00B16644" w:rsidP="00B1664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16644">
        <w:rPr>
          <w:rFonts w:ascii="Times New Roman" w:hAnsi="Times New Roman"/>
          <w:sz w:val="28"/>
          <w:szCs w:val="28"/>
        </w:rPr>
        <w:lastRenderedPageBreak/>
        <w:t>3.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</w:p>
    <w:p w:rsidR="00B16644" w:rsidRPr="00B16644" w:rsidRDefault="00B16644" w:rsidP="00B16644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B16644" w:rsidRPr="00B16644" w:rsidRDefault="00B16644" w:rsidP="00B16644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B16644" w:rsidRPr="00B16644" w:rsidRDefault="00B16644" w:rsidP="00B16644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B16644">
        <w:rPr>
          <w:rFonts w:ascii="Times New Roman" w:hAnsi="Times New Roman"/>
          <w:sz w:val="28"/>
          <w:szCs w:val="28"/>
        </w:rPr>
        <w:t>Глава города Иванова                                                                      В.Н. Шарыпов</w:t>
      </w:r>
    </w:p>
    <w:p w:rsidR="00B16644" w:rsidRPr="00B16644" w:rsidRDefault="00B16644" w:rsidP="00B166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501A6" w:rsidRDefault="001501A6" w:rsidP="001501A6">
      <w:pPr>
        <w:ind w:firstLine="708"/>
        <w:rPr>
          <w:rFonts w:ascii="Times New Roman" w:hAnsi="Times New Roman"/>
          <w:sz w:val="28"/>
          <w:szCs w:val="28"/>
        </w:rPr>
      </w:pPr>
    </w:p>
    <w:p w:rsidR="001501A6" w:rsidRPr="001501A6" w:rsidRDefault="001501A6" w:rsidP="001501A6">
      <w:pPr>
        <w:ind w:firstLine="708"/>
        <w:rPr>
          <w:rFonts w:ascii="Times New Roman" w:hAnsi="Times New Roman"/>
          <w:sz w:val="28"/>
          <w:szCs w:val="28"/>
        </w:rPr>
      </w:pPr>
    </w:p>
    <w:sectPr w:rsidR="001501A6" w:rsidRPr="0015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D3A4B"/>
    <w:multiLevelType w:val="hybridMultilevel"/>
    <w:tmpl w:val="A4ACC680"/>
    <w:lvl w:ilvl="0" w:tplc="A224D86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B"/>
    <w:rsid w:val="001501A6"/>
    <w:rsid w:val="002102D5"/>
    <w:rsid w:val="0035469F"/>
    <w:rsid w:val="003A2A8A"/>
    <w:rsid w:val="003A33C1"/>
    <w:rsid w:val="00515C6F"/>
    <w:rsid w:val="00791721"/>
    <w:rsid w:val="00925BAC"/>
    <w:rsid w:val="00A6173F"/>
    <w:rsid w:val="00A95835"/>
    <w:rsid w:val="00B16644"/>
    <w:rsid w:val="00E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3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3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72D616BCD62949E8584C03DE7BEC332959BF362AFA08334114B76EA5719C8FEF6D3280A98CBA36EF2AD8E919C6BEC08F09CA064D41E0A33EB277BAH5G9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72D616BCD62949E858520EC817B03C2E56E33B28FA066D1C44B139FA219ADABD2D6CD9E8C8A936EE35DDE819HCG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72D616BCD62949E8584C03DE7BEC332959BF362AFA08394717B76EA5719C8FEF6D3280A98CBA36EF2BDFEA18C6BEC08F09CA064D41E0A33EB277BAH5G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Алексеевна Ухова</dc:creator>
  <cp:keywords/>
  <dc:description/>
  <cp:lastModifiedBy>Юлия Алексеевна Ухова</cp:lastModifiedBy>
  <cp:revision>5</cp:revision>
  <dcterms:created xsi:type="dcterms:W3CDTF">2021-04-07T11:13:00Z</dcterms:created>
  <dcterms:modified xsi:type="dcterms:W3CDTF">2021-04-12T08:03:00Z</dcterms:modified>
</cp:coreProperties>
</file>