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32" w:rsidRDefault="002007A1" w:rsidP="002007A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2007A1" w:rsidRPr="003222AE" w:rsidRDefault="0051672E" w:rsidP="00516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E">
        <w:rPr>
          <w:rFonts w:ascii="Times New Roman" w:hAnsi="Times New Roman" w:cs="Times New Roman"/>
          <w:b/>
          <w:sz w:val="24"/>
          <w:szCs w:val="24"/>
        </w:rPr>
        <w:t>Рейтинг муниципальных программ города Иванова по эффективности реализации в 2015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804"/>
        <w:gridCol w:w="3827"/>
        <w:gridCol w:w="2693"/>
      </w:tblGrid>
      <w:tr w:rsidR="00432625" w:rsidTr="00CB4616">
        <w:tc>
          <w:tcPr>
            <w:tcW w:w="1526" w:type="dxa"/>
            <w:vAlign w:val="center"/>
          </w:tcPr>
          <w:p w:rsidR="00432625" w:rsidRPr="003222AE" w:rsidRDefault="00432625" w:rsidP="0049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Рейтинговый номер (</w:t>
            </w:r>
            <w:proofErr w:type="gramStart"/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/п)</w:t>
            </w:r>
          </w:p>
        </w:tc>
        <w:tc>
          <w:tcPr>
            <w:tcW w:w="6804" w:type="dxa"/>
            <w:vAlign w:val="center"/>
          </w:tcPr>
          <w:p w:rsidR="00432625" w:rsidRPr="003222AE" w:rsidRDefault="00432625" w:rsidP="0049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 (подпрограммы)</w:t>
            </w:r>
          </w:p>
        </w:tc>
        <w:tc>
          <w:tcPr>
            <w:tcW w:w="3827" w:type="dxa"/>
            <w:vAlign w:val="center"/>
          </w:tcPr>
          <w:p w:rsidR="00432625" w:rsidRPr="003222AE" w:rsidRDefault="00432625" w:rsidP="0049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Разработчик (головной исполнитель) Программы</w:t>
            </w:r>
          </w:p>
        </w:tc>
        <w:tc>
          <w:tcPr>
            <w:tcW w:w="2693" w:type="dxa"/>
            <w:vAlign w:val="center"/>
          </w:tcPr>
          <w:p w:rsidR="00432625" w:rsidRPr="003222AE" w:rsidRDefault="00432625" w:rsidP="0049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2AE">
              <w:rPr>
                <w:rFonts w:ascii="Times New Roman" w:hAnsi="Times New Roman" w:cs="Times New Roman"/>
                <w:b/>
                <w:sz w:val="20"/>
                <w:szCs w:val="20"/>
              </w:rPr>
              <w:t>Оценка эффективности реализации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432625" w:rsidRPr="006572B5" w:rsidRDefault="00432625" w:rsidP="003E24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образования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образования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1,25</w:t>
            </w:r>
            <w:bookmarkStart w:id="0" w:name="_GoBack"/>
            <w:bookmarkEnd w:id="0"/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CE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«Дополнительное образование детей»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1D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«Дополнительное образование в сфере культуры и искусства»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791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«Обеспечение деятельности муниципальных образовательных организаций»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791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«Выявление и поддержка одаренных детей»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447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«Создание современных условий обучения в муниципальных образовательных организациях»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B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«Обеспечение возможностей для получения образования детьми с ограниченными возможностями здоровья»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7B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«Расширение возможностей организаций дополнительного образования»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32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«Расширение возможностей муниципальных дошкольных образовательных организаций»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32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«Развитие кадрового и инновационного потенциала образования»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32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«Финансовое обеспечение предоставления дошкольного и общего образования в частных образовательных организациях»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32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«Дошкольное образование детей»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32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«Общее образование»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4A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«Дополнительное образование в области спорта»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4A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доступности образования в городе Иванове»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4A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отдыха детей в каникулярное время в образовательных организациях»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432625" w:rsidTr="00CB4616">
        <w:tc>
          <w:tcPr>
            <w:tcW w:w="1526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97883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4A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«Информатизация образования»</w:t>
            </w:r>
          </w:p>
        </w:tc>
        <w:tc>
          <w:tcPr>
            <w:tcW w:w="3827" w:type="dxa"/>
          </w:tcPr>
          <w:p w:rsidR="00432625" w:rsidRPr="0039788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9788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432625" w:rsidRPr="006572B5" w:rsidRDefault="00432625" w:rsidP="003E24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«Культурное пространство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омитет по культуре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32FE6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досуга и обеспечение жителей услугами организаций культуры»</w:t>
            </w:r>
          </w:p>
        </w:tc>
        <w:tc>
          <w:tcPr>
            <w:tcW w:w="3827" w:type="dxa"/>
          </w:tcPr>
          <w:p w:rsidR="00432625" w:rsidRPr="00A32FE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32FE6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«Библиотечное обслуживание населения»</w:t>
            </w:r>
          </w:p>
        </w:tc>
        <w:tc>
          <w:tcPr>
            <w:tcW w:w="3827" w:type="dxa"/>
          </w:tcPr>
          <w:p w:rsidR="00432625" w:rsidRPr="00A32FE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32FE6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каникулярного отдыха детей в профильных лагерях в сфере культуры и искусства»</w:t>
            </w:r>
          </w:p>
        </w:tc>
        <w:tc>
          <w:tcPr>
            <w:tcW w:w="3827" w:type="dxa"/>
          </w:tcPr>
          <w:p w:rsidR="00432625" w:rsidRPr="00A32FE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32FE6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«Обеспечение деятельности муниципальных учреждений культуры»</w:t>
            </w:r>
          </w:p>
        </w:tc>
        <w:tc>
          <w:tcPr>
            <w:tcW w:w="3827" w:type="dxa"/>
          </w:tcPr>
          <w:p w:rsidR="00432625" w:rsidRPr="00A32FE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32FE6" w:rsidRDefault="00432625" w:rsidP="003E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«Предоставление выплат и поощрений в сфере культуры»</w:t>
            </w:r>
          </w:p>
        </w:tc>
        <w:tc>
          <w:tcPr>
            <w:tcW w:w="3827" w:type="dxa"/>
          </w:tcPr>
          <w:p w:rsidR="00432625" w:rsidRPr="00A32FE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 физической культуры и спорта в городе Иванове»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омитет по физической культуре и спорту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клубной физкультурно-спортивной работы по месту жительства»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проведения физкультурных мероприятий и спортивных мероприятий»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отдыха и оздоровления детей и молодежи в каникулярное время в сфере физической культуры и спорта»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«Обеспечение деятельности муниципальных учреждений физической культуры и спорта»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«Предоставление поощрений в области физической культуры и спорта»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«Поддержка организаций физической культуры и спорта»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«Развитие футбола в городе Иванове»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719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190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доступности занятий физической культурой и спортом в городе Иванове»</w:t>
            </w:r>
          </w:p>
        </w:tc>
        <w:tc>
          <w:tcPr>
            <w:tcW w:w="3827" w:type="dxa"/>
          </w:tcPr>
          <w:p w:rsidR="00432625" w:rsidRPr="009E719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6411FE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1FE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«Обеспечение спортивных сборных команд города Иванова»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«Градостроительство и территориальное планирование»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архитектуры и градостроительства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B25A93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93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«Развитие информационной системы обеспечения градостроительной деятельности»</w:t>
            </w:r>
          </w:p>
        </w:tc>
        <w:tc>
          <w:tcPr>
            <w:tcW w:w="3827" w:type="dxa"/>
          </w:tcPr>
          <w:p w:rsidR="00432625" w:rsidRPr="00B25A9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B25A93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3B1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«Снос и разбор домов и хозяйственных построек»</w:t>
            </w:r>
          </w:p>
        </w:tc>
        <w:tc>
          <w:tcPr>
            <w:tcW w:w="3827" w:type="dxa"/>
          </w:tcPr>
          <w:p w:rsidR="00432625" w:rsidRPr="00B25A93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9920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субъектов малого и среднего предпринимательства в городе Иванове»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экономики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855311" w:rsidRDefault="00432625" w:rsidP="00992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855311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EAC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«Финансовая поддержка субъектов малого и среднего предпринимательства»</w:t>
            </w:r>
          </w:p>
        </w:tc>
        <w:tc>
          <w:tcPr>
            <w:tcW w:w="3827" w:type="dxa"/>
          </w:tcPr>
          <w:p w:rsidR="00432625" w:rsidRPr="00855311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855311" w:rsidRDefault="00432625" w:rsidP="00992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855311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EAC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«Организационная, консультационная и информационная поддержка субъектов малого и среднего предпринимательства»</w:t>
            </w:r>
          </w:p>
        </w:tc>
        <w:tc>
          <w:tcPr>
            <w:tcW w:w="3827" w:type="dxa"/>
          </w:tcPr>
          <w:p w:rsidR="00432625" w:rsidRPr="00855311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855311" w:rsidRDefault="00432625" w:rsidP="00992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855311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EAC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«Имущественная поддержка субъектов малого и среднего предпринимательства»</w:t>
            </w:r>
          </w:p>
        </w:tc>
        <w:tc>
          <w:tcPr>
            <w:tcW w:w="3827" w:type="dxa"/>
          </w:tcPr>
          <w:p w:rsidR="00432625" w:rsidRPr="00855311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жилищно-коммунального хозяйства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1,22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B4651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515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системах коммунальной инфраструктуры города Иванова»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B655E9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E9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муниципальных учреждениях, подведомственных управлению образования Администрации города Иванова»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781353" w:rsidRDefault="00432625" w:rsidP="0078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</w:t>
            </w:r>
          </w:p>
          <w:p w:rsidR="00432625" w:rsidRPr="00B655E9" w:rsidRDefault="00432625" w:rsidP="00781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353">
              <w:rPr>
                <w:rFonts w:ascii="Times New Roman" w:hAnsi="Times New Roman" w:cs="Times New Roman"/>
                <w:sz w:val="20"/>
                <w:szCs w:val="20"/>
              </w:rPr>
              <w:t>в муниципальных учреждениях, подведомственных комитету по физической культуре и спорту Администрации города Иванова»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B655E9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502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муниципальных учреждениях, подведомственных комитету по культуре Администрации города Иванова»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E44502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AAE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«Автоматизация системы управления наружным освещением в городе Иванове»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32FE6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2190C" w:rsidRDefault="00432625" w:rsidP="002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0C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«Замена приборов учета электроэнергии на объектах наружного</w:t>
            </w:r>
          </w:p>
          <w:p w:rsidR="00432625" w:rsidRPr="00E44502" w:rsidRDefault="00432625" w:rsidP="002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90C">
              <w:rPr>
                <w:rFonts w:ascii="Times New Roman" w:hAnsi="Times New Roman" w:cs="Times New Roman"/>
                <w:sz w:val="20"/>
                <w:szCs w:val="20"/>
              </w:rPr>
              <w:t>освещения в городе Иванове»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22190C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0C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131C26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C26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жилом фонде города Иванова»</w:t>
            </w:r>
          </w:p>
        </w:tc>
        <w:tc>
          <w:tcPr>
            <w:tcW w:w="3827" w:type="dxa"/>
          </w:tcPr>
          <w:p w:rsidR="00432625" w:rsidRPr="00131C2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131C26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C26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131C26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C2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«Субсидирование установки и замены индивидуальных приборов учета воды, а также природного газа в помещениях муниципального жилищного фонда»</w:t>
            </w:r>
          </w:p>
        </w:tc>
        <w:tc>
          <w:tcPr>
            <w:tcW w:w="3827" w:type="dxa"/>
          </w:tcPr>
          <w:p w:rsidR="00432625" w:rsidRPr="00131C2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131C26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131C26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C26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муниципальном казенном учреждении, подведомственном комитету по делам молодежи Администрации города Иванова»</w:t>
            </w:r>
          </w:p>
        </w:tc>
        <w:tc>
          <w:tcPr>
            <w:tcW w:w="3827" w:type="dxa"/>
          </w:tcPr>
          <w:p w:rsidR="00432625" w:rsidRPr="00131C2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131C26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131C26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7BF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«Энергосбережение и повышение энергетической эффективности в транспортном комплексе»</w:t>
            </w:r>
          </w:p>
        </w:tc>
        <w:tc>
          <w:tcPr>
            <w:tcW w:w="3827" w:type="dxa"/>
          </w:tcPr>
          <w:p w:rsidR="00432625" w:rsidRPr="00131C26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131C26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«Благоустройство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благоустройства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FE36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6B5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«Содержание территорий общего пользования городских кладбищ»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FA3F0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FA3F03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«Отлов и содержание безнадзорных животных»</w:t>
            </w:r>
          </w:p>
        </w:tc>
        <w:tc>
          <w:tcPr>
            <w:tcW w:w="3827" w:type="dxa"/>
          </w:tcPr>
          <w:p w:rsidR="0043262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FA3F03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9D0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«Обустройство городских кладбищ»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FA3F03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CE9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«Строительство объектов уличного освещения»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DF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функционирования автомобильных дорог общего пользования»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34E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«Наружное освещение»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AC9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«Благоустройство территорий общего пользования»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432625" w:rsidTr="00CB4616">
        <w:tc>
          <w:tcPr>
            <w:tcW w:w="1526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3B79D0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61C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«Капитальный ремонт и ремонт объектов уличного освещения в городе Иванове»</w:t>
            </w:r>
          </w:p>
        </w:tc>
        <w:tc>
          <w:tcPr>
            <w:tcW w:w="3827" w:type="dxa"/>
          </w:tcPr>
          <w:p w:rsidR="00432625" w:rsidRPr="003B79D0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3B79D0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муниципальными финансами и муниципальным долгом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инансово-казначейское управление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128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8F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«Управление муниципальным долгом»</w:t>
            </w:r>
          </w:p>
        </w:tc>
        <w:tc>
          <w:tcPr>
            <w:tcW w:w="3827" w:type="dxa"/>
          </w:tcPr>
          <w:p w:rsidR="00432625" w:rsidRPr="00C128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C128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128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8F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качества управления муниципальными финансами»</w:t>
            </w:r>
          </w:p>
        </w:tc>
        <w:tc>
          <w:tcPr>
            <w:tcW w:w="3827" w:type="dxa"/>
          </w:tcPr>
          <w:p w:rsidR="00432625" w:rsidRPr="00C128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C128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«Безопасный город»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Ивановский городской комитет по управлению имуществом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2625" w:rsidTr="00CB4616">
        <w:tc>
          <w:tcPr>
            <w:tcW w:w="1526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C14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B5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«Предупреждение и ликвидация чрезвычайных ситуаций»</w:t>
            </w:r>
          </w:p>
        </w:tc>
        <w:tc>
          <w:tcPr>
            <w:tcW w:w="3827" w:type="dxa"/>
          </w:tcPr>
          <w:p w:rsidR="00432625" w:rsidRPr="00CC14B5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FA3F03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C14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63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безопасности дорожного движения»</w:t>
            </w:r>
          </w:p>
        </w:tc>
        <w:tc>
          <w:tcPr>
            <w:tcW w:w="3827" w:type="dxa"/>
          </w:tcPr>
          <w:p w:rsidR="00432625" w:rsidRPr="00CC14B5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FA3F03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0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C14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19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«Светофоры города Иванова»</w:t>
            </w:r>
          </w:p>
        </w:tc>
        <w:tc>
          <w:tcPr>
            <w:tcW w:w="3827" w:type="dxa"/>
          </w:tcPr>
          <w:p w:rsidR="00432625" w:rsidRPr="00CC14B5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432625" w:rsidTr="00CB4616">
        <w:tc>
          <w:tcPr>
            <w:tcW w:w="1526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C14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82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уровня защищенности населения города Иванова от преступных проявлений»</w:t>
            </w:r>
          </w:p>
        </w:tc>
        <w:tc>
          <w:tcPr>
            <w:tcW w:w="3827" w:type="dxa"/>
          </w:tcPr>
          <w:p w:rsidR="00432625" w:rsidRPr="00CC14B5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432625" w:rsidTr="00CB4616">
        <w:tc>
          <w:tcPr>
            <w:tcW w:w="1526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CC14B5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B08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«Исполнение переданных полномочий в сфере безопасности и охраны правопорядка»</w:t>
            </w:r>
          </w:p>
        </w:tc>
        <w:tc>
          <w:tcPr>
            <w:tcW w:w="3827" w:type="dxa"/>
          </w:tcPr>
          <w:p w:rsidR="00432625" w:rsidRPr="00CC14B5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CC14B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«Забота и поддержка»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социальной защиты населения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1,19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E3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3B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«Поддержка социально ориентированных некоммерческих организаций»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AB2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«Организация акций и мероприятий для граждан, нуждающихся в особом внимании»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AB2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«Предоставление мер социальной поддержки в сфере образования»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22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«Бесплатное предоставление земельных участков в собственность отдельным категориям граждан»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F9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льготного банного обслуживания»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164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льготного транспортного обслуживания»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432625" w:rsidTr="00CB4616">
        <w:tc>
          <w:tcPr>
            <w:tcW w:w="1526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E406A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164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«Поддержка отдельных категорий жителей города Иванова»</w:t>
            </w:r>
          </w:p>
        </w:tc>
        <w:tc>
          <w:tcPr>
            <w:tcW w:w="3827" w:type="dxa"/>
          </w:tcPr>
          <w:p w:rsidR="00432625" w:rsidRPr="009E406A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 имуществом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Ивановский городской комитет по управлению имуществом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1,19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A794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48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«Ремонт, обслуживание и установка детского игрового оборудования»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A794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48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«Содержание муниципального жилищного фонда»</w:t>
            </w:r>
          </w:p>
        </w:tc>
        <w:tc>
          <w:tcPr>
            <w:tcW w:w="3827" w:type="dxa"/>
          </w:tcPr>
          <w:p w:rsidR="00432625" w:rsidRPr="002A794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2A794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A794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48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«Создание интегрированной автоматизированной информационной системы Ивановского городского комитета по управлению имуществом»</w:t>
            </w:r>
          </w:p>
        </w:tc>
        <w:tc>
          <w:tcPr>
            <w:tcW w:w="3827" w:type="dxa"/>
          </w:tcPr>
          <w:p w:rsidR="00432625" w:rsidRPr="002A794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2A794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A794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48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«Организация управления муниципальным имуществом»</w:t>
            </w:r>
          </w:p>
        </w:tc>
        <w:tc>
          <w:tcPr>
            <w:tcW w:w="3827" w:type="dxa"/>
          </w:tcPr>
          <w:p w:rsidR="00432625" w:rsidRPr="002A794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2A794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48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«Оформление права муниципальной собственности на автомобильные дороги»</w:t>
            </w:r>
          </w:p>
        </w:tc>
        <w:tc>
          <w:tcPr>
            <w:tcW w:w="3827" w:type="dxa"/>
          </w:tcPr>
          <w:p w:rsidR="00432625" w:rsidRPr="002A794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2A794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«Реализация молодежной политики и организация общегородских мероприятий»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омитет по делам молодежи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1,14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33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«Подготовка молодежи в лагерях военно-патриотической, военно-технической, экологической, лидерской и творческой направленности»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9C0066" w:rsidRDefault="00432625" w:rsidP="009C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«Обеспечение деятельности муниципальных комиссий</w:t>
            </w:r>
          </w:p>
          <w:p w:rsidR="00432625" w:rsidRPr="00A164FB" w:rsidRDefault="00432625" w:rsidP="009C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по делам несовершеннолетних и защите их прав»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«Поддержка молодых специалистов»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«Работа с детьми и подростками по месту жительства»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«Временное трудоустройство молодежи»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«Организация мероприятий, носящих </w:t>
            </w:r>
            <w:r w:rsidRPr="009C0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общегородской и межмуниципальный характер»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164FB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432625" w:rsidTr="00CB4616">
        <w:tc>
          <w:tcPr>
            <w:tcW w:w="1526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A164FB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66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«Проведение мероприятий по работе с детьми и молодежью»</w:t>
            </w:r>
          </w:p>
        </w:tc>
        <w:tc>
          <w:tcPr>
            <w:tcW w:w="3827" w:type="dxa"/>
          </w:tcPr>
          <w:p w:rsidR="00432625" w:rsidRPr="00A164FB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A164FB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качественным жильем и услугами жилищно-коммунального хозяйства   населения города»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жилищно-коммунального хозяйства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1,14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D78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«Регулирование платы за жилое помещение»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D17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«Субсидирование предоставления коммунальных услуг»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B4A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57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«Ремонт дворовых территорий многоквартирных домов, проездов к дворовым территориям многоквартирных домов»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857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«Развитие инженерных инфраструктур»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9E406A" w:rsidRDefault="00432625" w:rsidP="00BA2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AED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«Переселение граждан из аварийного жилищного фонда»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98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«Жилище»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EC4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«Повышение качества жизни инвалидов и участников Великой Отечественной войны 1941 - 1945 годов»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432625" w:rsidTr="00CB4616">
        <w:tc>
          <w:tcPr>
            <w:tcW w:w="1526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DF49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EC4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«Капитальный ремонт общего имущества многоквартирных жилых домов и муниципального жилищного фонда»</w:t>
            </w:r>
          </w:p>
        </w:tc>
        <w:tc>
          <w:tcPr>
            <w:tcW w:w="3827" w:type="dxa"/>
          </w:tcPr>
          <w:p w:rsidR="00432625" w:rsidRPr="00DF49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DF49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«Электронный город»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информационных ресурсов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1,02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9B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«Создание и развитие системы внутриведомственного и межведомственного электронного взаимодействия на муниципальном уровне»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</w:tr>
      <w:tr w:rsidR="00432625" w:rsidTr="00CB4616">
        <w:tc>
          <w:tcPr>
            <w:tcW w:w="1526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804" w:type="dxa"/>
          </w:tcPr>
          <w:p w:rsidR="00432625" w:rsidRPr="006572B5" w:rsidRDefault="00432625" w:rsidP="005A0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«Совершенствование местного самоуправления города Иванова»</w:t>
            </w:r>
          </w:p>
        </w:tc>
        <w:tc>
          <w:tcPr>
            <w:tcW w:w="3827" w:type="dxa"/>
          </w:tcPr>
          <w:p w:rsidR="00432625" w:rsidRPr="006572B5" w:rsidRDefault="00432625" w:rsidP="001432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правление организационной работы Администрации города Иванова</w:t>
            </w:r>
          </w:p>
        </w:tc>
        <w:tc>
          <w:tcPr>
            <w:tcW w:w="2693" w:type="dxa"/>
          </w:tcPr>
          <w:p w:rsidR="00432625" w:rsidRPr="006572B5" w:rsidRDefault="00432625" w:rsidP="0051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2B5">
              <w:rPr>
                <w:rFonts w:ascii="Times New Roman" w:hAnsi="Times New Roman" w:cs="Times New Roman"/>
                <w:b/>
                <w:sz w:val="20"/>
                <w:szCs w:val="20"/>
              </w:rPr>
              <w:t>0,96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4EC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«Открытая информационная политика»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1E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«Территориальное общественное самоуправление»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B1C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«Пропаганда социальных ценностей»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1F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«Обеспечение деятельности Администрации города Иванова, ее структурных подразделений, органов и муниципальных казенных учреждений, обеспечивающих деятельность Администрации </w:t>
            </w:r>
            <w:r w:rsidRPr="00770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Иванова»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432625" w:rsidTr="00CB4616">
        <w:tc>
          <w:tcPr>
            <w:tcW w:w="1526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2625" w:rsidRPr="00514CC8" w:rsidRDefault="00432625" w:rsidP="005A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1FD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«Программа развития муниципальной службы города Иванова»</w:t>
            </w:r>
          </w:p>
        </w:tc>
        <w:tc>
          <w:tcPr>
            <w:tcW w:w="3827" w:type="dxa"/>
          </w:tcPr>
          <w:p w:rsidR="00432625" w:rsidRPr="00514CC8" w:rsidRDefault="00432625" w:rsidP="0014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625" w:rsidRPr="00514CC8" w:rsidRDefault="00432625" w:rsidP="0051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</w:tr>
    </w:tbl>
    <w:p w:rsidR="0051672E" w:rsidRPr="002007A1" w:rsidRDefault="0051672E" w:rsidP="0051672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1672E" w:rsidRPr="002007A1" w:rsidSect="003277B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40"/>
    <w:rsid w:val="00001B22"/>
    <w:rsid w:val="000408BB"/>
    <w:rsid w:val="00045615"/>
    <w:rsid w:val="00076D78"/>
    <w:rsid w:val="00084D89"/>
    <w:rsid w:val="000C5EAC"/>
    <w:rsid w:val="000F2E29"/>
    <w:rsid w:val="000F75C5"/>
    <w:rsid w:val="00131C26"/>
    <w:rsid w:val="001370C2"/>
    <w:rsid w:val="00143219"/>
    <w:rsid w:val="00150791"/>
    <w:rsid w:val="00153EC4"/>
    <w:rsid w:val="00175E33"/>
    <w:rsid w:val="001A59E2"/>
    <w:rsid w:val="001C5857"/>
    <w:rsid w:val="001F0B1C"/>
    <w:rsid w:val="002007A1"/>
    <w:rsid w:val="0020734E"/>
    <w:rsid w:val="0022190C"/>
    <w:rsid w:val="00224ECA"/>
    <w:rsid w:val="00225AF6"/>
    <w:rsid w:val="0024002D"/>
    <w:rsid w:val="00247447"/>
    <w:rsid w:val="002513B1"/>
    <w:rsid w:val="002547D6"/>
    <w:rsid w:val="00286860"/>
    <w:rsid w:val="002A7948"/>
    <w:rsid w:val="002F532B"/>
    <w:rsid w:val="003222AE"/>
    <w:rsid w:val="003277BF"/>
    <w:rsid w:val="003653AF"/>
    <w:rsid w:val="00397883"/>
    <w:rsid w:val="003B79D0"/>
    <w:rsid w:val="003E2435"/>
    <w:rsid w:val="00432625"/>
    <w:rsid w:val="00441103"/>
    <w:rsid w:val="00461804"/>
    <w:rsid w:val="00494CE9"/>
    <w:rsid w:val="00494EDF"/>
    <w:rsid w:val="0049636B"/>
    <w:rsid w:val="00514CC8"/>
    <w:rsid w:val="0051672E"/>
    <w:rsid w:val="0057261C"/>
    <w:rsid w:val="00574F55"/>
    <w:rsid w:val="00583632"/>
    <w:rsid w:val="005A070A"/>
    <w:rsid w:val="005E3F3B"/>
    <w:rsid w:val="005E5870"/>
    <w:rsid w:val="005F0B4A"/>
    <w:rsid w:val="006411FE"/>
    <w:rsid w:val="00644164"/>
    <w:rsid w:val="006572B5"/>
    <w:rsid w:val="006D23FC"/>
    <w:rsid w:val="006E2119"/>
    <w:rsid w:val="00702CCE"/>
    <w:rsid w:val="00752E06"/>
    <w:rsid w:val="007701FD"/>
    <w:rsid w:val="00781353"/>
    <w:rsid w:val="007B2B40"/>
    <w:rsid w:val="007E4F9B"/>
    <w:rsid w:val="00855311"/>
    <w:rsid w:val="008706DE"/>
    <w:rsid w:val="00892AC9"/>
    <w:rsid w:val="008969F3"/>
    <w:rsid w:val="00941C59"/>
    <w:rsid w:val="009444EC"/>
    <w:rsid w:val="009C0066"/>
    <w:rsid w:val="009C1099"/>
    <w:rsid w:val="009D2B63"/>
    <w:rsid w:val="009E406A"/>
    <w:rsid w:val="009E7190"/>
    <w:rsid w:val="00A03082"/>
    <w:rsid w:val="00A164FB"/>
    <w:rsid w:val="00A26B4F"/>
    <w:rsid w:val="00A32FE6"/>
    <w:rsid w:val="00A5489B"/>
    <w:rsid w:val="00A66D1E"/>
    <w:rsid w:val="00AB5AB2"/>
    <w:rsid w:val="00AB61DB"/>
    <w:rsid w:val="00AE7AAE"/>
    <w:rsid w:val="00B25A93"/>
    <w:rsid w:val="00B46515"/>
    <w:rsid w:val="00B62E19"/>
    <w:rsid w:val="00B6431E"/>
    <w:rsid w:val="00B655E9"/>
    <w:rsid w:val="00B76AE2"/>
    <w:rsid w:val="00C0458E"/>
    <w:rsid w:val="00C128FB"/>
    <w:rsid w:val="00C539FD"/>
    <w:rsid w:val="00CB4616"/>
    <w:rsid w:val="00CC14B5"/>
    <w:rsid w:val="00D01C47"/>
    <w:rsid w:val="00D15AED"/>
    <w:rsid w:val="00DF49C8"/>
    <w:rsid w:val="00E05230"/>
    <w:rsid w:val="00E22D17"/>
    <w:rsid w:val="00E247BB"/>
    <w:rsid w:val="00E44502"/>
    <w:rsid w:val="00E6754A"/>
    <w:rsid w:val="00EB31CD"/>
    <w:rsid w:val="00EB57BF"/>
    <w:rsid w:val="00ED2198"/>
    <w:rsid w:val="00F22A50"/>
    <w:rsid w:val="00F409B2"/>
    <w:rsid w:val="00F62BF9"/>
    <w:rsid w:val="00FA3F03"/>
    <w:rsid w:val="00FC3B08"/>
    <w:rsid w:val="00FE36B5"/>
    <w:rsid w:val="00FE4E03"/>
    <w:rsid w:val="00FE7E1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Сергеевна Кокурина</cp:lastModifiedBy>
  <cp:revision>273</cp:revision>
  <cp:lastPrinted>2016-04-25T05:37:00Z</cp:lastPrinted>
  <dcterms:created xsi:type="dcterms:W3CDTF">2016-04-24T12:38:00Z</dcterms:created>
  <dcterms:modified xsi:type="dcterms:W3CDTF">2016-05-05T10:51:00Z</dcterms:modified>
</cp:coreProperties>
</file>