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A" w:rsidRPr="0043031F" w:rsidRDefault="00FF0DFA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отдельно стоящей рекламной конструкции, лот № </w:t>
      </w:r>
      <w:r w:rsidR="003D1265" w:rsidRPr="0038254E">
        <w:rPr>
          <w:rFonts w:ascii="Times New Roman" w:hAnsi="Times New Roman" w:cs="Times New Roman"/>
          <w:sz w:val="24"/>
          <w:lang w:val="ru-RU"/>
        </w:rPr>
        <w:t>1</w:t>
      </w:r>
      <w:bookmarkStart w:id="0" w:name="_GoBack"/>
      <w:bookmarkEnd w:id="0"/>
      <w:r w:rsidR="0043031F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FF0DFA" w:rsidRDefault="00FF0DFA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</w:p>
    <w:p w:rsidR="00E814BE" w:rsidRPr="0038254E" w:rsidRDefault="00E814BE" w:rsidP="00FF0DFA">
      <w:pPr>
        <w:ind w:firstLine="600"/>
        <w:jc w:val="center"/>
        <w:rPr>
          <w:rFonts w:ascii="Times New Roman" w:hAnsi="Times New Roman" w:cs="Times New Roman"/>
          <w:sz w:val="24"/>
          <w:lang w:val="ru-RU"/>
        </w:rPr>
      </w:pPr>
    </w:p>
    <w:p w:rsidR="00FF0DFA" w:rsidRPr="0038254E" w:rsidRDefault="00FF0DFA" w:rsidP="0043031F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835E84" w:rsidRPr="0038254E">
        <w:rPr>
          <w:rFonts w:ascii="Times New Roman" w:hAnsi="Times New Roman" w:cs="Times New Roman"/>
          <w:sz w:val="24"/>
          <w:lang w:val="ru-RU"/>
        </w:rPr>
        <w:t xml:space="preserve">        </w:t>
      </w:r>
      <w:r w:rsidR="00B522D6">
        <w:rPr>
          <w:rFonts w:ascii="Times New Roman" w:hAnsi="Times New Roman" w:cs="Times New Roman"/>
          <w:sz w:val="24"/>
          <w:lang w:val="ru-RU"/>
        </w:rPr>
        <w:t xml:space="preserve">      </w:t>
      </w:r>
      <w:r w:rsidR="00835E84" w:rsidRPr="0038254E">
        <w:rPr>
          <w:rFonts w:ascii="Times New Roman" w:hAnsi="Times New Roman" w:cs="Times New Roman"/>
          <w:sz w:val="24"/>
          <w:lang w:val="ru-RU"/>
        </w:rPr>
        <w:t xml:space="preserve">    о проведении открытого конкурса</w:t>
      </w:r>
      <w:r w:rsidRPr="0038254E">
        <w:rPr>
          <w:rFonts w:ascii="Times New Roman" w:hAnsi="Times New Roman" w:cs="Times New Roman"/>
          <w:sz w:val="24"/>
          <w:lang w:val="ru-RU"/>
        </w:rPr>
        <w:t xml:space="preserve">: </w:t>
      </w:r>
    </w:p>
    <w:p w:rsidR="00FF0DFA" w:rsidRPr="0038254E" w:rsidRDefault="00FF0DFA" w:rsidP="0043031F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 xml:space="preserve">Администрация города Иванова. </w:t>
      </w:r>
    </w:p>
    <w:p w:rsidR="00BE268F" w:rsidRDefault="00FF0DFA" w:rsidP="0043031F">
      <w:pPr>
        <w:tabs>
          <w:tab w:val="left" w:pos="8647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bCs/>
          <w:color w:val="auto"/>
          <w:sz w:val="24"/>
          <w:lang w:val="ru-RU"/>
        </w:rPr>
        <w:t>2. Наименование и адрес организатора конкурса:</w:t>
      </w:r>
      <w:r w:rsidR="00BE268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</w:t>
      </w:r>
      <w:r w:rsidR="00E814BE">
        <w:rPr>
          <w:rFonts w:ascii="Times New Roman" w:eastAsia="Times New Roman" w:hAnsi="Times New Roman" w:cs="Times New Roman"/>
          <w:color w:val="auto"/>
          <w:sz w:val="24"/>
          <w:lang w:val="ru-RU"/>
        </w:rPr>
        <w:t>ород</w:t>
      </w:r>
      <w:r w:rsidR="00BE268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Иваново,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пл</w:t>
      </w:r>
      <w:r w:rsidR="00E814B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ощадь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Революции, д</w:t>
      </w:r>
      <w:r w:rsidR="00E814B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ом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6.</w:t>
      </w:r>
    </w:p>
    <w:p w:rsidR="00BE268F" w:rsidRDefault="00BE268F" w:rsidP="0043031F">
      <w:pPr>
        <w:tabs>
          <w:tab w:val="left" w:pos="8647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Ответственное лицо организатора конкурса и его место нахождения: консультант управления по делам наружной рекламы, информации и оформления города Администрации города Иванова Никитина М.В., 153000, г. Иваново, проспект Шереметевский, д.1/25, кабинет № 330.</w:t>
      </w:r>
    </w:p>
    <w:p w:rsidR="00BE268F" w:rsidRPr="00BE268F" w:rsidRDefault="00BE268F" w:rsidP="0043031F">
      <w:pPr>
        <w:tabs>
          <w:tab w:val="left" w:pos="8647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Конта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ктный телефон: 8-4932-59-47-17.</w:t>
      </w:r>
    </w:p>
    <w:p w:rsidR="00FF0DFA" w:rsidRPr="0038254E" w:rsidRDefault="00FF0DFA" w:rsidP="0043031F">
      <w:pPr>
        <w:spacing w:line="100" w:lineRule="atLeast"/>
        <w:ind w:firstLine="60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Состав лота № </w:t>
      </w:r>
      <w:r w:rsidR="003D1265"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1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с краткой характеристикой: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          на </w:t>
      </w:r>
      <w:r w:rsidRPr="00EC780E">
        <w:rPr>
          <w:rFonts w:ascii="Times New Roman" w:eastAsia="Times New Roman" w:hAnsi="Times New Roman" w:cs="Times New Roman"/>
          <w:sz w:val="24"/>
          <w:szCs w:val="24"/>
        </w:rPr>
        <w:t>земельном участке, находящ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C780E">
        <w:rPr>
          <w:rFonts w:ascii="Times New Roman" w:eastAsia="Times New Roman" w:hAnsi="Times New Roman" w:cs="Times New Roman"/>
          <w:sz w:val="24"/>
          <w:szCs w:val="24"/>
        </w:rPr>
        <w:t xml:space="preserve">мся в распоряжении органов местного самоуправления города Иванова, на месте размещения, указанном под номером </w:t>
      </w:r>
      <w:r w:rsidR="00983FE5" w:rsidRPr="00EC780E">
        <w:rPr>
          <w:rFonts w:ascii="Times New Roman" w:eastAsia="Times New Roman" w:hAnsi="Times New Roman" w:cs="Times New Roman"/>
          <w:sz w:val="24"/>
          <w:szCs w:val="24"/>
        </w:rPr>
        <w:t>512</w:t>
      </w:r>
      <w:r w:rsidRPr="00EC780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C780E" w:rsidRPr="00EC780E">
        <w:rPr>
          <w:rFonts w:ascii="Times New Roman" w:hAnsi="Times New Roman" w:cs="Times New Roman"/>
          <w:sz w:val="24"/>
          <w:szCs w:val="24"/>
        </w:rPr>
        <w:t>Схеме размещения на территории города Иванова рекламных конструкций на земельных участках, зданиях или ином недвижимом</w:t>
      </w:r>
      <w:proofErr w:type="gramEnd"/>
      <w:r w:rsidR="00EC780E" w:rsidRPr="00EC78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80E" w:rsidRPr="00EC780E">
        <w:rPr>
          <w:rFonts w:ascii="Times New Roman" w:hAnsi="Times New Roman" w:cs="Times New Roman"/>
          <w:sz w:val="24"/>
          <w:szCs w:val="24"/>
        </w:rPr>
        <w:t>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Pr="00EC780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.</w:t>
      </w: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  <w:proofErr w:type="gramEnd"/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Место размещения рекламной конструкции – город Иваново, </w:t>
      </w:r>
      <w:r w:rsidR="00983FE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улица Карла Маркса, пересечение с </w:t>
      </w:r>
      <w:proofErr w:type="spellStart"/>
      <w:r w:rsidR="00983FE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Шереметевским</w:t>
      </w:r>
      <w:proofErr w:type="spellEnd"/>
      <w:r w:rsidR="00983FE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проспектом.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Вид рекламной конструкции – стела двухсторонняя.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38254E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Максимальные габаритные размеры – 2</w:t>
      </w:r>
      <w:r w:rsidR="00983FE5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,0 м *6</w:t>
      </w:r>
      <w:r w:rsidRPr="0038254E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,5 м.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38254E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Максимальная площадь информационного поля – </w:t>
      </w:r>
      <w:r w:rsidR="00983FE5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26</w:t>
      </w:r>
      <w:r w:rsidRPr="0038254E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 кв. м.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250E4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Подсветка информационного поля рекламной конструкции – внутренняя</w:t>
      </w:r>
      <w:r w:rsidR="00B8629D">
        <w:rPr>
          <w:rFonts w:ascii="Times New Roman" w:eastAsia="Calibri" w:hAnsi="Times New Roman" w:cs="Times New Roman"/>
          <w:color w:val="000000"/>
          <w:sz w:val="24"/>
          <w:szCs w:val="24"/>
          <w:lang w:eastAsia="ru-RU" w:bidi="ar-SA"/>
        </w:rPr>
        <w:t>.</w:t>
      </w:r>
    </w:p>
    <w:p w:rsidR="00FF0DFA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</w:t>
      </w:r>
      <w:r w:rsidRPr="00EC780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со </w:t>
      </w:r>
      <w:r w:rsidRPr="00EC780E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 xml:space="preserve">Схемой </w:t>
      </w:r>
      <w:r w:rsidR="00EC780E" w:rsidRPr="00EC780E">
        <w:rPr>
          <w:rFonts w:ascii="Times New Roman" w:hAnsi="Times New Roman" w:cs="Times New Roman"/>
          <w:sz w:val="24"/>
          <w:szCs w:val="24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</w:t>
      </w:r>
      <w:proofErr w:type="gramEnd"/>
      <w:r w:rsidR="00EC780E" w:rsidRPr="00EC780E">
        <w:rPr>
          <w:rFonts w:ascii="Times New Roman" w:hAnsi="Times New Roman" w:cs="Times New Roman"/>
          <w:sz w:val="24"/>
          <w:szCs w:val="24"/>
        </w:rPr>
        <w:t xml:space="preserve"> на земельных участках, принадлежащих на праве собственности Российской Федерации, утвержденной постановлением Администрации города  Иванова от 12.10.2016  №  1842</w:t>
      </w:r>
      <w:r w:rsidRPr="00EC780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. </w:t>
      </w:r>
    </w:p>
    <w:p w:rsidR="00E814BE" w:rsidRPr="00EC780E" w:rsidRDefault="00E814BE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</w:t>
      </w:r>
      <w:r w:rsidR="00EC780E">
        <w:rPr>
          <w:rFonts w:ascii="Times New Roman" w:eastAsia="Times New Roman" w:hAnsi="Times New Roman" w:cs="Times New Roman"/>
          <w:sz w:val="24"/>
          <w:szCs w:val="24"/>
        </w:rPr>
        <w:t>десять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Графическое изображение места размещения рекламной конструкции, выставляемой на торги, содержится в 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>риложении № 1 к настоящему извещению.</w:t>
      </w:r>
    </w:p>
    <w:p w:rsidR="00FF0DFA" w:rsidRPr="0038254E" w:rsidRDefault="00FF0DFA" w:rsidP="0043031F">
      <w:pPr>
        <w:pStyle w:val="ConsPlusNormal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</w:t>
      </w:r>
      <w:r w:rsidR="00EC78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F8415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814B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254E">
        <w:rPr>
          <w:rFonts w:ascii="Times New Roman" w:eastAsia="Times New Roman" w:hAnsi="Times New Roman" w:cs="Times New Roman"/>
          <w:sz w:val="24"/>
          <w:szCs w:val="24"/>
        </w:rPr>
        <w:t>риложении № 2 к настоящему извещению.</w:t>
      </w:r>
    </w:p>
    <w:p w:rsidR="00FF0DFA" w:rsidRPr="0038254E" w:rsidRDefault="00FF0DFA" w:rsidP="0043031F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</w:t>
      </w:r>
      <w:r w:rsidR="00F8415D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и оценки предложений участников открытого конкурса: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4.1. Заявка претендента регистрируется в журнале регистрации заявок с указанием </w:t>
      </w:r>
      <w:r w:rsidR="00F8415D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нем даты и времени подачи заявки, а также номера, присвоенного ей в журнале регистрации заявок.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При принятии заявки с прилагаемыми к ней документами проверяется </w:t>
      </w:r>
      <w:r w:rsidR="00F8415D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их комплектность и соответствие предъявляемым требованиям.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Претенденту может быть отказано в участии в торгах (в регистрации заявки)                в следующих случаях: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б) к заявке не приложены документы, представление которых требуется                        в соответствии с настоящей конкурсной документацией;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</w:t>
      </w:r>
      <w:r w:rsidR="00EC780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перед муниципалитетом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 право установки рекламной конструкции.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Заявитель имеет право отозвать поданную заявку до окончания срока </w:t>
      </w:r>
      <w:r w:rsidR="00F8415D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их регистрации, в письменной форме уведомив об этом организатора конкурса.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Заявителю возвращается пакет поданных им документов и внесенный задаток </w:t>
      </w:r>
      <w:r w:rsidR="00F8415D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 течение </w:t>
      </w:r>
      <w:r w:rsidR="00E814B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пяти </w:t>
      </w: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рабочих дней </w:t>
      </w:r>
      <w:proofErr w:type="gramStart"/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торгах.</w:t>
      </w:r>
    </w:p>
    <w:p w:rsidR="00FF0DFA" w:rsidRPr="0038254E" w:rsidRDefault="00FF0DFA" w:rsidP="00FF0DFA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4.2. Определение победителя открытого конкурса (далее - конкурса) осуществляется на основании следующих критериев: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№ 1 - цена за право заключения договора на установку и эксплуатацию рекламной конструкции;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№ 2 -</w:t>
      </w:r>
      <w:r w:rsidRPr="0038254E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№ 3 - предложение по благоустройству.</w:t>
      </w:r>
    </w:p>
    <w:p w:rsidR="00B8629D" w:rsidRPr="008C4A47" w:rsidRDefault="00B8629D" w:rsidP="00B8629D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C4A47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 </w:t>
      </w:r>
      <w:r w:rsidR="00E61E99">
        <w:rPr>
          <w:rFonts w:ascii="Times New Roman" w:eastAsia="Times New Roman" w:hAnsi="Times New Roman" w:cs="Times New Roman"/>
          <w:color w:val="auto"/>
          <w:sz w:val="24"/>
          <w:lang w:val="ru-RU"/>
        </w:rPr>
        <w:t>172</w:t>
      </w:r>
      <w:r w:rsidRPr="0062558A">
        <w:rPr>
          <w:rFonts w:ascii="Times New Roman" w:eastAsia="Times New Roman" w:hAnsi="Times New Roman" w:cs="Times New Roman"/>
          <w:color w:val="auto"/>
          <w:sz w:val="24"/>
          <w:lang w:val="ru-RU"/>
        </w:rPr>
        <w:t> </w:t>
      </w:r>
      <w:r w:rsidR="00E61E99">
        <w:rPr>
          <w:rFonts w:ascii="Times New Roman" w:eastAsia="Times New Roman" w:hAnsi="Times New Roman" w:cs="Times New Roman"/>
          <w:color w:val="auto"/>
          <w:sz w:val="24"/>
          <w:lang w:val="ru-RU"/>
        </w:rPr>
        <w:t>380</w:t>
      </w:r>
      <w:r w:rsidRPr="008C4A47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руб. 00 коп. </w:t>
      </w:r>
      <w:r w:rsidR="00E814B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</w:t>
      </w:r>
      <w:r w:rsidRPr="008C4A47">
        <w:rPr>
          <w:rFonts w:ascii="Times New Roman" w:eastAsia="Times New Roman" w:hAnsi="Times New Roman" w:cs="Times New Roman"/>
          <w:color w:val="auto"/>
          <w:sz w:val="24"/>
          <w:lang w:val="ru-RU"/>
        </w:rPr>
        <w:t>(</w:t>
      </w:r>
      <w:r w:rsidR="00E814BE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</w:t>
      </w:r>
      <w:r w:rsidR="00E61E9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семьдесят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две тысячи</w:t>
      </w:r>
      <w:r w:rsidR="00E61E9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триста восемьдесят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рублей</w:t>
      </w:r>
      <w:r w:rsidRPr="008C4A47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00 копеек).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Оценка поступивших предложений участников конкурса по критерию № 1 осуществляется  следующим образом. Предложения, равные начальной цене лота, получают 1 балл. 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по критерию № 2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38254E">
        <w:rPr>
          <w:rFonts w:ascii="Times New Roman" w:eastAsia="Times New Roman" w:hAnsi="Times New Roman" w:cs="Times New Roman"/>
          <w:sz w:val="24"/>
          <w:lang w:val="ru-RU" w:eastAsia="ru-RU"/>
        </w:rPr>
        <w:t>осуществление монтажных/демонтажных работ и изготовление социальной рекламы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</w:t>
      </w:r>
      <w:r w:rsidR="00EC780E">
        <w:rPr>
          <w:rFonts w:ascii="Times New Roman" w:eastAsia="Times New Roman" w:hAnsi="Times New Roman" w:cs="Times New Roman"/>
          <w:sz w:val="24"/>
          <w:lang w:val="ru-RU" w:eastAsia="ru-RU"/>
        </w:rPr>
        <w:t>л</w:t>
      </w:r>
      <w:r w:rsidRPr="0038254E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Оценка поступивших предложений участников конкурса по критерию № 3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FF0DFA" w:rsidRPr="0038254E" w:rsidRDefault="00FF0DFA" w:rsidP="00FF0DFA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38254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38254E">
        <w:rPr>
          <w:rFonts w:ascii="Times New Roman" w:eastAsia="Times New Roman" w:hAnsi="Times New Roman" w:cs="Times New Roman"/>
          <w:sz w:val="24"/>
          <w:lang w:val="ru-RU" w:eastAsia="ru-RU"/>
        </w:rPr>
        <w:t>организации клумб и высадки цветов по заявкам Администрации города Иванова, содержащееся в заявке, дает 1 дополнительный бал</w:t>
      </w:r>
      <w:r w:rsidR="000D12CB">
        <w:rPr>
          <w:rFonts w:ascii="Times New Roman" w:eastAsia="Times New Roman" w:hAnsi="Times New Roman" w:cs="Times New Roman"/>
          <w:sz w:val="24"/>
          <w:lang w:val="ru-RU" w:eastAsia="ru-RU"/>
        </w:rPr>
        <w:t>л</w:t>
      </w:r>
      <w:r w:rsidRPr="0038254E">
        <w:rPr>
          <w:rFonts w:ascii="Times New Roman" w:eastAsia="Times New Roman" w:hAnsi="Times New Roman" w:cs="Times New Roman"/>
          <w:sz w:val="24"/>
          <w:lang w:val="ru-RU" w:eastAsia="ru-RU"/>
        </w:rPr>
        <w:t>.</w:t>
      </w:r>
    </w:p>
    <w:p w:rsidR="00FF0DFA" w:rsidRPr="0038254E" w:rsidRDefault="00FF0DFA" w:rsidP="0043031F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38254E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F0DFA" w:rsidRPr="0038254E" w:rsidRDefault="00FF0DFA" w:rsidP="0043031F">
      <w:pPr>
        <w:pStyle w:val="ConsPlusNormal"/>
        <w:tabs>
          <w:tab w:val="left" w:pos="567"/>
        </w:tabs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8254E">
        <w:rPr>
          <w:rFonts w:ascii="Times New Roman" w:hAnsi="Times New Roman" w:cs="Times New Roman"/>
          <w:sz w:val="24"/>
          <w:szCs w:val="24"/>
        </w:rPr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 которая в результате оценки набрала наибольшее количество баллов. Данной заявке присваивается первый номер.</w:t>
      </w:r>
    </w:p>
    <w:p w:rsidR="00FF0DFA" w:rsidRPr="0038254E" w:rsidRDefault="00FF0DFA" w:rsidP="0043031F">
      <w:pPr>
        <w:pStyle w:val="ConsPlusNormal"/>
        <w:tabs>
          <w:tab w:val="left" w:pos="567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38254E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 меньший порядковый номер присваивается заявке на участие в конкурсе, которая поступила ранее. </w:t>
      </w:r>
    </w:p>
    <w:p w:rsidR="00FF0DFA" w:rsidRPr="0038254E" w:rsidRDefault="00FF0DFA" w:rsidP="0043031F">
      <w:pPr>
        <w:pStyle w:val="ConsPlusNormal"/>
        <w:tabs>
          <w:tab w:val="left" w:pos="567"/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конкурса признается участник конкурса, заявке которого присвоен первый номер.</w:t>
      </w:r>
    </w:p>
    <w:p w:rsidR="00FF0DFA" w:rsidRPr="0038254E" w:rsidRDefault="00FF0DFA" w:rsidP="0043031F">
      <w:pPr>
        <w:pStyle w:val="ConsPlusNormal"/>
        <w:tabs>
          <w:tab w:val="left" w:pos="567"/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25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B8629D" w:rsidRPr="008C4A47" w:rsidRDefault="00B8629D" w:rsidP="0043031F">
      <w:pPr>
        <w:pStyle w:val="ConsPlusNormal"/>
        <w:tabs>
          <w:tab w:val="left" w:pos="567"/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E61E99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Pr="0062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E99">
        <w:rPr>
          <w:rFonts w:ascii="Times New Roman" w:eastAsia="Times New Roman" w:hAnsi="Times New Roman" w:cs="Times New Roman"/>
          <w:color w:val="000000"/>
          <w:sz w:val="24"/>
          <w:szCs w:val="24"/>
        </w:rPr>
        <w:t>714</w:t>
      </w:r>
      <w:r w:rsidRPr="0062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Pr="008C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коп. (</w:t>
      </w:r>
      <w:r w:rsidR="00E814B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61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ятьдесят одна тысяча семьсот четырнадцать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 </w:t>
      </w:r>
      <w:r w:rsidR="00E81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8C4A47">
        <w:rPr>
          <w:rFonts w:ascii="Times New Roman" w:eastAsia="Times New Roman" w:hAnsi="Times New Roman" w:cs="Times New Roman"/>
          <w:color w:val="000000"/>
          <w:sz w:val="24"/>
          <w:szCs w:val="24"/>
        </w:rPr>
        <w:t>00 копеек).</w:t>
      </w:r>
    </w:p>
    <w:p w:rsidR="00BE268F" w:rsidRPr="00BE268F" w:rsidRDefault="00BE268F" w:rsidP="0043031F">
      <w:pPr>
        <w:tabs>
          <w:tab w:val="left" w:pos="993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Задаток вносится до подачи заявки на участие в торгах.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Банковские реквизиты для внесения задатка: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Получатель: Финансово - казначейское управление Администрации города Иванова (Администрация города Иванова) 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3728012487 КПП 370201001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BE268F" w:rsidRPr="00BE268F" w:rsidRDefault="00BE268F" w:rsidP="0043031F">
      <w:pPr>
        <w:widowControl/>
        <w:suppressAutoHyphens w:val="0"/>
        <w:ind w:firstLine="567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30300000000000000180</w:t>
      </w:r>
    </w:p>
    <w:p w:rsidR="00BE268F" w:rsidRPr="00BE268F" w:rsidRDefault="00BE268F" w:rsidP="0043031F">
      <w:pPr>
        <w:widowControl/>
        <w:suppressAutoHyphens w:val="0"/>
        <w:ind w:firstLine="567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BE268F" w:rsidRPr="00BE268F" w:rsidRDefault="00BE268F" w:rsidP="0043031F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ций на лицевой счет 007992720.</w:t>
      </w:r>
    </w:p>
    <w:p w:rsidR="00BE268F" w:rsidRPr="00BE268F" w:rsidRDefault="00BE268F" w:rsidP="0043031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BE268F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FF0DFA" w:rsidRPr="0038254E" w:rsidRDefault="00FF0DFA" w:rsidP="0043031F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38254E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FF0DFA" w:rsidRPr="0038254E" w:rsidRDefault="00FF0DFA" w:rsidP="0043031F">
      <w:pPr>
        <w:tabs>
          <w:tab w:val="left" w:pos="851"/>
        </w:tabs>
        <w:spacing w:line="100" w:lineRule="atLeast"/>
        <w:ind w:firstLine="555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п</w:t>
      </w: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5" w:history="1"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.ru</w:t>
        </w:r>
      </w:hyperlink>
      <w:r w:rsidRPr="0038254E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38254E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BE268F" w:rsidRDefault="00A73BBA" w:rsidP="0043031F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в газете «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Рабочий край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»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</w:t>
      </w:r>
      <w:r w:rsidR="00926A07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</w:t>
      </w:r>
    </w:p>
    <w:p w:rsidR="00BE268F" w:rsidRPr="00BE268F" w:rsidRDefault="00A73BBA" w:rsidP="0043031F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>153000, г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Иваново,</w:t>
      </w:r>
      <w:r w:rsidR="00BE268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E268F" w:rsidRPr="00BE268F">
        <w:rPr>
          <w:rFonts w:ascii="Times New Roman" w:eastAsia="Times New Roman" w:hAnsi="Times New Roman" w:cs="Times New Roman"/>
          <w:sz w:val="24"/>
          <w:lang w:val="ru-RU" w:eastAsia="ru-RU"/>
        </w:rPr>
        <w:t>проспект Шереметевский, д. 1/25, кабинет № 330. Телефон 8-4932-59-47-17.</w:t>
      </w:r>
    </w:p>
    <w:p w:rsidR="00FF0DFA" w:rsidRPr="0038254E" w:rsidRDefault="00FF0DFA" w:rsidP="0043031F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FF0DFA" w:rsidRPr="0038254E" w:rsidRDefault="00FF0DFA" w:rsidP="0043031F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bCs/>
          <w:sz w:val="24"/>
          <w:lang w:val="ru-RU"/>
        </w:rPr>
        <w:t>Участие в открытом конкурсе могут принять любые юридические и физические лица.</w:t>
      </w:r>
    </w:p>
    <w:p w:rsidR="00FF0DFA" w:rsidRPr="0038254E" w:rsidRDefault="00FF0DFA" w:rsidP="0043031F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FF0DFA" w:rsidRPr="0038254E" w:rsidRDefault="00FF0DFA" w:rsidP="0043031F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а) заявку на участие в торгах (по форме, указанной в </w:t>
      </w:r>
      <w:r w:rsidR="00926A07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риложении № 3 к настоящему извещению);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lastRenderedPageBreak/>
        <w:t xml:space="preserve">в) справка об отсутствии задолженности перед муниципалитетом за право установки рекламной конструкции (выдается по письменному заявлению заинтересованного лица </w:t>
      </w:r>
      <w:r w:rsidR="00F8415D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   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 управлении по делам наружной рекламы, информации и оформления города Администрации города Иванова</w:t>
      </w:r>
      <w:r w:rsidR="00835E84"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FF0DFA" w:rsidRPr="0038254E" w:rsidRDefault="00FF0DFA" w:rsidP="0043031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</w:t>
      </w:r>
      <w:r w:rsidR="00926A07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риложении № 4 к настоящему извещению). Предложения претендента оформляются в печатном виде с подписью и печатью претендента. Предложения по критериям конкурса указываются как цифрами, так и прописью.</w:t>
      </w:r>
    </w:p>
    <w:p w:rsidR="00FF0DFA" w:rsidRPr="0038254E" w:rsidRDefault="00FF0DFA" w:rsidP="0043031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</w:t>
      </w:r>
      <w:r w:rsidR="00E814B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 двух экземплярах</w:t>
      </w:r>
      <w:r w:rsidRPr="0038254E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) предоставленных им документов, один экземпляр которой остается у претендента с отметкой о принятии документов.</w:t>
      </w:r>
    </w:p>
    <w:p w:rsidR="00FF0DFA" w:rsidRPr="0038254E" w:rsidRDefault="00FF0DFA" w:rsidP="0043031F">
      <w:pPr>
        <w:spacing w:line="100" w:lineRule="atLeast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 не рассматриваются и в тот же день возвращаются претендентам, подавшим такие заявки.</w:t>
      </w:r>
    </w:p>
    <w:p w:rsidR="00FF0DFA" w:rsidRPr="0038254E" w:rsidRDefault="00FF0DFA" w:rsidP="0043031F">
      <w:pPr>
        <w:tabs>
          <w:tab w:val="left" w:pos="630"/>
          <w:tab w:val="left" w:pos="660"/>
        </w:tabs>
        <w:autoSpaceDE w:val="0"/>
        <w:spacing w:line="100" w:lineRule="atLeast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BE268F" w:rsidRPr="00AC3208" w:rsidRDefault="00A73BBA" w:rsidP="0043031F">
      <w:pPr>
        <w:tabs>
          <w:tab w:val="left" w:pos="630"/>
          <w:tab w:val="left" w:pos="660"/>
        </w:tabs>
        <w:autoSpaceDE w:val="0"/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153000, г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Иваново, </w:t>
      </w:r>
      <w:r w:rsidR="00BE268F" w:rsidRPr="00BE268F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проспект Шереметевский, д. 1/25, кабинет № 330. </w:t>
      </w:r>
    </w:p>
    <w:p w:rsidR="00FF0DFA" w:rsidRPr="0038254E" w:rsidRDefault="00FF0DFA" w:rsidP="0043031F">
      <w:pPr>
        <w:autoSpaceDE w:val="0"/>
        <w:spacing w:line="200" w:lineRule="atLeast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 w:rsidR="003E0544"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01.09.2017.</w:t>
      </w: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FF0DFA" w:rsidRPr="0038254E" w:rsidRDefault="00FF0DFA" w:rsidP="0043031F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>Время приема заявок: ежедневно с 8</w:t>
      </w:r>
      <w:r w:rsidR="00E814BE">
        <w:rPr>
          <w:rFonts w:ascii="Times New Roman" w:hAnsi="Times New Roman" w:cs="Times New Roman"/>
          <w:sz w:val="24"/>
          <w:lang w:val="ru-RU"/>
        </w:rPr>
        <w:t>.</w:t>
      </w:r>
      <w:r w:rsidRPr="0038254E">
        <w:rPr>
          <w:rFonts w:ascii="Times New Roman" w:hAnsi="Times New Roman" w:cs="Times New Roman"/>
          <w:sz w:val="24"/>
          <w:lang w:val="ru-RU"/>
        </w:rPr>
        <w:t>30 до 17</w:t>
      </w:r>
      <w:r w:rsidR="00E814BE">
        <w:rPr>
          <w:rFonts w:ascii="Times New Roman" w:hAnsi="Times New Roman" w:cs="Times New Roman"/>
          <w:sz w:val="24"/>
          <w:lang w:val="ru-RU"/>
        </w:rPr>
        <w:t>.</w:t>
      </w:r>
      <w:r w:rsidRPr="0038254E">
        <w:rPr>
          <w:rFonts w:ascii="Times New Roman" w:hAnsi="Times New Roman" w:cs="Times New Roman"/>
          <w:sz w:val="24"/>
          <w:lang w:val="ru-RU"/>
        </w:rPr>
        <w:t>30 (обеденный перерыв с 12</w:t>
      </w:r>
      <w:r w:rsidR="00E814BE">
        <w:rPr>
          <w:rFonts w:ascii="Times New Roman" w:hAnsi="Times New Roman" w:cs="Times New Roman"/>
          <w:sz w:val="24"/>
          <w:lang w:val="ru-RU"/>
        </w:rPr>
        <w:t>.</w:t>
      </w:r>
      <w:r w:rsidRPr="0038254E">
        <w:rPr>
          <w:rFonts w:ascii="Times New Roman" w:hAnsi="Times New Roman" w:cs="Times New Roman"/>
          <w:sz w:val="24"/>
          <w:lang w:val="ru-RU"/>
        </w:rPr>
        <w:t xml:space="preserve">00 </w:t>
      </w:r>
      <w:r w:rsidR="00E814BE">
        <w:rPr>
          <w:rFonts w:ascii="Times New Roman" w:hAnsi="Times New Roman" w:cs="Times New Roman"/>
          <w:sz w:val="24"/>
          <w:lang w:val="ru-RU"/>
        </w:rPr>
        <w:t xml:space="preserve">                     </w:t>
      </w:r>
      <w:r w:rsidRPr="0038254E">
        <w:rPr>
          <w:rFonts w:ascii="Times New Roman" w:hAnsi="Times New Roman" w:cs="Times New Roman"/>
          <w:sz w:val="24"/>
          <w:lang w:val="ru-RU"/>
        </w:rPr>
        <w:t>до 13</w:t>
      </w:r>
      <w:r w:rsidR="00E814BE">
        <w:rPr>
          <w:rFonts w:ascii="Times New Roman" w:hAnsi="Times New Roman" w:cs="Times New Roman"/>
          <w:sz w:val="24"/>
          <w:lang w:val="ru-RU"/>
        </w:rPr>
        <w:t>.</w:t>
      </w:r>
      <w:r w:rsidRPr="0038254E">
        <w:rPr>
          <w:rFonts w:ascii="Times New Roman" w:hAnsi="Times New Roman" w:cs="Times New Roman"/>
          <w:sz w:val="24"/>
          <w:lang w:val="ru-RU"/>
        </w:rPr>
        <w:t>00) по московскому времени, кроме выходных дней.</w:t>
      </w:r>
    </w:p>
    <w:p w:rsidR="00FF0DFA" w:rsidRPr="0038254E" w:rsidRDefault="00FF0DFA" w:rsidP="0043031F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E814BE">
        <w:rPr>
          <w:rFonts w:ascii="Times New Roman" w:hAnsi="Times New Roman" w:cs="Times New Roman"/>
          <w:sz w:val="24"/>
          <w:lang w:val="ru-RU"/>
        </w:rPr>
        <w:t>04.10.2017.</w:t>
      </w:r>
    </w:p>
    <w:p w:rsidR="00FF0DFA" w:rsidRPr="00B250E4" w:rsidRDefault="00FF0DFA" w:rsidP="0043031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250E4">
        <w:rPr>
          <w:rFonts w:ascii="Times New Roman" w:eastAsia="Times New Roman" w:hAnsi="Times New Roman" w:cs="Times New Roman"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A73BBA" w:rsidRPr="00512BDF" w:rsidRDefault="00A73BBA" w:rsidP="0043031F">
      <w:pPr>
        <w:tabs>
          <w:tab w:val="left" w:pos="851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</w:t>
      </w:r>
      <w:r w:rsidR="00926A07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Иваново, пл</w:t>
      </w:r>
      <w:r w:rsidR="00926A07">
        <w:rPr>
          <w:rFonts w:ascii="Times New Roman" w:eastAsia="Times New Roman" w:hAnsi="Times New Roman" w:cs="Times New Roman"/>
          <w:sz w:val="24"/>
          <w:lang w:val="ru-RU"/>
        </w:rPr>
        <w:t xml:space="preserve">ощадь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Революции, д</w:t>
      </w:r>
      <w:r w:rsidR="00926A07">
        <w:rPr>
          <w:rFonts w:ascii="Times New Roman" w:eastAsia="Times New Roman" w:hAnsi="Times New Roman" w:cs="Times New Roman"/>
          <w:sz w:val="24"/>
          <w:lang w:val="ru-RU"/>
        </w:rPr>
        <w:t>ом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6, к</w:t>
      </w:r>
      <w:r w:rsidR="00926A07">
        <w:rPr>
          <w:rFonts w:ascii="Times New Roman" w:eastAsia="Times New Roman" w:hAnsi="Times New Roman" w:cs="Times New Roman"/>
          <w:sz w:val="24"/>
          <w:lang w:val="ru-RU"/>
        </w:rPr>
        <w:t xml:space="preserve">абинет № </w:t>
      </w:r>
      <w:r w:rsidR="00BE268F">
        <w:rPr>
          <w:rFonts w:ascii="Times New Roman" w:eastAsia="Times New Roman" w:hAnsi="Times New Roman" w:cs="Times New Roman"/>
          <w:sz w:val="24"/>
          <w:lang w:val="ru-RU"/>
        </w:rPr>
        <w:t xml:space="preserve"> 408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FF0DFA" w:rsidRPr="00F77BB9" w:rsidRDefault="003E0544" w:rsidP="0043031F">
      <w:pPr>
        <w:tabs>
          <w:tab w:val="left" w:pos="851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6</w:t>
      </w:r>
      <w:r w:rsidR="00D64C07" w:rsidRPr="00F77BB9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lang w:val="ru-RU"/>
        </w:rPr>
        <w:t>10</w:t>
      </w:r>
      <w:r w:rsidR="00D64C07" w:rsidRPr="00F77BB9">
        <w:rPr>
          <w:rFonts w:ascii="Times New Roman" w:eastAsia="Times New Roman" w:hAnsi="Times New Roman" w:cs="Times New Roman"/>
          <w:sz w:val="24"/>
          <w:lang w:val="ru-RU"/>
        </w:rPr>
        <w:t>.2017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FF0DFA" w:rsidRPr="00F77BB9">
        <w:rPr>
          <w:rFonts w:ascii="Times New Roman" w:eastAsia="Times New Roman" w:hAnsi="Times New Roman" w:cs="Times New Roman"/>
          <w:sz w:val="24"/>
          <w:lang w:val="ru-RU"/>
        </w:rPr>
        <w:t xml:space="preserve"> в </w:t>
      </w:r>
      <w:r w:rsidR="00D64C07" w:rsidRPr="00F77BB9">
        <w:rPr>
          <w:rFonts w:ascii="Times New Roman" w:eastAsia="Times New Roman" w:hAnsi="Times New Roman" w:cs="Times New Roman"/>
          <w:sz w:val="24"/>
          <w:lang w:val="ru-RU"/>
        </w:rPr>
        <w:t>1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4.3</w:t>
      </w:r>
      <w:r w:rsidR="00D64C07" w:rsidRPr="00F77BB9"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FF0DFA" w:rsidRPr="00F77BB9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926A07" w:rsidRPr="00F77BB9" w:rsidRDefault="0043031F" w:rsidP="0043031F">
      <w:pPr>
        <w:tabs>
          <w:tab w:val="left" w:pos="570"/>
          <w:tab w:val="left" w:pos="615"/>
          <w:tab w:val="left" w:pos="1095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="00FF0DFA" w:rsidRPr="00F77BB9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</w:p>
    <w:p w:rsidR="00FF0DFA" w:rsidRPr="00F77BB9" w:rsidRDefault="00FF0DFA" w:rsidP="00FF0DFA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F77BB9"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="00BE268F">
        <w:rPr>
          <w:rFonts w:ascii="Times New Roman" w:eastAsia="Times New Roman" w:hAnsi="Times New Roman" w:cs="Times New Roman"/>
          <w:bCs/>
          <w:sz w:val="24"/>
          <w:lang w:val="ru-RU"/>
        </w:rPr>
        <w:t xml:space="preserve">9. Место, дата </w:t>
      </w:r>
      <w:r w:rsidRPr="00F77BB9">
        <w:rPr>
          <w:rFonts w:ascii="Times New Roman" w:eastAsia="Times New Roman" w:hAnsi="Times New Roman" w:cs="Times New Roman"/>
          <w:bCs/>
          <w:sz w:val="24"/>
          <w:lang w:val="ru-RU"/>
        </w:rPr>
        <w:t xml:space="preserve">и время оценки заявок на участие в Конкурсе и подведение итогов Конкурса: </w:t>
      </w:r>
    </w:p>
    <w:p w:rsidR="00A73BBA" w:rsidRPr="00512BDF" w:rsidRDefault="00A73BBA" w:rsidP="00A73BB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>ород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Иваново, пл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 xml:space="preserve">ощадь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Революции, д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 xml:space="preserve">ом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6, к</w:t>
      </w:r>
      <w:r w:rsidR="00E814BE">
        <w:rPr>
          <w:rFonts w:ascii="Times New Roman" w:eastAsia="Times New Roman" w:hAnsi="Times New Roman" w:cs="Times New Roman"/>
          <w:sz w:val="24"/>
          <w:lang w:val="ru-RU"/>
        </w:rPr>
        <w:t xml:space="preserve">абинет № </w:t>
      </w:r>
      <w:r w:rsidR="00BE268F">
        <w:rPr>
          <w:rFonts w:ascii="Times New Roman" w:eastAsia="Times New Roman" w:hAnsi="Times New Roman" w:cs="Times New Roman"/>
          <w:sz w:val="24"/>
          <w:lang w:val="ru-RU"/>
        </w:rPr>
        <w:t>408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FF0DFA" w:rsidRPr="00B250E4" w:rsidRDefault="00E814BE" w:rsidP="00FF0DFA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06</w:t>
      </w:r>
      <w:r w:rsidR="00D64C07" w:rsidRPr="00B250E4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3E0544">
        <w:rPr>
          <w:rFonts w:ascii="Times New Roman" w:eastAsia="Times New Roman" w:hAnsi="Times New Roman" w:cs="Times New Roman"/>
          <w:sz w:val="24"/>
          <w:lang w:val="ru-RU"/>
        </w:rPr>
        <w:t>10</w:t>
      </w:r>
      <w:r w:rsidR="00D64C07" w:rsidRPr="00B250E4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FF0DFA" w:rsidRPr="00B250E4">
        <w:rPr>
          <w:rFonts w:ascii="Times New Roman" w:eastAsia="Times New Roman" w:hAnsi="Times New Roman" w:cs="Times New Roman"/>
          <w:sz w:val="24"/>
          <w:lang w:val="ru-RU"/>
        </w:rPr>
        <w:t>2017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FF0DFA" w:rsidRPr="00B250E4">
        <w:rPr>
          <w:rFonts w:ascii="Times New Roman" w:eastAsia="Times New Roman" w:hAnsi="Times New Roman" w:cs="Times New Roman"/>
          <w:sz w:val="24"/>
          <w:lang w:val="ru-RU"/>
        </w:rPr>
        <w:t xml:space="preserve"> в </w:t>
      </w:r>
      <w:r w:rsidR="00D64C07" w:rsidRPr="00B250E4">
        <w:rPr>
          <w:rFonts w:ascii="Times New Roman" w:eastAsia="Times New Roman" w:hAnsi="Times New Roman" w:cs="Times New Roman"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lang w:val="ru-RU"/>
        </w:rPr>
        <w:t>5.</w:t>
      </w:r>
      <w:r w:rsidR="00D64C07" w:rsidRPr="00B250E4">
        <w:rPr>
          <w:rFonts w:ascii="Times New Roman" w:eastAsia="Times New Roman" w:hAnsi="Times New Roman" w:cs="Times New Roman"/>
          <w:sz w:val="24"/>
          <w:lang w:val="ru-RU"/>
        </w:rPr>
        <w:t xml:space="preserve">00 </w:t>
      </w:r>
      <w:r w:rsidR="00FF0DFA" w:rsidRPr="00B250E4">
        <w:rPr>
          <w:rFonts w:ascii="Times New Roman" w:eastAsia="Times New Roman" w:hAnsi="Times New Roman" w:cs="Times New Roman"/>
          <w:sz w:val="24"/>
          <w:lang w:val="ru-RU"/>
        </w:rPr>
        <w:t xml:space="preserve">по московскому времени. </w:t>
      </w:r>
    </w:p>
    <w:p w:rsidR="00FF0DFA" w:rsidRPr="00B250E4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250E4">
        <w:rPr>
          <w:rFonts w:ascii="Times New Roman" w:eastAsia="Times New Roman" w:hAnsi="Times New Roman" w:cs="Times New Roman"/>
          <w:bCs/>
          <w:sz w:val="24"/>
          <w:lang w:val="ru-RU"/>
        </w:rPr>
        <w:tab/>
        <w:t xml:space="preserve">10. </w:t>
      </w:r>
      <w:r w:rsidRPr="00B250E4">
        <w:rPr>
          <w:rFonts w:ascii="Times New Roman" w:eastAsia="Times New Roman" w:hAnsi="Times New Roman" w:cs="Times New Roman"/>
          <w:sz w:val="24"/>
          <w:lang w:val="ru-RU"/>
        </w:rPr>
        <w:t xml:space="preserve">Срок возможного отказа организатора от проведения конкурса: 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B250E4">
        <w:rPr>
          <w:rFonts w:ascii="Times New Roman" w:eastAsia="Times New Roman" w:hAnsi="Times New Roman" w:cs="Times New Roman"/>
          <w:sz w:val="24"/>
          <w:lang w:val="ru-RU"/>
        </w:rPr>
        <w:tab/>
        <w:t>до</w:t>
      </w:r>
      <w:r w:rsidRPr="00B250E4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59195E">
        <w:rPr>
          <w:rFonts w:ascii="Times New Roman" w:eastAsia="Times New Roman" w:hAnsi="Times New Roman" w:cs="Times New Roman"/>
          <w:bCs/>
          <w:sz w:val="24"/>
          <w:lang w:val="ru-RU"/>
        </w:rPr>
        <w:t>2</w:t>
      </w:r>
      <w:r w:rsidR="00E814BE">
        <w:rPr>
          <w:rFonts w:ascii="Times New Roman" w:eastAsia="Times New Roman" w:hAnsi="Times New Roman" w:cs="Times New Roman"/>
          <w:bCs/>
          <w:sz w:val="24"/>
          <w:lang w:val="ru-RU"/>
        </w:rPr>
        <w:t>2</w:t>
      </w:r>
      <w:r w:rsidR="00D64C07" w:rsidRPr="00B250E4">
        <w:rPr>
          <w:rFonts w:ascii="Times New Roman" w:eastAsia="Times New Roman" w:hAnsi="Times New Roman" w:cs="Times New Roman"/>
          <w:bCs/>
          <w:sz w:val="24"/>
          <w:lang w:val="ru-RU"/>
        </w:rPr>
        <w:t>.</w:t>
      </w:r>
      <w:r w:rsidR="00B250E4" w:rsidRPr="00B250E4">
        <w:rPr>
          <w:rFonts w:ascii="Times New Roman" w:eastAsia="Times New Roman" w:hAnsi="Times New Roman" w:cs="Times New Roman"/>
          <w:bCs/>
          <w:sz w:val="24"/>
          <w:lang w:val="ru-RU"/>
        </w:rPr>
        <w:t>09</w:t>
      </w:r>
      <w:r w:rsidR="00D64C07" w:rsidRPr="00B250E4">
        <w:rPr>
          <w:rFonts w:ascii="Times New Roman" w:eastAsia="Times New Roman" w:hAnsi="Times New Roman" w:cs="Times New Roman"/>
          <w:bCs/>
          <w:sz w:val="24"/>
          <w:lang w:val="ru-RU"/>
        </w:rPr>
        <w:t>.</w:t>
      </w:r>
      <w:r w:rsidRPr="00B250E4">
        <w:rPr>
          <w:rFonts w:ascii="Times New Roman" w:eastAsia="Times New Roman" w:hAnsi="Times New Roman" w:cs="Times New Roman"/>
          <w:bCs/>
          <w:sz w:val="24"/>
          <w:lang w:val="ru-RU"/>
        </w:rPr>
        <w:t>2017.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bCs/>
          <w:sz w:val="24"/>
          <w:lang w:val="ru-RU"/>
        </w:rPr>
        <w:tab/>
        <w:t>11. Срок внесения изменений в и</w:t>
      </w:r>
      <w:r w:rsidRPr="0038254E">
        <w:rPr>
          <w:rFonts w:ascii="Times New Roman" w:hAnsi="Times New Roman" w:cs="Times New Roman"/>
          <w:sz w:val="24"/>
          <w:lang w:val="ru-RU"/>
        </w:rPr>
        <w:t xml:space="preserve">нформационное сообщение (извещение) </w:t>
      </w:r>
      <w:r w:rsidR="00F8415D">
        <w:rPr>
          <w:rFonts w:ascii="Times New Roman" w:hAnsi="Times New Roman" w:cs="Times New Roman"/>
          <w:sz w:val="24"/>
          <w:lang w:val="ru-RU"/>
        </w:rPr>
        <w:t xml:space="preserve">                   </w:t>
      </w:r>
      <w:r w:rsidRPr="0038254E">
        <w:rPr>
          <w:rFonts w:ascii="Times New Roman" w:hAnsi="Times New Roman" w:cs="Times New Roman"/>
          <w:sz w:val="24"/>
          <w:lang w:val="ru-RU"/>
        </w:rPr>
        <w:t xml:space="preserve">о проведении открытого конкурса на право заключения договора на установку </w:t>
      </w:r>
      <w:r w:rsidR="00F8415D">
        <w:rPr>
          <w:rFonts w:ascii="Times New Roman" w:hAnsi="Times New Roman" w:cs="Times New Roman"/>
          <w:sz w:val="24"/>
          <w:lang w:val="ru-RU"/>
        </w:rPr>
        <w:t xml:space="preserve">                  </w:t>
      </w:r>
      <w:r w:rsidRPr="0038254E">
        <w:rPr>
          <w:rFonts w:ascii="Times New Roman" w:hAnsi="Times New Roman" w:cs="Times New Roman"/>
          <w:sz w:val="24"/>
          <w:lang w:val="ru-RU"/>
        </w:rPr>
        <w:t>и эксплуатацию рекламной конструкции: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38254E">
        <w:rPr>
          <w:rFonts w:ascii="Times New Roman" w:hAnsi="Times New Roman" w:cs="Times New Roman"/>
          <w:sz w:val="24"/>
          <w:lang w:val="ru-RU"/>
        </w:rPr>
        <w:tab/>
        <w:t>до окончания приема заявок.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sz w:val="24"/>
          <w:lang w:val="ru-RU"/>
        </w:rPr>
        <w:tab/>
      </w:r>
      <w:r w:rsidRPr="0038254E">
        <w:rPr>
          <w:rFonts w:ascii="Times New Roman" w:eastAsia="Times New Roman" w:hAnsi="Times New Roman" w:cs="Times New Roman"/>
          <w:bCs/>
          <w:sz w:val="24"/>
          <w:lang w:val="ru-RU"/>
        </w:rPr>
        <w:t>12.</w:t>
      </w: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 Способ уведомления о результатах конкурса.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sz w:val="24"/>
          <w:lang w:val="ru-RU"/>
        </w:rPr>
        <w:tab/>
        <w:t>Результаты конкурса размеща</w:t>
      </w:r>
      <w:r w:rsidR="00EC780E">
        <w:rPr>
          <w:rFonts w:ascii="Times New Roman" w:eastAsia="Times New Roman" w:hAnsi="Times New Roman" w:cs="Times New Roman"/>
          <w:sz w:val="24"/>
          <w:lang w:val="ru-RU"/>
        </w:rPr>
        <w:t>ю</w:t>
      </w:r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тся на официальном сайте Администрации города Иванова в сети Интернет </w:t>
      </w:r>
      <w:hyperlink r:id="rId6" w:history="1"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38254E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.ru</w:t>
        </w:r>
      </w:hyperlink>
      <w:r w:rsidRPr="0038254E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sz w:val="24"/>
          <w:lang w:val="ru-RU"/>
        </w:rPr>
        <w:tab/>
        <w:t xml:space="preserve">13. Внесение победителем конкурса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цены (платы) за право заключения договора </w:t>
      </w:r>
      <w:r w:rsidR="00F8415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>на установку и эксплуатацию отдельно стоящих рекламных конструкций.</w:t>
      </w:r>
    </w:p>
    <w:p w:rsidR="00FF0DFA" w:rsidRPr="0038254E" w:rsidRDefault="00FF0DFA" w:rsidP="00FF0DFA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</w:t>
      </w:r>
      <w:r w:rsidR="00EC780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города Иванова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счета до </w:t>
      </w:r>
      <w:r w:rsidRPr="0038254E">
        <w:rPr>
          <w:rFonts w:ascii="Times New Roman" w:eastAsia="Times New Roman" w:hAnsi="Times New Roman" w:cs="Times New Roman"/>
          <w:color w:val="auto"/>
          <w:sz w:val="24"/>
          <w:lang w:val="ru-RU"/>
        </w:rPr>
        <w:lastRenderedPageBreak/>
        <w:t xml:space="preserve">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FF0DFA" w:rsidRPr="0038254E" w:rsidRDefault="00FF0DFA" w:rsidP="00FF0DFA">
      <w:pPr>
        <w:rPr>
          <w:lang w:val="ru-RU"/>
        </w:rPr>
      </w:pPr>
    </w:p>
    <w:p w:rsidR="00FF0DFA" w:rsidRPr="0038254E" w:rsidRDefault="00FF0DFA" w:rsidP="00FF0DFA">
      <w:pPr>
        <w:rPr>
          <w:lang w:val="ru-RU"/>
        </w:rPr>
      </w:pPr>
    </w:p>
    <w:p w:rsidR="00FF0DFA" w:rsidRPr="00F66299" w:rsidRDefault="00FF0DFA" w:rsidP="00FF0DFA">
      <w:pPr>
        <w:rPr>
          <w:lang w:val="ru-RU"/>
        </w:rPr>
      </w:pPr>
    </w:p>
    <w:p w:rsidR="007C65CC" w:rsidRPr="00FF0DFA" w:rsidRDefault="007C65CC">
      <w:pPr>
        <w:rPr>
          <w:lang w:val="ru-RU"/>
        </w:rPr>
      </w:pPr>
    </w:p>
    <w:sectPr w:rsidR="007C65CC" w:rsidRPr="00FF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FA"/>
    <w:rsid w:val="000D12CB"/>
    <w:rsid w:val="0012219C"/>
    <w:rsid w:val="002746E1"/>
    <w:rsid w:val="0038254E"/>
    <w:rsid w:val="003D1265"/>
    <w:rsid w:val="003E0544"/>
    <w:rsid w:val="0043031F"/>
    <w:rsid w:val="0059195E"/>
    <w:rsid w:val="005C79C5"/>
    <w:rsid w:val="007C65CC"/>
    <w:rsid w:val="00835E84"/>
    <w:rsid w:val="00926A07"/>
    <w:rsid w:val="00983FE5"/>
    <w:rsid w:val="00A437AD"/>
    <w:rsid w:val="00A73BBA"/>
    <w:rsid w:val="00AC156F"/>
    <w:rsid w:val="00B250E4"/>
    <w:rsid w:val="00B522D6"/>
    <w:rsid w:val="00B8629D"/>
    <w:rsid w:val="00BE268F"/>
    <w:rsid w:val="00C03CB8"/>
    <w:rsid w:val="00D64C07"/>
    <w:rsid w:val="00DC4495"/>
    <w:rsid w:val="00DE4879"/>
    <w:rsid w:val="00E61E99"/>
    <w:rsid w:val="00E814BE"/>
    <w:rsid w:val="00EC780E"/>
    <w:rsid w:val="00F77BB9"/>
    <w:rsid w:val="00F83FE2"/>
    <w:rsid w:val="00F8415D"/>
    <w:rsid w:val="00FE37F9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835E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22D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2D6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A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DFA"/>
    <w:rPr>
      <w:color w:val="000080"/>
      <w:u w:val="single"/>
    </w:rPr>
  </w:style>
  <w:style w:type="paragraph" w:customStyle="1" w:styleId="ConsPlusNormal">
    <w:name w:val="ConsPlusNormal"/>
    <w:rsid w:val="00FF0DFA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FF0D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835E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22D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2D6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www.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Максим Игоревич Полищук</cp:lastModifiedBy>
  <cp:revision>5</cp:revision>
  <cp:lastPrinted>2017-08-25T12:18:00Z</cp:lastPrinted>
  <dcterms:created xsi:type="dcterms:W3CDTF">2017-09-25T10:27:00Z</dcterms:created>
  <dcterms:modified xsi:type="dcterms:W3CDTF">2017-10-03T14:59:00Z</dcterms:modified>
</cp:coreProperties>
</file>