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Layout w:type="fixed"/>
        <w:tblLook w:val="0000" w:firstRow="0" w:lastRow="0" w:firstColumn="0" w:lastColumn="0" w:noHBand="0" w:noVBand="0"/>
      </w:tblPr>
      <w:tblGrid>
        <w:gridCol w:w="9639"/>
      </w:tblGrid>
      <w:tr w:rsidR="00494E49" w:rsidRPr="00494E49" w:rsidTr="005F2DDB">
        <w:tc>
          <w:tcPr>
            <w:tcW w:w="9639" w:type="dxa"/>
          </w:tcPr>
          <w:p w:rsidR="005D6C4B" w:rsidRPr="002819B9" w:rsidRDefault="005D6C4B" w:rsidP="002819B9">
            <w:pPr>
              <w:widowControl w:val="0"/>
              <w:tabs>
                <w:tab w:val="left" w:pos="9356"/>
              </w:tabs>
              <w:autoSpaceDE w:val="0"/>
              <w:autoSpaceDN w:val="0"/>
              <w:ind w:right="67" w:firstLine="709"/>
              <w:jc w:val="both"/>
            </w:pPr>
            <w:proofErr w:type="gramStart"/>
            <w:r w:rsidRPr="002819B9">
              <w:t xml:space="preserve">В соответствии с Бюджетным </w:t>
            </w:r>
            <w:hyperlink r:id="rId9" w:history="1">
              <w:r w:rsidRPr="002819B9">
                <w:t>кодексом</w:t>
              </w:r>
            </w:hyperlink>
            <w:r w:rsidRPr="002819B9">
              <w:t xml:space="preserve"> Российской Федерации, решени</w:t>
            </w:r>
            <w:r w:rsidR="006A3FAE" w:rsidRPr="002819B9">
              <w:t>ем</w:t>
            </w:r>
            <w:r w:rsidR="006A3FAE" w:rsidRPr="002819B9">
              <w:br/>
            </w:r>
            <w:r w:rsidR="00CB0904" w:rsidRPr="002819B9">
              <w:t xml:space="preserve">Ивановской городской Думы </w:t>
            </w:r>
            <w:r w:rsidRPr="002819B9">
              <w:t xml:space="preserve">от </w:t>
            </w:r>
            <w:r w:rsidR="00E630E5" w:rsidRPr="002819B9">
              <w:t>19</w:t>
            </w:r>
            <w:r w:rsidR="00A86262" w:rsidRPr="002819B9">
              <w:t>.</w:t>
            </w:r>
            <w:r w:rsidR="00715653" w:rsidRPr="002819B9">
              <w:t>0</w:t>
            </w:r>
            <w:r w:rsidR="00E630E5" w:rsidRPr="002819B9">
              <w:t>6</w:t>
            </w:r>
            <w:r w:rsidRPr="002819B9">
              <w:t>.201</w:t>
            </w:r>
            <w:r w:rsidR="00715653" w:rsidRPr="002819B9">
              <w:t>9</w:t>
            </w:r>
            <w:r w:rsidRPr="002819B9">
              <w:t xml:space="preserve"> № </w:t>
            </w:r>
            <w:r w:rsidR="00E630E5" w:rsidRPr="002819B9">
              <w:t>752</w:t>
            </w:r>
            <w:r w:rsidRPr="002819B9">
              <w:t xml:space="preserve"> «О внесении изменений в ре</w:t>
            </w:r>
            <w:r w:rsidR="00CB0904" w:rsidRPr="002819B9">
              <w:t xml:space="preserve">шение Ивановской городской Думы </w:t>
            </w:r>
            <w:r w:rsidRPr="002819B9">
              <w:t>«О бюджете города Иванова на 201</w:t>
            </w:r>
            <w:r w:rsidR="00715653" w:rsidRPr="002819B9">
              <w:t>9</w:t>
            </w:r>
            <w:r w:rsidRPr="002819B9">
              <w:t xml:space="preserve"> год и плановый период 20</w:t>
            </w:r>
            <w:r w:rsidR="00715653" w:rsidRPr="002819B9">
              <w:t>20</w:t>
            </w:r>
            <w:r w:rsidRPr="002819B9">
              <w:t xml:space="preserve"> и 202</w:t>
            </w:r>
            <w:r w:rsidR="00715653" w:rsidRPr="002819B9">
              <w:t>1</w:t>
            </w:r>
            <w:r w:rsidRPr="002819B9">
              <w:t xml:space="preserve"> годов», постановлением Администрации города Иванова от 07.08.2013 </w:t>
            </w:r>
            <w:r w:rsidR="002819B9">
              <w:t xml:space="preserve">                </w:t>
            </w:r>
            <w:hyperlink r:id="rId10" w:history="1">
              <w:r w:rsidRPr="002819B9">
                <w:t>№ 1668</w:t>
              </w:r>
            </w:hyperlink>
            <w:r w:rsidRPr="002819B9">
              <w:t xml:space="preserve"> «Об утверждении Порядка принятия решений о разработке муниципальных программ города Иванова, их формирования и реализации, порядка проведения</w:t>
            </w:r>
            <w:proofErr w:type="gramEnd"/>
            <w:r w:rsidRPr="002819B9">
              <w:t xml:space="preserve"> </w:t>
            </w:r>
            <w:r w:rsidR="002819B9">
              <w:t xml:space="preserve">                         </w:t>
            </w:r>
            <w:r w:rsidRPr="002819B9">
              <w:t>и критериев оценки эффективности реализации муниципальных программ города Иванова</w:t>
            </w:r>
            <w:r w:rsidR="00CB0904" w:rsidRPr="002819B9">
              <w:t xml:space="preserve">», Администрация города Иванова </w:t>
            </w:r>
            <w:proofErr w:type="gramStart"/>
            <w:r w:rsidRPr="002819B9">
              <w:rPr>
                <w:b/>
              </w:rPr>
              <w:t>п</w:t>
            </w:r>
            <w:proofErr w:type="gramEnd"/>
            <w:r w:rsidRPr="002819B9">
              <w:rPr>
                <w:b/>
              </w:rPr>
              <w:t xml:space="preserve"> о с т а н о в л я е т</w:t>
            </w:r>
            <w:r w:rsidRPr="002819B9">
              <w:t>:</w:t>
            </w:r>
          </w:p>
          <w:p w:rsidR="00520CF3" w:rsidRPr="002819B9" w:rsidRDefault="00520CF3" w:rsidP="002819B9">
            <w:pPr>
              <w:widowControl w:val="0"/>
              <w:tabs>
                <w:tab w:val="left" w:pos="9356"/>
              </w:tabs>
              <w:autoSpaceDE w:val="0"/>
              <w:autoSpaceDN w:val="0"/>
              <w:ind w:right="67" w:firstLine="709"/>
              <w:jc w:val="both"/>
            </w:pPr>
            <w:r w:rsidRPr="002819B9">
              <w:t xml:space="preserve">1. Внести изменения в муниципальную </w:t>
            </w:r>
            <w:hyperlink w:anchor="P39" w:history="1">
              <w:r w:rsidRPr="002819B9">
                <w:t>программу</w:t>
              </w:r>
            </w:hyperlink>
            <w:r w:rsidRPr="002819B9">
              <w:t xml:space="preserve"> «Развитие физической культуры и спорта в городе Иванове», утвержденную постановлением Администрации города Иванова </w:t>
            </w:r>
            <w:r w:rsidR="00715653" w:rsidRPr="002819B9">
              <w:t>от 13.11.2018 № 1484</w:t>
            </w:r>
            <w:r w:rsidRPr="002819B9">
              <w:t xml:space="preserve"> «Об утверждении муниципальной программы «Развитие физической культуры и спорта в городе Иванове»</w:t>
            </w:r>
            <w:r w:rsidR="002924A1" w:rsidRPr="002819B9">
              <w:t xml:space="preserve"> (в редакции постановлени</w:t>
            </w:r>
            <w:r w:rsidR="00A21555" w:rsidRPr="002819B9">
              <w:t>й</w:t>
            </w:r>
            <w:r w:rsidR="002924A1" w:rsidRPr="002819B9">
              <w:t xml:space="preserve"> Администрации города Иванова от </w:t>
            </w:r>
            <w:r w:rsidR="00E51A42" w:rsidRPr="002819B9">
              <w:t>20.03</w:t>
            </w:r>
            <w:r w:rsidR="002924A1" w:rsidRPr="002819B9">
              <w:t xml:space="preserve">.2019 № </w:t>
            </w:r>
            <w:r w:rsidR="00E51A42" w:rsidRPr="002819B9">
              <w:t>394, от 21.03.2019 №</w:t>
            </w:r>
            <w:r w:rsidR="002819B9">
              <w:t xml:space="preserve"> </w:t>
            </w:r>
            <w:r w:rsidR="00E51A42" w:rsidRPr="002819B9">
              <w:t>411</w:t>
            </w:r>
            <w:r w:rsidR="00E630E5" w:rsidRPr="002819B9">
              <w:t>, от 23.05.2019</w:t>
            </w:r>
            <w:r w:rsidR="00E630E5" w:rsidRPr="002819B9">
              <w:br/>
              <w:t>№ 713</w:t>
            </w:r>
            <w:r w:rsidR="002924A1" w:rsidRPr="002819B9">
              <w:t>)</w:t>
            </w:r>
            <w:r w:rsidRPr="002819B9">
              <w:t>:</w:t>
            </w:r>
          </w:p>
          <w:p w:rsidR="00520CF3" w:rsidRPr="002819B9" w:rsidRDefault="00520CF3" w:rsidP="002819B9">
            <w:pPr>
              <w:widowControl w:val="0"/>
              <w:tabs>
                <w:tab w:val="left" w:pos="9356"/>
              </w:tabs>
              <w:autoSpaceDE w:val="0"/>
              <w:autoSpaceDN w:val="0"/>
              <w:ind w:right="67" w:firstLine="709"/>
              <w:jc w:val="both"/>
            </w:pPr>
            <w:r w:rsidRPr="002819B9">
              <w:t xml:space="preserve">1.1. В разделе 1 «Паспорт программы» строку «Объем финансирования </w:t>
            </w:r>
            <w:r w:rsidR="002105FB" w:rsidRPr="002819B9">
              <w:t>п</w:t>
            </w:r>
            <w:r w:rsidRPr="002819B9">
              <w:t>рограммы» изложить в следующей редакции:</w:t>
            </w:r>
          </w:p>
          <w:p w:rsidR="00520CF3" w:rsidRPr="002819B9" w:rsidRDefault="00520CF3" w:rsidP="002819B9">
            <w:pPr>
              <w:widowControl w:val="0"/>
              <w:tabs>
                <w:tab w:val="left" w:pos="9356"/>
              </w:tabs>
              <w:autoSpaceDE w:val="0"/>
              <w:autoSpaceDN w:val="0"/>
              <w:ind w:right="67" w:firstLine="709"/>
              <w:jc w:val="both"/>
            </w:pPr>
            <w:r w:rsidRPr="002819B9">
              <w:t>«</w:t>
            </w:r>
          </w:p>
          <w:tbl>
            <w:tblPr>
              <w:tblStyle w:val="1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964"/>
              <w:gridCol w:w="5387"/>
            </w:tblGrid>
            <w:tr w:rsidR="00520CF3" w:rsidRPr="002819B9" w:rsidTr="008E7FF2">
              <w:tc>
                <w:tcPr>
                  <w:tcW w:w="3964" w:type="dxa"/>
                  <w:tcBorders>
                    <w:bottom w:val="single" w:sz="4" w:space="0" w:color="auto"/>
                  </w:tcBorders>
                </w:tcPr>
                <w:p w:rsidR="00520CF3" w:rsidRPr="002819B9" w:rsidRDefault="00520CF3" w:rsidP="002105FB">
                  <w:pPr>
                    <w:widowControl w:val="0"/>
                    <w:autoSpaceDE w:val="0"/>
                    <w:autoSpaceDN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Объем финансирования </w:t>
                  </w:r>
                  <w:r w:rsidR="002105FB" w:rsidRPr="002819B9">
                    <w:rPr>
                      <w:rFonts w:ascii="Times New Roman" w:hAnsi="Times New Roman"/>
                    </w:rPr>
                    <w:t>п</w:t>
                  </w:r>
                  <w:r w:rsidRPr="002819B9">
                    <w:rPr>
                      <w:rFonts w:ascii="Times New Roman" w:hAnsi="Times New Roman"/>
                    </w:rPr>
                    <w:t>рограммы</w:t>
                  </w:r>
                </w:p>
              </w:tc>
              <w:tc>
                <w:tcPr>
                  <w:tcW w:w="5387" w:type="dxa"/>
                  <w:tcBorders>
                    <w:bottom w:val="single" w:sz="4" w:space="0" w:color="auto"/>
                  </w:tcBorders>
                </w:tcPr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>Общий объем финансирования: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2019 год </w:t>
                  </w:r>
                  <w:r w:rsidR="005561A8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</w:t>
                  </w:r>
                  <w:r w:rsidR="00D60C6A" w:rsidRPr="002819B9">
                    <w:rPr>
                      <w:rFonts w:ascii="Times New Roman" w:hAnsi="Times New Roman"/>
                    </w:rPr>
                    <w:t>103758,53</w:t>
                  </w:r>
                  <w:r w:rsidRPr="002819B9">
                    <w:rPr>
                      <w:rFonts w:ascii="Times New Roman" w:hAnsi="Times New Roman"/>
                    </w:rPr>
                    <w:t xml:space="preserve">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2020 год </w:t>
                  </w:r>
                  <w:r w:rsidR="005561A8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</w:t>
                  </w:r>
                  <w:r w:rsidR="009F72B1" w:rsidRPr="002819B9">
                    <w:rPr>
                      <w:rFonts w:ascii="Times New Roman" w:hAnsi="Times New Roman"/>
                    </w:rPr>
                    <w:t>89662,00</w:t>
                  </w:r>
                  <w:r w:rsidRPr="002819B9">
                    <w:rPr>
                      <w:rFonts w:ascii="Times New Roman" w:hAnsi="Times New Roman"/>
                    </w:rPr>
                    <w:t xml:space="preserve">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2021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89572,00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2022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2023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2024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&lt;*&gt;.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>Бюджет города Иванова: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2019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</w:t>
                  </w:r>
                  <w:r w:rsidR="00D60C6A" w:rsidRPr="002819B9">
                    <w:rPr>
                      <w:rFonts w:ascii="Times New Roman" w:hAnsi="Times New Roman"/>
                    </w:rPr>
                    <w:t>103758,53</w:t>
                  </w:r>
                  <w:r w:rsidRPr="002819B9">
                    <w:rPr>
                      <w:rFonts w:ascii="Times New Roman" w:hAnsi="Times New Roman"/>
                    </w:rPr>
                    <w:t xml:space="preserve">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2020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</w:t>
                  </w:r>
                  <w:r w:rsidR="009F72B1" w:rsidRPr="002819B9">
                    <w:rPr>
                      <w:rFonts w:ascii="Times New Roman" w:hAnsi="Times New Roman"/>
                    </w:rPr>
                    <w:t>89662,00</w:t>
                  </w:r>
                  <w:r w:rsidRPr="002819B9">
                    <w:rPr>
                      <w:rFonts w:ascii="Times New Roman" w:hAnsi="Times New Roman"/>
                    </w:rPr>
                    <w:t xml:space="preserve">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2021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89572,00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2022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2023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2024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&lt;*&gt;.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>Областной бюджет:</w:t>
                  </w:r>
                </w:p>
                <w:p w:rsidR="00DF7602" w:rsidRPr="002819B9" w:rsidRDefault="002819B9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2019 год </w:t>
                  </w:r>
                  <w:r w:rsidRPr="002819B9">
                    <w:rPr>
                      <w:rFonts w:ascii="Times New Roman" w:hAnsi="Times New Roman"/>
                    </w:rPr>
                    <w:t>–</w:t>
                  </w:r>
                  <w:r w:rsidR="00DF7602" w:rsidRPr="002819B9">
                    <w:rPr>
                      <w:rFonts w:ascii="Times New Roman" w:hAnsi="Times New Roman"/>
                    </w:rPr>
                    <w:t xml:space="preserve"> </w:t>
                  </w:r>
                  <w:r w:rsidR="005561A8" w:rsidRPr="002819B9">
                    <w:rPr>
                      <w:rFonts w:ascii="Times New Roman" w:hAnsi="Times New Roman"/>
                    </w:rPr>
                    <w:t>0</w:t>
                  </w:r>
                  <w:r w:rsidR="00DF7602" w:rsidRPr="002819B9">
                    <w:rPr>
                      <w:rFonts w:ascii="Times New Roman" w:hAnsi="Times New Roman"/>
                    </w:rPr>
                    <w:t xml:space="preserve"> тыс. руб.,</w:t>
                  </w:r>
                </w:p>
                <w:p w:rsidR="00DF7602" w:rsidRPr="002819B9" w:rsidRDefault="002819B9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2020 год </w:t>
                  </w:r>
                  <w:r w:rsidRPr="002819B9">
                    <w:rPr>
                      <w:rFonts w:ascii="Times New Roman" w:hAnsi="Times New Roman"/>
                    </w:rPr>
                    <w:t>–</w:t>
                  </w:r>
                  <w:r w:rsidR="00DF7602" w:rsidRPr="002819B9">
                    <w:rPr>
                      <w:rFonts w:ascii="Times New Roman" w:hAnsi="Times New Roman"/>
                    </w:rPr>
                    <w:t xml:space="preserve"> </w:t>
                  </w:r>
                  <w:r w:rsidR="005561A8" w:rsidRPr="002819B9">
                    <w:rPr>
                      <w:rFonts w:ascii="Times New Roman" w:hAnsi="Times New Roman"/>
                    </w:rPr>
                    <w:t>0</w:t>
                  </w:r>
                  <w:r w:rsidR="00DF7602" w:rsidRPr="002819B9">
                    <w:rPr>
                      <w:rFonts w:ascii="Times New Roman" w:hAnsi="Times New Roman"/>
                    </w:rPr>
                    <w:t xml:space="preserve"> тыс. руб.,</w:t>
                  </w:r>
                </w:p>
                <w:p w:rsidR="00DF7602" w:rsidRPr="002819B9" w:rsidRDefault="002819B9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2021 год </w:t>
                  </w:r>
                  <w:r w:rsidRPr="002819B9">
                    <w:rPr>
                      <w:rFonts w:ascii="Times New Roman" w:hAnsi="Times New Roman"/>
                    </w:rPr>
                    <w:t>–</w:t>
                  </w:r>
                  <w:r w:rsidR="00DF7602" w:rsidRPr="002819B9">
                    <w:rPr>
                      <w:rFonts w:ascii="Times New Roman" w:hAnsi="Times New Roman"/>
                    </w:rPr>
                    <w:t xml:space="preserve"> 0 тыс. руб.,</w:t>
                  </w:r>
                </w:p>
                <w:p w:rsidR="00DF7602" w:rsidRPr="002819B9" w:rsidRDefault="002819B9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2022 год </w:t>
                  </w:r>
                  <w:r w:rsidRPr="002819B9">
                    <w:rPr>
                      <w:rFonts w:ascii="Times New Roman" w:hAnsi="Times New Roman"/>
                    </w:rPr>
                    <w:t>–</w:t>
                  </w:r>
                  <w:r w:rsidR="00DF7602"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2023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2024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&lt;*&gt;.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>Федеральный бюджет: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2019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</w:t>
                  </w:r>
                  <w:r w:rsidR="005561A8" w:rsidRPr="002819B9">
                    <w:rPr>
                      <w:rFonts w:ascii="Times New Roman" w:hAnsi="Times New Roman"/>
                    </w:rPr>
                    <w:t>0 тыс.</w:t>
                  </w:r>
                  <w:r w:rsidRPr="002819B9">
                    <w:rPr>
                      <w:rFonts w:ascii="Times New Roman" w:hAnsi="Times New Roman"/>
                    </w:rPr>
                    <w:t xml:space="preserve">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2020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</w:t>
                  </w:r>
                  <w:r w:rsidR="005561A8" w:rsidRPr="002819B9">
                    <w:rPr>
                      <w:rFonts w:ascii="Times New Roman" w:hAnsi="Times New Roman"/>
                    </w:rPr>
                    <w:t>0 тыс.</w:t>
                  </w:r>
                  <w:r w:rsidRPr="002819B9">
                    <w:rPr>
                      <w:rFonts w:ascii="Times New Roman" w:hAnsi="Times New Roman"/>
                    </w:rPr>
                    <w:t xml:space="preserve">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2021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0 тыс. руб.,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2022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DF7602" w:rsidRPr="002819B9" w:rsidRDefault="00DF7602" w:rsidP="00DF760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2023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&lt;*&gt;,</w:t>
                  </w:r>
                </w:p>
                <w:p w:rsidR="00520CF3" w:rsidRPr="002819B9" w:rsidRDefault="00DF7602" w:rsidP="002819B9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</w:rPr>
                  </w:pPr>
                  <w:r w:rsidRPr="002819B9">
                    <w:rPr>
                      <w:rFonts w:ascii="Times New Roman" w:hAnsi="Times New Roman"/>
                    </w:rPr>
                    <w:t xml:space="preserve">2024 год </w:t>
                  </w:r>
                  <w:r w:rsidR="002819B9" w:rsidRPr="002819B9">
                    <w:rPr>
                      <w:rFonts w:ascii="Times New Roman" w:hAnsi="Times New Roman"/>
                    </w:rPr>
                    <w:t>–</w:t>
                  </w:r>
                  <w:r w:rsidRPr="002819B9">
                    <w:rPr>
                      <w:rFonts w:ascii="Times New Roman" w:hAnsi="Times New Roman"/>
                    </w:rPr>
                    <w:t xml:space="preserve"> &lt;*&gt;</w:t>
                  </w:r>
                </w:p>
              </w:tc>
            </w:tr>
          </w:tbl>
          <w:p w:rsidR="00520CF3" w:rsidRPr="002819B9" w:rsidRDefault="00520CF3" w:rsidP="002819B9">
            <w:pPr>
              <w:widowControl w:val="0"/>
              <w:autoSpaceDE w:val="0"/>
              <w:autoSpaceDN w:val="0"/>
              <w:ind w:right="67" w:firstLine="709"/>
              <w:jc w:val="right"/>
            </w:pPr>
            <w:r w:rsidRPr="002819B9">
              <w:t>».</w:t>
            </w:r>
          </w:p>
          <w:p w:rsidR="00520CF3" w:rsidRPr="002819B9" w:rsidRDefault="004C7ED8" w:rsidP="002819B9">
            <w:pPr>
              <w:widowControl w:val="0"/>
              <w:autoSpaceDE w:val="0"/>
              <w:autoSpaceDN w:val="0"/>
              <w:ind w:right="67" w:firstLine="709"/>
              <w:jc w:val="both"/>
            </w:pPr>
            <w:r w:rsidRPr="002819B9">
              <w:t>1.</w:t>
            </w:r>
            <w:r w:rsidR="00DD3C34" w:rsidRPr="002819B9">
              <w:t>2</w:t>
            </w:r>
            <w:r w:rsidRPr="002819B9">
              <w:t xml:space="preserve">. </w:t>
            </w:r>
            <w:r w:rsidR="00910BD4" w:rsidRPr="002819B9">
              <w:t>В</w:t>
            </w:r>
            <w:r w:rsidR="00C242DC" w:rsidRPr="002819B9">
              <w:t xml:space="preserve"> </w:t>
            </w:r>
            <w:r w:rsidR="00910BD4" w:rsidRPr="002819B9">
              <w:t>т</w:t>
            </w:r>
            <w:r w:rsidR="00520CF3" w:rsidRPr="002819B9">
              <w:t>аблиц</w:t>
            </w:r>
            <w:r w:rsidR="00910BD4" w:rsidRPr="002819B9">
              <w:t>е</w:t>
            </w:r>
            <w:r w:rsidR="00520CF3" w:rsidRPr="002819B9">
              <w:t xml:space="preserve"> 3 «Ресурсное обеспечение </w:t>
            </w:r>
            <w:r w:rsidR="006228E6" w:rsidRPr="002819B9">
              <w:t>реализации программы» раздела 4</w:t>
            </w:r>
            <w:r w:rsidR="00520CF3" w:rsidRPr="002819B9">
              <w:t xml:space="preserve"> «Р</w:t>
            </w:r>
            <w:r w:rsidR="00910BD4" w:rsidRPr="002819B9">
              <w:t>есурсное обеспечение программы»:</w:t>
            </w:r>
          </w:p>
          <w:p w:rsidR="00520CF3" w:rsidRPr="002819B9" w:rsidRDefault="00910BD4" w:rsidP="002819B9">
            <w:pPr>
              <w:widowControl w:val="0"/>
              <w:autoSpaceDE w:val="0"/>
              <w:autoSpaceDN w:val="0"/>
              <w:ind w:right="67" w:firstLine="709"/>
              <w:jc w:val="both"/>
            </w:pPr>
            <w:r w:rsidRPr="002819B9">
              <w:t>1.</w:t>
            </w:r>
            <w:r w:rsidR="00DD3C34" w:rsidRPr="002819B9">
              <w:t>2</w:t>
            </w:r>
            <w:r w:rsidRPr="002819B9">
              <w:t>.1. Строки «Программа, всего</w:t>
            </w:r>
            <w:proofErr w:type="gramStart"/>
            <w:r w:rsidRPr="002819B9">
              <w:t>:»</w:t>
            </w:r>
            <w:proofErr w:type="gramEnd"/>
            <w:r w:rsidRPr="002819B9">
              <w:t>, «-</w:t>
            </w:r>
            <w:r w:rsidR="002819B9">
              <w:t xml:space="preserve"> </w:t>
            </w:r>
            <w:r w:rsidRPr="002819B9">
              <w:t>бюджет города» столбца «2019</w:t>
            </w:r>
            <w:r w:rsidR="00865120" w:rsidRPr="002819B9">
              <w:t xml:space="preserve"> год</w:t>
            </w:r>
            <w:r w:rsidRPr="002819B9">
              <w:t>» изложить в следующей редакции:</w:t>
            </w:r>
          </w:p>
          <w:p w:rsidR="00520CF3" w:rsidRPr="002819B9" w:rsidRDefault="009D75F8" w:rsidP="002819B9">
            <w:pPr>
              <w:widowControl w:val="0"/>
              <w:autoSpaceDE w:val="0"/>
              <w:autoSpaceDN w:val="0"/>
              <w:ind w:right="67" w:firstLine="709"/>
            </w:pPr>
            <w:r w:rsidRPr="002819B9">
              <w:t xml:space="preserve"> </w:t>
            </w:r>
            <w:r w:rsidR="00520CF3" w:rsidRPr="002819B9">
              <w:t>«</w:t>
            </w:r>
          </w:p>
          <w:tbl>
            <w:tblPr>
              <w:tblW w:w="9351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3794"/>
              <w:gridCol w:w="3118"/>
              <w:gridCol w:w="1985"/>
            </w:tblGrid>
            <w:tr w:rsidR="00910BD4" w:rsidRPr="002819B9" w:rsidTr="002F1200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 xml:space="preserve">№ </w:t>
                  </w:r>
                  <w:proofErr w:type="gramStart"/>
                  <w:r w:rsidRPr="002819B9">
                    <w:rPr>
                      <w:szCs w:val="20"/>
                    </w:rPr>
                    <w:lastRenderedPageBreak/>
                    <w:t>п</w:t>
                  </w:r>
                  <w:proofErr w:type="gramEnd"/>
                  <w:r w:rsidRPr="002819B9">
                    <w:rPr>
                      <w:szCs w:val="20"/>
                    </w:rPr>
                    <w:t>/п</w:t>
                  </w: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819B9" w:rsidRDefault="00910BD4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lastRenderedPageBreak/>
                    <w:t>Наименование подпрограммы/</w:t>
                  </w:r>
                </w:p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lastRenderedPageBreak/>
                    <w:t>Источник финансирования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lastRenderedPageBreak/>
                    <w:t xml:space="preserve">Главный распорядитель </w:t>
                  </w:r>
                  <w:r w:rsidRPr="002819B9">
                    <w:rPr>
                      <w:szCs w:val="20"/>
                    </w:rPr>
                    <w:lastRenderedPageBreak/>
                    <w:t>бюджетных средств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lastRenderedPageBreak/>
                    <w:t>2019 год</w:t>
                  </w:r>
                </w:p>
              </w:tc>
            </w:tr>
            <w:tr w:rsidR="00910BD4" w:rsidRPr="002819B9" w:rsidTr="002F1200"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outlineLvl w:val="0"/>
                    <w:rPr>
                      <w:szCs w:val="20"/>
                    </w:rPr>
                  </w:pP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Программа, всего:</w:t>
                  </w:r>
                </w:p>
              </w:tc>
              <w:tc>
                <w:tcPr>
                  <w:tcW w:w="311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697667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103758,53</w:t>
                  </w:r>
                </w:p>
              </w:tc>
            </w:tr>
            <w:tr w:rsidR="00910BD4" w:rsidRPr="002819B9" w:rsidTr="002F1200">
              <w:tc>
                <w:tcPr>
                  <w:tcW w:w="45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379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 бюджет города</w:t>
                  </w:r>
                </w:p>
              </w:tc>
              <w:tc>
                <w:tcPr>
                  <w:tcW w:w="311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910BD4" w:rsidP="003A599E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10BD4" w:rsidRPr="002819B9" w:rsidRDefault="00697667" w:rsidP="003A599E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103758,53</w:t>
                  </w:r>
                </w:p>
              </w:tc>
            </w:tr>
          </w:tbl>
          <w:p w:rsidR="00C242DC" w:rsidRPr="002819B9" w:rsidRDefault="00910BD4" w:rsidP="002819B9">
            <w:pPr>
              <w:widowControl w:val="0"/>
              <w:autoSpaceDE w:val="0"/>
              <w:autoSpaceDN w:val="0"/>
              <w:ind w:right="67" w:firstLine="709"/>
              <w:jc w:val="right"/>
            </w:pPr>
            <w:r w:rsidRPr="002819B9">
              <w:t>».</w:t>
            </w:r>
          </w:p>
          <w:p w:rsidR="00910BD4" w:rsidRPr="002819B9" w:rsidRDefault="00910BD4" w:rsidP="002819B9">
            <w:pPr>
              <w:widowControl w:val="0"/>
              <w:autoSpaceDE w:val="0"/>
              <w:autoSpaceDN w:val="0"/>
              <w:ind w:right="67" w:firstLine="709"/>
              <w:jc w:val="both"/>
            </w:pPr>
            <w:r w:rsidRPr="002819B9">
              <w:t>1.</w:t>
            </w:r>
            <w:r w:rsidR="00DD3C34" w:rsidRPr="002819B9">
              <w:t>2</w:t>
            </w:r>
            <w:r w:rsidRPr="002819B9">
              <w:t xml:space="preserve">.2. </w:t>
            </w:r>
            <w:r w:rsidR="008165AB" w:rsidRPr="002819B9">
              <w:t xml:space="preserve">В подпункте 2.1 строки «Специальная подпрограмма «Повышение доступности занятий физической культурой и спортом в городе Иванове», «- бюджет города» </w:t>
            </w:r>
            <w:r w:rsidRPr="002819B9">
              <w:t>изложить в следующей редакции:</w:t>
            </w:r>
          </w:p>
          <w:p w:rsidR="00C242DC" w:rsidRPr="002819B9" w:rsidRDefault="007B3664" w:rsidP="002819B9">
            <w:pPr>
              <w:widowControl w:val="0"/>
              <w:autoSpaceDE w:val="0"/>
              <w:autoSpaceDN w:val="0"/>
              <w:ind w:right="67" w:firstLine="709"/>
              <w:jc w:val="both"/>
            </w:pPr>
            <w:r w:rsidRPr="002819B9">
              <w:t>«</w:t>
            </w: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454"/>
              <w:gridCol w:w="2660"/>
              <w:gridCol w:w="3118"/>
              <w:gridCol w:w="993"/>
              <w:gridCol w:w="425"/>
              <w:gridCol w:w="425"/>
              <w:gridCol w:w="425"/>
              <w:gridCol w:w="426"/>
              <w:gridCol w:w="459"/>
            </w:tblGrid>
            <w:tr w:rsidR="002819B9" w:rsidRPr="002819B9" w:rsidTr="002F1200"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2.1</w:t>
                  </w:r>
                </w:p>
              </w:tc>
              <w:tc>
                <w:tcPr>
                  <w:tcW w:w="266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200" w:rsidRDefault="00C242DC" w:rsidP="002819B9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 xml:space="preserve">Специальная </w:t>
                  </w:r>
                  <w:hyperlink r:id="rId11" w:history="1">
                    <w:r w:rsidRPr="002819B9">
                      <w:rPr>
                        <w:szCs w:val="20"/>
                      </w:rPr>
                      <w:t>подпрограмма</w:t>
                    </w:r>
                  </w:hyperlink>
                  <w:r w:rsidRPr="002819B9">
                    <w:rPr>
                      <w:szCs w:val="20"/>
                    </w:rPr>
                    <w:t xml:space="preserve"> «Повышение доступности занятий физической культурой</w:t>
                  </w:r>
                </w:p>
                <w:p w:rsidR="00C242DC" w:rsidRPr="002819B9" w:rsidRDefault="00C242DC" w:rsidP="002819B9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и спортом в городе Иванове»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910BD4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1296,58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242DC" w:rsidRPr="002819B9" w:rsidRDefault="00C242DC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</w:tr>
            <w:tr w:rsidR="002819B9" w:rsidRPr="002819B9" w:rsidTr="002F1200">
              <w:trPr>
                <w:trHeight w:val="966"/>
              </w:trPr>
              <w:tc>
                <w:tcPr>
                  <w:tcW w:w="45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26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 бюджет города</w:t>
                  </w: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F1200" w:rsidRDefault="008165AB" w:rsidP="002F12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F1200">
                    <w:t>Управл</w:t>
                  </w:r>
                  <w:r w:rsidR="002819B9" w:rsidRPr="002F1200">
                    <w:t xml:space="preserve">ение капитального строительства </w:t>
                  </w:r>
                  <w:r w:rsidRPr="002F1200">
                    <w:t>Администрации города Иванова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487,08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</w:tr>
            <w:tr w:rsidR="002819B9" w:rsidRPr="002819B9" w:rsidTr="002F1200">
              <w:trPr>
                <w:trHeight w:val="1198"/>
              </w:trPr>
              <w:tc>
                <w:tcPr>
                  <w:tcW w:w="454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</w:p>
              </w:tc>
              <w:tc>
                <w:tcPr>
                  <w:tcW w:w="2660" w:type="dxa"/>
                  <w:vMerge/>
                  <w:tcBorders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8165AB" w:rsidP="00C242DC">
                  <w:pPr>
                    <w:autoSpaceDE w:val="0"/>
                    <w:autoSpaceDN w:val="0"/>
                    <w:adjustRightInd w:val="0"/>
                    <w:jc w:val="both"/>
                    <w:rPr>
                      <w:szCs w:val="20"/>
                    </w:rPr>
                  </w:pPr>
                </w:p>
              </w:tc>
              <w:tc>
                <w:tcPr>
                  <w:tcW w:w="3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F1200" w:rsidRDefault="008165AB" w:rsidP="002F12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2F1200"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9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809,50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2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  <w:tc>
                <w:tcPr>
                  <w:tcW w:w="4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165AB" w:rsidRPr="002819B9" w:rsidRDefault="009B26A9" w:rsidP="00C242DC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-</w:t>
                  </w:r>
                </w:p>
              </w:tc>
            </w:tr>
          </w:tbl>
          <w:p w:rsidR="00C242DC" w:rsidRPr="002819B9" w:rsidRDefault="007B3664" w:rsidP="002819B9">
            <w:pPr>
              <w:widowControl w:val="0"/>
              <w:autoSpaceDE w:val="0"/>
              <w:autoSpaceDN w:val="0"/>
              <w:ind w:right="67" w:firstLine="743"/>
              <w:jc w:val="right"/>
            </w:pPr>
            <w:r w:rsidRPr="002819B9">
              <w:t>».</w:t>
            </w:r>
          </w:p>
          <w:p w:rsidR="002819B9" w:rsidRPr="008E7FF2" w:rsidRDefault="005E780F" w:rsidP="008E7FF2">
            <w:pPr>
              <w:pStyle w:val="ad"/>
              <w:ind w:left="0" w:right="67" w:firstLine="74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819B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F335BD" w:rsidRPr="002819B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1E518B" w:rsidRPr="002819B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93602" w:rsidRPr="002819B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9B6C84" w:rsidRPr="002819B9">
              <w:rPr>
                <w:rFonts w:ascii="Times New Roman" w:hAnsi="Times New Roman" w:cs="Times New Roman"/>
                <w:sz w:val="24"/>
                <w:szCs w:val="24"/>
              </w:rPr>
              <w:t>риложени</w:t>
            </w:r>
            <w:r w:rsidR="00493602" w:rsidRPr="002819B9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9B6C84" w:rsidRPr="0028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0622" w:rsidRPr="002819B9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2F1200">
              <w:rPr>
                <w:rFonts w:ascii="Times New Roman" w:hAnsi="Times New Roman" w:cs="Times New Roman"/>
                <w:sz w:val="24"/>
                <w:szCs w:val="24"/>
              </w:rPr>
              <w:t xml:space="preserve"> к муниципальной программе</w:t>
            </w:r>
            <w:r w:rsidR="002819B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F1200">
              <w:rPr>
                <w:rFonts w:ascii="Times New Roman" w:hAnsi="Times New Roman" w:cs="Times New Roman"/>
                <w:sz w:val="24"/>
                <w:szCs w:val="24"/>
              </w:rPr>
              <w:t>«Специальная</w:t>
            </w:r>
            <w:r w:rsidR="009B6C84" w:rsidRPr="002819B9">
              <w:rPr>
                <w:rFonts w:ascii="Times New Roman" w:hAnsi="Times New Roman" w:cs="Times New Roman"/>
                <w:sz w:val="24"/>
                <w:szCs w:val="24"/>
              </w:rPr>
              <w:t xml:space="preserve"> подпрограмм</w:t>
            </w:r>
            <w:r w:rsidR="002F1200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9B6C84" w:rsidRPr="002819B9">
              <w:rPr>
                <w:rFonts w:ascii="Times New Roman" w:hAnsi="Times New Roman" w:cs="Times New Roman"/>
                <w:sz w:val="24"/>
                <w:szCs w:val="24"/>
              </w:rPr>
              <w:t xml:space="preserve"> «Повышение доступности занятий физической культурой и спортом в городе Ивано</w:t>
            </w:r>
            <w:r w:rsidR="00FE2D64" w:rsidRPr="002819B9">
              <w:rPr>
                <w:rFonts w:ascii="Times New Roman" w:hAnsi="Times New Roman" w:cs="Times New Roman"/>
                <w:sz w:val="24"/>
                <w:szCs w:val="24"/>
              </w:rPr>
              <w:t>ве»</w:t>
            </w:r>
            <w:r w:rsidR="00493602" w:rsidRPr="002819B9">
              <w:rPr>
                <w:sz w:val="24"/>
                <w:szCs w:val="24"/>
              </w:rPr>
              <w:t xml:space="preserve"> </w:t>
            </w:r>
            <w:r w:rsidR="00493602" w:rsidRPr="002819B9">
              <w:rPr>
                <w:rFonts w:ascii="Times New Roman" w:hAnsi="Times New Roman" w:cs="Times New Roman"/>
                <w:sz w:val="24"/>
                <w:szCs w:val="24"/>
              </w:rPr>
              <w:t xml:space="preserve">изложить в </w:t>
            </w:r>
            <w:r w:rsidR="002819B9">
              <w:rPr>
                <w:rFonts w:ascii="Times New Roman" w:hAnsi="Times New Roman" w:cs="Times New Roman"/>
                <w:sz w:val="24"/>
                <w:szCs w:val="24"/>
              </w:rPr>
              <w:t>следующей</w:t>
            </w:r>
            <w:r w:rsidR="00493602" w:rsidRPr="002819B9">
              <w:rPr>
                <w:rFonts w:ascii="Times New Roman" w:hAnsi="Times New Roman" w:cs="Times New Roman"/>
                <w:sz w:val="24"/>
                <w:szCs w:val="24"/>
              </w:rPr>
              <w:t xml:space="preserve"> редакции:</w:t>
            </w: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left="5954" w:right="67"/>
              <w:outlineLvl w:val="0"/>
            </w:pPr>
            <w:r w:rsidRPr="002819B9">
              <w:t>«Приложение 10</w:t>
            </w: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left="5954" w:right="67"/>
            </w:pPr>
            <w:r w:rsidRPr="002819B9">
              <w:t>к муниципальной программе</w:t>
            </w: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left="5954" w:right="67"/>
            </w:pPr>
            <w:r w:rsidRPr="002819B9">
              <w:t>«Развитие физической культуры и спорта</w:t>
            </w:r>
            <w:r w:rsidR="002819B9">
              <w:t xml:space="preserve"> </w:t>
            </w:r>
            <w:r w:rsidRPr="002819B9">
              <w:t>в городе Иванове»</w:t>
            </w:r>
          </w:p>
          <w:p w:rsidR="002F1200" w:rsidRDefault="002F1200" w:rsidP="002819B9">
            <w:pPr>
              <w:autoSpaceDE w:val="0"/>
              <w:autoSpaceDN w:val="0"/>
              <w:adjustRightInd w:val="0"/>
              <w:ind w:right="67" w:firstLine="743"/>
              <w:jc w:val="center"/>
              <w:rPr>
                <w:bCs/>
              </w:rPr>
            </w:pPr>
          </w:p>
          <w:p w:rsidR="00493602" w:rsidRPr="002819B9" w:rsidRDefault="00493602" w:rsidP="002F1200">
            <w:pPr>
              <w:autoSpaceDE w:val="0"/>
              <w:autoSpaceDN w:val="0"/>
              <w:adjustRightInd w:val="0"/>
              <w:ind w:right="67"/>
              <w:jc w:val="center"/>
              <w:rPr>
                <w:bCs/>
              </w:rPr>
            </w:pPr>
            <w:r w:rsidRPr="002819B9">
              <w:rPr>
                <w:bCs/>
              </w:rPr>
              <w:t>Специальная подпрограмма «Повышение доступности занятий</w:t>
            </w:r>
          </w:p>
          <w:p w:rsidR="00493602" w:rsidRPr="002819B9" w:rsidRDefault="00493602" w:rsidP="002F1200">
            <w:pPr>
              <w:autoSpaceDE w:val="0"/>
              <w:autoSpaceDN w:val="0"/>
              <w:adjustRightInd w:val="0"/>
              <w:ind w:right="67"/>
              <w:jc w:val="center"/>
              <w:rPr>
                <w:bCs/>
              </w:rPr>
            </w:pPr>
            <w:r w:rsidRPr="002819B9">
              <w:rPr>
                <w:bCs/>
              </w:rPr>
              <w:t>физической культурой и спортом в городе Иванове»</w:t>
            </w:r>
          </w:p>
          <w:p w:rsidR="00493602" w:rsidRPr="002819B9" w:rsidRDefault="00493602" w:rsidP="002F1200">
            <w:pPr>
              <w:autoSpaceDE w:val="0"/>
              <w:autoSpaceDN w:val="0"/>
              <w:adjustRightInd w:val="0"/>
              <w:ind w:right="67"/>
              <w:jc w:val="center"/>
            </w:pPr>
            <w:r w:rsidRPr="002819B9">
              <w:t xml:space="preserve">Срок реализации подпрограммы </w:t>
            </w:r>
            <w:r w:rsidR="002819B9">
              <w:t>–</w:t>
            </w:r>
            <w:r w:rsidRPr="002819B9">
              <w:t xml:space="preserve"> 2019 </w:t>
            </w:r>
            <w:r w:rsidR="00A21555" w:rsidRPr="002819B9">
              <w:t>г</w:t>
            </w:r>
            <w:r w:rsidR="002F1200">
              <w:t>од</w:t>
            </w:r>
          </w:p>
          <w:p w:rsidR="002819B9" w:rsidRPr="002819B9" w:rsidRDefault="002819B9" w:rsidP="002819B9">
            <w:pPr>
              <w:autoSpaceDE w:val="0"/>
              <w:autoSpaceDN w:val="0"/>
              <w:adjustRightInd w:val="0"/>
              <w:ind w:right="67"/>
            </w:pP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right="67"/>
              <w:jc w:val="center"/>
              <w:outlineLvl w:val="1"/>
              <w:rPr>
                <w:bCs/>
              </w:rPr>
            </w:pPr>
            <w:r w:rsidRPr="002819B9">
              <w:rPr>
                <w:bCs/>
              </w:rPr>
              <w:t>1. Ожидаемые результаты реализации подпрограммы</w:t>
            </w: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right="67" w:firstLine="743"/>
              <w:jc w:val="both"/>
            </w:pP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right="67" w:firstLine="743"/>
              <w:jc w:val="both"/>
            </w:pPr>
            <w:r w:rsidRPr="002819B9">
              <w:t>Подпрограмма направлена на решение наиболее остр</w:t>
            </w:r>
            <w:r w:rsidR="003379BD" w:rsidRPr="002819B9">
              <w:t>ых</w:t>
            </w:r>
            <w:r w:rsidRPr="002819B9">
              <w:t xml:space="preserve"> проблем города Иванова </w:t>
            </w:r>
            <w:r w:rsidR="008E7FF2">
              <w:t xml:space="preserve">            </w:t>
            </w:r>
            <w:r w:rsidRPr="002819B9">
              <w:t>в сфере физической культуры и спорта - нехватки объектов спортивной инфраструктуры</w:t>
            </w:r>
            <w:r w:rsidR="003379BD" w:rsidRPr="002819B9">
              <w:t>, а также поддержание в надлежащем состоянии и развитие объектов спортивной инфраструктуры.</w:t>
            </w: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right="67" w:firstLine="743"/>
              <w:jc w:val="both"/>
            </w:pPr>
          </w:p>
          <w:p w:rsidR="00A21555" w:rsidRPr="002819B9" w:rsidRDefault="00A21555" w:rsidP="002819B9">
            <w:pPr>
              <w:pStyle w:val="ad"/>
              <w:ind w:left="0" w:right="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819B9">
              <w:rPr>
                <w:rFonts w:ascii="Times New Roman" w:hAnsi="Times New Roman" w:cs="Times New Roman"/>
                <w:sz w:val="24"/>
                <w:szCs w:val="24"/>
              </w:rPr>
              <w:t>Таблица 1. Сведения о целевых индикаторах (показателях) реализации подпрограммы</w:t>
            </w:r>
          </w:p>
          <w:p w:rsidR="00A21555" w:rsidRPr="002819B9" w:rsidRDefault="00A21555" w:rsidP="002819B9">
            <w:pPr>
              <w:autoSpaceDE w:val="0"/>
              <w:autoSpaceDN w:val="0"/>
              <w:ind w:right="67"/>
              <w:jc w:val="both"/>
            </w:pP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6233"/>
              <w:gridCol w:w="1310"/>
              <w:gridCol w:w="1276"/>
            </w:tblGrid>
            <w:tr w:rsidR="00A21555" w:rsidRPr="002819B9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 xml:space="preserve">№ </w:t>
                  </w:r>
                  <w:proofErr w:type="gramStart"/>
                  <w:r w:rsidRPr="002819B9">
                    <w:rPr>
                      <w:szCs w:val="20"/>
                    </w:rPr>
                    <w:lastRenderedPageBreak/>
                    <w:t>п</w:t>
                  </w:r>
                  <w:proofErr w:type="gramEnd"/>
                  <w:r w:rsidRPr="002819B9">
                    <w:rPr>
                      <w:szCs w:val="20"/>
                    </w:rPr>
                    <w:t>/п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lastRenderedPageBreak/>
                    <w:t>Наименование целевого индикатора (показателя)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Ед. изм.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2019 год</w:t>
                  </w:r>
                </w:p>
              </w:tc>
            </w:tr>
            <w:tr w:rsidR="00A21555" w:rsidRPr="002819B9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lastRenderedPageBreak/>
                    <w:t>1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2819B9" w:rsidRDefault="00A21555" w:rsidP="002F1200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 xml:space="preserve">Количество незаконченных строительством </w:t>
                  </w:r>
                  <w:r w:rsidR="00D46EF0" w:rsidRPr="002819B9">
                    <w:rPr>
                      <w:szCs w:val="20"/>
                    </w:rPr>
                    <w:t>спортивных объектов, находящихся на содержании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единица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2819B9" w:rsidRDefault="00A21555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1</w:t>
                  </w:r>
                </w:p>
              </w:tc>
            </w:tr>
            <w:tr w:rsidR="003379BD" w:rsidRPr="002819B9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9BD" w:rsidRPr="002819B9" w:rsidRDefault="00A30487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2</w:t>
                  </w:r>
                </w:p>
              </w:tc>
              <w:tc>
                <w:tcPr>
                  <w:tcW w:w="623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379BD" w:rsidRPr="002819B9" w:rsidRDefault="00A30487" w:rsidP="002F1200">
                  <w:pPr>
                    <w:autoSpaceDE w:val="0"/>
                    <w:autoSpaceDN w:val="0"/>
                    <w:adjustRightInd w:val="0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 xml:space="preserve">Количество объектов спортивной инфраструктуры, </w:t>
                  </w:r>
                  <w:r w:rsidR="00272C8D" w:rsidRPr="002819B9">
                    <w:rPr>
                      <w:szCs w:val="20"/>
                    </w:rPr>
                    <w:t xml:space="preserve">на укрепление материально-технической базы </w:t>
                  </w:r>
                  <w:r w:rsidRPr="002819B9">
                    <w:rPr>
                      <w:szCs w:val="20"/>
                    </w:rPr>
                    <w:t>которы</w:t>
                  </w:r>
                  <w:r w:rsidR="00272C8D" w:rsidRPr="002819B9">
                    <w:rPr>
                      <w:szCs w:val="20"/>
                    </w:rPr>
                    <w:t>х</w:t>
                  </w:r>
                  <w:r w:rsidRPr="002819B9">
                    <w:rPr>
                      <w:szCs w:val="20"/>
                    </w:rPr>
                    <w:t xml:space="preserve"> предостав</w:t>
                  </w:r>
                  <w:r w:rsidR="00272C8D" w:rsidRPr="002819B9">
                    <w:rPr>
                      <w:szCs w:val="20"/>
                    </w:rPr>
                    <w:t>лена</w:t>
                  </w:r>
                  <w:r w:rsidRPr="002819B9">
                    <w:rPr>
                      <w:szCs w:val="20"/>
                    </w:rPr>
                    <w:t xml:space="preserve"> субсидия 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9BD" w:rsidRPr="002819B9" w:rsidRDefault="00CA32EF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единица</w:t>
                  </w: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3379BD" w:rsidRPr="002819B9" w:rsidRDefault="00CA32EF" w:rsidP="002819B9">
                  <w:pPr>
                    <w:autoSpaceDE w:val="0"/>
                    <w:autoSpaceDN w:val="0"/>
                    <w:adjustRightInd w:val="0"/>
                    <w:jc w:val="center"/>
                    <w:rPr>
                      <w:szCs w:val="20"/>
                    </w:rPr>
                  </w:pPr>
                  <w:r w:rsidRPr="002819B9">
                    <w:rPr>
                      <w:szCs w:val="20"/>
                    </w:rPr>
                    <w:t>1</w:t>
                  </w:r>
                </w:p>
              </w:tc>
            </w:tr>
          </w:tbl>
          <w:p w:rsidR="00493602" w:rsidRPr="002819B9" w:rsidRDefault="00493602" w:rsidP="00493602">
            <w:pPr>
              <w:autoSpaceDE w:val="0"/>
              <w:autoSpaceDN w:val="0"/>
              <w:adjustRightInd w:val="0"/>
              <w:ind w:firstLine="540"/>
              <w:jc w:val="both"/>
            </w:pPr>
          </w:p>
          <w:p w:rsidR="00493602" w:rsidRPr="002819B9" w:rsidRDefault="00493602" w:rsidP="002F1200">
            <w:pPr>
              <w:autoSpaceDE w:val="0"/>
              <w:autoSpaceDN w:val="0"/>
              <w:adjustRightInd w:val="0"/>
              <w:ind w:right="67"/>
              <w:jc w:val="center"/>
              <w:outlineLvl w:val="1"/>
              <w:rPr>
                <w:bCs/>
              </w:rPr>
            </w:pPr>
            <w:r w:rsidRPr="002819B9">
              <w:rPr>
                <w:bCs/>
              </w:rPr>
              <w:t>2. Мероприятия подпрограммы</w:t>
            </w:r>
          </w:p>
          <w:p w:rsidR="00493602" w:rsidRPr="002819B9" w:rsidRDefault="00493602" w:rsidP="002819B9">
            <w:pPr>
              <w:autoSpaceDE w:val="0"/>
              <w:autoSpaceDN w:val="0"/>
              <w:adjustRightInd w:val="0"/>
              <w:ind w:right="67" w:firstLine="709"/>
              <w:jc w:val="both"/>
            </w:pPr>
          </w:p>
          <w:p w:rsidR="00A21555" w:rsidRPr="002819B9" w:rsidRDefault="00493602" w:rsidP="002819B9">
            <w:pPr>
              <w:autoSpaceDE w:val="0"/>
              <w:autoSpaceDN w:val="0"/>
              <w:adjustRightInd w:val="0"/>
              <w:ind w:right="67" w:firstLine="709"/>
              <w:jc w:val="both"/>
            </w:pPr>
            <w:r w:rsidRPr="002819B9">
              <w:t>Подпрограмма реализуется посредством выполнения следующих мероприятий:</w:t>
            </w:r>
          </w:p>
          <w:p w:rsidR="00A21555" w:rsidRPr="002819B9" w:rsidRDefault="00A21555" w:rsidP="002819B9">
            <w:pPr>
              <w:autoSpaceDE w:val="0"/>
              <w:autoSpaceDN w:val="0"/>
              <w:adjustRightInd w:val="0"/>
              <w:ind w:right="67" w:firstLine="709"/>
              <w:jc w:val="both"/>
            </w:pPr>
            <w:r w:rsidRPr="002819B9">
              <w:t>1. Строительство Дворца игровых видов спорта в г. Иваново Ивановской области.</w:t>
            </w:r>
          </w:p>
          <w:p w:rsidR="00A21555" w:rsidRPr="002819B9" w:rsidRDefault="00A21555" w:rsidP="002819B9">
            <w:pPr>
              <w:autoSpaceDE w:val="0"/>
              <w:autoSpaceDN w:val="0"/>
              <w:adjustRightInd w:val="0"/>
              <w:ind w:right="67" w:firstLine="709"/>
              <w:jc w:val="both"/>
            </w:pPr>
            <w:r w:rsidRPr="002819B9">
              <w:t>Строительство Дворца игровых видов спорта в г. Иваново Ивановской области велось в период с 2012 по 2015 год</w:t>
            </w:r>
            <w:r w:rsidR="00697667" w:rsidRPr="002819B9">
              <w:t>ы</w:t>
            </w:r>
            <w:r w:rsidRPr="002819B9">
              <w:t>.</w:t>
            </w:r>
          </w:p>
          <w:p w:rsidR="00A21555" w:rsidRPr="002819B9" w:rsidRDefault="00A21555" w:rsidP="002819B9">
            <w:pPr>
              <w:autoSpaceDE w:val="0"/>
              <w:autoSpaceDN w:val="0"/>
              <w:adjustRightInd w:val="0"/>
              <w:ind w:right="67" w:firstLine="709"/>
              <w:jc w:val="both"/>
            </w:pPr>
            <w:r w:rsidRPr="002819B9">
              <w:t xml:space="preserve">Во исполнение решения Ивановской городской Думы от 21.12.2018 № 666 </w:t>
            </w:r>
            <w:r w:rsidR="002819B9">
              <w:t xml:space="preserve">                  </w:t>
            </w:r>
            <w:r w:rsidRPr="002819B9">
              <w:t xml:space="preserve">«О безвозмездной передаче объекта незавершенного строительства и земельного участка, </w:t>
            </w:r>
            <w:proofErr w:type="gramStart"/>
            <w:r w:rsidRPr="002819B9">
              <w:t>расположенных</w:t>
            </w:r>
            <w:proofErr w:type="gramEnd"/>
            <w:r w:rsidRPr="002819B9">
              <w:t xml:space="preserve"> по адресу: Ивановская о</w:t>
            </w:r>
            <w:r w:rsidR="002F1200">
              <w:t xml:space="preserve">бласть, г. Иваново, пр. </w:t>
            </w:r>
            <w:proofErr w:type="spellStart"/>
            <w:r w:rsidR="002F1200">
              <w:t>Шеремет</w:t>
            </w:r>
            <w:r w:rsidRPr="002819B9">
              <w:t>евский</w:t>
            </w:r>
            <w:proofErr w:type="spellEnd"/>
            <w:r w:rsidRPr="002819B9">
              <w:t xml:space="preserve">, д. 116, </w:t>
            </w:r>
            <w:r w:rsidR="002F1200">
              <w:t xml:space="preserve">  </w:t>
            </w:r>
            <w:r w:rsidRPr="002819B9">
              <w:t>из муниципальной собственности города Иванова в собственность Ивановской области», распоряжения Правительства Ивановской области от 18.02.2019 № 16-рп «О передаче объекта незавершенного строительства из муниципальной собственности городского округа Иваново в собственность Ивановской области» объект передан в собственность Ивановской области.</w:t>
            </w:r>
          </w:p>
          <w:p w:rsidR="00A21555" w:rsidRPr="002819B9" w:rsidRDefault="00A21555" w:rsidP="008E7FF2">
            <w:pPr>
              <w:autoSpaceDE w:val="0"/>
              <w:autoSpaceDN w:val="0"/>
              <w:adjustRightInd w:val="0"/>
              <w:ind w:right="67" w:firstLine="709"/>
              <w:jc w:val="both"/>
            </w:pPr>
            <w:r w:rsidRPr="002819B9">
              <w:t>По итогам реализации мероприятия в 2019 году будет выполнен технический план в отношении спортивного сооружения объекта незавершенного строительства.</w:t>
            </w:r>
          </w:p>
          <w:p w:rsidR="00A21555" w:rsidRPr="002819B9" w:rsidRDefault="00A21555" w:rsidP="008E7FF2">
            <w:pPr>
              <w:pStyle w:val="ae"/>
              <w:ind w:firstLine="709"/>
              <w:jc w:val="both"/>
            </w:pPr>
            <w:r w:rsidRPr="002819B9">
              <w:t>Срок выполнения мероприятия – 2019 год.</w:t>
            </w:r>
          </w:p>
          <w:p w:rsidR="00493602" w:rsidRPr="002819B9" w:rsidRDefault="00493602" w:rsidP="008E7FF2">
            <w:pPr>
              <w:pStyle w:val="ae"/>
              <w:ind w:firstLine="709"/>
              <w:jc w:val="both"/>
            </w:pPr>
            <w:r w:rsidRPr="002819B9">
              <w:t xml:space="preserve">2. Содержание незаконченного строительством объекта </w:t>
            </w:r>
            <w:r w:rsidR="00A21555" w:rsidRPr="002819B9">
              <w:t>«</w:t>
            </w:r>
            <w:r w:rsidRPr="002819B9">
              <w:t>Дворец игровых видов спорта в г. Иваново Ивановской области</w:t>
            </w:r>
            <w:r w:rsidR="00A21555" w:rsidRPr="002819B9">
              <w:t>»</w:t>
            </w:r>
            <w:r w:rsidRPr="002819B9">
              <w:t>.</w:t>
            </w:r>
          </w:p>
          <w:p w:rsidR="00493602" w:rsidRPr="002819B9" w:rsidRDefault="00493602" w:rsidP="008E7FF2">
            <w:pPr>
              <w:pStyle w:val="ae"/>
              <w:ind w:firstLine="709"/>
              <w:jc w:val="both"/>
            </w:pPr>
            <w:r w:rsidRPr="002819B9">
              <w:t>По итогам реализации мероприятия будет обеспечено содержание незаконченного строительством объекта на период его консервации.</w:t>
            </w:r>
          </w:p>
          <w:p w:rsidR="00493602" w:rsidRPr="002819B9" w:rsidRDefault="00493602" w:rsidP="008E7FF2">
            <w:pPr>
              <w:pStyle w:val="ae"/>
              <w:ind w:firstLine="709"/>
              <w:jc w:val="both"/>
            </w:pPr>
            <w:r w:rsidRPr="002819B9">
              <w:t>Срок исполнения мероприятия - 2019 год.</w:t>
            </w:r>
          </w:p>
          <w:p w:rsidR="00493602" w:rsidRPr="002819B9" w:rsidRDefault="00493602" w:rsidP="008E7FF2">
            <w:pPr>
              <w:pStyle w:val="ae"/>
              <w:ind w:firstLine="709"/>
              <w:jc w:val="both"/>
            </w:pPr>
            <w:r w:rsidRPr="002819B9">
              <w:t xml:space="preserve">3. Устройство спортивной площадки на территории </w:t>
            </w:r>
            <w:proofErr w:type="spellStart"/>
            <w:r w:rsidRPr="002819B9">
              <w:t>мкр</w:t>
            </w:r>
            <w:proofErr w:type="spellEnd"/>
            <w:r w:rsidRPr="002819B9">
              <w:t xml:space="preserve">. </w:t>
            </w:r>
            <w:r w:rsidR="00A21555" w:rsidRPr="002819B9">
              <w:t>«</w:t>
            </w:r>
            <w:r w:rsidRPr="002819B9">
              <w:t>Московский</w:t>
            </w:r>
            <w:r w:rsidR="00A21555" w:rsidRPr="002819B9">
              <w:t>»</w:t>
            </w:r>
            <w:r w:rsidRPr="002819B9">
              <w:t xml:space="preserve"> </w:t>
            </w:r>
            <w:r w:rsidR="002819B9">
              <w:t xml:space="preserve">                          </w:t>
            </w:r>
            <w:r w:rsidRPr="002819B9">
              <w:t>в г. Иваново.</w:t>
            </w:r>
          </w:p>
          <w:p w:rsidR="00493602" w:rsidRPr="002819B9" w:rsidRDefault="00493602" w:rsidP="008E7FF2">
            <w:pPr>
              <w:pStyle w:val="ae"/>
              <w:ind w:right="67" w:firstLine="709"/>
              <w:jc w:val="both"/>
            </w:pPr>
            <w:r w:rsidRPr="002819B9">
              <w:t xml:space="preserve">Устройство спортивной площадки на территории </w:t>
            </w:r>
            <w:proofErr w:type="spellStart"/>
            <w:r w:rsidRPr="002819B9">
              <w:t>мкр</w:t>
            </w:r>
            <w:proofErr w:type="spellEnd"/>
            <w:r w:rsidRPr="002819B9">
              <w:t xml:space="preserve">. </w:t>
            </w:r>
            <w:r w:rsidR="00A21555" w:rsidRPr="002819B9">
              <w:t>«</w:t>
            </w:r>
            <w:r w:rsidRPr="002819B9">
              <w:t>Московский</w:t>
            </w:r>
            <w:r w:rsidR="00A21555" w:rsidRPr="002819B9">
              <w:t>»</w:t>
            </w:r>
            <w:r w:rsidRPr="002819B9">
              <w:t xml:space="preserve"> в г. Иваново выполнено в 2018 году. По итогам реализации мероприятия в 2019 году будут выполнены дополнительные работы.</w:t>
            </w:r>
          </w:p>
          <w:p w:rsidR="00B30DCD" w:rsidRPr="002819B9" w:rsidRDefault="00493602" w:rsidP="008E7FF2">
            <w:pPr>
              <w:pStyle w:val="ae"/>
              <w:ind w:right="67" w:firstLine="709"/>
              <w:jc w:val="both"/>
            </w:pPr>
            <w:r w:rsidRPr="002819B9">
              <w:t>Срок исполнения мероприятия - 2019 год.</w:t>
            </w:r>
          </w:p>
          <w:p w:rsidR="00B30DCD" w:rsidRPr="002819B9" w:rsidRDefault="00CA32EF" w:rsidP="008E7FF2">
            <w:pPr>
              <w:pStyle w:val="ae"/>
              <w:ind w:right="67" w:firstLine="709"/>
              <w:jc w:val="both"/>
            </w:pPr>
            <w:r w:rsidRPr="002819B9">
              <w:t>4. Укрепление материально-технической базы объектов</w:t>
            </w:r>
            <w:r w:rsidR="00631BDB" w:rsidRPr="002819B9">
              <w:t xml:space="preserve"> </w:t>
            </w:r>
            <w:r w:rsidRPr="002819B9">
              <w:t>спортивной инфраструктуры</w:t>
            </w:r>
            <w:r w:rsidR="00631BDB" w:rsidRPr="002819B9">
              <w:t>.</w:t>
            </w:r>
          </w:p>
          <w:p w:rsidR="00631BDB" w:rsidRPr="002819B9" w:rsidRDefault="00B30DCD" w:rsidP="008E7FF2">
            <w:pPr>
              <w:pStyle w:val="ae"/>
              <w:ind w:right="67" w:firstLine="709"/>
              <w:jc w:val="both"/>
            </w:pPr>
            <w:r w:rsidRPr="002819B9">
              <w:t>Мероприятие предусматривает выделение субсиди</w:t>
            </w:r>
            <w:r w:rsidR="005F710E" w:rsidRPr="002819B9">
              <w:t>и</w:t>
            </w:r>
            <w:r w:rsidRPr="002819B9">
              <w:t xml:space="preserve"> </w:t>
            </w:r>
            <w:r w:rsidR="00F335BD" w:rsidRPr="002819B9">
              <w:t>юридическ</w:t>
            </w:r>
            <w:r w:rsidR="005F710E" w:rsidRPr="002819B9">
              <w:t>ому</w:t>
            </w:r>
            <w:r w:rsidR="00F335BD" w:rsidRPr="002819B9">
              <w:t xml:space="preserve"> лиц</w:t>
            </w:r>
            <w:r w:rsidR="005F710E" w:rsidRPr="002819B9">
              <w:t xml:space="preserve">у </w:t>
            </w:r>
            <w:r w:rsidR="008E7FF2">
              <w:t xml:space="preserve">                        </w:t>
            </w:r>
            <w:r w:rsidR="00CE70C6" w:rsidRPr="002819B9">
              <w:t xml:space="preserve">на </w:t>
            </w:r>
            <w:r w:rsidRPr="002819B9">
              <w:t>проведение текущего ремонта и развитие инфраструктуры объектов спорта,</w:t>
            </w:r>
            <w:r w:rsidR="005D0A4C" w:rsidRPr="002819B9">
              <w:t xml:space="preserve"> расположенны</w:t>
            </w:r>
            <w:r w:rsidR="00A5203E" w:rsidRPr="002819B9">
              <w:t>х</w:t>
            </w:r>
            <w:r w:rsidR="005D0A4C" w:rsidRPr="002819B9">
              <w:t xml:space="preserve"> на территории города Иванова,</w:t>
            </w:r>
            <w:r w:rsidRPr="002819B9">
              <w:t xml:space="preserve"> техниче</w:t>
            </w:r>
            <w:r w:rsidR="005D0A4C" w:rsidRPr="002819B9">
              <w:t>ск</w:t>
            </w:r>
            <w:r w:rsidR="00CE70C6" w:rsidRPr="002819B9">
              <w:t>ое</w:t>
            </w:r>
            <w:r w:rsidR="005D0A4C" w:rsidRPr="002819B9">
              <w:t xml:space="preserve"> оснащение объектов спорта, расположенны</w:t>
            </w:r>
            <w:r w:rsidR="00A5203E" w:rsidRPr="002819B9">
              <w:t>х</w:t>
            </w:r>
            <w:r w:rsidR="005D0A4C" w:rsidRPr="002819B9">
              <w:t xml:space="preserve"> на территории города Иванова, </w:t>
            </w:r>
            <w:r w:rsidRPr="002819B9">
              <w:t xml:space="preserve">для обеспечения общественного порядка </w:t>
            </w:r>
            <w:r w:rsidR="008E7FF2">
              <w:t xml:space="preserve">   </w:t>
            </w:r>
            <w:r w:rsidRPr="002819B9">
              <w:t>и общественной безопасности.</w:t>
            </w:r>
          </w:p>
          <w:p w:rsidR="00631BDB" w:rsidRPr="002819B9" w:rsidRDefault="00631BDB" w:rsidP="008E7FF2">
            <w:pPr>
              <w:pStyle w:val="ae"/>
              <w:ind w:right="67" w:firstLine="709"/>
              <w:jc w:val="both"/>
            </w:pPr>
            <w:r w:rsidRPr="002819B9">
              <w:t>Срок исполнения мероприятия - 2019 год.</w:t>
            </w:r>
          </w:p>
          <w:p w:rsidR="00631BDB" w:rsidRPr="002819B9" w:rsidRDefault="00631BDB" w:rsidP="008E7FF2">
            <w:pPr>
              <w:pStyle w:val="ae"/>
              <w:ind w:right="67" w:firstLine="709"/>
              <w:jc w:val="both"/>
            </w:pPr>
          </w:p>
          <w:p w:rsidR="00A21555" w:rsidRPr="002819B9" w:rsidRDefault="00A21555" w:rsidP="008E7FF2">
            <w:pPr>
              <w:autoSpaceDE w:val="0"/>
              <w:autoSpaceDN w:val="0"/>
              <w:ind w:right="67"/>
              <w:jc w:val="center"/>
            </w:pPr>
            <w:r w:rsidRPr="002819B9">
              <w:t>Таблица 2. Бюджетные ассигнования на выполнение мероприятий подпрограммы</w:t>
            </w:r>
          </w:p>
          <w:p w:rsidR="00A21555" w:rsidRPr="002819B9" w:rsidRDefault="00A21555" w:rsidP="008E7FF2">
            <w:pPr>
              <w:autoSpaceDE w:val="0"/>
              <w:autoSpaceDN w:val="0"/>
              <w:ind w:right="67" w:firstLine="709"/>
              <w:jc w:val="right"/>
            </w:pPr>
            <w:r w:rsidRPr="002819B9">
              <w:t>(тыс. руб.)</w:t>
            </w:r>
          </w:p>
          <w:tbl>
            <w:tblPr>
              <w:tblW w:w="9385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566"/>
              <w:gridCol w:w="4532"/>
              <w:gridCol w:w="2977"/>
              <w:gridCol w:w="1310"/>
            </w:tblGrid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 xml:space="preserve">№ </w:t>
                  </w:r>
                  <w:proofErr w:type="gramStart"/>
                  <w:r w:rsidRPr="008E7FF2">
                    <w:t>п</w:t>
                  </w:r>
                  <w:proofErr w:type="gramEnd"/>
                  <w:r w:rsidRPr="008E7FF2">
                    <w:t>/п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Наименование мероприятия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Исполнитель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2019 год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  <w:outlineLvl w:val="0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both"/>
                  </w:pPr>
                  <w:r w:rsidRPr="008E7FF2">
                    <w:t>Подпрограмма, всего: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231EFC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1296,58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both"/>
                  </w:pPr>
                  <w:r w:rsidRPr="008E7FF2">
                    <w:t>- бюджет города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231EFC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1296,58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both"/>
                  </w:pPr>
                  <w:r w:rsidRPr="008E7FF2">
                    <w:t>- областной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both"/>
                  </w:pPr>
                  <w:r w:rsidRPr="008E7FF2">
                    <w:t>- федеральный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1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Строительство Дворца игровых видов спорта в г. Иваново Ивановской области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16,00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- бюджет города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16,00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- областной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- федеральный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2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Содержание незаконченного строительством объекта «Дворец игровых видов спорта в г. Иваново Ивановской области»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231EFC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374,36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- бюджет города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231EFC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374,36</w:t>
                  </w:r>
                </w:p>
              </w:tc>
            </w:tr>
            <w:tr w:rsidR="00A21555" w:rsidRPr="008E7FF2" w:rsidTr="002F1200"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- областной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- федеральный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3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F1200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 xml:space="preserve">Устройство спортивной площадки на территории </w:t>
                  </w:r>
                  <w:proofErr w:type="spellStart"/>
                  <w:r w:rsidRPr="008E7FF2">
                    <w:t>мкр</w:t>
                  </w:r>
                  <w:proofErr w:type="spellEnd"/>
                  <w:r w:rsidRPr="008E7FF2">
                    <w:t xml:space="preserve">. «Московский» </w:t>
                  </w:r>
                </w:p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</w:pPr>
                  <w:r w:rsidRPr="008E7FF2">
                    <w:t>в г. Иваново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Управление капитального строительства Администрации города Иванова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231EFC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96,72</w:t>
                  </w:r>
                </w:p>
              </w:tc>
            </w:tr>
            <w:tr w:rsidR="00A21555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r w:rsidRPr="008E7FF2">
                    <w:t>- бюджет города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231EFC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96,72</w:t>
                  </w:r>
                </w:p>
              </w:tc>
            </w:tr>
            <w:tr w:rsidR="00A21555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r w:rsidRPr="008E7FF2">
                    <w:t>- областной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A21555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A21555" w:rsidRPr="008E7FF2" w:rsidRDefault="00A21555" w:rsidP="008E7FF2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r w:rsidRPr="008E7FF2">
                    <w:t>- федеральный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2F1200">
                  <w:pPr>
                    <w:autoSpaceDE w:val="0"/>
                    <w:autoSpaceDN w:val="0"/>
                    <w:adjustRightInd w:val="0"/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A21555" w:rsidRPr="008E7FF2" w:rsidRDefault="00A21555" w:rsidP="00A21555">
                  <w:pPr>
                    <w:autoSpaceDE w:val="0"/>
                    <w:autoSpaceDN w:val="0"/>
                    <w:adjustRightInd w:val="0"/>
                    <w:jc w:val="center"/>
                  </w:pPr>
                  <w:r w:rsidRPr="008E7FF2">
                    <w:t>-</w:t>
                  </w:r>
                </w:p>
              </w:tc>
            </w:tr>
            <w:tr w:rsidR="00231EFC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1EFC" w:rsidRPr="008E7FF2" w:rsidRDefault="004C7C0C" w:rsidP="008E7FF2">
                  <w:pPr>
                    <w:jc w:val="center"/>
                  </w:pPr>
                  <w:r w:rsidRPr="008E7FF2">
                    <w:t>4</w:t>
                  </w: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4C7C0C" w:rsidP="002F1200">
                  <w:r w:rsidRPr="008E7FF2">
                    <w:t>Укрепление материально-технической базы объектов спортивной инфраструктуры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4C7C0C" w:rsidP="004A1260">
                  <w:pPr>
                    <w:jc w:val="center"/>
                  </w:pPr>
                  <w:r w:rsidRPr="008E7FF2">
                    <w:t>Комитет молодежной политики, физической культуры и спорта Администрации города Иванова</w:t>
                  </w: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4C7C0C" w:rsidP="00231EFC">
                  <w:pPr>
                    <w:jc w:val="center"/>
                  </w:pPr>
                  <w:r w:rsidRPr="008E7FF2">
                    <w:t>809,50</w:t>
                  </w:r>
                </w:p>
              </w:tc>
            </w:tr>
            <w:tr w:rsidR="00231EFC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1EFC" w:rsidRPr="008E7FF2" w:rsidRDefault="00231EFC" w:rsidP="008E7FF2">
                  <w:pPr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F1200">
                  <w:r w:rsidRPr="008E7FF2">
                    <w:t>- бюджет города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F1200">
                  <w:pPr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4C7C0C" w:rsidP="00231EFC">
                  <w:pPr>
                    <w:jc w:val="center"/>
                  </w:pPr>
                  <w:r w:rsidRPr="008E7FF2">
                    <w:t>809,50</w:t>
                  </w:r>
                </w:p>
              </w:tc>
            </w:tr>
            <w:tr w:rsidR="00231EFC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1EFC" w:rsidRPr="008E7FF2" w:rsidRDefault="00231EFC" w:rsidP="008E7FF2">
                  <w:pPr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F1200">
                  <w:r w:rsidRPr="008E7FF2">
                    <w:t>- областной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F1200">
                  <w:pPr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31EFC">
                  <w:pPr>
                    <w:jc w:val="center"/>
                  </w:pPr>
                  <w:r w:rsidRPr="008E7FF2">
                    <w:t>-</w:t>
                  </w:r>
                </w:p>
              </w:tc>
            </w:tr>
            <w:tr w:rsidR="00231EFC" w:rsidRPr="008E7FF2" w:rsidTr="002F1200">
              <w:trPr>
                <w:trHeight w:val="256"/>
              </w:trPr>
              <w:tc>
                <w:tcPr>
                  <w:tcW w:w="5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231EFC" w:rsidRPr="008E7FF2" w:rsidRDefault="00231EFC" w:rsidP="008E7FF2">
                  <w:pPr>
                    <w:jc w:val="center"/>
                  </w:pPr>
                </w:p>
              </w:tc>
              <w:tc>
                <w:tcPr>
                  <w:tcW w:w="45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31EFC">
                  <w:r w:rsidRPr="008E7FF2">
                    <w:t>- федеральный бюджет</w:t>
                  </w:r>
                </w:p>
              </w:tc>
              <w:tc>
                <w:tcPr>
                  <w:tcW w:w="297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F1200">
                  <w:pPr>
                    <w:jc w:val="center"/>
                  </w:pPr>
                </w:p>
              </w:tc>
              <w:tc>
                <w:tcPr>
                  <w:tcW w:w="131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31EFC" w:rsidRPr="008E7FF2" w:rsidRDefault="00231EFC" w:rsidP="00231EFC">
                  <w:pPr>
                    <w:jc w:val="center"/>
                  </w:pPr>
                  <w:r w:rsidRPr="008E7FF2">
                    <w:t>-</w:t>
                  </w:r>
                </w:p>
              </w:tc>
            </w:tr>
          </w:tbl>
          <w:p w:rsidR="00493602" w:rsidRPr="008E7FF2" w:rsidRDefault="00A21555" w:rsidP="008E7FF2">
            <w:pPr>
              <w:autoSpaceDE w:val="0"/>
              <w:autoSpaceDN w:val="0"/>
              <w:adjustRightInd w:val="0"/>
              <w:ind w:right="67" w:firstLine="709"/>
              <w:jc w:val="right"/>
            </w:pPr>
            <w:r w:rsidRPr="008E7FF2">
              <w:t>».</w:t>
            </w:r>
          </w:p>
          <w:p w:rsidR="005E780F" w:rsidRPr="008E7FF2" w:rsidRDefault="00D76BAC" w:rsidP="004A1260">
            <w:pPr>
              <w:ind w:right="67" w:firstLine="709"/>
              <w:jc w:val="both"/>
              <w:rPr>
                <w:rFonts w:eastAsia="Calibri"/>
                <w:lang w:eastAsia="en-US"/>
              </w:rPr>
            </w:pPr>
            <w:r w:rsidRPr="008E7FF2">
              <w:rPr>
                <w:rFonts w:eastAsia="Calibri"/>
                <w:lang w:eastAsia="en-US"/>
              </w:rPr>
              <w:t xml:space="preserve">2. </w:t>
            </w:r>
            <w:r w:rsidR="00FE2D64" w:rsidRPr="008E7FF2">
              <w:rPr>
                <w:rFonts w:eastAsia="Calibri"/>
                <w:lang w:eastAsia="en-US"/>
              </w:rPr>
              <w:t xml:space="preserve">Настоящее постановление вступает в силу со дня его </w:t>
            </w:r>
            <w:r w:rsidR="00865120" w:rsidRPr="008E7FF2">
              <w:rPr>
                <w:rFonts w:eastAsia="Calibri"/>
                <w:lang w:eastAsia="en-US"/>
              </w:rPr>
              <w:t>принятия</w:t>
            </w:r>
            <w:r w:rsidR="00FE2D64" w:rsidRPr="008E7FF2">
              <w:rPr>
                <w:rFonts w:eastAsia="Calibri"/>
                <w:lang w:eastAsia="en-US"/>
              </w:rPr>
              <w:t xml:space="preserve"> и распространяет свое действие на правоотношения, возникшие с момента вступления в силу решения Ивановской городской Думы от </w:t>
            </w:r>
            <w:r w:rsidR="004C7C0C" w:rsidRPr="008E7FF2">
              <w:rPr>
                <w:rFonts w:eastAsia="Calibri"/>
                <w:lang w:eastAsia="en-US"/>
              </w:rPr>
              <w:t>19</w:t>
            </w:r>
            <w:r w:rsidR="00FE2D64" w:rsidRPr="008E7FF2">
              <w:rPr>
                <w:rFonts w:eastAsia="Calibri"/>
                <w:lang w:eastAsia="en-US"/>
              </w:rPr>
              <w:t>.0</w:t>
            </w:r>
            <w:r w:rsidR="004C7C0C" w:rsidRPr="008E7FF2">
              <w:rPr>
                <w:rFonts w:eastAsia="Calibri"/>
                <w:lang w:eastAsia="en-US"/>
              </w:rPr>
              <w:t>6</w:t>
            </w:r>
            <w:r w:rsidR="00FE2D64" w:rsidRPr="008E7FF2">
              <w:rPr>
                <w:rFonts w:eastAsia="Calibri"/>
                <w:lang w:eastAsia="en-US"/>
              </w:rPr>
              <w:t xml:space="preserve">.2019 № </w:t>
            </w:r>
            <w:r w:rsidR="004C7C0C" w:rsidRPr="008E7FF2">
              <w:rPr>
                <w:rFonts w:eastAsia="Calibri"/>
                <w:lang w:eastAsia="en-US"/>
              </w:rPr>
              <w:t>752</w:t>
            </w:r>
            <w:r w:rsidR="00FE2D64" w:rsidRPr="008E7FF2">
              <w:rPr>
                <w:rFonts w:eastAsia="Calibri"/>
                <w:lang w:eastAsia="en-US"/>
              </w:rPr>
              <w:t xml:space="preserve"> «О внесении изменений в решение </w:t>
            </w:r>
            <w:r w:rsidR="00FE2D64" w:rsidRPr="008E7FF2">
              <w:rPr>
                <w:rFonts w:eastAsia="Calibri"/>
                <w:lang w:eastAsia="en-US"/>
              </w:rPr>
              <w:lastRenderedPageBreak/>
              <w:t>Ивановской городской Думы «О бюджете города Иванова на 2019 год и плановый период 2020 и 2021 годов»</w:t>
            </w:r>
            <w:r w:rsidR="004C7C0C" w:rsidRPr="008E7FF2">
              <w:rPr>
                <w:rFonts w:eastAsia="Calibri"/>
                <w:lang w:eastAsia="en-US"/>
              </w:rPr>
              <w:t>.</w:t>
            </w:r>
          </w:p>
          <w:p w:rsidR="000E78B0" w:rsidRPr="008E7FF2" w:rsidRDefault="004C7C0C" w:rsidP="004A1260">
            <w:pPr>
              <w:ind w:right="67" w:firstLine="709"/>
              <w:jc w:val="both"/>
              <w:rPr>
                <w:rFonts w:eastAsia="Calibri"/>
                <w:lang w:eastAsia="en-US"/>
              </w:rPr>
            </w:pPr>
            <w:r w:rsidRPr="008E7FF2">
              <w:t>3</w:t>
            </w:r>
            <w:r w:rsidR="00801A82" w:rsidRPr="008E7FF2">
              <w:t xml:space="preserve">. </w:t>
            </w:r>
            <w:r w:rsidR="00801A82" w:rsidRPr="008E7FF2">
              <w:rPr>
                <w:rFonts w:eastAsia="Calibri"/>
                <w:lang w:eastAsia="en-US"/>
              </w:rPr>
              <w:t xml:space="preserve">Опубликовать настоящее постановление в </w:t>
            </w:r>
            <w:r w:rsidR="008E7FF2">
              <w:rPr>
                <w:rFonts w:eastAsia="Calibri"/>
                <w:lang w:eastAsia="en-US"/>
              </w:rPr>
              <w:t>газете «Рабочий край»</w:t>
            </w:r>
            <w:r w:rsidR="00801A82" w:rsidRPr="008E7FF2">
              <w:rPr>
                <w:rFonts w:eastAsia="Calibri"/>
                <w:lang w:eastAsia="en-US"/>
              </w:rPr>
              <w:t xml:space="preserve"> и разместить </w:t>
            </w:r>
            <w:r w:rsidR="008E7FF2">
              <w:rPr>
                <w:rFonts w:eastAsia="Calibri"/>
                <w:lang w:eastAsia="en-US"/>
              </w:rPr>
              <w:t xml:space="preserve"> </w:t>
            </w:r>
            <w:r w:rsidR="00801A82" w:rsidRPr="008E7FF2">
              <w:rPr>
                <w:rFonts w:eastAsia="Calibri"/>
                <w:lang w:eastAsia="en-US"/>
              </w:rPr>
              <w:t>на официальном сайте Администрации города Иванова в сети Интернет.</w:t>
            </w:r>
          </w:p>
          <w:p w:rsidR="000E78B0" w:rsidRPr="003D645B" w:rsidRDefault="000E78B0" w:rsidP="00FA62B0">
            <w:pPr>
              <w:spacing w:line="259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8848DB" w:rsidRPr="00494E49" w:rsidTr="005F2DDB">
        <w:tc>
          <w:tcPr>
            <w:tcW w:w="9639" w:type="dxa"/>
          </w:tcPr>
          <w:p w:rsidR="008848DB" w:rsidRPr="00494E49" w:rsidRDefault="008848DB" w:rsidP="00FA62B0">
            <w:pPr>
              <w:widowControl w:val="0"/>
              <w:autoSpaceDE w:val="0"/>
              <w:autoSpaceDN w:val="0"/>
              <w:jc w:val="both"/>
            </w:pPr>
          </w:p>
        </w:tc>
      </w:tr>
      <w:tr w:rsidR="00FE2D64" w:rsidRPr="00494E49" w:rsidTr="005F2DDB">
        <w:tc>
          <w:tcPr>
            <w:tcW w:w="9639" w:type="dxa"/>
          </w:tcPr>
          <w:p w:rsidR="00FE2D64" w:rsidRPr="00494E49" w:rsidRDefault="00FE2D64" w:rsidP="005D6C4B">
            <w:pPr>
              <w:widowControl w:val="0"/>
              <w:autoSpaceDE w:val="0"/>
              <w:autoSpaceDN w:val="0"/>
              <w:ind w:firstLine="709"/>
              <w:jc w:val="both"/>
            </w:pPr>
          </w:p>
        </w:tc>
      </w:tr>
    </w:tbl>
    <w:p w:rsidR="00A9640B" w:rsidRDefault="00A9640B" w:rsidP="002A498C">
      <w:pPr>
        <w:suppressAutoHyphens/>
        <w:jc w:val="both"/>
      </w:pPr>
      <w:bookmarkStart w:id="0" w:name="_GoBack"/>
      <w:bookmarkEnd w:id="0"/>
    </w:p>
    <w:sectPr w:rsidR="00A9640B" w:rsidSect="008E7FF2">
      <w:headerReference w:type="default" r:id="rId12"/>
      <w:pgSz w:w="11906" w:h="16838"/>
      <w:pgMar w:top="1134" w:right="850" w:bottom="993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23DF" w:rsidRDefault="000C23DF">
      <w:r>
        <w:separator/>
      </w:r>
    </w:p>
  </w:endnote>
  <w:endnote w:type="continuationSeparator" w:id="0">
    <w:p w:rsidR="000C23DF" w:rsidRDefault="000C23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23DF" w:rsidRDefault="000C23DF">
      <w:r>
        <w:separator/>
      </w:r>
    </w:p>
  </w:footnote>
  <w:footnote w:type="continuationSeparator" w:id="0">
    <w:p w:rsidR="000C23DF" w:rsidRDefault="000C23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3666424"/>
      <w:docPartObj>
        <w:docPartGallery w:val="Page Numbers (Top of Page)"/>
        <w:docPartUnique/>
      </w:docPartObj>
    </w:sdtPr>
    <w:sdtEndPr/>
    <w:sdtContent>
      <w:p w:rsidR="008E7FF2" w:rsidRDefault="008E7FF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DDB">
          <w:rPr>
            <w:noProof/>
          </w:rPr>
          <w:t>5</w:t>
        </w:r>
        <w:r>
          <w:fldChar w:fldCharType="end"/>
        </w:r>
      </w:p>
    </w:sdtContent>
  </w:sdt>
  <w:p w:rsidR="008E7FF2" w:rsidRDefault="008E7FF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8556A"/>
    <w:multiLevelType w:val="hybridMultilevel"/>
    <w:tmpl w:val="288CCF4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FAD13CD"/>
    <w:multiLevelType w:val="hybridMultilevel"/>
    <w:tmpl w:val="A8EC03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12212CC5"/>
    <w:multiLevelType w:val="hybridMultilevel"/>
    <w:tmpl w:val="941C6D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25F7541"/>
    <w:multiLevelType w:val="hybridMultilevel"/>
    <w:tmpl w:val="0DEC7984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144F60FF"/>
    <w:multiLevelType w:val="hybridMultilevel"/>
    <w:tmpl w:val="E08028A2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5069AD"/>
    <w:multiLevelType w:val="multilevel"/>
    <w:tmpl w:val="7BE46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6">
    <w:nsid w:val="36481B2D"/>
    <w:multiLevelType w:val="multilevel"/>
    <w:tmpl w:val="7B3C0F14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6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4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46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6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2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6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76" w:hanging="1800"/>
      </w:pPr>
      <w:rPr>
        <w:rFonts w:hint="default"/>
      </w:rPr>
    </w:lvl>
  </w:abstractNum>
  <w:abstractNum w:abstractNumId="7">
    <w:nsid w:val="36621A74"/>
    <w:multiLevelType w:val="hybridMultilevel"/>
    <w:tmpl w:val="1132080C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9133AA1"/>
    <w:multiLevelType w:val="multilevel"/>
    <w:tmpl w:val="021089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9">
    <w:nsid w:val="41547C81"/>
    <w:multiLevelType w:val="multilevel"/>
    <w:tmpl w:val="70F8449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0">
    <w:nsid w:val="441C164B"/>
    <w:multiLevelType w:val="multilevel"/>
    <w:tmpl w:val="FD985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1">
    <w:nsid w:val="45E10470"/>
    <w:multiLevelType w:val="hybridMultilevel"/>
    <w:tmpl w:val="D02A6852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46C53BA8"/>
    <w:multiLevelType w:val="hybridMultilevel"/>
    <w:tmpl w:val="B57E3B3E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4BB1008E"/>
    <w:multiLevelType w:val="multilevel"/>
    <w:tmpl w:val="C65AF5CE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036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9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768" w:hanging="1800"/>
      </w:pPr>
      <w:rPr>
        <w:rFonts w:hint="default"/>
      </w:rPr>
    </w:lvl>
  </w:abstractNum>
  <w:abstractNum w:abstractNumId="14">
    <w:nsid w:val="53FB7E2A"/>
    <w:multiLevelType w:val="multilevel"/>
    <w:tmpl w:val="DB3E6F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15">
    <w:nsid w:val="55567B9E"/>
    <w:multiLevelType w:val="hybridMultilevel"/>
    <w:tmpl w:val="7B328AC0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82957BC"/>
    <w:multiLevelType w:val="multilevel"/>
    <w:tmpl w:val="306AD85E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382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0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4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07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096" w:hanging="1800"/>
      </w:pPr>
      <w:rPr>
        <w:rFonts w:hint="default"/>
      </w:rPr>
    </w:lvl>
  </w:abstractNum>
  <w:abstractNum w:abstractNumId="17">
    <w:nsid w:val="5C7412C7"/>
    <w:multiLevelType w:val="hybridMultilevel"/>
    <w:tmpl w:val="200243F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625779E2"/>
    <w:multiLevelType w:val="hybridMultilevel"/>
    <w:tmpl w:val="5BF2E5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517086"/>
    <w:multiLevelType w:val="hybridMultilevel"/>
    <w:tmpl w:val="034AA55C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66D71105"/>
    <w:multiLevelType w:val="multilevel"/>
    <w:tmpl w:val="F980577C"/>
    <w:lvl w:ilvl="0">
      <w:start w:val="1"/>
      <w:numFmt w:val="decimal"/>
      <w:lvlText w:val="%1."/>
      <w:lvlJc w:val="left"/>
      <w:pPr>
        <w:ind w:left="1413" w:hanging="4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3" w:hanging="1800"/>
      </w:pPr>
      <w:rPr>
        <w:rFonts w:hint="default"/>
      </w:rPr>
    </w:lvl>
  </w:abstractNum>
  <w:abstractNum w:abstractNumId="21">
    <w:nsid w:val="682F1251"/>
    <w:multiLevelType w:val="hybridMultilevel"/>
    <w:tmpl w:val="A9A824F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CC50A9A"/>
    <w:multiLevelType w:val="multilevel"/>
    <w:tmpl w:val="F1F6F8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3">
    <w:nsid w:val="6F8F0390"/>
    <w:multiLevelType w:val="hybridMultilevel"/>
    <w:tmpl w:val="CFFC8098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721A0D4B"/>
    <w:multiLevelType w:val="hybridMultilevel"/>
    <w:tmpl w:val="6DEA1EA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29A442F"/>
    <w:multiLevelType w:val="multilevel"/>
    <w:tmpl w:val="1F5420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hint="default"/>
      </w:rPr>
    </w:lvl>
  </w:abstractNum>
  <w:abstractNum w:abstractNumId="26">
    <w:nsid w:val="72D230A5"/>
    <w:multiLevelType w:val="hybridMultilevel"/>
    <w:tmpl w:val="AB56B62E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35972CC"/>
    <w:multiLevelType w:val="hybridMultilevel"/>
    <w:tmpl w:val="83806894"/>
    <w:lvl w:ilvl="0" w:tplc="E52673B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50A49F2"/>
    <w:multiLevelType w:val="hybridMultilevel"/>
    <w:tmpl w:val="39E80C5A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797830F4"/>
    <w:multiLevelType w:val="hybridMultilevel"/>
    <w:tmpl w:val="6EA2DD80"/>
    <w:lvl w:ilvl="0" w:tplc="E52673BC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23"/>
  </w:num>
  <w:num w:numId="4">
    <w:abstractNumId w:val="0"/>
  </w:num>
  <w:num w:numId="5">
    <w:abstractNumId w:val="19"/>
  </w:num>
  <w:num w:numId="6">
    <w:abstractNumId w:val="17"/>
  </w:num>
  <w:num w:numId="7">
    <w:abstractNumId w:val="29"/>
  </w:num>
  <w:num w:numId="8">
    <w:abstractNumId w:val="3"/>
  </w:num>
  <w:num w:numId="9">
    <w:abstractNumId w:val="18"/>
  </w:num>
  <w:num w:numId="10">
    <w:abstractNumId w:val="22"/>
  </w:num>
  <w:num w:numId="11">
    <w:abstractNumId w:val="13"/>
  </w:num>
  <w:num w:numId="12">
    <w:abstractNumId w:val="6"/>
  </w:num>
  <w:num w:numId="13">
    <w:abstractNumId w:val="24"/>
  </w:num>
  <w:num w:numId="14">
    <w:abstractNumId w:val="8"/>
  </w:num>
  <w:num w:numId="15">
    <w:abstractNumId w:val="14"/>
  </w:num>
  <w:num w:numId="16">
    <w:abstractNumId w:val="28"/>
  </w:num>
  <w:num w:numId="17">
    <w:abstractNumId w:val="9"/>
  </w:num>
  <w:num w:numId="18">
    <w:abstractNumId w:val="16"/>
  </w:num>
  <w:num w:numId="19">
    <w:abstractNumId w:val="5"/>
  </w:num>
  <w:num w:numId="20">
    <w:abstractNumId w:val="7"/>
  </w:num>
  <w:num w:numId="21">
    <w:abstractNumId w:val="10"/>
  </w:num>
  <w:num w:numId="22">
    <w:abstractNumId w:val="4"/>
  </w:num>
  <w:num w:numId="23">
    <w:abstractNumId w:val="11"/>
  </w:num>
  <w:num w:numId="24">
    <w:abstractNumId w:val="25"/>
  </w:num>
  <w:num w:numId="25">
    <w:abstractNumId w:val="27"/>
  </w:num>
  <w:num w:numId="26">
    <w:abstractNumId w:val="1"/>
  </w:num>
  <w:num w:numId="27">
    <w:abstractNumId w:val="21"/>
  </w:num>
  <w:num w:numId="28">
    <w:abstractNumId w:val="26"/>
  </w:num>
  <w:num w:numId="29">
    <w:abstractNumId w:val="15"/>
  </w:num>
  <w:num w:numId="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BD1"/>
    <w:rsid w:val="00003057"/>
    <w:rsid w:val="000048CD"/>
    <w:rsid w:val="00012A4E"/>
    <w:rsid w:val="00012AC8"/>
    <w:rsid w:val="000137E2"/>
    <w:rsid w:val="00033948"/>
    <w:rsid w:val="00035EBD"/>
    <w:rsid w:val="00045910"/>
    <w:rsid w:val="0006446F"/>
    <w:rsid w:val="00064A2F"/>
    <w:rsid w:val="00065BA4"/>
    <w:rsid w:val="00065BE1"/>
    <w:rsid w:val="00071E8C"/>
    <w:rsid w:val="00077612"/>
    <w:rsid w:val="000A738A"/>
    <w:rsid w:val="000B0E0A"/>
    <w:rsid w:val="000B2E02"/>
    <w:rsid w:val="000B58C0"/>
    <w:rsid w:val="000C23DF"/>
    <w:rsid w:val="000C4134"/>
    <w:rsid w:val="000D3B29"/>
    <w:rsid w:val="000E78B0"/>
    <w:rsid w:val="000F4187"/>
    <w:rsid w:val="00106FD2"/>
    <w:rsid w:val="001114AF"/>
    <w:rsid w:val="0011512A"/>
    <w:rsid w:val="00127EE6"/>
    <w:rsid w:val="00130631"/>
    <w:rsid w:val="00151148"/>
    <w:rsid w:val="001558C1"/>
    <w:rsid w:val="00157BF3"/>
    <w:rsid w:val="001606CE"/>
    <w:rsid w:val="00174AA9"/>
    <w:rsid w:val="0017611D"/>
    <w:rsid w:val="00181493"/>
    <w:rsid w:val="0018287F"/>
    <w:rsid w:val="001938F4"/>
    <w:rsid w:val="001943AE"/>
    <w:rsid w:val="00196F79"/>
    <w:rsid w:val="001A0288"/>
    <w:rsid w:val="001A07E1"/>
    <w:rsid w:val="001A1BD1"/>
    <w:rsid w:val="001A56C7"/>
    <w:rsid w:val="001A59D4"/>
    <w:rsid w:val="001B0139"/>
    <w:rsid w:val="001C0ABB"/>
    <w:rsid w:val="001C4E82"/>
    <w:rsid w:val="001E518B"/>
    <w:rsid w:val="001F0DF9"/>
    <w:rsid w:val="00200461"/>
    <w:rsid w:val="002105FB"/>
    <w:rsid w:val="0021580C"/>
    <w:rsid w:val="00217E36"/>
    <w:rsid w:val="00231EFC"/>
    <w:rsid w:val="00242611"/>
    <w:rsid w:val="002430FC"/>
    <w:rsid w:val="002442B6"/>
    <w:rsid w:val="002518E0"/>
    <w:rsid w:val="00252BB4"/>
    <w:rsid w:val="00253709"/>
    <w:rsid w:val="0026172C"/>
    <w:rsid w:val="00261F19"/>
    <w:rsid w:val="002622F0"/>
    <w:rsid w:val="00262573"/>
    <w:rsid w:val="00263FF9"/>
    <w:rsid w:val="00272C8D"/>
    <w:rsid w:val="002819B9"/>
    <w:rsid w:val="00284BCB"/>
    <w:rsid w:val="002924A1"/>
    <w:rsid w:val="00293EAD"/>
    <w:rsid w:val="00295C73"/>
    <w:rsid w:val="00296555"/>
    <w:rsid w:val="00296E90"/>
    <w:rsid w:val="002A498C"/>
    <w:rsid w:val="002A64D6"/>
    <w:rsid w:val="002B4159"/>
    <w:rsid w:val="002C5921"/>
    <w:rsid w:val="002D197B"/>
    <w:rsid w:val="002D4D2F"/>
    <w:rsid w:val="002E24F6"/>
    <w:rsid w:val="002E6A34"/>
    <w:rsid w:val="002E6F7E"/>
    <w:rsid w:val="002E7015"/>
    <w:rsid w:val="002E76C8"/>
    <w:rsid w:val="002F0B05"/>
    <w:rsid w:val="002F1200"/>
    <w:rsid w:val="002F54F6"/>
    <w:rsid w:val="002F7690"/>
    <w:rsid w:val="00300D20"/>
    <w:rsid w:val="00302208"/>
    <w:rsid w:val="00302303"/>
    <w:rsid w:val="00302EA4"/>
    <w:rsid w:val="003103A2"/>
    <w:rsid w:val="00311735"/>
    <w:rsid w:val="00313D5D"/>
    <w:rsid w:val="00316369"/>
    <w:rsid w:val="003178F4"/>
    <w:rsid w:val="003219FC"/>
    <w:rsid w:val="003326F0"/>
    <w:rsid w:val="00334672"/>
    <w:rsid w:val="003379BD"/>
    <w:rsid w:val="003401E5"/>
    <w:rsid w:val="0034679B"/>
    <w:rsid w:val="00346BB5"/>
    <w:rsid w:val="003546D4"/>
    <w:rsid w:val="00357878"/>
    <w:rsid w:val="00363A92"/>
    <w:rsid w:val="00366263"/>
    <w:rsid w:val="00376D15"/>
    <w:rsid w:val="00386338"/>
    <w:rsid w:val="0038668D"/>
    <w:rsid w:val="003928A1"/>
    <w:rsid w:val="00396B07"/>
    <w:rsid w:val="003A4669"/>
    <w:rsid w:val="003A599E"/>
    <w:rsid w:val="003A5A26"/>
    <w:rsid w:val="003C3C06"/>
    <w:rsid w:val="003D645B"/>
    <w:rsid w:val="003E13F6"/>
    <w:rsid w:val="003E2A98"/>
    <w:rsid w:val="003E6FA9"/>
    <w:rsid w:val="003F1BED"/>
    <w:rsid w:val="00400FE8"/>
    <w:rsid w:val="004012C5"/>
    <w:rsid w:val="004017F7"/>
    <w:rsid w:val="00410622"/>
    <w:rsid w:val="00411850"/>
    <w:rsid w:val="00413303"/>
    <w:rsid w:val="00414BA6"/>
    <w:rsid w:val="004176BB"/>
    <w:rsid w:val="00434DFC"/>
    <w:rsid w:val="00434F83"/>
    <w:rsid w:val="0044465C"/>
    <w:rsid w:val="00446B38"/>
    <w:rsid w:val="0045305F"/>
    <w:rsid w:val="00453C48"/>
    <w:rsid w:val="00472BD2"/>
    <w:rsid w:val="00474375"/>
    <w:rsid w:val="0047567F"/>
    <w:rsid w:val="00477F93"/>
    <w:rsid w:val="00484AD6"/>
    <w:rsid w:val="00492FFC"/>
    <w:rsid w:val="00493602"/>
    <w:rsid w:val="00494E49"/>
    <w:rsid w:val="004A06E7"/>
    <w:rsid w:val="004A1260"/>
    <w:rsid w:val="004A5C52"/>
    <w:rsid w:val="004B638E"/>
    <w:rsid w:val="004C228F"/>
    <w:rsid w:val="004C3838"/>
    <w:rsid w:val="004C5183"/>
    <w:rsid w:val="004C7C0C"/>
    <w:rsid w:val="004C7ED8"/>
    <w:rsid w:val="004D02A7"/>
    <w:rsid w:val="004D48E3"/>
    <w:rsid w:val="004E1489"/>
    <w:rsid w:val="004E61CA"/>
    <w:rsid w:val="004E6A56"/>
    <w:rsid w:val="004E7563"/>
    <w:rsid w:val="004F2EEB"/>
    <w:rsid w:val="004F65CA"/>
    <w:rsid w:val="00501A6C"/>
    <w:rsid w:val="00504F55"/>
    <w:rsid w:val="005058DE"/>
    <w:rsid w:val="00511107"/>
    <w:rsid w:val="00520CF3"/>
    <w:rsid w:val="00525E07"/>
    <w:rsid w:val="00542B0A"/>
    <w:rsid w:val="005526BF"/>
    <w:rsid w:val="005557F1"/>
    <w:rsid w:val="00555A29"/>
    <w:rsid w:val="005561A8"/>
    <w:rsid w:val="005577B6"/>
    <w:rsid w:val="00566D32"/>
    <w:rsid w:val="00567A29"/>
    <w:rsid w:val="00570126"/>
    <w:rsid w:val="005962FD"/>
    <w:rsid w:val="005A1E47"/>
    <w:rsid w:val="005A7A88"/>
    <w:rsid w:val="005B4883"/>
    <w:rsid w:val="005C0725"/>
    <w:rsid w:val="005C223E"/>
    <w:rsid w:val="005C283A"/>
    <w:rsid w:val="005C37F5"/>
    <w:rsid w:val="005C4079"/>
    <w:rsid w:val="005C5A90"/>
    <w:rsid w:val="005D0A4C"/>
    <w:rsid w:val="005D6C4B"/>
    <w:rsid w:val="005D7425"/>
    <w:rsid w:val="005E18B0"/>
    <w:rsid w:val="005E21F1"/>
    <w:rsid w:val="005E422B"/>
    <w:rsid w:val="005E780F"/>
    <w:rsid w:val="005F2BC6"/>
    <w:rsid w:val="005F2DDB"/>
    <w:rsid w:val="005F3657"/>
    <w:rsid w:val="005F3B62"/>
    <w:rsid w:val="005F5145"/>
    <w:rsid w:val="005F6759"/>
    <w:rsid w:val="005F710E"/>
    <w:rsid w:val="00601BF8"/>
    <w:rsid w:val="00601EAD"/>
    <w:rsid w:val="00604B0C"/>
    <w:rsid w:val="00610212"/>
    <w:rsid w:val="00610642"/>
    <w:rsid w:val="00612D51"/>
    <w:rsid w:val="00616AE9"/>
    <w:rsid w:val="006228E6"/>
    <w:rsid w:val="00622B5D"/>
    <w:rsid w:val="00631BDB"/>
    <w:rsid w:val="00635629"/>
    <w:rsid w:val="00650FA2"/>
    <w:rsid w:val="006536BF"/>
    <w:rsid w:val="00653E40"/>
    <w:rsid w:val="0065430D"/>
    <w:rsid w:val="00656AA6"/>
    <w:rsid w:val="0066711E"/>
    <w:rsid w:val="00674989"/>
    <w:rsid w:val="006762FB"/>
    <w:rsid w:val="00680FBE"/>
    <w:rsid w:val="006827CD"/>
    <w:rsid w:val="00692BEB"/>
    <w:rsid w:val="00695512"/>
    <w:rsid w:val="00697667"/>
    <w:rsid w:val="006A27A6"/>
    <w:rsid w:val="006A3FAE"/>
    <w:rsid w:val="006B332F"/>
    <w:rsid w:val="006C34F3"/>
    <w:rsid w:val="006C49F2"/>
    <w:rsid w:val="006C6342"/>
    <w:rsid w:val="006D0231"/>
    <w:rsid w:val="006D2B56"/>
    <w:rsid w:val="006D3343"/>
    <w:rsid w:val="006E4BD9"/>
    <w:rsid w:val="006E55A7"/>
    <w:rsid w:val="006F4782"/>
    <w:rsid w:val="007108F8"/>
    <w:rsid w:val="00715653"/>
    <w:rsid w:val="00722ADC"/>
    <w:rsid w:val="00724495"/>
    <w:rsid w:val="00724680"/>
    <w:rsid w:val="00724BAF"/>
    <w:rsid w:val="00730732"/>
    <w:rsid w:val="0073333A"/>
    <w:rsid w:val="00735D3F"/>
    <w:rsid w:val="00743E6E"/>
    <w:rsid w:val="00751B00"/>
    <w:rsid w:val="00774F89"/>
    <w:rsid w:val="00783316"/>
    <w:rsid w:val="007834DA"/>
    <w:rsid w:val="00791671"/>
    <w:rsid w:val="007928F5"/>
    <w:rsid w:val="00795E14"/>
    <w:rsid w:val="00796916"/>
    <w:rsid w:val="007A012B"/>
    <w:rsid w:val="007A4448"/>
    <w:rsid w:val="007A4601"/>
    <w:rsid w:val="007A4901"/>
    <w:rsid w:val="007B20D3"/>
    <w:rsid w:val="007B3664"/>
    <w:rsid w:val="007B53BF"/>
    <w:rsid w:val="007C05FD"/>
    <w:rsid w:val="007C38B5"/>
    <w:rsid w:val="007C7547"/>
    <w:rsid w:val="007D205A"/>
    <w:rsid w:val="007E0918"/>
    <w:rsid w:val="007E7AB6"/>
    <w:rsid w:val="007F259D"/>
    <w:rsid w:val="007F46F6"/>
    <w:rsid w:val="00801A82"/>
    <w:rsid w:val="00806CF7"/>
    <w:rsid w:val="00815681"/>
    <w:rsid w:val="008165AB"/>
    <w:rsid w:val="00823F6C"/>
    <w:rsid w:val="00826F06"/>
    <w:rsid w:val="00830A37"/>
    <w:rsid w:val="00832294"/>
    <w:rsid w:val="00833E1D"/>
    <w:rsid w:val="00836D50"/>
    <w:rsid w:val="00837642"/>
    <w:rsid w:val="00845C36"/>
    <w:rsid w:val="008564C5"/>
    <w:rsid w:val="008627E6"/>
    <w:rsid w:val="00863282"/>
    <w:rsid w:val="00865120"/>
    <w:rsid w:val="00866750"/>
    <w:rsid w:val="008728AD"/>
    <w:rsid w:val="0087316C"/>
    <w:rsid w:val="00874D5A"/>
    <w:rsid w:val="00874DD5"/>
    <w:rsid w:val="00875130"/>
    <w:rsid w:val="00881384"/>
    <w:rsid w:val="00881740"/>
    <w:rsid w:val="008848DB"/>
    <w:rsid w:val="00886A01"/>
    <w:rsid w:val="008A08BF"/>
    <w:rsid w:val="008A5923"/>
    <w:rsid w:val="008A5DBC"/>
    <w:rsid w:val="008A644D"/>
    <w:rsid w:val="008D06A2"/>
    <w:rsid w:val="008D6FE4"/>
    <w:rsid w:val="008E026F"/>
    <w:rsid w:val="008E056E"/>
    <w:rsid w:val="008E28DF"/>
    <w:rsid w:val="008E7E4A"/>
    <w:rsid w:val="008E7FF2"/>
    <w:rsid w:val="008F39EB"/>
    <w:rsid w:val="008F4ABC"/>
    <w:rsid w:val="0090156D"/>
    <w:rsid w:val="00910BD4"/>
    <w:rsid w:val="0091252B"/>
    <w:rsid w:val="0091412B"/>
    <w:rsid w:val="009207D8"/>
    <w:rsid w:val="009323BE"/>
    <w:rsid w:val="00933C41"/>
    <w:rsid w:val="00934027"/>
    <w:rsid w:val="009376E0"/>
    <w:rsid w:val="00942152"/>
    <w:rsid w:val="00942F22"/>
    <w:rsid w:val="00950481"/>
    <w:rsid w:val="00951AB1"/>
    <w:rsid w:val="00955B0A"/>
    <w:rsid w:val="009820F7"/>
    <w:rsid w:val="009A13E7"/>
    <w:rsid w:val="009A3CF9"/>
    <w:rsid w:val="009B1AF7"/>
    <w:rsid w:val="009B26A9"/>
    <w:rsid w:val="009B3EED"/>
    <w:rsid w:val="009B5F4A"/>
    <w:rsid w:val="009B6C84"/>
    <w:rsid w:val="009B6DA9"/>
    <w:rsid w:val="009C2CDA"/>
    <w:rsid w:val="009C7209"/>
    <w:rsid w:val="009D1731"/>
    <w:rsid w:val="009D28C6"/>
    <w:rsid w:val="009D39EB"/>
    <w:rsid w:val="009D75F8"/>
    <w:rsid w:val="009F0589"/>
    <w:rsid w:val="009F72B1"/>
    <w:rsid w:val="00A01332"/>
    <w:rsid w:val="00A0212F"/>
    <w:rsid w:val="00A02348"/>
    <w:rsid w:val="00A0617B"/>
    <w:rsid w:val="00A117CB"/>
    <w:rsid w:val="00A11CA1"/>
    <w:rsid w:val="00A14B0E"/>
    <w:rsid w:val="00A15BB2"/>
    <w:rsid w:val="00A21555"/>
    <w:rsid w:val="00A2567A"/>
    <w:rsid w:val="00A30487"/>
    <w:rsid w:val="00A32C48"/>
    <w:rsid w:val="00A33134"/>
    <w:rsid w:val="00A34A0F"/>
    <w:rsid w:val="00A42F7E"/>
    <w:rsid w:val="00A47EFD"/>
    <w:rsid w:val="00A5010E"/>
    <w:rsid w:val="00A5203E"/>
    <w:rsid w:val="00A52796"/>
    <w:rsid w:val="00A53174"/>
    <w:rsid w:val="00A532A1"/>
    <w:rsid w:val="00A600E5"/>
    <w:rsid w:val="00A65D2B"/>
    <w:rsid w:val="00A668FA"/>
    <w:rsid w:val="00A677D3"/>
    <w:rsid w:val="00A723F9"/>
    <w:rsid w:val="00A72A4B"/>
    <w:rsid w:val="00A72EBB"/>
    <w:rsid w:val="00A76365"/>
    <w:rsid w:val="00A76408"/>
    <w:rsid w:val="00A80B0A"/>
    <w:rsid w:val="00A81EFA"/>
    <w:rsid w:val="00A82798"/>
    <w:rsid w:val="00A82CAD"/>
    <w:rsid w:val="00A852DC"/>
    <w:rsid w:val="00A8565A"/>
    <w:rsid w:val="00A86262"/>
    <w:rsid w:val="00A91461"/>
    <w:rsid w:val="00A92486"/>
    <w:rsid w:val="00A9640B"/>
    <w:rsid w:val="00AA338C"/>
    <w:rsid w:val="00AA64C0"/>
    <w:rsid w:val="00AA768E"/>
    <w:rsid w:val="00AB6C65"/>
    <w:rsid w:val="00AC766E"/>
    <w:rsid w:val="00AD2E33"/>
    <w:rsid w:val="00AD3901"/>
    <w:rsid w:val="00B0320D"/>
    <w:rsid w:val="00B03FD4"/>
    <w:rsid w:val="00B045C2"/>
    <w:rsid w:val="00B076B8"/>
    <w:rsid w:val="00B132CF"/>
    <w:rsid w:val="00B15BE3"/>
    <w:rsid w:val="00B178F6"/>
    <w:rsid w:val="00B26C1E"/>
    <w:rsid w:val="00B275DF"/>
    <w:rsid w:val="00B30DCD"/>
    <w:rsid w:val="00B30F4C"/>
    <w:rsid w:val="00B33545"/>
    <w:rsid w:val="00B34177"/>
    <w:rsid w:val="00B40180"/>
    <w:rsid w:val="00B41E57"/>
    <w:rsid w:val="00B459F9"/>
    <w:rsid w:val="00B56B63"/>
    <w:rsid w:val="00B60A1E"/>
    <w:rsid w:val="00B6190E"/>
    <w:rsid w:val="00B633BB"/>
    <w:rsid w:val="00B63817"/>
    <w:rsid w:val="00B71E80"/>
    <w:rsid w:val="00B76208"/>
    <w:rsid w:val="00B92D41"/>
    <w:rsid w:val="00B94672"/>
    <w:rsid w:val="00B948CB"/>
    <w:rsid w:val="00BB00EC"/>
    <w:rsid w:val="00BB25A4"/>
    <w:rsid w:val="00BB2B5B"/>
    <w:rsid w:val="00BD2F7A"/>
    <w:rsid w:val="00BD4326"/>
    <w:rsid w:val="00BD6B78"/>
    <w:rsid w:val="00BE5AB0"/>
    <w:rsid w:val="00BE5BCB"/>
    <w:rsid w:val="00BE627E"/>
    <w:rsid w:val="00BF1CCC"/>
    <w:rsid w:val="00C02D7E"/>
    <w:rsid w:val="00C05790"/>
    <w:rsid w:val="00C0601E"/>
    <w:rsid w:val="00C07752"/>
    <w:rsid w:val="00C10668"/>
    <w:rsid w:val="00C21F7E"/>
    <w:rsid w:val="00C242DC"/>
    <w:rsid w:val="00C31A73"/>
    <w:rsid w:val="00C32031"/>
    <w:rsid w:val="00C32A43"/>
    <w:rsid w:val="00C335EF"/>
    <w:rsid w:val="00C36198"/>
    <w:rsid w:val="00C37BE6"/>
    <w:rsid w:val="00C45E25"/>
    <w:rsid w:val="00C470DF"/>
    <w:rsid w:val="00C504B4"/>
    <w:rsid w:val="00C547E5"/>
    <w:rsid w:val="00C55C29"/>
    <w:rsid w:val="00C5705C"/>
    <w:rsid w:val="00C60403"/>
    <w:rsid w:val="00C6174A"/>
    <w:rsid w:val="00C645C9"/>
    <w:rsid w:val="00C654DE"/>
    <w:rsid w:val="00C66D6F"/>
    <w:rsid w:val="00C67C1D"/>
    <w:rsid w:val="00C7726A"/>
    <w:rsid w:val="00C87639"/>
    <w:rsid w:val="00C92A45"/>
    <w:rsid w:val="00C979DD"/>
    <w:rsid w:val="00CA32EF"/>
    <w:rsid w:val="00CA36FD"/>
    <w:rsid w:val="00CA59B1"/>
    <w:rsid w:val="00CB0904"/>
    <w:rsid w:val="00CB2D98"/>
    <w:rsid w:val="00CE050C"/>
    <w:rsid w:val="00CE1538"/>
    <w:rsid w:val="00CE416C"/>
    <w:rsid w:val="00CE70C6"/>
    <w:rsid w:val="00CF7254"/>
    <w:rsid w:val="00CF7A49"/>
    <w:rsid w:val="00D06263"/>
    <w:rsid w:val="00D10FD9"/>
    <w:rsid w:val="00D13302"/>
    <w:rsid w:val="00D25DBE"/>
    <w:rsid w:val="00D26FFE"/>
    <w:rsid w:val="00D32809"/>
    <w:rsid w:val="00D440D0"/>
    <w:rsid w:val="00D44330"/>
    <w:rsid w:val="00D45422"/>
    <w:rsid w:val="00D46EF0"/>
    <w:rsid w:val="00D50459"/>
    <w:rsid w:val="00D526D3"/>
    <w:rsid w:val="00D5713D"/>
    <w:rsid w:val="00D60C6A"/>
    <w:rsid w:val="00D65A60"/>
    <w:rsid w:val="00D65DA0"/>
    <w:rsid w:val="00D660D7"/>
    <w:rsid w:val="00D6677B"/>
    <w:rsid w:val="00D71F4D"/>
    <w:rsid w:val="00D764E1"/>
    <w:rsid w:val="00D76BAC"/>
    <w:rsid w:val="00D81C23"/>
    <w:rsid w:val="00DA2784"/>
    <w:rsid w:val="00DA3664"/>
    <w:rsid w:val="00DA6570"/>
    <w:rsid w:val="00DB6789"/>
    <w:rsid w:val="00DB6F88"/>
    <w:rsid w:val="00DC517F"/>
    <w:rsid w:val="00DD2CC9"/>
    <w:rsid w:val="00DD3C34"/>
    <w:rsid w:val="00DD3E52"/>
    <w:rsid w:val="00DE6187"/>
    <w:rsid w:val="00DE787B"/>
    <w:rsid w:val="00DF035C"/>
    <w:rsid w:val="00DF7602"/>
    <w:rsid w:val="00E140D3"/>
    <w:rsid w:val="00E15731"/>
    <w:rsid w:val="00E16853"/>
    <w:rsid w:val="00E242DD"/>
    <w:rsid w:val="00E35DF5"/>
    <w:rsid w:val="00E41772"/>
    <w:rsid w:val="00E4477F"/>
    <w:rsid w:val="00E4755E"/>
    <w:rsid w:val="00E51A42"/>
    <w:rsid w:val="00E5677E"/>
    <w:rsid w:val="00E61D49"/>
    <w:rsid w:val="00E630E5"/>
    <w:rsid w:val="00E662B8"/>
    <w:rsid w:val="00E669B6"/>
    <w:rsid w:val="00E71312"/>
    <w:rsid w:val="00E74455"/>
    <w:rsid w:val="00E74B9C"/>
    <w:rsid w:val="00E7583F"/>
    <w:rsid w:val="00E94680"/>
    <w:rsid w:val="00E95543"/>
    <w:rsid w:val="00E95F41"/>
    <w:rsid w:val="00EB6758"/>
    <w:rsid w:val="00EC30F4"/>
    <w:rsid w:val="00EC4800"/>
    <w:rsid w:val="00EE0010"/>
    <w:rsid w:val="00EE64F4"/>
    <w:rsid w:val="00EF2866"/>
    <w:rsid w:val="00EF3F32"/>
    <w:rsid w:val="00EF7B00"/>
    <w:rsid w:val="00F04557"/>
    <w:rsid w:val="00F06DB1"/>
    <w:rsid w:val="00F11410"/>
    <w:rsid w:val="00F12644"/>
    <w:rsid w:val="00F268C6"/>
    <w:rsid w:val="00F335BD"/>
    <w:rsid w:val="00F445D7"/>
    <w:rsid w:val="00F52E01"/>
    <w:rsid w:val="00F6729F"/>
    <w:rsid w:val="00F73F21"/>
    <w:rsid w:val="00F7442B"/>
    <w:rsid w:val="00F75AAB"/>
    <w:rsid w:val="00F87CAF"/>
    <w:rsid w:val="00F929AC"/>
    <w:rsid w:val="00F94978"/>
    <w:rsid w:val="00FA62B0"/>
    <w:rsid w:val="00FA710A"/>
    <w:rsid w:val="00FC3F61"/>
    <w:rsid w:val="00FC4C6B"/>
    <w:rsid w:val="00FC7772"/>
    <w:rsid w:val="00FD1435"/>
    <w:rsid w:val="00FD4AAB"/>
    <w:rsid w:val="00FE2D64"/>
    <w:rsid w:val="00FE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ae">
    <w:name w:val="No Spacing"/>
    <w:uiPriority w:val="1"/>
    <w:qFormat/>
    <w:rsid w:val="002819B9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E7FF2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42DC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5F3657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qFormat/>
    <w:rsid w:val="005F3657"/>
    <w:pPr>
      <w:keepNext/>
      <w:jc w:val="center"/>
      <w:outlineLvl w:val="1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6CE"/>
    <w:rPr>
      <w:sz w:val="44"/>
      <w:szCs w:val="20"/>
    </w:rPr>
  </w:style>
  <w:style w:type="paragraph" w:styleId="a4">
    <w:name w:val="Body Text Indent"/>
    <w:basedOn w:val="a"/>
    <w:link w:val="a5"/>
    <w:rsid w:val="001606CE"/>
    <w:pPr>
      <w:ind w:firstLine="720"/>
      <w:jc w:val="both"/>
    </w:pPr>
    <w:rPr>
      <w:sz w:val="28"/>
      <w:szCs w:val="20"/>
    </w:rPr>
  </w:style>
  <w:style w:type="paragraph" w:styleId="a6">
    <w:name w:val="footer"/>
    <w:basedOn w:val="a"/>
    <w:rsid w:val="001606CE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7">
    <w:name w:val="header"/>
    <w:basedOn w:val="a"/>
    <w:link w:val="a8"/>
    <w:uiPriority w:val="99"/>
    <w:rsid w:val="00D526D3"/>
    <w:pPr>
      <w:tabs>
        <w:tab w:val="center" w:pos="4677"/>
        <w:tab w:val="right" w:pos="9355"/>
      </w:tabs>
    </w:pPr>
  </w:style>
  <w:style w:type="character" w:customStyle="1" w:styleId="a5">
    <w:name w:val="Основной текст с отступом Знак"/>
    <w:basedOn w:val="a0"/>
    <w:link w:val="a4"/>
    <w:rsid w:val="00CE416C"/>
    <w:rPr>
      <w:sz w:val="28"/>
    </w:rPr>
  </w:style>
  <w:style w:type="paragraph" w:styleId="a9">
    <w:name w:val="Balloon Text"/>
    <w:basedOn w:val="a"/>
    <w:link w:val="aa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rsid w:val="00FA710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F3657"/>
    <w:rPr>
      <w:sz w:val="28"/>
    </w:rPr>
  </w:style>
  <w:style w:type="character" w:customStyle="1" w:styleId="20">
    <w:name w:val="Заголовок 2 Знак"/>
    <w:basedOn w:val="a0"/>
    <w:link w:val="2"/>
    <w:rsid w:val="005F3657"/>
    <w:rPr>
      <w:b/>
      <w:sz w:val="28"/>
    </w:rPr>
  </w:style>
  <w:style w:type="table" w:styleId="ab">
    <w:name w:val="Table Grid"/>
    <w:basedOn w:val="a1"/>
    <w:rsid w:val="00520C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uiPriority w:val="99"/>
    <w:semiHidden/>
    <w:unhideWhenUsed/>
    <w:rsid w:val="00520CF3"/>
  </w:style>
  <w:style w:type="paragraph" w:customStyle="1" w:styleId="ConsPlusNormal">
    <w:name w:val="ConsPlusNormal"/>
    <w:rsid w:val="00520CF3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Nonformat">
    <w:name w:val="ConsPlusNonforma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520CF3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520CF3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520CF3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520CF3"/>
    <w:pPr>
      <w:widowControl w:val="0"/>
      <w:autoSpaceDE w:val="0"/>
      <w:autoSpaceDN w:val="0"/>
    </w:pPr>
    <w:rPr>
      <w:rFonts w:ascii="Tahoma" w:hAnsi="Tahoma" w:cs="Tahoma"/>
      <w:sz w:val="26"/>
    </w:rPr>
  </w:style>
  <w:style w:type="character" w:customStyle="1" w:styleId="12">
    <w:name w:val="Гиперссылка1"/>
    <w:basedOn w:val="a0"/>
    <w:uiPriority w:val="99"/>
    <w:unhideWhenUsed/>
    <w:rsid w:val="00520CF3"/>
    <w:rPr>
      <w:color w:val="0563C1"/>
      <w:u w:val="single"/>
    </w:rPr>
  </w:style>
  <w:style w:type="table" w:customStyle="1" w:styleId="13">
    <w:name w:val="Сетка таблицы1"/>
    <w:basedOn w:val="a1"/>
    <w:next w:val="ab"/>
    <w:uiPriority w:val="39"/>
    <w:rsid w:val="00520CF3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basedOn w:val="a0"/>
    <w:rsid w:val="00520CF3"/>
    <w:rPr>
      <w:color w:val="0000FF" w:themeColor="hyperlink"/>
      <w:u w:val="single"/>
    </w:rPr>
  </w:style>
  <w:style w:type="paragraph" w:styleId="ad">
    <w:name w:val="List Paragraph"/>
    <w:basedOn w:val="a"/>
    <w:uiPriority w:val="34"/>
    <w:qFormat/>
    <w:rsid w:val="00950481"/>
    <w:pPr>
      <w:autoSpaceDE w:val="0"/>
      <w:autoSpaceDN w:val="0"/>
      <w:ind w:left="720"/>
      <w:contextualSpacing/>
    </w:pPr>
    <w:rPr>
      <w:rFonts w:ascii="Tahoma" w:hAnsi="Tahoma" w:cs="Tahoma"/>
      <w:sz w:val="20"/>
      <w:szCs w:val="20"/>
    </w:rPr>
  </w:style>
  <w:style w:type="paragraph" w:styleId="ae">
    <w:name w:val="No Spacing"/>
    <w:uiPriority w:val="1"/>
    <w:qFormat/>
    <w:rsid w:val="002819B9"/>
    <w:rPr>
      <w:sz w:val="24"/>
      <w:szCs w:val="24"/>
    </w:rPr>
  </w:style>
  <w:style w:type="character" w:customStyle="1" w:styleId="a8">
    <w:name w:val="Верхний колонтитул Знак"/>
    <w:basedOn w:val="a0"/>
    <w:link w:val="a7"/>
    <w:uiPriority w:val="99"/>
    <w:rsid w:val="008E7FF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947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C592AE2E0D4B7F5A7B6F242F7BFE0BA89E466086B02490B2DAF57528545BE1678B839947A0B1B30E68E6973DACE6CB15E615FC120E760B5AE19D71BCi6X0L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E40B9E45D428750B11FB137A6A449FF987461FD9C3E640E41247D03E9EBF26D96CYFDAO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40B9E45D428750B11FB0D777C28C3F6814D41DDC5E04DB24712D669C1EF208C2CBA9BE1F31A61C0YADF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A787-C6A8-4B8E-AF3D-DD0780D820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1001</Words>
  <Characters>7142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Ivadm</Company>
  <LinksUpToDate>false</LinksUpToDate>
  <CharactersWithSpaces>8127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bakvv</dc:creator>
  <cp:lastModifiedBy>Евгения Валерьевна Пискунова</cp:lastModifiedBy>
  <cp:revision>3</cp:revision>
  <cp:lastPrinted>2019-07-17T11:50:00Z</cp:lastPrinted>
  <dcterms:created xsi:type="dcterms:W3CDTF">2019-07-17T13:59:00Z</dcterms:created>
  <dcterms:modified xsi:type="dcterms:W3CDTF">2019-07-18T15:50:00Z</dcterms:modified>
</cp:coreProperties>
</file>