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A0" w:rsidRPr="006831A0" w:rsidRDefault="006831A0" w:rsidP="006831A0">
      <w:pPr>
        <w:spacing w:before="0" w:after="0" w:line="240" w:lineRule="auto"/>
        <w:ind w:left="5954" w:right="-2"/>
        <w:textAlignment w:val="baseline"/>
        <w:rPr>
          <w:rFonts w:ascii="Times New Roman" w:hAnsi="Times New Roman"/>
          <w:bCs/>
          <w:kern w:val="1"/>
          <w:sz w:val="24"/>
          <w:szCs w:val="24"/>
          <w:lang w:val="ru-RU"/>
        </w:rPr>
      </w:pPr>
      <w:bookmarkStart w:id="0" w:name="_GoBack"/>
      <w:bookmarkEnd w:id="0"/>
      <w:r w:rsidRPr="006831A0">
        <w:rPr>
          <w:rFonts w:ascii="Times New Roman" w:hAnsi="Times New Roman"/>
          <w:bCs/>
          <w:kern w:val="1"/>
          <w:sz w:val="24"/>
          <w:szCs w:val="24"/>
          <w:lang w:val="ru-RU"/>
        </w:rPr>
        <w:t>УТВЕРЖДЕНО</w:t>
      </w:r>
    </w:p>
    <w:p w:rsidR="006831A0" w:rsidRPr="006831A0" w:rsidRDefault="006831A0" w:rsidP="006831A0">
      <w:pPr>
        <w:spacing w:before="0" w:after="0" w:line="240" w:lineRule="auto"/>
        <w:ind w:left="5954" w:right="-2"/>
        <w:textAlignment w:val="baseline"/>
        <w:rPr>
          <w:rFonts w:ascii="Times New Roman" w:hAnsi="Times New Roman"/>
          <w:bCs/>
          <w:kern w:val="1"/>
          <w:sz w:val="24"/>
          <w:szCs w:val="24"/>
          <w:lang w:val="ru-RU"/>
        </w:rPr>
      </w:pPr>
      <w:r w:rsidRPr="006831A0">
        <w:rPr>
          <w:rFonts w:ascii="Times New Roman" w:hAnsi="Times New Roman"/>
          <w:bCs/>
          <w:kern w:val="1"/>
          <w:sz w:val="24"/>
          <w:szCs w:val="24"/>
          <w:lang w:val="ru-RU"/>
        </w:rPr>
        <w:t>постановлением</w:t>
      </w:r>
    </w:p>
    <w:p w:rsidR="006831A0" w:rsidRPr="006831A0" w:rsidRDefault="006831A0" w:rsidP="006831A0">
      <w:pPr>
        <w:spacing w:before="0" w:after="0" w:line="240" w:lineRule="auto"/>
        <w:ind w:left="5954" w:right="-2"/>
        <w:textAlignment w:val="baseline"/>
        <w:rPr>
          <w:rFonts w:ascii="Times New Roman" w:hAnsi="Times New Roman"/>
          <w:bCs/>
          <w:kern w:val="1"/>
          <w:sz w:val="24"/>
          <w:szCs w:val="24"/>
          <w:lang w:val="ru-RU"/>
        </w:rPr>
      </w:pPr>
      <w:r w:rsidRPr="006831A0">
        <w:rPr>
          <w:rFonts w:ascii="Times New Roman" w:hAnsi="Times New Roman"/>
          <w:bCs/>
          <w:kern w:val="1"/>
          <w:sz w:val="24"/>
          <w:szCs w:val="24"/>
          <w:lang w:val="ru-RU"/>
        </w:rPr>
        <w:t>Администрации города Иванова</w:t>
      </w:r>
    </w:p>
    <w:p w:rsidR="006831A0" w:rsidRPr="00387A11" w:rsidRDefault="00002698" w:rsidP="006831A0">
      <w:pPr>
        <w:spacing w:before="0" w:after="0" w:line="240" w:lineRule="auto"/>
        <w:ind w:left="5954" w:right="-2"/>
        <w:textAlignment w:val="baseline"/>
        <w:rPr>
          <w:rFonts w:ascii="Times New Roman" w:hAnsi="Times New Roman"/>
          <w:bCs/>
          <w:kern w:val="1"/>
          <w:sz w:val="24"/>
          <w:szCs w:val="24"/>
          <w:lang w:val="ru-RU"/>
        </w:rPr>
      </w:pPr>
      <w:r w:rsidRPr="006831A0">
        <w:rPr>
          <w:rFonts w:ascii="Times New Roman" w:hAnsi="Times New Roman"/>
          <w:bCs/>
          <w:kern w:val="1"/>
          <w:sz w:val="24"/>
          <w:szCs w:val="24"/>
          <w:lang w:val="ru-RU"/>
        </w:rPr>
        <w:t>О</w:t>
      </w:r>
      <w:r w:rsidR="006831A0" w:rsidRPr="006831A0">
        <w:rPr>
          <w:rFonts w:ascii="Times New Roman" w:hAnsi="Times New Roman"/>
          <w:bCs/>
          <w:kern w:val="1"/>
          <w:sz w:val="24"/>
          <w:szCs w:val="24"/>
          <w:lang w:val="ru-RU"/>
        </w:rPr>
        <w:t>т</w:t>
      </w:r>
      <w:r w:rsidRPr="00387A11">
        <w:rPr>
          <w:rFonts w:ascii="Times New Roman" w:hAnsi="Times New Roman"/>
          <w:bCs/>
          <w:kern w:val="1"/>
          <w:sz w:val="24"/>
          <w:szCs w:val="24"/>
          <w:lang w:val="ru-RU"/>
        </w:rPr>
        <w:t xml:space="preserve"> 20002.2019 </w:t>
      </w:r>
      <w:r w:rsidR="006831A0">
        <w:rPr>
          <w:rFonts w:ascii="Times New Roman" w:hAnsi="Times New Roman"/>
          <w:bCs/>
          <w:kern w:val="1"/>
          <w:sz w:val="24"/>
          <w:szCs w:val="24"/>
          <w:lang w:val="ru-RU"/>
        </w:rPr>
        <w:t>№</w:t>
      </w:r>
      <w:r w:rsidRPr="00387A11">
        <w:rPr>
          <w:rFonts w:ascii="Times New Roman" w:hAnsi="Times New Roman"/>
          <w:bCs/>
          <w:kern w:val="1"/>
          <w:sz w:val="24"/>
          <w:szCs w:val="24"/>
          <w:lang w:val="ru-RU"/>
        </w:rPr>
        <w:t>209</w:t>
      </w:r>
    </w:p>
    <w:p w:rsidR="008244E6" w:rsidRDefault="008244E6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</w:p>
    <w:p w:rsidR="00DA353F" w:rsidRDefault="00DA353F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</w:p>
    <w:p w:rsidR="00DA353F" w:rsidRDefault="00DA353F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</w:p>
    <w:p w:rsidR="00DA353F" w:rsidRDefault="00DA353F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</w:p>
    <w:p w:rsidR="002D4D07" w:rsidRPr="00424A45" w:rsidRDefault="002D4D07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  <w:r w:rsidRPr="00424A45">
        <w:rPr>
          <w:rFonts w:ascii="Times New Roman" w:hAnsi="Times New Roman"/>
          <w:b/>
          <w:bCs/>
          <w:kern w:val="1"/>
          <w:sz w:val="24"/>
          <w:szCs w:val="24"/>
          <w:lang w:val="ru-RU"/>
        </w:rPr>
        <w:t>ЗАДАНИЕ</w:t>
      </w:r>
    </w:p>
    <w:p w:rsidR="002D4D07" w:rsidRDefault="002D4D07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  <w:r w:rsidRPr="00424A45">
        <w:rPr>
          <w:rFonts w:ascii="Times New Roman" w:hAnsi="Times New Roman"/>
          <w:b/>
          <w:bCs/>
          <w:kern w:val="1"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b/>
          <w:bCs/>
          <w:kern w:val="1"/>
          <w:sz w:val="24"/>
          <w:szCs w:val="24"/>
          <w:lang w:val="ru-RU"/>
        </w:rPr>
        <w:t>выполнение</w:t>
      </w:r>
      <w:r w:rsidRPr="00424A45">
        <w:rPr>
          <w:rFonts w:ascii="Times New Roman" w:hAnsi="Times New Roman"/>
          <w:b/>
          <w:bCs/>
          <w:kern w:val="1"/>
          <w:sz w:val="24"/>
          <w:szCs w:val="24"/>
          <w:lang w:val="ru-RU"/>
        </w:rPr>
        <w:t xml:space="preserve"> инженерных изысканий</w:t>
      </w:r>
    </w:p>
    <w:p w:rsidR="002D4D07" w:rsidRDefault="002D4D07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</w:p>
    <w:p w:rsidR="002D4D07" w:rsidRPr="00424A45" w:rsidRDefault="002D4D07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bCs/>
          <w:kern w:val="1"/>
          <w:sz w:val="24"/>
          <w:szCs w:val="24"/>
          <w:lang w:val="ru-RU"/>
        </w:rPr>
      </w:pPr>
      <w:r w:rsidRPr="00A75B12">
        <w:rPr>
          <w:rFonts w:ascii="Times New Roman" w:hAnsi="Times New Roman"/>
          <w:b/>
          <w:bCs/>
          <w:kern w:val="1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/>
          <w:bCs/>
          <w:kern w:val="1"/>
          <w:sz w:val="24"/>
          <w:szCs w:val="24"/>
          <w:lang w:val="ru-RU"/>
        </w:rPr>
        <w:t>Общие требования</w:t>
      </w:r>
    </w:p>
    <w:p w:rsidR="002D4D07" w:rsidRPr="00424A45" w:rsidRDefault="002D4D07" w:rsidP="006831A0">
      <w:pPr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kern w:val="1"/>
          <w:sz w:val="24"/>
          <w:szCs w:val="24"/>
          <w:lang w:val="ru-RU"/>
        </w:rPr>
      </w:pPr>
    </w:p>
    <w:tbl>
      <w:tblPr>
        <w:tblW w:w="9507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3553"/>
        <w:gridCol w:w="5954"/>
      </w:tblGrid>
      <w:tr w:rsidR="002D4D07" w:rsidRPr="00387A11" w:rsidTr="006831A0">
        <w:trPr>
          <w:trHeight w:val="256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Pr="00424A45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1.1</w:t>
            </w:r>
            <w:r w:rsidR="002D29A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Заказчик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Pr="00E41F2D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E41F2D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И.П. Веселков М.А.</w:t>
            </w:r>
          </w:p>
        </w:tc>
      </w:tr>
      <w:tr w:rsidR="002D4D07" w:rsidRPr="002D29A2" w:rsidTr="006831A0">
        <w:trPr>
          <w:trHeight w:val="119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Pr="00424A45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2</w:t>
            </w:r>
            <w:r w:rsidR="002D29A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.</w:t>
            </w: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Наименование объекта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Pr="00424A45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Топографическая съемка земельного участка</w:t>
            </w:r>
          </w:p>
        </w:tc>
      </w:tr>
      <w:tr w:rsidR="002D4D07" w:rsidRPr="00387A11" w:rsidTr="006831A0">
        <w:trPr>
          <w:trHeight w:val="2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Pr="00424A45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1.3</w:t>
            </w:r>
            <w:r w:rsidR="002D29A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.</w:t>
            </w: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Место размещения объекта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Pr="00424A45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Т</w:t>
            </w:r>
            <w:r w:rsidRPr="00E41F2D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ерритория города Иванова, ограниченная улиц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ами</w:t>
            </w:r>
            <w:r w:rsidR="006831A0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Рыбинской, Шошина и 3-</w:t>
            </w:r>
            <w:r w:rsidRPr="00E41F2D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й Ушакова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, в границах кадастрового квартала 37:24:030125</w:t>
            </w:r>
          </w:p>
        </w:tc>
      </w:tr>
      <w:tr w:rsidR="002D4D07" w:rsidRPr="002D29A2" w:rsidTr="006831A0">
        <w:trPr>
          <w:trHeight w:val="2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Pr="00A75B12" w:rsidRDefault="002D4D07" w:rsidP="002D29A2">
            <w:pPr>
              <w:spacing w:before="0" w:after="0" w:line="240" w:lineRule="auto"/>
              <w:ind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1.4</w:t>
            </w:r>
            <w:r w:rsidR="002D29A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</w:t>
            </w:r>
            <w:r w:rsidRPr="00A75B1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Сведения о ранее выполненных инженерных изысканиях, осложнения в процессе строительства и эксплуатации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Pr="00A75B12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Нет сведений</w:t>
            </w:r>
          </w:p>
        </w:tc>
      </w:tr>
      <w:tr w:rsidR="002D4D07" w:rsidRPr="002D29A2" w:rsidTr="006831A0">
        <w:trPr>
          <w:trHeight w:val="2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1.5</w:t>
            </w:r>
            <w:r w:rsidR="002D29A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Стадия проектирования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Изыскания</w:t>
            </w:r>
          </w:p>
        </w:tc>
      </w:tr>
      <w:tr w:rsidR="002D4D07" w:rsidRPr="002D29A2" w:rsidTr="006831A0">
        <w:trPr>
          <w:trHeight w:val="2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Pr="00424A45" w:rsidRDefault="002D29A2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1.6.</w:t>
            </w:r>
            <w:r w:rsidR="002D4D07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</w:t>
            </w:r>
            <w:r w:rsidR="002D4D07" w:rsidRPr="00A75B1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Необходимость выделения этапов работ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Pr="00A75B12" w:rsidRDefault="002D4D07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Не требуется</w:t>
            </w:r>
          </w:p>
        </w:tc>
      </w:tr>
      <w:tr w:rsidR="002D4D07" w:rsidRPr="002D29A2" w:rsidTr="006831A0">
        <w:trPr>
          <w:trHeight w:val="2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Default="002D29A2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1.7.</w:t>
            </w:r>
            <w:r w:rsidR="002D4D07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</w:t>
            </w:r>
            <w:r w:rsidR="002D4D07" w:rsidRPr="00A75B1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Срок выполнения работ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Pr="00A75B12" w:rsidRDefault="002D29A2" w:rsidP="006831A0">
            <w:pPr>
              <w:spacing w:before="0" w:after="0" w:line="240" w:lineRule="auto"/>
              <w:ind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2019 год</w:t>
            </w:r>
          </w:p>
        </w:tc>
      </w:tr>
      <w:tr w:rsidR="002D4D07" w:rsidRPr="00387A11" w:rsidTr="006831A0">
        <w:trPr>
          <w:trHeight w:val="20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07" w:rsidRPr="00424A45" w:rsidRDefault="002D29A2" w:rsidP="006831A0">
            <w:pPr>
              <w:spacing w:before="0" w:after="0" w:line="240" w:lineRule="auto"/>
              <w:ind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1.8.</w:t>
            </w:r>
            <w:r w:rsidR="002D4D07"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Цель изысканий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4D07" w:rsidRPr="00424A45" w:rsidRDefault="002D4D07" w:rsidP="006831A0">
            <w:pPr>
              <w:spacing w:before="0" w:after="0" w:line="240" w:lineRule="auto"/>
              <w:ind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Получение необходимых топографических материалов о ситуации</w:t>
            </w:r>
            <w:r w:rsidR="00730272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и рельефе местности, инженерных сетях</w:t>
            </w: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и коммуникация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х </w:t>
            </w:r>
            <w:r w:rsidRPr="005475A7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для внесения изменений в проект межевания территории, проектной и рабочей документации.</w:t>
            </w:r>
          </w:p>
        </w:tc>
      </w:tr>
    </w:tbl>
    <w:p w:rsidR="002D4D07" w:rsidRPr="00424A45" w:rsidRDefault="002D4D07" w:rsidP="006831A0">
      <w:pPr>
        <w:spacing w:before="0" w:after="0" w:line="240" w:lineRule="auto"/>
        <w:ind w:right="-2"/>
        <w:textAlignment w:val="baseline"/>
        <w:rPr>
          <w:rFonts w:ascii="Times New Roman" w:hAnsi="Times New Roman"/>
          <w:kern w:val="1"/>
          <w:sz w:val="24"/>
          <w:szCs w:val="24"/>
          <w:lang w:val="ru-RU"/>
        </w:rPr>
      </w:pPr>
    </w:p>
    <w:p w:rsidR="002D4D07" w:rsidRDefault="002D4D07" w:rsidP="006831A0">
      <w:pPr>
        <w:shd w:val="clear" w:color="auto" w:fill="FFFFFF"/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spacing w:val="-2"/>
          <w:kern w:val="1"/>
          <w:sz w:val="24"/>
          <w:szCs w:val="24"/>
          <w:lang w:val="ru-RU"/>
        </w:rPr>
      </w:pPr>
      <w:r>
        <w:rPr>
          <w:rFonts w:ascii="Times New Roman" w:hAnsi="Times New Roman"/>
          <w:b/>
          <w:spacing w:val="-2"/>
          <w:kern w:val="1"/>
          <w:sz w:val="24"/>
          <w:szCs w:val="24"/>
          <w:lang w:val="ru-RU"/>
        </w:rPr>
        <w:t>2</w:t>
      </w:r>
      <w:r w:rsidRPr="00424A45">
        <w:rPr>
          <w:rFonts w:ascii="Times New Roman" w:hAnsi="Times New Roman"/>
          <w:b/>
          <w:spacing w:val="-2"/>
          <w:kern w:val="1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spacing w:val="-2"/>
          <w:kern w:val="1"/>
          <w:sz w:val="24"/>
          <w:szCs w:val="24"/>
          <w:lang w:val="ru-RU"/>
        </w:rPr>
        <w:t>Инженерно-геодезические изыскания.</w:t>
      </w:r>
    </w:p>
    <w:p w:rsidR="002D4D07" w:rsidRDefault="002D4D07" w:rsidP="006831A0">
      <w:pPr>
        <w:shd w:val="clear" w:color="auto" w:fill="FFFFFF"/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spacing w:val="-2"/>
          <w:kern w:val="1"/>
          <w:sz w:val="24"/>
          <w:szCs w:val="24"/>
          <w:lang w:val="ru-RU"/>
        </w:rPr>
      </w:pPr>
    </w:p>
    <w:p w:rsidR="002D4D07" w:rsidRPr="004D10D4" w:rsidRDefault="002D4D07" w:rsidP="006831A0">
      <w:pPr>
        <w:shd w:val="clear" w:color="auto" w:fill="FFFFFF"/>
        <w:spacing w:before="0" w:after="0" w:line="240" w:lineRule="auto"/>
        <w:ind w:right="-2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4D10D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2.1. Объемы работ по площадке</w:t>
      </w:r>
    </w:p>
    <w:p w:rsidR="002D4D07" w:rsidRPr="00424A45" w:rsidRDefault="002D4D07" w:rsidP="006831A0">
      <w:pPr>
        <w:spacing w:before="0" w:line="240" w:lineRule="auto"/>
        <w:ind w:right="-2"/>
        <w:jc w:val="right"/>
        <w:rPr>
          <w:rFonts w:ascii="Times New Roman" w:hAnsi="Times New Roman"/>
          <w:kern w:val="1"/>
          <w:sz w:val="24"/>
          <w:szCs w:val="24"/>
          <w:lang w:val="ru-RU"/>
        </w:rPr>
      </w:pPr>
      <w:r w:rsidRPr="004D10D4">
        <w:rPr>
          <w:rFonts w:ascii="Times New Roman" w:hAnsi="Times New Roman"/>
          <w:sz w:val="22"/>
          <w:szCs w:val="22"/>
          <w:lang w:val="ru-RU"/>
        </w:rPr>
        <w:t>Таблица 1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276"/>
        <w:gridCol w:w="1276"/>
        <w:gridCol w:w="2410"/>
      </w:tblGrid>
      <w:tr w:rsidR="002D4D07" w:rsidRPr="00424A45" w:rsidTr="002D29A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29A2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№ </w:t>
            </w:r>
            <w:r w:rsidR="002D4D07"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D4D07"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п</w:t>
            </w:r>
            <w:proofErr w:type="gramEnd"/>
            <w:r w:rsidR="002D4D07"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spacing w:val="-3"/>
                <w:kern w:val="1"/>
                <w:sz w:val="24"/>
                <w:szCs w:val="24"/>
                <w:lang w:val="ru-RU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Примечание</w:t>
            </w:r>
          </w:p>
        </w:tc>
      </w:tr>
      <w:tr w:rsidR="002D4D07" w:rsidRPr="00424A45" w:rsidTr="002D29A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6831A0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6831A0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spacing w:val="-3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3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6831A0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5</w:t>
            </w:r>
          </w:p>
        </w:tc>
      </w:tr>
      <w:tr w:rsidR="002D4D07" w:rsidRPr="00424A45" w:rsidTr="002D29A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6831A0">
            <w:pPr>
              <w:shd w:val="clear" w:color="auto" w:fill="FFFFFF"/>
              <w:spacing w:before="0" w:after="0" w:line="240" w:lineRule="auto"/>
              <w:ind w:left="14"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Топографическая съемка в масштабе 1:500 с сечением рельефа через 0,5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965B0D">
              <w:rPr>
                <w:rFonts w:ascii="Times New Roman" w:hAnsi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,</w:t>
            </w:r>
            <w:r w:rsidRPr="00965B0D">
              <w:rPr>
                <w:rFonts w:ascii="Times New Roman" w:hAnsi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965B0D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965B0D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местной</w:t>
            </w:r>
            <w:r w:rsidRPr="00965B0D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системе координат 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–</w:t>
            </w:r>
            <w:r w:rsidRPr="00965B0D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Иваново,</w:t>
            </w:r>
          </w:p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965B0D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в Балтийской системе высот</w:t>
            </w:r>
          </w:p>
        </w:tc>
      </w:tr>
      <w:tr w:rsidR="002D4D07" w:rsidRPr="00424A45" w:rsidTr="002D29A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6831A0">
            <w:pPr>
              <w:shd w:val="clear" w:color="auto" w:fill="FFFFFF"/>
              <w:spacing w:before="0" w:after="0" w:line="240" w:lineRule="auto"/>
              <w:ind w:left="14"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pacing w:before="0" w:after="0" w:line="240" w:lineRule="auto"/>
              <w:ind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spacing w:val="-1"/>
                <w:kern w:val="1"/>
                <w:sz w:val="24"/>
                <w:szCs w:val="24"/>
                <w:lang w:val="ru-RU"/>
              </w:rPr>
              <w:t>Съемка и обследование надземных и подземных коммуникаций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колодец,</w:t>
            </w:r>
          </w:p>
          <w:p w:rsidR="002D4D07" w:rsidRPr="00424A45" w:rsidRDefault="002D4D07" w:rsidP="00DA353F">
            <w:pPr>
              <w:spacing w:before="0" w:after="0" w:line="240" w:lineRule="auto"/>
              <w:ind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опора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D4D07" w:rsidRPr="00424A45" w:rsidRDefault="002D4D07" w:rsidP="00DA353F">
            <w:pPr>
              <w:spacing w:before="0" w:after="0" w:line="240" w:lineRule="auto"/>
              <w:ind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определить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</w:p>
        </w:tc>
      </w:tr>
      <w:tr w:rsidR="002D4D07" w:rsidRPr="00424A45" w:rsidTr="002D29A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6831A0">
            <w:pPr>
              <w:shd w:val="clear" w:color="auto" w:fill="FFFFFF"/>
              <w:spacing w:before="0" w:after="0" w:line="240" w:lineRule="auto"/>
              <w:ind w:left="14"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Согласование топографической съемки с владельцами инженерных сетей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965B0D">
              <w:rPr>
                <w:rFonts w:ascii="Times New Roman" w:hAnsi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,</w:t>
            </w:r>
            <w:r w:rsidRPr="00965B0D">
              <w:rPr>
                <w:rFonts w:ascii="Times New Roman" w:hAnsi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left="14"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в полном объеме</w:t>
            </w:r>
          </w:p>
        </w:tc>
      </w:tr>
      <w:tr w:rsidR="002D4D07" w:rsidRPr="00424A45" w:rsidTr="002D29A2">
        <w:trPr>
          <w:trHeight w:val="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6831A0">
            <w:pPr>
              <w:shd w:val="clear" w:color="auto" w:fill="FFFFFF"/>
              <w:spacing w:before="0" w:after="0" w:line="240" w:lineRule="auto"/>
              <w:ind w:left="14" w:right="-2"/>
              <w:jc w:val="both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Составление технического отчета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hd w:val="clear" w:color="auto" w:fill="FFFFFF"/>
              <w:spacing w:before="0" w:after="0" w:line="240" w:lineRule="auto"/>
              <w:ind w:right="-2"/>
              <w:jc w:val="center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4D07" w:rsidRPr="00424A45" w:rsidRDefault="002D4D07" w:rsidP="00DA353F">
            <w:pPr>
              <w:spacing w:before="0" w:after="0" w:line="240" w:lineRule="auto"/>
              <w:ind w:right="-2"/>
              <w:textAlignment w:val="baseline"/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</w:pP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+ 1 экз. в эл.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 xml:space="preserve"> </w:t>
            </w:r>
            <w:r w:rsidRPr="00424A45">
              <w:rPr>
                <w:rFonts w:ascii="Times New Roman" w:hAnsi="Times New Roman"/>
                <w:kern w:val="1"/>
                <w:sz w:val="24"/>
                <w:szCs w:val="24"/>
                <w:lang w:val="ru-RU"/>
              </w:rPr>
              <w:t>виде</w:t>
            </w:r>
          </w:p>
        </w:tc>
      </w:tr>
    </w:tbl>
    <w:p w:rsidR="002D4D07" w:rsidRPr="00424A45" w:rsidRDefault="002D4D07" w:rsidP="006831A0">
      <w:pPr>
        <w:spacing w:before="0" w:after="0" w:line="240" w:lineRule="auto"/>
        <w:ind w:left="284" w:right="-2"/>
        <w:jc w:val="both"/>
        <w:textAlignment w:val="baseline"/>
        <w:rPr>
          <w:rFonts w:ascii="Times New Roman" w:hAnsi="Times New Roman"/>
          <w:kern w:val="1"/>
          <w:sz w:val="24"/>
          <w:szCs w:val="24"/>
          <w:u w:val="single"/>
          <w:lang w:val="ru-RU"/>
        </w:rPr>
      </w:pPr>
    </w:p>
    <w:p w:rsidR="002D4D07" w:rsidRPr="004D10D4" w:rsidRDefault="002D4D07" w:rsidP="006831A0">
      <w:pPr>
        <w:spacing w:before="0" w:after="0" w:line="240" w:lineRule="auto"/>
        <w:ind w:right="-2"/>
        <w:jc w:val="both"/>
        <w:textAlignment w:val="baseline"/>
        <w:rPr>
          <w:rFonts w:ascii="Times New Roman" w:hAnsi="Times New Roman"/>
          <w:kern w:val="1"/>
          <w:sz w:val="24"/>
          <w:szCs w:val="24"/>
          <w:lang w:val="ru-RU"/>
        </w:rPr>
      </w:pPr>
      <w:r>
        <w:rPr>
          <w:rFonts w:ascii="Times New Roman" w:hAnsi="Times New Roman"/>
          <w:kern w:val="1"/>
          <w:sz w:val="24"/>
          <w:szCs w:val="24"/>
          <w:lang w:val="ru-RU"/>
        </w:rPr>
        <w:t>2.2. Особые требования к изысканиям по площадке: нет.</w:t>
      </w:r>
    </w:p>
    <w:p w:rsidR="002D4D07" w:rsidRDefault="002D4D07" w:rsidP="006831A0">
      <w:pPr>
        <w:shd w:val="clear" w:color="auto" w:fill="FFFFFF"/>
        <w:tabs>
          <w:tab w:val="left" w:pos="252"/>
        </w:tabs>
        <w:spacing w:before="0" w:after="0" w:line="240" w:lineRule="auto"/>
        <w:ind w:left="284" w:right="-2" w:firstLine="567"/>
        <w:jc w:val="both"/>
        <w:textAlignment w:val="baseline"/>
        <w:rPr>
          <w:rFonts w:ascii="Times New Roman" w:hAnsi="Times New Roman"/>
          <w:b/>
          <w:spacing w:val="-1"/>
          <w:kern w:val="1"/>
          <w:sz w:val="24"/>
          <w:szCs w:val="24"/>
          <w:lang w:val="ru-RU"/>
        </w:rPr>
      </w:pPr>
    </w:p>
    <w:p w:rsidR="00DA353F" w:rsidRDefault="00DA353F" w:rsidP="006831A0">
      <w:pPr>
        <w:shd w:val="clear" w:color="auto" w:fill="FFFFFF"/>
        <w:tabs>
          <w:tab w:val="left" w:pos="252"/>
        </w:tabs>
        <w:spacing w:before="0" w:after="0" w:line="240" w:lineRule="auto"/>
        <w:ind w:left="284" w:right="-2" w:firstLine="567"/>
        <w:jc w:val="center"/>
        <w:textAlignment w:val="baseline"/>
        <w:rPr>
          <w:rFonts w:ascii="Times New Roman" w:hAnsi="Times New Roman"/>
          <w:b/>
          <w:spacing w:val="-1"/>
          <w:kern w:val="1"/>
          <w:sz w:val="24"/>
          <w:szCs w:val="24"/>
          <w:lang w:val="ru-RU"/>
        </w:rPr>
      </w:pPr>
    </w:p>
    <w:p w:rsidR="00DA353F" w:rsidRDefault="002D4D07" w:rsidP="00DA353F">
      <w:pPr>
        <w:shd w:val="clear" w:color="auto" w:fill="FFFFFF"/>
        <w:tabs>
          <w:tab w:val="left" w:pos="0"/>
        </w:tabs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kern w:val="1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kern w:val="1"/>
          <w:sz w:val="24"/>
          <w:szCs w:val="24"/>
          <w:lang w:val="ru-RU"/>
        </w:rPr>
        <w:lastRenderedPageBreak/>
        <w:t>3</w:t>
      </w:r>
      <w:r w:rsidRPr="00424A45">
        <w:rPr>
          <w:rFonts w:ascii="Times New Roman" w:hAnsi="Times New Roman"/>
          <w:b/>
          <w:spacing w:val="-1"/>
          <w:kern w:val="1"/>
          <w:sz w:val="24"/>
          <w:szCs w:val="24"/>
          <w:lang w:val="ru-RU"/>
        </w:rPr>
        <w:t>.</w:t>
      </w:r>
      <w:r w:rsidRPr="00424A45">
        <w:rPr>
          <w:rFonts w:ascii="Times New Roman" w:hAnsi="Times New Roman"/>
          <w:b/>
          <w:kern w:val="1"/>
          <w:sz w:val="24"/>
          <w:szCs w:val="24"/>
          <w:lang w:val="ru-RU"/>
        </w:rPr>
        <w:t xml:space="preserve"> Перечень нормативных документов, в соответствии с требованиями </w:t>
      </w:r>
    </w:p>
    <w:p w:rsidR="002D4D07" w:rsidRPr="00424A45" w:rsidRDefault="002D4D07" w:rsidP="00DA353F">
      <w:pPr>
        <w:shd w:val="clear" w:color="auto" w:fill="FFFFFF"/>
        <w:tabs>
          <w:tab w:val="left" w:pos="0"/>
        </w:tabs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b/>
          <w:kern w:val="1"/>
          <w:sz w:val="24"/>
          <w:szCs w:val="24"/>
          <w:lang w:val="ru-RU"/>
        </w:rPr>
      </w:pPr>
      <w:proofErr w:type="gramStart"/>
      <w:r w:rsidRPr="00424A45">
        <w:rPr>
          <w:rFonts w:ascii="Times New Roman" w:hAnsi="Times New Roman"/>
          <w:b/>
          <w:kern w:val="1"/>
          <w:sz w:val="24"/>
          <w:szCs w:val="24"/>
          <w:lang w:val="ru-RU"/>
        </w:rPr>
        <w:t>которых</w:t>
      </w:r>
      <w:proofErr w:type="gramEnd"/>
      <w:r w:rsidRPr="00424A45">
        <w:rPr>
          <w:rFonts w:ascii="Times New Roman" w:hAnsi="Times New Roman"/>
          <w:b/>
          <w:kern w:val="1"/>
          <w:sz w:val="24"/>
          <w:szCs w:val="24"/>
          <w:lang w:val="ru-RU"/>
        </w:rPr>
        <w:t xml:space="preserve"> необходимо выполнить инженерные изыскания</w:t>
      </w:r>
    </w:p>
    <w:p w:rsidR="002D4D07" w:rsidRDefault="002D4D07" w:rsidP="006831A0">
      <w:pPr>
        <w:shd w:val="clear" w:color="auto" w:fill="FFFFFF"/>
        <w:spacing w:before="0" w:after="0" w:line="240" w:lineRule="auto"/>
        <w:ind w:right="-2"/>
        <w:jc w:val="center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</w:p>
    <w:p w:rsidR="002D4D07" w:rsidRPr="00760B34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1. Инженерные изыскания для строительства СП 47.13330.2012. Актуализированная редакция СНиП 11-02-96 от 01.07.2013.</w:t>
      </w:r>
    </w:p>
    <w:p w:rsidR="002D4D07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2. Инженерно-геодезические изыскания для строительства СП 11-104-97 от 01.01.1998.</w:t>
      </w:r>
    </w:p>
    <w:p w:rsidR="002D4D07" w:rsidRPr="00760B34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3. Геодезические работы в строительстве СП 126.13330.201</w:t>
      </w:r>
      <w:r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7</w:t>
      </w: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. Актуализированная редакция СНиП 3.01.03-84 от 01.01.2013.</w:t>
      </w:r>
    </w:p>
    <w:p w:rsidR="002D4D07" w:rsidRPr="00760B34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4. Инструкция по развитию съемочного обоснования и съемке ситуации и рельефа с применением глобальных навигационных спутниковых систем ГЛОНАСС и GPS (ГКИН</w:t>
      </w:r>
      <w:proofErr w:type="gramStart"/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П(</w:t>
      </w:r>
      <w:proofErr w:type="gramEnd"/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ОНТА)-02-262-02) от 01.03.2002.</w:t>
      </w:r>
    </w:p>
    <w:p w:rsidR="002D4D07" w:rsidRPr="00760B34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5. Инструкция по топографической съёмке, масштаба 1:500 – 1:5000(ГКИНП 02-033-82) от 01.01.1983</w:t>
      </w:r>
      <w:r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.</w:t>
      </w:r>
    </w:p>
    <w:p w:rsidR="002D4D07" w:rsidRPr="00760B34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 xml:space="preserve">6. Инструкция о порядке контроля и приёмки геодезических, топографических </w:t>
      </w:r>
      <w:r w:rsidR="00730272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 xml:space="preserve">             </w:t>
      </w: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и картографических работ (ГКИНП-17-004-99) от 01.01.2000</w:t>
      </w:r>
      <w:r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.</w:t>
      </w:r>
    </w:p>
    <w:p w:rsidR="002D4D07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 w:rsidRPr="00760B34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7. Справочник «Условные знаки для топографических планов масштаба 1:5000, 1:2000, 1:1000, 1:500» от 25.11.1986.</w:t>
      </w:r>
    </w:p>
    <w:p w:rsidR="002D4D07" w:rsidRDefault="002D4D07" w:rsidP="006831A0">
      <w:pPr>
        <w:shd w:val="clear" w:color="auto" w:fill="FFFFFF"/>
        <w:spacing w:before="0" w:after="0" w:line="240" w:lineRule="auto"/>
        <w:ind w:right="-2" w:firstLine="567"/>
        <w:jc w:val="both"/>
        <w:textAlignment w:val="baseline"/>
        <w:rPr>
          <w:rFonts w:ascii="Times New Roman" w:hAnsi="Times New Roman"/>
          <w:spacing w:val="-2"/>
          <w:kern w:val="1"/>
          <w:sz w:val="24"/>
          <w:szCs w:val="24"/>
          <w:lang w:val="ru-RU"/>
        </w:rPr>
      </w:pPr>
      <w:r>
        <w:rPr>
          <w:rFonts w:ascii="Times New Roman" w:hAnsi="Times New Roman"/>
          <w:spacing w:val="-2"/>
          <w:kern w:val="1"/>
          <w:sz w:val="24"/>
          <w:szCs w:val="24"/>
          <w:lang w:val="ru-RU"/>
        </w:rPr>
        <w:t xml:space="preserve">8. Постановление Правительства РФ от 31.03.2017 №402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730272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в Постановление Правительства Российской Федерации от 19 января 2006 г. №</w:t>
      </w:r>
      <w:r w:rsidR="00730272">
        <w:rPr>
          <w:rFonts w:ascii="Times New Roman" w:hAnsi="Times New Roman"/>
          <w:spacing w:val="-2"/>
          <w:kern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2"/>
          <w:kern w:val="1"/>
          <w:sz w:val="24"/>
          <w:szCs w:val="24"/>
          <w:lang w:val="ru-RU"/>
        </w:rPr>
        <w:t>20».</w:t>
      </w:r>
    </w:p>
    <w:p w:rsidR="002D4D07" w:rsidRDefault="002D4D07" w:rsidP="006831A0">
      <w:pPr>
        <w:spacing w:before="0" w:after="0" w:line="240" w:lineRule="auto"/>
        <w:ind w:right="-2"/>
        <w:jc w:val="center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2B43E5" w:rsidRDefault="002B43E5" w:rsidP="006831A0">
      <w:pPr>
        <w:spacing w:before="0" w:after="0" w:line="240" w:lineRule="auto"/>
        <w:ind w:right="-2"/>
        <w:jc w:val="center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30272" w:rsidRDefault="00730272" w:rsidP="006831A0">
      <w:pPr>
        <w:spacing w:before="0" w:after="0" w:line="240" w:lineRule="auto"/>
        <w:ind w:right="-2"/>
        <w:jc w:val="center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30272" w:rsidRDefault="0070317E" w:rsidP="006831A0">
      <w:pPr>
        <w:suppressAutoHyphens/>
        <w:spacing w:before="0" w:after="0" w:line="240" w:lineRule="auto"/>
        <w:ind w:right="-2"/>
        <w:contextualSpacing/>
        <w:jc w:val="center"/>
        <w:rPr>
          <w:rFonts w:ascii="Times New Roman" w:hAnsi="Times New Roman"/>
          <w:color w:val="000000"/>
          <w:sz w:val="24"/>
          <w:szCs w:val="24"/>
          <w:lang w:val="ru-RU" w:bidi="ar-SA"/>
        </w:rPr>
      </w:pPr>
      <w:r w:rsidRPr="0070317E">
        <w:rPr>
          <w:rFonts w:ascii="Times New Roman" w:eastAsia="SimSun" w:hAnsi="Times New Roman"/>
          <w:kern w:val="2"/>
          <w:sz w:val="24"/>
          <w:szCs w:val="24"/>
          <w:lang w:val="ru-RU" w:eastAsia="zh-CN" w:bidi="hi-IN"/>
        </w:rPr>
        <w:t xml:space="preserve">Схема границ территории, </w:t>
      </w:r>
      <w:r w:rsidR="002B43E5" w:rsidRPr="002D4D07">
        <w:rPr>
          <w:rFonts w:ascii="Times New Roman" w:hAnsi="Times New Roman"/>
          <w:color w:val="000000"/>
          <w:sz w:val="24"/>
          <w:szCs w:val="24"/>
          <w:lang w:val="ru-RU" w:bidi="ar-SA"/>
        </w:rPr>
        <w:t xml:space="preserve">города Иванова, ограниченной улицами </w:t>
      </w:r>
    </w:p>
    <w:p w:rsidR="00730272" w:rsidRDefault="002B43E5" w:rsidP="006831A0">
      <w:pPr>
        <w:suppressAutoHyphens/>
        <w:spacing w:before="0" w:after="0" w:line="240" w:lineRule="auto"/>
        <w:ind w:right="-2"/>
        <w:contextualSpacing/>
        <w:jc w:val="center"/>
        <w:rPr>
          <w:rFonts w:ascii="Times New Roman" w:hAnsi="Times New Roman"/>
          <w:kern w:val="1"/>
          <w:sz w:val="24"/>
          <w:szCs w:val="24"/>
          <w:lang w:val="ru-RU"/>
        </w:rPr>
      </w:pPr>
      <w:r w:rsidRPr="00E41F2D">
        <w:rPr>
          <w:rFonts w:ascii="Times New Roman" w:hAnsi="Times New Roman"/>
          <w:kern w:val="1"/>
          <w:sz w:val="24"/>
          <w:szCs w:val="24"/>
          <w:lang w:val="ru-RU"/>
        </w:rPr>
        <w:t xml:space="preserve">Рыбинской, Шошина </w:t>
      </w:r>
      <w:r w:rsidR="00730272">
        <w:rPr>
          <w:rFonts w:ascii="Times New Roman" w:hAnsi="Times New Roman"/>
          <w:kern w:val="1"/>
          <w:sz w:val="24"/>
          <w:szCs w:val="24"/>
          <w:lang w:val="ru-RU"/>
        </w:rPr>
        <w:t>и 3-</w:t>
      </w:r>
      <w:r w:rsidRPr="00E41F2D">
        <w:rPr>
          <w:rFonts w:ascii="Times New Roman" w:hAnsi="Times New Roman"/>
          <w:kern w:val="1"/>
          <w:sz w:val="24"/>
          <w:szCs w:val="24"/>
          <w:lang w:val="ru-RU"/>
        </w:rPr>
        <w:t>й Ушакова</w:t>
      </w:r>
      <w:r>
        <w:rPr>
          <w:rFonts w:ascii="Times New Roman" w:hAnsi="Times New Roman"/>
          <w:kern w:val="1"/>
          <w:sz w:val="24"/>
          <w:szCs w:val="24"/>
          <w:lang w:val="ru-RU"/>
        </w:rPr>
        <w:t xml:space="preserve">, в границах </w:t>
      </w:r>
    </w:p>
    <w:p w:rsidR="0070317E" w:rsidRDefault="002B43E5" w:rsidP="006831A0">
      <w:pPr>
        <w:suppressAutoHyphens/>
        <w:spacing w:before="0" w:after="0" w:line="240" w:lineRule="auto"/>
        <w:ind w:right="-2"/>
        <w:contextualSpacing/>
        <w:jc w:val="center"/>
        <w:rPr>
          <w:rFonts w:ascii="Times New Roman" w:hAnsi="Times New Roman"/>
          <w:kern w:val="1"/>
          <w:sz w:val="24"/>
          <w:szCs w:val="24"/>
          <w:lang w:val="ru-RU"/>
        </w:rPr>
      </w:pPr>
      <w:r>
        <w:rPr>
          <w:rFonts w:ascii="Times New Roman" w:hAnsi="Times New Roman"/>
          <w:kern w:val="1"/>
          <w:sz w:val="24"/>
          <w:szCs w:val="24"/>
          <w:lang w:val="ru-RU"/>
        </w:rPr>
        <w:t>кадастрового квартала 37:24:030125</w:t>
      </w:r>
    </w:p>
    <w:p w:rsidR="002B43E5" w:rsidRDefault="002B43E5" w:rsidP="006831A0">
      <w:pPr>
        <w:suppressAutoHyphens/>
        <w:spacing w:before="0" w:after="0" w:line="240" w:lineRule="auto"/>
        <w:ind w:right="-2"/>
        <w:contextualSpacing/>
        <w:jc w:val="center"/>
        <w:rPr>
          <w:rFonts w:ascii="Times New Roman" w:hAnsi="Times New Roman"/>
          <w:kern w:val="1"/>
          <w:sz w:val="24"/>
          <w:szCs w:val="24"/>
          <w:lang w:val="ru-RU"/>
        </w:rPr>
      </w:pPr>
    </w:p>
    <w:p w:rsidR="002B43E5" w:rsidRDefault="002B43E5" w:rsidP="006831A0">
      <w:pPr>
        <w:suppressAutoHyphens/>
        <w:spacing w:before="0" w:after="0" w:line="240" w:lineRule="auto"/>
        <w:ind w:right="-2"/>
        <w:contextualSpacing/>
        <w:jc w:val="center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Pr="002D4D07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/>
          <w:caps/>
          <w:noProof/>
          <w:sz w:val="24"/>
          <w:szCs w:val="24"/>
          <w:lang w:val="ru-RU" w:eastAsia="ru-RU" w:bidi="ar-SA"/>
        </w:rPr>
        <w:drawing>
          <wp:anchor distT="0" distB="0" distL="0" distR="0" simplePos="0" relativeHeight="251660288" behindDoc="0" locked="0" layoutInCell="1" allowOverlap="1" wp14:anchorId="52ACC578" wp14:editId="4920621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705350" cy="3152775"/>
            <wp:effectExtent l="19050" t="19050" r="19050" b="2857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4" t="-259" r="-174" b="-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018" cy="31559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 cmpd="dbl">
                      <a:solidFill>
                        <a:srgbClr val="6600CC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D07" w:rsidRDefault="002D4D07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Pr="002D4D07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70317E" w:rsidRDefault="0070317E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97614A" w:rsidRDefault="0097614A" w:rsidP="006831A0">
      <w:pPr>
        <w:spacing w:before="0" w:after="0" w:line="240" w:lineRule="auto"/>
        <w:ind w:right="-2"/>
        <w:jc w:val="both"/>
        <w:rPr>
          <w:rFonts w:ascii="Times New Roman" w:eastAsia="Times New Roman" w:hAnsi="Times New Roman"/>
          <w:caps/>
          <w:sz w:val="24"/>
          <w:szCs w:val="24"/>
          <w:lang w:val="ru-RU" w:eastAsia="ru-RU" w:bidi="ar-SA"/>
        </w:rPr>
      </w:pPr>
    </w:p>
    <w:p w:rsidR="009F593F" w:rsidRPr="002B43E5" w:rsidRDefault="009F593F" w:rsidP="006831A0">
      <w:pPr>
        <w:spacing w:before="0" w:after="0" w:line="240" w:lineRule="auto"/>
        <w:ind w:left="1276" w:right="-2"/>
        <w:rPr>
          <w:rFonts w:ascii="Times New Roman" w:eastAsia="SimSun" w:hAnsi="Times New Roman"/>
          <w:kern w:val="2"/>
          <w:lang w:val="ru-RU" w:eastAsia="zh-CN" w:bidi="hi-IN"/>
        </w:rPr>
      </w:pPr>
      <w:r w:rsidRPr="0070317E">
        <w:rPr>
          <w:rFonts w:ascii="Times New Roman" w:eastAsia="SimSun" w:hAnsi="Times New Roman"/>
          <w:kern w:val="2"/>
          <w:lang w:val="ru-RU" w:eastAsia="zh-CN" w:bidi="hi-IN"/>
        </w:rPr>
        <w:t>Условные обозначения</w:t>
      </w:r>
      <w:r w:rsidR="002B43E5">
        <w:rPr>
          <w:rFonts w:ascii="Times New Roman" w:eastAsia="SimSun" w:hAnsi="Times New Roman"/>
          <w:kern w:val="2"/>
          <w:lang w:val="ru-RU" w:eastAsia="zh-CN" w:bidi="hi-IN"/>
        </w:rPr>
        <w:t>:</w:t>
      </w:r>
    </w:p>
    <w:p w:rsidR="0070317E" w:rsidRPr="0070317E" w:rsidRDefault="002B43E5" w:rsidP="006831A0">
      <w:pPr>
        <w:spacing w:before="0" w:after="0" w:line="240" w:lineRule="auto"/>
        <w:ind w:left="1276" w:right="-2"/>
        <w:rPr>
          <w:rFonts w:ascii="Liberation Serif" w:eastAsia="SimSun" w:hAnsi="Liberation Serif" w:cs="Mangal" w:hint="eastAsia"/>
          <w:kern w:val="2"/>
          <w:lang w:val="ru-RU" w:eastAsia="zh-CN" w:bidi="hi-IN"/>
        </w:rPr>
      </w:pPr>
      <w:r>
        <w:rPr>
          <w:rFonts w:ascii="Times New Roman" w:eastAsia="SimSun" w:hAnsi="Times New Roman"/>
          <w:noProof/>
          <w:kern w:val="2"/>
          <w:sz w:val="24"/>
          <w:szCs w:val="24"/>
          <w:lang w:val="ru-RU" w:eastAsia="ru-RU" w:bidi="ar-SA"/>
        </w:rPr>
        <w:drawing>
          <wp:inline distT="0" distB="0" distL="0" distR="0" wp14:anchorId="7A5FC97E" wp14:editId="47C1EF5E">
            <wp:extent cx="519379" cy="5960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90" cy="6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Liberation Serif" w:eastAsia="SimSun" w:hAnsi="Liberation Serif" w:cs="Mangal"/>
          <w:kern w:val="2"/>
          <w:lang w:val="ru-RU" w:eastAsia="zh-CN" w:bidi="hi-IN"/>
        </w:rPr>
        <w:t xml:space="preserve">- </w:t>
      </w:r>
      <w:r w:rsidRPr="002B43E5">
        <w:rPr>
          <w:rFonts w:ascii="Liberation Serif" w:eastAsia="SimSun" w:hAnsi="Liberation Serif" w:cs="Mangal"/>
          <w:kern w:val="2"/>
          <w:lang w:val="ru-RU" w:eastAsia="zh-CN" w:bidi="hi-IN"/>
        </w:rPr>
        <w:t xml:space="preserve">граница территории, </w:t>
      </w:r>
      <w:r w:rsidRPr="002D4D07">
        <w:rPr>
          <w:rFonts w:ascii="Times New Roman" w:hAnsi="Times New Roman"/>
          <w:color w:val="000000"/>
          <w:lang w:val="ru-RU" w:bidi="ar-SA"/>
        </w:rPr>
        <w:t xml:space="preserve">города Иванова, ограниченной улицами </w:t>
      </w:r>
      <w:r w:rsidR="00730272">
        <w:rPr>
          <w:rFonts w:ascii="Times New Roman" w:hAnsi="Times New Roman"/>
          <w:kern w:val="1"/>
          <w:lang w:val="ru-RU"/>
        </w:rPr>
        <w:t>Рыбинской, Шошина и 3-</w:t>
      </w:r>
      <w:r w:rsidRPr="002B43E5">
        <w:rPr>
          <w:rFonts w:ascii="Times New Roman" w:hAnsi="Times New Roman"/>
          <w:kern w:val="1"/>
          <w:lang w:val="ru-RU"/>
        </w:rPr>
        <w:t>й Ушакова, в границах кадастрового квартала 37:24:030125</w:t>
      </w:r>
    </w:p>
    <w:sectPr w:rsidR="0070317E" w:rsidRPr="0070317E" w:rsidSect="00DA353F">
      <w:headerReference w:type="default" r:id="rId10"/>
      <w:pgSz w:w="11906" w:h="16838"/>
      <w:pgMar w:top="1134" w:right="85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C2" w:rsidRDefault="00A465C2" w:rsidP="009B454E">
      <w:pPr>
        <w:spacing w:before="0" w:after="0" w:line="240" w:lineRule="auto"/>
      </w:pPr>
      <w:r>
        <w:separator/>
      </w:r>
    </w:p>
  </w:endnote>
  <w:endnote w:type="continuationSeparator" w:id="0">
    <w:p w:rsidR="00A465C2" w:rsidRDefault="00A465C2" w:rsidP="009B45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C2" w:rsidRDefault="00A465C2" w:rsidP="009B454E">
      <w:pPr>
        <w:spacing w:before="0" w:after="0" w:line="240" w:lineRule="auto"/>
      </w:pPr>
      <w:r>
        <w:separator/>
      </w:r>
    </w:p>
  </w:footnote>
  <w:footnote w:type="continuationSeparator" w:id="0">
    <w:p w:rsidR="00A465C2" w:rsidRDefault="00A465C2" w:rsidP="009B45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0017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831A0" w:rsidRPr="006831A0" w:rsidRDefault="006831A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831A0">
          <w:rPr>
            <w:rFonts w:ascii="Times New Roman" w:hAnsi="Times New Roman"/>
            <w:sz w:val="24"/>
            <w:szCs w:val="24"/>
          </w:rPr>
          <w:fldChar w:fldCharType="begin"/>
        </w:r>
        <w:r w:rsidRPr="006831A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831A0">
          <w:rPr>
            <w:rFonts w:ascii="Times New Roman" w:hAnsi="Times New Roman"/>
            <w:sz w:val="24"/>
            <w:szCs w:val="24"/>
          </w:rPr>
          <w:fldChar w:fldCharType="separate"/>
        </w:r>
        <w:r w:rsidR="00387A11" w:rsidRPr="00387A11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6831A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831A0" w:rsidRDefault="006831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07"/>
    <w:rsid w:val="00002698"/>
    <w:rsid w:val="00265C30"/>
    <w:rsid w:val="002B43E5"/>
    <w:rsid w:val="002D29A2"/>
    <w:rsid w:val="002D4D07"/>
    <w:rsid w:val="00387A11"/>
    <w:rsid w:val="00523506"/>
    <w:rsid w:val="0061143F"/>
    <w:rsid w:val="006831A0"/>
    <w:rsid w:val="006D27D8"/>
    <w:rsid w:val="0070317E"/>
    <w:rsid w:val="00730272"/>
    <w:rsid w:val="0081038B"/>
    <w:rsid w:val="008244E6"/>
    <w:rsid w:val="00930FF7"/>
    <w:rsid w:val="0097614A"/>
    <w:rsid w:val="009B454E"/>
    <w:rsid w:val="009F593F"/>
    <w:rsid w:val="00A465C2"/>
    <w:rsid w:val="00AB51ED"/>
    <w:rsid w:val="00AF4E80"/>
    <w:rsid w:val="00CE13A7"/>
    <w:rsid w:val="00D84349"/>
    <w:rsid w:val="00D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07"/>
    <w:pPr>
      <w:spacing w:before="200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7E"/>
    <w:rPr>
      <w:rFonts w:ascii="Tahoma" w:eastAsia="Calibri" w:hAnsi="Tahoma" w:cs="Tahoma"/>
      <w:sz w:val="16"/>
      <w:szCs w:val="16"/>
      <w:lang w:val="en-US" w:bidi="en-US"/>
    </w:rPr>
  </w:style>
  <w:style w:type="paragraph" w:styleId="a5">
    <w:name w:val="header"/>
    <w:basedOn w:val="a"/>
    <w:link w:val="a6"/>
    <w:uiPriority w:val="99"/>
    <w:unhideWhenUsed/>
    <w:rsid w:val="009B454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54E"/>
    <w:rPr>
      <w:rFonts w:ascii="Calibri" w:eastAsia="Calibri" w:hAnsi="Calibri" w:cs="Times New Roman"/>
      <w:sz w:val="20"/>
      <w:szCs w:val="20"/>
      <w:lang w:val="en-US" w:bidi="en-US"/>
    </w:rPr>
  </w:style>
  <w:style w:type="paragraph" w:styleId="a7">
    <w:name w:val="footer"/>
    <w:basedOn w:val="a"/>
    <w:link w:val="a8"/>
    <w:uiPriority w:val="99"/>
    <w:unhideWhenUsed/>
    <w:rsid w:val="009B454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54E"/>
    <w:rPr>
      <w:rFonts w:ascii="Calibri" w:eastAsia="Calibri" w:hAnsi="Calibri" w:cs="Times New Roman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07"/>
    <w:pPr>
      <w:spacing w:before="200"/>
    </w:pPr>
    <w:rPr>
      <w:rFonts w:ascii="Calibri" w:eastAsia="Calibri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1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17E"/>
    <w:rPr>
      <w:rFonts w:ascii="Tahoma" w:eastAsia="Calibri" w:hAnsi="Tahoma" w:cs="Tahoma"/>
      <w:sz w:val="16"/>
      <w:szCs w:val="16"/>
      <w:lang w:val="en-US" w:bidi="en-US"/>
    </w:rPr>
  </w:style>
  <w:style w:type="paragraph" w:styleId="a5">
    <w:name w:val="header"/>
    <w:basedOn w:val="a"/>
    <w:link w:val="a6"/>
    <w:uiPriority w:val="99"/>
    <w:unhideWhenUsed/>
    <w:rsid w:val="009B454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454E"/>
    <w:rPr>
      <w:rFonts w:ascii="Calibri" w:eastAsia="Calibri" w:hAnsi="Calibri" w:cs="Times New Roman"/>
      <w:sz w:val="20"/>
      <w:szCs w:val="20"/>
      <w:lang w:val="en-US" w:bidi="en-US"/>
    </w:rPr>
  </w:style>
  <w:style w:type="paragraph" w:styleId="a7">
    <w:name w:val="footer"/>
    <w:basedOn w:val="a"/>
    <w:link w:val="a8"/>
    <w:uiPriority w:val="99"/>
    <w:unhideWhenUsed/>
    <w:rsid w:val="009B454E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454E"/>
    <w:rPr>
      <w:rFonts w:ascii="Calibri" w:eastAsia="Calibri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3479-2D2B-4E28-94B4-B1C6788EA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Кондрина Мария Андреевна</dc:creator>
  <cp:lastModifiedBy>Евгения Валерьевна Пискунова</cp:lastModifiedBy>
  <cp:revision>2</cp:revision>
  <cp:lastPrinted>2019-02-20T07:14:00Z</cp:lastPrinted>
  <dcterms:created xsi:type="dcterms:W3CDTF">2019-02-21T12:10:00Z</dcterms:created>
  <dcterms:modified xsi:type="dcterms:W3CDTF">2019-02-21T12:10:00Z</dcterms:modified>
</cp:coreProperties>
</file>